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A5" w:rsidRPr="00A71D0F" w:rsidRDefault="003D0FA5" w:rsidP="003D0FA5">
      <w:pPr>
        <w:rPr>
          <w:rFonts w:ascii="Arial" w:hAnsi="Arial" w:cs="Arial"/>
        </w:rPr>
      </w:pPr>
    </w:p>
    <w:p w:rsidR="003D0FA5" w:rsidRPr="00A71D0F" w:rsidRDefault="003D0FA5" w:rsidP="003D0FA5">
      <w:pPr>
        <w:rPr>
          <w:rFonts w:ascii="Arial" w:hAnsi="Arial" w:cs="Arial"/>
        </w:rPr>
      </w:pPr>
      <w:r w:rsidRPr="00A71D0F">
        <w:rPr>
          <w:rFonts w:ascii="Arial" w:hAnsi="Arial" w:cs="Arial"/>
          <w:b/>
          <w:noProof/>
          <w:color w:val="000000"/>
          <w:sz w:val="44"/>
          <w:lang w:val="en-ZA" w:eastAsia="en-ZA"/>
        </w:rPr>
        <w:drawing>
          <wp:inline distT="0" distB="0" distL="0" distR="0" wp14:anchorId="46F3644C" wp14:editId="025B834B">
            <wp:extent cx="3590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90925" cy="1095375"/>
                    </a:xfrm>
                    <a:prstGeom prst="rect">
                      <a:avLst/>
                    </a:prstGeom>
                    <a:noFill/>
                    <a:ln w="9525">
                      <a:noFill/>
                      <a:miter lim="800000"/>
                      <a:headEnd/>
                      <a:tailEnd/>
                    </a:ln>
                  </pic:spPr>
                </pic:pic>
              </a:graphicData>
            </a:graphic>
          </wp:inline>
        </w:drawing>
      </w:r>
    </w:p>
    <w:p w:rsidR="003D0FA5" w:rsidRPr="00A71D0F" w:rsidRDefault="003D0FA5" w:rsidP="003D0FA5">
      <w:pPr>
        <w:rPr>
          <w:rFonts w:ascii="Arial" w:hAnsi="Arial" w:cs="Arial"/>
        </w:rPr>
      </w:pPr>
    </w:p>
    <w:p w:rsidR="003D0FA5" w:rsidRPr="00A71D0F" w:rsidRDefault="003D0FA5" w:rsidP="003D0FA5">
      <w:pPr>
        <w:rPr>
          <w:rFonts w:ascii="Arial" w:hAnsi="Arial" w:cs="Arial"/>
        </w:rPr>
      </w:pPr>
    </w:p>
    <w:p w:rsidR="00965D9E" w:rsidRPr="00D77502" w:rsidRDefault="00965D9E" w:rsidP="00150F49">
      <w:pPr>
        <w:jc w:val="center"/>
        <w:rPr>
          <w:rFonts w:ascii="Arial" w:hAnsi="Arial" w:cs="Arial"/>
          <w:b/>
          <w:color w:val="000000"/>
          <w:sz w:val="22"/>
          <w:szCs w:val="22"/>
        </w:rPr>
      </w:pPr>
    </w:p>
    <w:p w:rsidR="001447FC" w:rsidRPr="00D77502" w:rsidRDefault="003D0FA5" w:rsidP="00150F49">
      <w:pPr>
        <w:jc w:val="center"/>
        <w:rPr>
          <w:rFonts w:ascii="Arial" w:hAnsi="Arial" w:cs="Arial"/>
          <w:b/>
          <w:color w:val="000000"/>
          <w:sz w:val="22"/>
          <w:szCs w:val="22"/>
        </w:rPr>
      </w:pPr>
      <w:r w:rsidRPr="00D77502">
        <w:rPr>
          <w:rFonts w:ascii="Arial" w:hAnsi="Arial" w:cs="Arial"/>
          <w:b/>
          <w:color w:val="000000"/>
          <w:sz w:val="22"/>
          <w:szCs w:val="22"/>
        </w:rPr>
        <w:t xml:space="preserve">Request for </w:t>
      </w:r>
      <w:r w:rsidR="003B5A5A" w:rsidRPr="00D77502">
        <w:rPr>
          <w:rFonts w:ascii="Arial" w:hAnsi="Arial" w:cs="Arial"/>
          <w:b/>
          <w:color w:val="000000"/>
          <w:sz w:val="22"/>
          <w:szCs w:val="22"/>
        </w:rPr>
        <w:t>proposals for</w:t>
      </w:r>
      <w:r w:rsidR="00330CEE" w:rsidRPr="00D77502">
        <w:rPr>
          <w:rFonts w:ascii="Arial" w:hAnsi="Arial" w:cs="Arial"/>
          <w:b/>
          <w:color w:val="000000"/>
          <w:sz w:val="22"/>
          <w:szCs w:val="22"/>
        </w:rPr>
        <w:t xml:space="preserve"> </w:t>
      </w:r>
      <w:r w:rsidR="00E46A2B" w:rsidRPr="00D77502">
        <w:rPr>
          <w:rFonts w:ascii="Arial" w:hAnsi="Arial" w:cs="Arial"/>
          <w:b/>
          <w:color w:val="000000"/>
          <w:sz w:val="22"/>
          <w:szCs w:val="22"/>
        </w:rPr>
        <w:t>Mechanical Engineering</w:t>
      </w:r>
      <w:r w:rsidR="002840CC" w:rsidRPr="00D77502">
        <w:rPr>
          <w:rFonts w:ascii="Arial" w:hAnsi="Arial" w:cs="Arial"/>
          <w:b/>
          <w:color w:val="000000"/>
          <w:sz w:val="22"/>
          <w:szCs w:val="22"/>
        </w:rPr>
        <w:t xml:space="preserve"> </w:t>
      </w:r>
      <w:r w:rsidR="001447FC" w:rsidRPr="00D77502">
        <w:rPr>
          <w:rFonts w:ascii="Arial" w:hAnsi="Arial" w:cs="Arial"/>
          <w:b/>
          <w:color w:val="000000"/>
          <w:sz w:val="22"/>
          <w:szCs w:val="22"/>
        </w:rPr>
        <w:t xml:space="preserve">services </w:t>
      </w:r>
      <w:r w:rsidR="00B70B92" w:rsidRPr="00D77502">
        <w:rPr>
          <w:rFonts w:ascii="Arial" w:hAnsi="Arial" w:cs="Arial"/>
          <w:b/>
          <w:color w:val="000000"/>
          <w:sz w:val="22"/>
          <w:szCs w:val="22"/>
        </w:rPr>
        <w:t>(Fire Detection and Prevention Systems)</w:t>
      </w:r>
    </w:p>
    <w:p w:rsidR="000D617C" w:rsidRPr="00D77502" w:rsidRDefault="00E46A2B" w:rsidP="00150F49">
      <w:pPr>
        <w:jc w:val="center"/>
        <w:rPr>
          <w:rFonts w:ascii="Arial" w:hAnsi="Arial" w:cs="Arial"/>
          <w:b/>
          <w:color w:val="000000"/>
          <w:sz w:val="22"/>
          <w:szCs w:val="22"/>
        </w:rPr>
      </w:pPr>
      <w:r w:rsidRPr="00D77502">
        <w:rPr>
          <w:rFonts w:ascii="Arial" w:hAnsi="Arial" w:cs="Arial"/>
          <w:b/>
          <w:color w:val="000000"/>
          <w:sz w:val="22"/>
          <w:szCs w:val="22"/>
        </w:rPr>
        <w:t>The</w:t>
      </w:r>
      <w:r w:rsidR="002840CC" w:rsidRPr="00D77502">
        <w:rPr>
          <w:rFonts w:ascii="Arial" w:hAnsi="Arial" w:cs="Arial"/>
          <w:b/>
          <w:color w:val="000000"/>
          <w:sz w:val="22"/>
          <w:szCs w:val="22"/>
        </w:rPr>
        <w:t xml:space="preserve"> </w:t>
      </w:r>
      <w:r w:rsidR="003D0FA5" w:rsidRPr="00D77502">
        <w:rPr>
          <w:rFonts w:ascii="Arial" w:hAnsi="Arial" w:cs="Arial"/>
          <w:b/>
          <w:color w:val="000000"/>
          <w:sz w:val="22"/>
          <w:szCs w:val="22"/>
        </w:rPr>
        <w:t>GPAA Head Office</w:t>
      </w:r>
      <w:r w:rsidR="000D4357" w:rsidRPr="00D77502">
        <w:rPr>
          <w:rFonts w:ascii="Arial" w:hAnsi="Arial" w:cs="Arial"/>
          <w:b/>
          <w:color w:val="000000"/>
          <w:sz w:val="22"/>
          <w:szCs w:val="22"/>
        </w:rPr>
        <w:t xml:space="preserve"> (Reference FM36023)</w:t>
      </w:r>
    </w:p>
    <w:p w:rsidR="000D617C" w:rsidRPr="00D77502" w:rsidRDefault="000D617C" w:rsidP="00150F49">
      <w:pPr>
        <w:jc w:val="center"/>
        <w:rPr>
          <w:rFonts w:ascii="Arial" w:hAnsi="Arial" w:cs="Arial"/>
          <w:b/>
          <w:color w:val="000000"/>
          <w:sz w:val="22"/>
          <w:szCs w:val="22"/>
        </w:rPr>
      </w:pPr>
    </w:p>
    <w:p w:rsidR="001447FC" w:rsidRPr="00D77502" w:rsidRDefault="001447FC" w:rsidP="00150F49">
      <w:pPr>
        <w:jc w:val="center"/>
        <w:rPr>
          <w:rFonts w:ascii="Arial" w:hAnsi="Arial" w:cs="Arial"/>
          <w:b/>
          <w:color w:val="000000"/>
          <w:sz w:val="22"/>
          <w:szCs w:val="22"/>
        </w:rPr>
      </w:pPr>
    </w:p>
    <w:p w:rsidR="001447FC" w:rsidRPr="00D77502" w:rsidRDefault="001447FC" w:rsidP="003D0FA5">
      <w:pPr>
        <w:rPr>
          <w:rFonts w:ascii="Arial" w:hAnsi="Arial" w:cs="Arial"/>
          <w:b/>
          <w:color w:val="000000"/>
          <w:sz w:val="22"/>
          <w:szCs w:val="22"/>
        </w:rPr>
      </w:pPr>
    </w:p>
    <w:p w:rsidR="001447FC" w:rsidRPr="00D77502" w:rsidRDefault="001447FC" w:rsidP="003D0FA5">
      <w:pPr>
        <w:rPr>
          <w:rFonts w:ascii="Arial" w:hAnsi="Arial" w:cs="Arial"/>
          <w:b/>
          <w:color w:val="000000"/>
          <w:sz w:val="22"/>
          <w:szCs w:val="22"/>
        </w:rPr>
      </w:pPr>
    </w:p>
    <w:p w:rsidR="001447FC" w:rsidRPr="00D77502" w:rsidRDefault="001447FC" w:rsidP="003D0FA5">
      <w:pPr>
        <w:rPr>
          <w:rFonts w:ascii="Arial" w:hAnsi="Arial" w:cs="Arial"/>
          <w:b/>
          <w:color w:val="000000"/>
          <w:sz w:val="22"/>
          <w:szCs w:val="22"/>
        </w:rPr>
      </w:pPr>
    </w:p>
    <w:p w:rsidR="000D617C" w:rsidRPr="00D77502" w:rsidRDefault="007768DD" w:rsidP="003D0FA5">
      <w:pP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5pt;margin-top:9.55pt;width:431.65pt;height:215.3pt;z-index:251660288">
            <v:imagedata r:id="rId10" o:title=""/>
            <w10:wrap type="square" side="right"/>
          </v:shape>
          <o:OLEObject Type="Embed" ProgID="PowerPoint.Slide.8" ShapeID="_x0000_s1026" DrawAspect="Content" ObjectID="_1546935108" r:id="rId11"/>
        </w:pict>
      </w:r>
    </w:p>
    <w:p w:rsidR="003D0FA5" w:rsidRPr="00D77502" w:rsidRDefault="003D0FA5"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0D617C" w:rsidRPr="00D77502" w:rsidRDefault="000D617C" w:rsidP="003D0FA5">
      <w:pPr>
        <w:rPr>
          <w:rFonts w:ascii="Arial" w:hAnsi="Arial" w:cs="Arial"/>
          <w:sz w:val="22"/>
          <w:szCs w:val="22"/>
        </w:rPr>
      </w:pPr>
    </w:p>
    <w:p w:rsidR="00965D9E" w:rsidRPr="00D77502" w:rsidRDefault="00965D9E" w:rsidP="00D0601B">
      <w:pPr>
        <w:spacing w:after="200" w:line="276" w:lineRule="auto"/>
        <w:rPr>
          <w:rFonts w:ascii="Arial" w:hAnsi="Arial" w:cs="Arial"/>
          <w:b/>
          <w:bCs/>
          <w:sz w:val="22"/>
          <w:szCs w:val="22"/>
          <w:lang w:val="en-US"/>
        </w:rPr>
      </w:pPr>
    </w:p>
    <w:p w:rsidR="00965D9E" w:rsidRPr="00D77502" w:rsidRDefault="00965D9E" w:rsidP="00D0601B">
      <w:pPr>
        <w:spacing w:after="200" w:line="276" w:lineRule="auto"/>
        <w:rPr>
          <w:rFonts w:ascii="Arial" w:hAnsi="Arial" w:cs="Arial"/>
          <w:b/>
          <w:bCs/>
          <w:sz w:val="22"/>
          <w:szCs w:val="22"/>
          <w:lang w:val="en-US"/>
        </w:rPr>
      </w:pPr>
    </w:p>
    <w:p w:rsidR="00965D9E" w:rsidRPr="00D77502" w:rsidRDefault="00965D9E" w:rsidP="00965D9E">
      <w:pPr>
        <w:rPr>
          <w:rFonts w:ascii="Arial" w:hAnsi="Arial" w:cs="Arial"/>
          <w:sz w:val="22"/>
          <w:szCs w:val="22"/>
        </w:rPr>
      </w:pPr>
    </w:p>
    <w:p w:rsidR="00965D9E" w:rsidRPr="00D77502" w:rsidRDefault="00965D9E" w:rsidP="00965D9E">
      <w:pPr>
        <w:rPr>
          <w:rFonts w:ascii="Arial" w:hAnsi="Arial" w:cs="Arial"/>
          <w:sz w:val="22"/>
          <w:szCs w:val="22"/>
        </w:rPr>
      </w:pPr>
    </w:p>
    <w:p w:rsidR="00965D9E" w:rsidRPr="00D77502" w:rsidRDefault="00965D9E" w:rsidP="00965D9E">
      <w:pPr>
        <w:rPr>
          <w:rFonts w:ascii="Arial" w:hAnsi="Arial" w:cs="Arial"/>
          <w:sz w:val="22"/>
          <w:szCs w:val="22"/>
        </w:rPr>
      </w:pPr>
      <w:r w:rsidRPr="00D77502">
        <w:rPr>
          <w:rFonts w:ascii="Arial" w:hAnsi="Arial" w:cs="Arial"/>
          <w:sz w:val="22"/>
          <w:szCs w:val="22"/>
        </w:rPr>
        <w:t>ALL BID DOCUMENTS TO BE DEPOSITED AT THE TENDER BOX SITUATED AT THE RECEPTION AREA AT:</w:t>
      </w:r>
    </w:p>
    <w:p w:rsidR="00965D9E" w:rsidRPr="00D77502" w:rsidRDefault="00965D9E" w:rsidP="00965D9E">
      <w:pPr>
        <w:rPr>
          <w:rFonts w:ascii="Arial" w:hAnsi="Arial" w:cs="Arial"/>
          <w:sz w:val="22"/>
          <w:szCs w:val="22"/>
        </w:rPr>
      </w:pPr>
      <w:r w:rsidRPr="00D77502">
        <w:rPr>
          <w:rFonts w:ascii="Arial" w:hAnsi="Arial" w:cs="Arial"/>
          <w:sz w:val="22"/>
          <w:szCs w:val="22"/>
        </w:rPr>
        <w:t>34 HAMILTON STR</w:t>
      </w:r>
    </w:p>
    <w:p w:rsidR="00965D9E" w:rsidRPr="00D77502" w:rsidRDefault="00965D9E" w:rsidP="00965D9E">
      <w:pPr>
        <w:rPr>
          <w:rFonts w:ascii="Arial" w:hAnsi="Arial" w:cs="Arial"/>
          <w:sz w:val="22"/>
          <w:szCs w:val="22"/>
        </w:rPr>
      </w:pPr>
      <w:r w:rsidRPr="00D77502">
        <w:rPr>
          <w:rFonts w:ascii="Arial" w:hAnsi="Arial" w:cs="Arial"/>
          <w:sz w:val="22"/>
          <w:szCs w:val="22"/>
        </w:rPr>
        <w:t>PRETORIA ARCADIA</w:t>
      </w:r>
    </w:p>
    <w:p w:rsidR="00965D9E" w:rsidRPr="00D77502" w:rsidRDefault="00965D9E" w:rsidP="00965D9E">
      <w:pPr>
        <w:rPr>
          <w:rFonts w:ascii="Arial" w:hAnsi="Arial" w:cs="Arial"/>
          <w:sz w:val="22"/>
          <w:szCs w:val="22"/>
        </w:rPr>
      </w:pPr>
      <w:r w:rsidRPr="00D77502">
        <w:rPr>
          <w:rFonts w:ascii="Arial" w:hAnsi="Arial" w:cs="Arial"/>
          <w:sz w:val="22"/>
          <w:szCs w:val="22"/>
        </w:rPr>
        <w:t>PENSION ADMINISTRATION BUILDING</w:t>
      </w:r>
    </w:p>
    <w:p w:rsidR="00965D9E" w:rsidRPr="00D77502" w:rsidRDefault="00965D9E" w:rsidP="00965D9E">
      <w:pPr>
        <w:rPr>
          <w:rFonts w:ascii="Arial" w:hAnsi="Arial" w:cs="Arial"/>
          <w:sz w:val="22"/>
          <w:szCs w:val="22"/>
        </w:rPr>
      </w:pPr>
    </w:p>
    <w:p w:rsidR="00965D9E" w:rsidRPr="00D77502" w:rsidRDefault="00965D9E" w:rsidP="00965D9E">
      <w:pPr>
        <w:rPr>
          <w:rFonts w:ascii="Arial" w:hAnsi="Arial" w:cs="Arial"/>
          <w:sz w:val="22"/>
          <w:szCs w:val="22"/>
        </w:rPr>
      </w:pPr>
    </w:p>
    <w:p w:rsidR="00555FB4" w:rsidRPr="00D77502" w:rsidRDefault="00555FB4" w:rsidP="00965D9E">
      <w:pPr>
        <w:rPr>
          <w:rFonts w:ascii="Arial" w:hAnsi="Arial" w:cs="Arial"/>
          <w:sz w:val="22"/>
          <w:szCs w:val="22"/>
        </w:rPr>
      </w:pPr>
    </w:p>
    <w:p w:rsidR="00555FB4" w:rsidRPr="00D77502" w:rsidRDefault="00555FB4" w:rsidP="00965D9E">
      <w:pPr>
        <w:rPr>
          <w:rFonts w:ascii="Arial" w:hAnsi="Arial" w:cs="Arial"/>
          <w:sz w:val="22"/>
          <w:szCs w:val="22"/>
        </w:rPr>
      </w:pPr>
    </w:p>
    <w:p w:rsidR="00D2223F" w:rsidRPr="00D77502" w:rsidRDefault="003D0FA5" w:rsidP="00BC3F71">
      <w:pPr>
        <w:spacing w:after="200" w:line="276" w:lineRule="auto"/>
        <w:rPr>
          <w:rFonts w:ascii="Arial" w:hAnsi="Arial" w:cs="Arial"/>
          <w:sz w:val="22"/>
          <w:szCs w:val="22"/>
        </w:rPr>
      </w:pPr>
      <w:r w:rsidRPr="00D77502">
        <w:rPr>
          <w:rFonts w:ascii="Arial" w:hAnsi="Arial" w:cs="Arial"/>
          <w:b/>
          <w:bCs/>
          <w:sz w:val="22"/>
          <w:szCs w:val="22"/>
          <w:lang w:val="en-US"/>
        </w:rPr>
        <w:lastRenderedPageBreak/>
        <w:t xml:space="preserve">1. </w:t>
      </w:r>
      <w:r w:rsidR="00D816FE" w:rsidRPr="00D77502">
        <w:rPr>
          <w:rFonts w:ascii="Arial" w:hAnsi="Arial" w:cs="Arial"/>
          <w:b/>
          <w:bCs/>
          <w:sz w:val="22"/>
          <w:szCs w:val="22"/>
          <w:lang w:val="en-US"/>
        </w:rPr>
        <w:t>INTRODUCTION</w:t>
      </w:r>
    </w:p>
    <w:p w:rsidR="00E311D5" w:rsidRPr="00D77502" w:rsidRDefault="00A343BD" w:rsidP="003F525C">
      <w:pPr>
        <w:tabs>
          <w:tab w:val="left" w:pos="709"/>
        </w:tabs>
        <w:autoSpaceDE w:val="0"/>
        <w:autoSpaceDN w:val="0"/>
        <w:adjustRightInd w:val="0"/>
        <w:spacing w:line="360" w:lineRule="auto"/>
        <w:jc w:val="both"/>
        <w:rPr>
          <w:rFonts w:ascii="Arial" w:hAnsi="Arial" w:cs="Arial"/>
          <w:bCs/>
          <w:sz w:val="22"/>
          <w:szCs w:val="22"/>
        </w:rPr>
      </w:pPr>
      <w:r w:rsidRPr="00D77502">
        <w:rPr>
          <w:rFonts w:ascii="Arial" w:hAnsi="Arial" w:cs="Arial"/>
          <w:bCs/>
          <w:sz w:val="22"/>
          <w:szCs w:val="22"/>
        </w:rPr>
        <w:t xml:space="preserve">The GPAA </w:t>
      </w:r>
      <w:r w:rsidR="00941722" w:rsidRPr="00D77502">
        <w:rPr>
          <w:rFonts w:ascii="Arial" w:hAnsi="Arial" w:cs="Arial"/>
          <w:bCs/>
          <w:sz w:val="22"/>
          <w:szCs w:val="22"/>
        </w:rPr>
        <w:t>Facilities Management is responsible for the allocation of the office space for the GPAA. It oversees planning,</w:t>
      </w:r>
      <w:r w:rsidR="003F525C" w:rsidRPr="00D77502">
        <w:rPr>
          <w:rFonts w:ascii="Arial" w:hAnsi="Arial" w:cs="Arial"/>
          <w:bCs/>
          <w:sz w:val="22"/>
          <w:szCs w:val="22"/>
        </w:rPr>
        <w:t xml:space="preserve"> </w:t>
      </w:r>
      <w:r w:rsidR="00941722" w:rsidRPr="00D77502">
        <w:rPr>
          <w:rFonts w:ascii="Arial" w:hAnsi="Arial" w:cs="Arial"/>
          <w:bCs/>
          <w:sz w:val="22"/>
          <w:szCs w:val="22"/>
        </w:rPr>
        <w:t xml:space="preserve">coordination and execution of the upgrading </w:t>
      </w:r>
      <w:r w:rsidR="0037025B" w:rsidRPr="00D77502">
        <w:rPr>
          <w:rFonts w:ascii="Arial" w:hAnsi="Arial" w:cs="Arial"/>
          <w:bCs/>
          <w:sz w:val="22"/>
          <w:szCs w:val="22"/>
        </w:rPr>
        <w:t>the current and new office</w:t>
      </w:r>
      <w:r w:rsidR="00941722" w:rsidRPr="00D77502">
        <w:rPr>
          <w:rFonts w:ascii="Arial" w:hAnsi="Arial" w:cs="Arial"/>
          <w:bCs/>
          <w:sz w:val="22"/>
          <w:szCs w:val="22"/>
        </w:rPr>
        <w:t xml:space="preserve"> building</w:t>
      </w:r>
      <w:r w:rsidR="0037025B" w:rsidRPr="00D77502">
        <w:rPr>
          <w:rFonts w:ascii="Arial" w:hAnsi="Arial" w:cs="Arial"/>
          <w:bCs/>
          <w:sz w:val="22"/>
          <w:szCs w:val="22"/>
        </w:rPr>
        <w:t>s</w:t>
      </w:r>
      <w:r w:rsidR="00941722" w:rsidRPr="00D77502">
        <w:rPr>
          <w:rFonts w:ascii="Arial" w:hAnsi="Arial" w:cs="Arial"/>
          <w:bCs/>
          <w:sz w:val="22"/>
          <w:szCs w:val="22"/>
        </w:rPr>
        <w:t xml:space="preserve"> to ensure timeous project   </w:t>
      </w:r>
      <w:r w:rsidR="003F525C" w:rsidRPr="00D77502">
        <w:rPr>
          <w:rFonts w:ascii="Arial" w:hAnsi="Arial" w:cs="Arial"/>
          <w:bCs/>
          <w:sz w:val="22"/>
          <w:szCs w:val="22"/>
        </w:rPr>
        <w:t>execution. It is with this regard that Facilities Management seeks the appointment o</w:t>
      </w:r>
      <w:r w:rsidR="00E46A2B" w:rsidRPr="00D77502">
        <w:rPr>
          <w:rFonts w:ascii="Arial" w:hAnsi="Arial" w:cs="Arial"/>
          <w:bCs/>
          <w:sz w:val="22"/>
          <w:szCs w:val="22"/>
        </w:rPr>
        <w:t>f a Mechanical Engineer</w:t>
      </w:r>
      <w:r w:rsidR="003F525C" w:rsidRPr="00D77502">
        <w:rPr>
          <w:rFonts w:ascii="Arial" w:hAnsi="Arial" w:cs="Arial"/>
          <w:bCs/>
          <w:sz w:val="22"/>
          <w:szCs w:val="22"/>
        </w:rPr>
        <w:t xml:space="preserve"> to assist in assuring that GPAA </w:t>
      </w:r>
      <w:r w:rsidR="0037025B" w:rsidRPr="00D77502">
        <w:rPr>
          <w:rFonts w:ascii="Arial" w:hAnsi="Arial" w:cs="Arial"/>
          <w:bCs/>
          <w:sz w:val="22"/>
          <w:szCs w:val="22"/>
        </w:rPr>
        <w:t>facilities are upgraded and aligned with the</w:t>
      </w:r>
      <w:r w:rsidR="003F525C" w:rsidRPr="00D77502">
        <w:rPr>
          <w:rFonts w:ascii="Arial" w:hAnsi="Arial" w:cs="Arial"/>
          <w:bCs/>
          <w:sz w:val="22"/>
          <w:szCs w:val="22"/>
        </w:rPr>
        <w:t xml:space="preserve"> </w:t>
      </w:r>
      <w:r w:rsidR="00E311D5" w:rsidRPr="00D77502">
        <w:rPr>
          <w:rFonts w:ascii="Arial" w:hAnsi="Arial" w:cs="Arial"/>
          <w:bCs/>
          <w:sz w:val="22"/>
          <w:szCs w:val="22"/>
        </w:rPr>
        <w:t>Occupation</w:t>
      </w:r>
      <w:r w:rsidR="003F525C" w:rsidRPr="00D77502">
        <w:rPr>
          <w:rFonts w:ascii="Arial" w:hAnsi="Arial" w:cs="Arial"/>
          <w:bCs/>
          <w:sz w:val="22"/>
          <w:szCs w:val="22"/>
        </w:rPr>
        <w:t>al Health and Safety Standard (</w:t>
      </w:r>
      <w:r w:rsidR="00E311D5" w:rsidRPr="00D77502">
        <w:rPr>
          <w:rFonts w:ascii="Arial" w:hAnsi="Arial" w:cs="Arial"/>
          <w:bCs/>
          <w:sz w:val="22"/>
          <w:szCs w:val="22"/>
        </w:rPr>
        <w:t xml:space="preserve">OHS Act 85, of 1993). </w:t>
      </w:r>
    </w:p>
    <w:p w:rsidR="00E311D5" w:rsidRPr="00D77502" w:rsidRDefault="00E311D5" w:rsidP="00D816FE">
      <w:pPr>
        <w:tabs>
          <w:tab w:val="left" w:pos="709"/>
        </w:tabs>
        <w:autoSpaceDE w:val="0"/>
        <w:autoSpaceDN w:val="0"/>
        <w:adjustRightInd w:val="0"/>
        <w:spacing w:line="360" w:lineRule="auto"/>
        <w:jc w:val="both"/>
        <w:rPr>
          <w:rFonts w:ascii="Arial" w:hAnsi="Arial" w:cs="Arial"/>
          <w:bCs/>
          <w:sz w:val="22"/>
          <w:szCs w:val="22"/>
        </w:rPr>
      </w:pPr>
    </w:p>
    <w:p w:rsidR="00E311D5" w:rsidRPr="00D77502" w:rsidRDefault="00E311D5" w:rsidP="00D816FE">
      <w:pPr>
        <w:tabs>
          <w:tab w:val="left" w:pos="709"/>
        </w:tabs>
        <w:autoSpaceDE w:val="0"/>
        <w:autoSpaceDN w:val="0"/>
        <w:adjustRightInd w:val="0"/>
        <w:spacing w:line="360" w:lineRule="auto"/>
        <w:jc w:val="both"/>
        <w:rPr>
          <w:rFonts w:ascii="Arial" w:hAnsi="Arial" w:cs="Arial"/>
          <w:b/>
          <w:bCs/>
          <w:sz w:val="22"/>
          <w:szCs w:val="22"/>
          <w:lang w:val="en-US"/>
        </w:rPr>
      </w:pPr>
      <w:r w:rsidRPr="00D77502">
        <w:rPr>
          <w:rFonts w:ascii="Arial" w:hAnsi="Arial" w:cs="Arial"/>
          <w:b/>
          <w:bCs/>
          <w:sz w:val="22"/>
          <w:szCs w:val="22"/>
        </w:rPr>
        <w:t>2</w:t>
      </w:r>
      <w:r w:rsidRPr="00D77502">
        <w:rPr>
          <w:rFonts w:ascii="Arial" w:hAnsi="Arial" w:cs="Arial"/>
          <w:bCs/>
          <w:sz w:val="22"/>
          <w:szCs w:val="22"/>
        </w:rPr>
        <w:t xml:space="preserve">. </w:t>
      </w:r>
      <w:r w:rsidRPr="00D77502">
        <w:rPr>
          <w:rFonts w:ascii="Arial" w:hAnsi="Arial" w:cs="Arial"/>
          <w:b/>
          <w:bCs/>
          <w:sz w:val="22"/>
          <w:szCs w:val="22"/>
          <w:lang w:val="en-US"/>
        </w:rPr>
        <w:t>PURPOSE</w:t>
      </w:r>
    </w:p>
    <w:p w:rsidR="00E311D5" w:rsidRPr="00D77502" w:rsidRDefault="00E311D5" w:rsidP="00E311D5">
      <w:pPr>
        <w:tabs>
          <w:tab w:val="left" w:pos="284"/>
        </w:tabs>
        <w:jc w:val="both"/>
        <w:rPr>
          <w:rFonts w:ascii="Arial" w:hAnsi="Arial" w:cs="Arial"/>
          <w:bCs/>
          <w:sz w:val="22"/>
          <w:szCs w:val="22"/>
        </w:rPr>
      </w:pPr>
      <w:r w:rsidRPr="00D77502">
        <w:rPr>
          <w:rFonts w:ascii="Arial" w:hAnsi="Arial" w:cs="Arial"/>
          <w:bCs/>
          <w:sz w:val="22"/>
          <w:szCs w:val="22"/>
        </w:rPr>
        <w:t>The GPAA is seeking to appoint an experience</w:t>
      </w:r>
      <w:r w:rsidR="003F525C" w:rsidRPr="00D77502">
        <w:rPr>
          <w:rFonts w:ascii="Arial" w:hAnsi="Arial" w:cs="Arial"/>
          <w:bCs/>
          <w:sz w:val="22"/>
          <w:szCs w:val="22"/>
        </w:rPr>
        <w:t>d</w:t>
      </w:r>
      <w:r w:rsidRPr="00D77502">
        <w:rPr>
          <w:rFonts w:ascii="Arial" w:hAnsi="Arial" w:cs="Arial"/>
          <w:bCs/>
          <w:sz w:val="22"/>
          <w:szCs w:val="22"/>
        </w:rPr>
        <w:t xml:space="preserve"> service pr</w:t>
      </w:r>
      <w:r w:rsidR="00E46A2B" w:rsidRPr="00D77502">
        <w:rPr>
          <w:rFonts w:ascii="Arial" w:hAnsi="Arial" w:cs="Arial"/>
          <w:bCs/>
          <w:sz w:val="22"/>
          <w:szCs w:val="22"/>
        </w:rPr>
        <w:t>ovider to provide Mechanical engineering</w:t>
      </w:r>
      <w:r w:rsidRPr="00D77502">
        <w:rPr>
          <w:rFonts w:ascii="Arial" w:hAnsi="Arial" w:cs="Arial"/>
          <w:bCs/>
          <w:sz w:val="22"/>
          <w:szCs w:val="22"/>
        </w:rPr>
        <w:t xml:space="preserve"> services at </w:t>
      </w:r>
      <w:r w:rsidR="00E46A2B" w:rsidRPr="00D77502">
        <w:rPr>
          <w:rFonts w:ascii="Arial" w:hAnsi="Arial" w:cs="Arial"/>
          <w:bCs/>
          <w:sz w:val="22"/>
          <w:szCs w:val="22"/>
        </w:rPr>
        <w:t>GPAA head office</w:t>
      </w:r>
      <w:r w:rsidRPr="00D77502">
        <w:rPr>
          <w:rFonts w:ascii="Arial" w:hAnsi="Arial" w:cs="Arial"/>
          <w:bCs/>
          <w:sz w:val="22"/>
          <w:szCs w:val="22"/>
        </w:rPr>
        <w:t>.</w:t>
      </w:r>
    </w:p>
    <w:p w:rsidR="00E311D5" w:rsidRPr="00D77502" w:rsidRDefault="00E311D5" w:rsidP="00D816FE">
      <w:pPr>
        <w:tabs>
          <w:tab w:val="left" w:pos="709"/>
        </w:tabs>
        <w:autoSpaceDE w:val="0"/>
        <w:autoSpaceDN w:val="0"/>
        <w:adjustRightInd w:val="0"/>
        <w:spacing w:line="360" w:lineRule="auto"/>
        <w:jc w:val="both"/>
        <w:rPr>
          <w:rFonts w:ascii="Arial" w:hAnsi="Arial" w:cs="Arial"/>
          <w:bCs/>
          <w:sz w:val="22"/>
          <w:szCs w:val="22"/>
        </w:rPr>
      </w:pPr>
    </w:p>
    <w:p w:rsidR="00C44471" w:rsidRPr="00D77502" w:rsidRDefault="00C44471" w:rsidP="00D816FE">
      <w:pPr>
        <w:tabs>
          <w:tab w:val="left" w:pos="709"/>
        </w:tabs>
        <w:autoSpaceDE w:val="0"/>
        <w:autoSpaceDN w:val="0"/>
        <w:adjustRightInd w:val="0"/>
        <w:spacing w:line="360" w:lineRule="auto"/>
        <w:jc w:val="both"/>
        <w:rPr>
          <w:rFonts w:ascii="Arial" w:hAnsi="Arial" w:cs="Arial"/>
          <w:bCs/>
          <w:sz w:val="22"/>
          <w:szCs w:val="22"/>
        </w:rPr>
      </w:pPr>
    </w:p>
    <w:p w:rsidR="00941722" w:rsidRPr="00D77502" w:rsidRDefault="00C44471" w:rsidP="00941722">
      <w:pPr>
        <w:tabs>
          <w:tab w:val="left" w:pos="709"/>
        </w:tabs>
        <w:autoSpaceDE w:val="0"/>
        <w:autoSpaceDN w:val="0"/>
        <w:adjustRightInd w:val="0"/>
        <w:spacing w:line="360" w:lineRule="auto"/>
        <w:jc w:val="both"/>
        <w:rPr>
          <w:rFonts w:ascii="Arial" w:hAnsi="Arial" w:cs="Arial"/>
          <w:b/>
          <w:bCs/>
          <w:sz w:val="22"/>
          <w:szCs w:val="22"/>
        </w:rPr>
      </w:pPr>
      <w:r w:rsidRPr="00D77502">
        <w:rPr>
          <w:rFonts w:ascii="Arial" w:hAnsi="Arial" w:cs="Arial"/>
          <w:b/>
          <w:bCs/>
          <w:color w:val="000000" w:themeColor="text1"/>
          <w:sz w:val="22"/>
          <w:szCs w:val="22"/>
        </w:rPr>
        <w:t>3</w:t>
      </w:r>
      <w:r w:rsidR="00941722" w:rsidRPr="00D77502">
        <w:rPr>
          <w:rFonts w:ascii="Arial" w:hAnsi="Arial" w:cs="Arial"/>
          <w:b/>
          <w:bCs/>
          <w:color w:val="000000" w:themeColor="text1"/>
          <w:sz w:val="22"/>
          <w:szCs w:val="22"/>
        </w:rPr>
        <w:t>.</w:t>
      </w:r>
      <w:r w:rsidR="00941722" w:rsidRPr="00D77502">
        <w:rPr>
          <w:rFonts w:ascii="Arial" w:hAnsi="Arial" w:cs="Arial"/>
          <w:bCs/>
          <w:color w:val="000000" w:themeColor="text1"/>
          <w:sz w:val="22"/>
          <w:szCs w:val="22"/>
        </w:rPr>
        <w:t xml:space="preserve"> </w:t>
      </w:r>
      <w:r w:rsidR="00941722" w:rsidRPr="00D77502">
        <w:rPr>
          <w:rFonts w:ascii="Arial" w:hAnsi="Arial" w:cs="Arial"/>
          <w:b/>
          <w:bCs/>
          <w:sz w:val="22"/>
          <w:szCs w:val="22"/>
        </w:rPr>
        <w:t>DURATION</w:t>
      </w:r>
    </w:p>
    <w:p w:rsidR="00DE1B16" w:rsidRPr="00D77502" w:rsidRDefault="00DE1B16" w:rsidP="00941722">
      <w:pPr>
        <w:tabs>
          <w:tab w:val="left" w:pos="709"/>
        </w:tabs>
        <w:autoSpaceDE w:val="0"/>
        <w:autoSpaceDN w:val="0"/>
        <w:adjustRightInd w:val="0"/>
        <w:spacing w:line="360" w:lineRule="auto"/>
        <w:jc w:val="both"/>
        <w:rPr>
          <w:rFonts w:ascii="Arial" w:hAnsi="Arial" w:cs="Arial"/>
          <w:bCs/>
          <w:sz w:val="22"/>
          <w:szCs w:val="22"/>
        </w:rPr>
      </w:pPr>
    </w:p>
    <w:p w:rsidR="00941722" w:rsidRPr="00D77502" w:rsidRDefault="00941722" w:rsidP="00941722">
      <w:pPr>
        <w:tabs>
          <w:tab w:val="left" w:pos="0"/>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 xml:space="preserve"> The </w:t>
      </w:r>
      <w:r w:rsidR="00F2262E" w:rsidRPr="00D77502">
        <w:rPr>
          <w:rFonts w:ascii="Arial" w:hAnsi="Arial" w:cs="Arial"/>
          <w:bCs/>
          <w:sz w:val="22"/>
          <w:szCs w:val="22"/>
        </w:rPr>
        <w:t>service of the Mechanical Engineer is</w:t>
      </w:r>
      <w:r w:rsidRPr="00D77502">
        <w:rPr>
          <w:rFonts w:ascii="Arial" w:hAnsi="Arial" w:cs="Arial"/>
          <w:bCs/>
          <w:sz w:val="22"/>
          <w:szCs w:val="22"/>
        </w:rPr>
        <w:t xml:space="preserve"> required </w:t>
      </w:r>
      <w:r w:rsidR="00F2262E" w:rsidRPr="00D77502">
        <w:rPr>
          <w:rFonts w:ascii="Arial" w:hAnsi="Arial" w:cs="Arial"/>
          <w:bCs/>
          <w:sz w:val="22"/>
          <w:szCs w:val="22"/>
        </w:rPr>
        <w:t>as a once-off service</w:t>
      </w:r>
      <w:r w:rsidRPr="00D77502">
        <w:rPr>
          <w:rFonts w:ascii="Arial" w:hAnsi="Arial" w:cs="Arial"/>
          <w:bCs/>
          <w:sz w:val="22"/>
          <w:szCs w:val="22"/>
        </w:rPr>
        <w:t xml:space="preserve">. </w:t>
      </w:r>
    </w:p>
    <w:p w:rsidR="00941722" w:rsidRPr="00D77502" w:rsidRDefault="00941722" w:rsidP="00DE1B16">
      <w:pPr>
        <w:tabs>
          <w:tab w:val="left" w:pos="0"/>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ab/>
        <w:t xml:space="preserve"> </w:t>
      </w:r>
    </w:p>
    <w:p w:rsidR="00941722" w:rsidRPr="00D77502" w:rsidRDefault="00941722" w:rsidP="00941722">
      <w:pPr>
        <w:autoSpaceDE w:val="0"/>
        <w:autoSpaceDN w:val="0"/>
        <w:adjustRightInd w:val="0"/>
        <w:spacing w:line="276" w:lineRule="auto"/>
        <w:jc w:val="both"/>
        <w:rPr>
          <w:rFonts w:ascii="Arial" w:hAnsi="Arial" w:cs="Arial"/>
          <w:bCs/>
          <w:sz w:val="22"/>
          <w:szCs w:val="22"/>
        </w:rPr>
      </w:pPr>
    </w:p>
    <w:p w:rsidR="00DE1B16" w:rsidRPr="00D77502" w:rsidRDefault="00941722" w:rsidP="00941722">
      <w:pPr>
        <w:autoSpaceDE w:val="0"/>
        <w:autoSpaceDN w:val="0"/>
        <w:adjustRightInd w:val="0"/>
        <w:spacing w:line="276" w:lineRule="auto"/>
        <w:jc w:val="both"/>
        <w:rPr>
          <w:rFonts w:ascii="Arial" w:hAnsi="Arial" w:cs="Arial"/>
          <w:b/>
          <w:bCs/>
          <w:sz w:val="22"/>
          <w:szCs w:val="22"/>
        </w:rPr>
      </w:pPr>
      <w:r w:rsidRPr="00D77502">
        <w:rPr>
          <w:rFonts w:ascii="Arial" w:hAnsi="Arial" w:cs="Arial"/>
          <w:b/>
          <w:bCs/>
          <w:sz w:val="22"/>
          <w:szCs w:val="22"/>
        </w:rPr>
        <w:t xml:space="preserve">4. </w:t>
      </w:r>
      <w:r w:rsidR="00DE1B16" w:rsidRPr="00D77502">
        <w:rPr>
          <w:rFonts w:ascii="Arial" w:hAnsi="Arial" w:cs="Arial"/>
          <w:b/>
          <w:bCs/>
          <w:sz w:val="22"/>
          <w:szCs w:val="22"/>
        </w:rPr>
        <w:t>OBJECTIVES</w:t>
      </w:r>
    </w:p>
    <w:p w:rsidR="00941722" w:rsidRPr="00D77502" w:rsidRDefault="00941722" w:rsidP="00941722">
      <w:pPr>
        <w:autoSpaceDE w:val="0"/>
        <w:autoSpaceDN w:val="0"/>
        <w:adjustRightInd w:val="0"/>
        <w:spacing w:line="276" w:lineRule="auto"/>
        <w:jc w:val="both"/>
        <w:rPr>
          <w:rFonts w:ascii="Arial" w:hAnsi="Arial" w:cs="Arial"/>
          <w:bCs/>
          <w:sz w:val="22"/>
          <w:szCs w:val="22"/>
        </w:rPr>
      </w:pPr>
      <w:r w:rsidRPr="00D77502">
        <w:rPr>
          <w:rFonts w:ascii="Arial" w:hAnsi="Arial" w:cs="Arial"/>
          <w:bCs/>
          <w:sz w:val="22"/>
          <w:szCs w:val="22"/>
        </w:rPr>
        <w:tab/>
      </w:r>
    </w:p>
    <w:p w:rsidR="00941722" w:rsidRPr="00D77502" w:rsidRDefault="00941722" w:rsidP="00941722">
      <w:pPr>
        <w:spacing w:line="276" w:lineRule="auto"/>
        <w:ind w:left="720" w:hanging="720"/>
        <w:jc w:val="both"/>
        <w:rPr>
          <w:rFonts w:ascii="Arial" w:hAnsi="Arial" w:cs="Arial"/>
          <w:bCs/>
          <w:sz w:val="22"/>
          <w:szCs w:val="22"/>
        </w:rPr>
      </w:pPr>
      <w:r w:rsidRPr="00D77502">
        <w:rPr>
          <w:rFonts w:ascii="Arial" w:hAnsi="Arial" w:cs="Arial"/>
          <w:bCs/>
          <w:sz w:val="22"/>
          <w:szCs w:val="22"/>
        </w:rPr>
        <w:t>4.1.</w:t>
      </w:r>
      <w:r w:rsidRPr="00D77502">
        <w:rPr>
          <w:rFonts w:ascii="Arial" w:hAnsi="Arial" w:cs="Arial"/>
          <w:bCs/>
          <w:sz w:val="22"/>
          <w:szCs w:val="22"/>
        </w:rPr>
        <w:tab/>
      </w:r>
      <w:r w:rsidR="007075CB" w:rsidRPr="00D77502">
        <w:rPr>
          <w:rFonts w:ascii="Arial" w:hAnsi="Arial" w:cs="Arial"/>
          <w:bCs/>
          <w:sz w:val="22"/>
          <w:szCs w:val="22"/>
        </w:rPr>
        <w:t xml:space="preserve">The need </w:t>
      </w:r>
      <w:r w:rsidR="009C6864" w:rsidRPr="00D77502">
        <w:rPr>
          <w:rFonts w:ascii="Arial" w:hAnsi="Arial" w:cs="Arial"/>
          <w:bCs/>
          <w:sz w:val="22"/>
          <w:szCs w:val="22"/>
        </w:rPr>
        <w:t>of Mechanical Engineer</w:t>
      </w:r>
      <w:r w:rsidRPr="00D77502">
        <w:rPr>
          <w:rFonts w:ascii="Arial" w:hAnsi="Arial" w:cs="Arial"/>
          <w:bCs/>
          <w:sz w:val="22"/>
          <w:szCs w:val="22"/>
        </w:rPr>
        <w:t xml:space="preserve"> is </w:t>
      </w:r>
      <w:r w:rsidR="007075CB" w:rsidRPr="00D77502">
        <w:rPr>
          <w:rFonts w:ascii="Arial" w:hAnsi="Arial" w:cs="Arial"/>
          <w:bCs/>
          <w:sz w:val="22"/>
          <w:szCs w:val="22"/>
        </w:rPr>
        <w:t>informed</w:t>
      </w:r>
      <w:r w:rsidRPr="00D77502">
        <w:rPr>
          <w:rFonts w:ascii="Arial" w:hAnsi="Arial" w:cs="Arial"/>
          <w:bCs/>
          <w:sz w:val="22"/>
          <w:szCs w:val="22"/>
        </w:rPr>
        <w:t xml:space="preserve"> by the increasing rate of organisational change</w:t>
      </w:r>
      <w:r w:rsidR="007075CB" w:rsidRPr="00D77502">
        <w:rPr>
          <w:rFonts w:ascii="Arial" w:hAnsi="Arial" w:cs="Arial"/>
          <w:bCs/>
          <w:sz w:val="22"/>
          <w:szCs w:val="22"/>
        </w:rPr>
        <w:t xml:space="preserve"> to accommodate </w:t>
      </w:r>
      <w:r w:rsidRPr="00D77502">
        <w:rPr>
          <w:rFonts w:ascii="Arial" w:hAnsi="Arial" w:cs="Arial"/>
          <w:bCs/>
          <w:sz w:val="22"/>
          <w:szCs w:val="22"/>
        </w:rPr>
        <w:t>management</w:t>
      </w:r>
      <w:r w:rsidR="00BE695A" w:rsidRPr="00D77502">
        <w:rPr>
          <w:rFonts w:ascii="Arial" w:hAnsi="Arial" w:cs="Arial"/>
          <w:bCs/>
          <w:sz w:val="22"/>
          <w:szCs w:val="22"/>
        </w:rPr>
        <w:t xml:space="preserve"> strategies</w:t>
      </w:r>
      <w:r w:rsidR="007075CB" w:rsidRPr="00D77502">
        <w:rPr>
          <w:rFonts w:ascii="Arial" w:hAnsi="Arial" w:cs="Arial"/>
          <w:bCs/>
          <w:sz w:val="22"/>
          <w:szCs w:val="22"/>
        </w:rPr>
        <w:t xml:space="preserve"> and efficient service delivery through</w:t>
      </w:r>
      <w:r w:rsidRPr="00D77502">
        <w:rPr>
          <w:rFonts w:ascii="Arial" w:hAnsi="Arial" w:cs="Arial"/>
          <w:bCs/>
          <w:sz w:val="22"/>
          <w:szCs w:val="22"/>
        </w:rPr>
        <w:t xml:space="preserve"> </w:t>
      </w:r>
      <w:r w:rsidR="007075CB" w:rsidRPr="00D77502">
        <w:rPr>
          <w:rFonts w:ascii="Arial" w:hAnsi="Arial" w:cs="Arial"/>
          <w:bCs/>
          <w:sz w:val="22"/>
          <w:szCs w:val="22"/>
        </w:rPr>
        <w:t xml:space="preserve">integrated </w:t>
      </w:r>
      <w:r w:rsidRPr="00D77502">
        <w:rPr>
          <w:rFonts w:ascii="Arial" w:hAnsi="Arial" w:cs="Arial"/>
          <w:bCs/>
          <w:sz w:val="22"/>
          <w:szCs w:val="22"/>
        </w:rPr>
        <w:t>technology.</w:t>
      </w:r>
    </w:p>
    <w:p w:rsidR="007075CB" w:rsidRPr="00D77502" w:rsidRDefault="007075CB" w:rsidP="00941722">
      <w:pPr>
        <w:spacing w:line="276" w:lineRule="auto"/>
        <w:ind w:left="720" w:hanging="720"/>
        <w:jc w:val="both"/>
        <w:rPr>
          <w:rFonts w:ascii="Arial" w:hAnsi="Arial" w:cs="Arial"/>
          <w:bCs/>
          <w:sz w:val="22"/>
          <w:szCs w:val="22"/>
        </w:rPr>
      </w:pPr>
    </w:p>
    <w:p w:rsidR="00941722" w:rsidRPr="00D77502" w:rsidRDefault="00941722" w:rsidP="009C6864">
      <w:pPr>
        <w:autoSpaceDE w:val="0"/>
        <w:autoSpaceDN w:val="0"/>
        <w:adjustRightInd w:val="0"/>
        <w:spacing w:line="276" w:lineRule="auto"/>
        <w:ind w:left="720" w:hanging="720"/>
        <w:rPr>
          <w:rFonts w:ascii="Arial" w:hAnsi="Arial" w:cs="Arial"/>
          <w:bCs/>
          <w:sz w:val="22"/>
          <w:szCs w:val="22"/>
        </w:rPr>
      </w:pPr>
      <w:r w:rsidRPr="00D77502">
        <w:rPr>
          <w:rFonts w:ascii="Arial" w:hAnsi="Arial" w:cs="Arial"/>
          <w:bCs/>
          <w:sz w:val="22"/>
          <w:szCs w:val="22"/>
        </w:rPr>
        <w:t>4.2</w:t>
      </w:r>
      <w:r w:rsidRPr="00D77502">
        <w:rPr>
          <w:rFonts w:ascii="Arial" w:hAnsi="Arial" w:cs="Arial"/>
          <w:bCs/>
          <w:sz w:val="22"/>
          <w:szCs w:val="22"/>
        </w:rPr>
        <w:tab/>
        <w:t xml:space="preserve">It is for such reasons that, the GPAA seeks to appoint a service provider </w:t>
      </w:r>
      <w:r w:rsidR="009C6864" w:rsidRPr="00D77502">
        <w:rPr>
          <w:rFonts w:ascii="Arial" w:hAnsi="Arial" w:cs="Arial"/>
          <w:bCs/>
          <w:sz w:val="22"/>
          <w:szCs w:val="22"/>
        </w:rPr>
        <w:t>that will perform Mechanical Engineering for the GPAA head office</w:t>
      </w:r>
      <w:r w:rsidR="00DE1B16" w:rsidRPr="00D77502">
        <w:rPr>
          <w:rFonts w:ascii="Arial" w:hAnsi="Arial" w:cs="Arial"/>
          <w:bCs/>
          <w:sz w:val="22"/>
          <w:szCs w:val="22"/>
        </w:rPr>
        <w:t>.</w:t>
      </w:r>
      <w:r w:rsidRPr="00D77502">
        <w:rPr>
          <w:rFonts w:ascii="Arial" w:hAnsi="Arial" w:cs="Arial"/>
          <w:bCs/>
          <w:sz w:val="22"/>
          <w:szCs w:val="22"/>
        </w:rPr>
        <w:t xml:space="preserve"> </w:t>
      </w:r>
    </w:p>
    <w:p w:rsidR="00941722" w:rsidRPr="00D77502" w:rsidRDefault="00941722" w:rsidP="00941722">
      <w:pPr>
        <w:autoSpaceDE w:val="0"/>
        <w:autoSpaceDN w:val="0"/>
        <w:adjustRightInd w:val="0"/>
        <w:spacing w:line="276" w:lineRule="auto"/>
        <w:rPr>
          <w:rFonts w:ascii="Arial" w:hAnsi="Arial" w:cs="Arial"/>
          <w:bCs/>
          <w:sz w:val="22"/>
          <w:szCs w:val="22"/>
        </w:rPr>
      </w:pPr>
    </w:p>
    <w:p w:rsidR="00941722" w:rsidRPr="00D77502" w:rsidRDefault="00941722" w:rsidP="00941722">
      <w:pPr>
        <w:autoSpaceDE w:val="0"/>
        <w:autoSpaceDN w:val="0"/>
        <w:adjustRightInd w:val="0"/>
        <w:spacing w:line="276" w:lineRule="auto"/>
        <w:rPr>
          <w:rFonts w:ascii="Arial" w:hAnsi="Arial" w:cs="Arial"/>
          <w:bCs/>
          <w:sz w:val="22"/>
          <w:szCs w:val="22"/>
        </w:rPr>
      </w:pPr>
      <w:r w:rsidRPr="00D77502">
        <w:rPr>
          <w:rFonts w:ascii="Arial" w:hAnsi="Arial" w:cs="Arial"/>
          <w:b/>
          <w:bCs/>
          <w:color w:val="000000" w:themeColor="text1"/>
          <w:sz w:val="22"/>
          <w:szCs w:val="22"/>
        </w:rPr>
        <w:t>5.</w:t>
      </w:r>
      <w:r w:rsidRPr="00D77502">
        <w:rPr>
          <w:rFonts w:ascii="Arial" w:hAnsi="Arial" w:cs="Arial"/>
          <w:bCs/>
          <w:color w:val="000000" w:themeColor="text1"/>
          <w:sz w:val="22"/>
          <w:szCs w:val="22"/>
        </w:rPr>
        <w:t xml:space="preserve"> </w:t>
      </w:r>
      <w:r w:rsidR="00DE1B16" w:rsidRPr="00D77502">
        <w:rPr>
          <w:rFonts w:ascii="Arial" w:hAnsi="Arial" w:cs="Arial"/>
          <w:b/>
          <w:bCs/>
          <w:color w:val="000000" w:themeColor="text1"/>
          <w:sz w:val="22"/>
          <w:szCs w:val="22"/>
        </w:rPr>
        <w:t>SCOPE OF WORK</w:t>
      </w:r>
    </w:p>
    <w:p w:rsidR="00941722" w:rsidRPr="00D77502" w:rsidRDefault="00941722" w:rsidP="00941722">
      <w:pPr>
        <w:autoSpaceDE w:val="0"/>
        <w:autoSpaceDN w:val="0"/>
        <w:adjustRightInd w:val="0"/>
        <w:spacing w:line="276" w:lineRule="auto"/>
        <w:rPr>
          <w:rFonts w:ascii="Arial" w:hAnsi="Arial" w:cs="Arial"/>
          <w:bCs/>
          <w:sz w:val="22"/>
          <w:szCs w:val="22"/>
        </w:rPr>
      </w:pPr>
    </w:p>
    <w:p w:rsidR="007075CB" w:rsidRPr="00D77502" w:rsidRDefault="007075CB" w:rsidP="00331C2F">
      <w:pPr>
        <w:autoSpaceDE w:val="0"/>
        <w:autoSpaceDN w:val="0"/>
        <w:adjustRightInd w:val="0"/>
        <w:spacing w:line="276" w:lineRule="auto"/>
        <w:ind w:firstLine="720"/>
        <w:rPr>
          <w:rFonts w:ascii="Arial" w:hAnsi="Arial" w:cs="Arial"/>
          <w:bCs/>
          <w:sz w:val="22"/>
          <w:szCs w:val="22"/>
        </w:rPr>
      </w:pPr>
      <w:r w:rsidRPr="00D77502">
        <w:rPr>
          <w:rFonts w:ascii="Arial" w:hAnsi="Arial" w:cs="Arial"/>
          <w:bCs/>
          <w:sz w:val="22"/>
          <w:szCs w:val="22"/>
        </w:rPr>
        <w:t xml:space="preserve">The scope of the work </w:t>
      </w:r>
      <w:r w:rsidR="0027403D" w:rsidRPr="00D77502">
        <w:rPr>
          <w:rFonts w:ascii="Arial" w:hAnsi="Arial" w:cs="Arial"/>
          <w:bCs/>
          <w:sz w:val="22"/>
          <w:szCs w:val="22"/>
        </w:rPr>
        <w:t xml:space="preserve">will </w:t>
      </w:r>
      <w:r w:rsidRPr="00D77502">
        <w:rPr>
          <w:rFonts w:ascii="Arial" w:hAnsi="Arial" w:cs="Arial"/>
          <w:bCs/>
          <w:sz w:val="22"/>
          <w:szCs w:val="22"/>
        </w:rPr>
        <w:t>en</w:t>
      </w:r>
      <w:r w:rsidR="0027403D" w:rsidRPr="00D77502">
        <w:rPr>
          <w:rFonts w:ascii="Arial" w:hAnsi="Arial" w:cs="Arial"/>
          <w:bCs/>
          <w:sz w:val="22"/>
          <w:szCs w:val="22"/>
        </w:rPr>
        <w:t>tail but not limited to the following</w:t>
      </w:r>
      <w:r w:rsidRPr="00D77502">
        <w:rPr>
          <w:rFonts w:ascii="Arial" w:hAnsi="Arial" w:cs="Arial"/>
          <w:bCs/>
          <w:sz w:val="22"/>
          <w:szCs w:val="22"/>
        </w:rPr>
        <w:t>:</w:t>
      </w:r>
    </w:p>
    <w:p w:rsidR="007075CB" w:rsidRPr="00D77502" w:rsidRDefault="007075CB" w:rsidP="00941722">
      <w:pPr>
        <w:autoSpaceDE w:val="0"/>
        <w:autoSpaceDN w:val="0"/>
        <w:adjustRightInd w:val="0"/>
        <w:spacing w:line="276" w:lineRule="auto"/>
        <w:rPr>
          <w:rFonts w:ascii="Arial" w:hAnsi="Arial" w:cs="Arial"/>
          <w:bCs/>
          <w:sz w:val="22"/>
          <w:szCs w:val="22"/>
        </w:rPr>
      </w:pPr>
    </w:p>
    <w:p w:rsidR="00150F49" w:rsidRPr="00D77502" w:rsidRDefault="00423957"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
          <w:bCs/>
          <w:sz w:val="22"/>
          <w:szCs w:val="22"/>
        </w:rPr>
        <w:t>5.1</w:t>
      </w:r>
      <w:r w:rsidRPr="00D77502">
        <w:rPr>
          <w:rFonts w:ascii="Arial" w:hAnsi="Arial" w:cs="Arial"/>
          <w:bCs/>
          <w:sz w:val="22"/>
          <w:szCs w:val="22"/>
        </w:rPr>
        <w:t xml:space="preserve"> </w:t>
      </w:r>
      <w:r w:rsidRPr="00D77502">
        <w:rPr>
          <w:rFonts w:ascii="Arial" w:hAnsi="Arial" w:cs="Arial"/>
          <w:bCs/>
          <w:sz w:val="22"/>
          <w:szCs w:val="22"/>
        </w:rPr>
        <w:tab/>
      </w:r>
      <w:r w:rsidR="00941722" w:rsidRPr="00D77502">
        <w:rPr>
          <w:rFonts w:ascii="Arial" w:hAnsi="Arial" w:cs="Arial"/>
          <w:b/>
          <w:bCs/>
          <w:sz w:val="22"/>
          <w:szCs w:val="22"/>
        </w:rPr>
        <w:t>Preliminary</w:t>
      </w:r>
      <w:r w:rsidR="00941722" w:rsidRPr="00D77502">
        <w:rPr>
          <w:rFonts w:ascii="Arial" w:hAnsi="Arial" w:cs="Arial"/>
          <w:bCs/>
          <w:sz w:val="22"/>
          <w:szCs w:val="22"/>
        </w:rPr>
        <w:t xml:space="preserve"> </w:t>
      </w:r>
    </w:p>
    <w:p w:rsidR="00423957" w:rsidRPr="00D77502" w:rsidRDefault="00150F49" w:rsidP="00150F49">
      <w:pPr>
        <w:tabs>
          <w:tab w:val="left" w:pos="709"/>
        </w:tabs>
        <w:autoSpaceDE w:val="0"/>
        <w:autoSpaceDN w:val="0"/>
        <w:adjustRightInd w:val="0"/>
        <w:spacing w:line="276" w:lineRule="auto"/>
        <w:ind w:left="709"/>
        <w:rPr>
          <w:rFonts w:ascii="Arial" w:hAnsi="Arial" w:cs="Arial"/>
          <w:bCs/>
          <w:sz w:val="22"/>
          <w:szCs w:val="22"/>
        </w:rPr>
      </w:pPr>
      <w:r w:rsidRPr="00D77502">
        <w:rPr>
          <w:rFonts w:ascii="Arial" w:hAnsi="Arial" w:cs="Arial"/>
          <w:bCs/>
          <w:sz w:val="22"/>
          <w:szCs w:val="22"/>
        </w:rPr>
        <w:t>U</w:t>
      </w:r>
      <w:r w:rsidR="00B934D6" w:rsidRPr="00D77502">
        <w:rPr>
          <w:rFonts w:ascii="Arial" w:hAnsi="Arial" w:cs="Arial"/>
          <w:bCs/>
          <w:sz w:val="22"/>
          <w:szCs w:val="22"/>
        </w:rPr>
        <w:t xml:space="preserve">pdate </w:t>
      </w:r>
      <w:r w:rsidR="00941722" w:rsidRPr="00D77502">
        <w:rPr>
          <w:rFonts w:ascii="Arial" w:hAnsi="Arial" w:cs="Arial"/>
          <w:bCs/>
          <w:sz w:val="22"/>
          <w:szCs w:val="22"/>
        </w:rPr>
        <w:t xml:space="preserve">all </w:t>
      </w:r>
      <w:r w:rsidR="00B934D6" w:rsidRPr="00D77502">
        <w:rPr>
          <w:rFonts w:ascii="Arial" w:hAnsi="Arial" w:cs="Arial"/>
          <w:bCs/>
          <w:sz w:val="22"/>
          <w:szCs w:val="22"/>
        </w:rPr>
        <w:t xml:space="preserve">existing floor, fire and evacuation layouts including </w:t>
      </w:r>
      <w:r w:rsidRPr="00D77502">
        <w:rPr>
          <w:rFonts w:ascii="Arial" w:hAnsi="Arial" w:cs="Arial"/>
          <w:bCs/>
          <w:sz w:val="22"/>
          <w:szCs w:val="22"/>
        </w:rPr>
        <w:t xml:space="preserve">facilities installation drawing </w:t>
      </w:r>
      <w:r w:rsidR="00941722" w:rsidRPr="00D77502">
        <w:rPr>
          <w:rFonts w:ascii="Arial" w:hAnsi="Arial" w:cs="Arial"/>
          <w:bCs/>
          <w:sz w:val="22"/>
          <w:szCs w:val="22"/>
        </w:rPr>
        <w:t>and</w:t>
      </w:r>
      <w:r w:rsidRPr="00D77502">
        <w:rPr>
          <w:rFonts w:ascii="Arial" w:hAnsi="Arial" w:cs="Arial"/>
          <w:bCs/>
          <w:sz w:val="22"/>
          <w:szCs w:val="22"/>
        </w:rPr>
        <w:t xml:space="preserve">    </w:t>
      </w:r>
      <w:r w:rsidR="00941722" w:rsidRPr="00D77502">
        <w:rPr>
          <w:rFonts w:ascii="Arial" w:hAnsi="Arial" w:cs="Arial"/>
          <w:bCs/>
          <w:sz w:val="22"/>
          <w:szCs w:val="22"/>
        </w:rPr>
        <w:t xml:space="preserve"> </w:t>
      </w:r>
      <w:r w:rsidRPr="00D77502">
        <w:rPr>
          <w:rFonts w:ascii="Arial" w:hAnsi="Arial" w:cs="Arial"/>
          <w:bCs/>
          <w:sz w:val="22"/>
          <w:szCs w:val="22"/>
        </w:rPr>
        <w:t xml:space="preserve">                 </w:t>
      </w:r>
      <w:r w:rsidR="00941722" w:rsidRPr="00D77502">
        <w:rPr>
          <w:rFonts w:ascii="Arial" w:hAnsi="Arial" w:cs="Arial"/>
          <w:bCs/>
          <w:sz w:val="22"/>
          <w:szCs w:val="22"/>
        </w:rPr>
        <w:t>schedule</w:t>
      </w:r>
      <w:r w:rsidR="00B934D6" w:rsidRPr="00D77502">
        <w:rPr>
          <w:rFonts w:ascii="Arial" w:hAnsi="Arial" w:cs="Arial"/>
          <w:bCs/>
          <w:sz w:val="22"/>
          <w:szCs w:val="22"/>
        </w:rPr>
        <w:t xml:space="preserve"> to be aligned wit</w:t>
      </w:r>
      <w:r w:rsidRPr="00D77502">
        <w:rPr>
          <w:rFonts w:ascii="Arial" w:hAnsi="Arial" w:cs="Arial"/>
          <w:bCs/>
          <w:sz w:val="22"/>
          <w:szCs w:val="22"/>
        </w:rPr>
        <w:t>h required statutory requirements</w:t>
      </w:r>
      <w:r w:rsidR="00941722" w:rsidRPr="00D77502">
        <w:rPr>
          <w:rFonts w:ascii="Arial" w:hAnsi="Arial" w:cs="Arial"/>
          <w:bCs/>
          <w:sz w:val="22"/>
          <w:szCs w:val="22"/>
        </w:rPr>
        <w:t>.</w:t>
      </w:r>
      <w:r w:rsidR="00423957" w:rsidRPr="00D77502">
        <w:rPr>
          <w:rFonts w:ascii="Arial" w:hAnsi="Arial" w:cs="Arial"/>
          <w:bCs/>
          <w:sz w:val="22"/>
          <w:szCs w:val="22"/>
        </w:rPr>
        <w:t xml:space="preserve"> Occupational Health and Safety Standard</w:t>
      </w:r>
      <w:r w:rsidR="00714957" w:rsidRPr="00D77502">
        <w:rPr>
          <w:rFonts w:ascii="Arial" w:hAnsi="Arial" w:cs="Arial"/>
          <w:bCs/>
          <w:sz w:val="22"/>
          <w:szCs w:val="22"/>
        </w:rPr>
        <w:t>s</w:t>
      </w:r>
      <w:r w:rsidR="00423957" w:rsidRPr="00D77502">
        <w:rPr>
          <w:rFonts w:ascii="Arial" w:hAnsi="Arial" w:cs="Arial"/>
          <w:bCs/>
          <w:sz w:val="22"/>
          <w:szCs w:val="22"/>
        </w:rPr>
        <w:t xml:space="preserve">  </w:t>
      </w:r>
    </w:p>
    <w:p w:rsidR="00941722" w:rsidRPr="00D77502" w:rsidRDefault="00423957" w:rsidP="00331C2F">
      <w:pPr>
        <w:tabs>
          <w:tab w:val="left" w:pos="709"/>
        </w:tabs>
        <w:autoSpaceDE w:val="0"/>
        <w:autoSpaceDN w:val="0"/>
        <w:adjustRightInd w:val="0"/>
        <w:spacing w:line="360" w:lineRule="auto"/>
        <w:jc w:val="both"/>
        <w:rPr>
          <w:rFonts w:ascii="Arial" w:hAnsi="Arial" w:cs="Arial"/>
          <w:bCs/>
          <w:sz w:val="22"/>
          <w:szCs w:val="22"/>
        </w:rPr>
      </w:pPr>
      <w:r w:rsidRPr="00D77502">
        <w:rPr>
          <w:rFonts w:ascii="Arial" w:hAnsi="Arial" w:cs="Arial"/>
          <w:bCs/>
          <w:sz w:val="22"/>
          <w:szCs w:val="22"/>
        </w:rPr>
        <w:t xml:space="preserve">           </w:t>
      </w:r>
      <w:r w:rsidR="00150F49" w:rsidRPr="00D77502">
        <w:rPr>
          <w:rFonts w:ascii="Arial" w:hAnsi="Arial" w:cs="Arial"/>
          <w:bCs/>
          <w:sz w:val="22"/>
          <w:szCs w:val="22"/>
        </w:rPr>
        <w:t xml:space="preserve"> </w:t>
      </w:r>
      <w:proofErr w:type="gramStart"/>
      <w:r w:rsidRPr="00D77502">
        <w:rPr>
          <w:rFonts w:ascii="Arial" w:hAnsi="Arial" w:cs="Arial"/>
          <w:bCs/>
          <w:sz w:val="22"/>
          <w:szCs w:val="22"/>
        </w:rPr>
        <w:t>(OHS Act 85, of 1993).</w:t>
      </w:r>
      <w:proofErr w:type="gramEnd"/>
      <w:r w:rsidRPr="00D77502">
        <w:rPr>
          <w:rFonts w:ascii="Arial" w:hAnsi="Arial" w:cs="Arial"/>
          <w:bCs/>
          <w:sz w:val="22"/>
          <w:szCs w:val="22"/>
        </w:rPr>
        <w:t xml:space="preserve"> </w:t>
      </w:r>
    </w:p>
    <w:p w:rsidR="00941722" w:rsidRPr="00D77502" w:rsidRDefault="00941722" w:rsidP="00941722">
      <w:pPr>
        <w:autoSpaceDE w:val="0"/>
        <w:autoSpaceDN w:val="0"/>
        <w:adjustRightInd w:val="0"/>
        <w:spacing w:line="276" w:lineRule="auto"/>
        <w:rPr>
          <w:rFonts w:ascii="Arial" w:hAnsi="Arial" w:cs="Arial"/>
          <w:b/>
          <w:bCs/>
          <w:sz w:val="22"/>
          <w:szCs w:val="22"/>
        </w:rPr>
      </w:pPr>
      <w:r w:rsidRPr="00D77502">
        <w:rPr>
          <w:rFonts w:ascii="Arial" w:hAnsi="Arial" w:cs="Arial"/>
          <w:b/>
          <w:bCs/>
          <w:sz w:val="22"/>
          <w:szCs w:val="22"/>
        </w:rPr>
        <w:t>5.2</w:t>
      </w:r>
      <w:r w:rsidRPr="00D77502">
        <w:rPr>
          <w:rFonts w:ascii="Arial" w:hAnsi="Arial" w:cs="Arial"/>
          <w:b/>
          <w:bCs/>
          <w:sz w:val="22"/>
          <w:szCs w:val="22"/>
        </w:rPr>
        <w:tab/>
        <w:t>Briefing</w:t>
      </w:r>
    </w:p>
    <w:p w:rsidR="00941722" w:rsidRPr="00D77502" w:rsidRDefault="00331C2F" w:rsidP="00150F49">
      <w:pPr>
        <w:tabs>
          <w:tab w:val="left" w:pos="709"/>
        </w:tabs>
        <w:autoSpaceDE w:val="0"/>
        <w:autoSpaceDN w:val="0"/>
        <w:adjustRightInd w:val="0"/>
        <w:spacing w:line="276" w:lineRule="auto"/>
        <w:ind w:left="709" w:hanging="709"/>
        <w:rPr>
          <w:rFonts w:ascii="Arial" w:hAnsi="Arial" w:cs="Arial"/>
          <w:bCs/>
          <w:sz w:val="22"/>
          <w:szCs w:val="22"/>
        </w:rPr>
      </w:pPr>
      <w:r w:rsidRPr="00D77502">
        <w:rPr>
          <w:rFonts w:ascii="Arial" w:hAnsi="Arial" w:cs="Arial"/>
          <w:bCs/>
          <w:sz w:val="22"/>
          <w:szCs w:val="22"/>
        </w:rPr>
        <w:t>5.2.</w:t>
      </w:r>
      <w:r w:rsidR="00150F49" w:rsidRPr="00D77502">
        <w:rPr>
          <w:rFonts w:ascii="Arial" w:hAnsi="Arial" w:cs="Arial"/>
          <w:bCs/>
          <w:sz w:val="22"/>
          <w:szCs w:val="22"/>
        </w:rPr>
        <w:t>1</w:t>
      </w:r>
      <w:r w:rsidRPr="00D77502">
        <w:rPr>
          <w:rFonts w:ascii="Arial" w:hAnsi="Arial" w:cs="Arial"/>
          <w:bCs/>
          <w:sz w:val="22"/>
          <w:szCs w:val="22"/>
        </w:rPr>
        <w:tab/>
        <w:t>Understanding t</w:t>
      </w:r>
      <w:r w:rsidR="00941722" w:rsidRPr="00D77502">
        <w:rPr>
          <w:rFonts w:ascii="Arial" w:hAnsi="Arial" w:cs="Arial"/>
          <w:bCs/>
          <w:sz w:val="22"/>
          <w:szCs w:val="22"/>
        </w:rPr>
        <w:t xml:space="preserve">he </w:t>
      </w:r>
      <w:r w:rsidR="00150F49" w:rsidRPr="00D77502">
        <w:rPr>
          <w:rFonts w:ascii="Arial" w:hAnsi="Arial" w:cs="Arial"/>
          <w:bCs/>
          <w:sz w:val="22"/>
          <w:szCs w:val="22"/>
        </w:rPr>
        <w:t>client’s</w:t>
      </w:r>
      <w:r w:rsidR="00941722" w:rsidRPr="00D77502">
        <w:rPr>
          <w:rFonts w:ascii="Arial" w:hAnsi="Arial" w:cs="Arial"/>
          <w:bCs/>
          <w:sz w:val="22"/>
          <w:szCs w:val="22"/>
        </w:rPr>
        <w:t xml:space="preserve"> general requirements</w:t>
      </w:r>
      <w:r w:rsidRPr="00D77502">
        <w:rPr>
          <w:rFonts w:ascii="Arial" w:hAnsi="Arial" w:cs="Arial"/>
          <w:bCs/>
          <w:sz w:val="22"/>
          <w:szCs w:val="22"/>
        </w:rPr>
        <w:t xml:space="preserve"> to fit the working culture of the</w:t>
      </w:r>
      <w:r w:rsidR="00150F49" w:rsidRPr="00D77502">
        <w:rPr>
          <w:rFonts w:ascii="Arial" w:hAnsi="Arial" w:cs="Arial"/>
          <w:bCs/>
          <w:sz w:val="22"/>
          <w:szCs w:val="22"/>
        </w:rPr>
        <w:t xml:space="preserve"> each</w:t>
      </w:r>
      <w:r w:rsidRPr="00D77502">
        <w:rPr>
          <w:rFonts w:ascii="Arial" w:hAnsi="Arial" w:cs="Arial"/>
          <w:bCs/>
          <w:sz w:val="22"/>
          <w:szCs w:val="22"/>
        </w:rPr>
        <w:t xml:space="preserve"> business unit</w:t>
      </w:r>
      <w:r w:rsidR="00941722" w:rsidRPr="00D77502">
        <w:rPr>
          <w:rFonts w:ascii="Arial" w:hAnsi="Arial" w:cs="Arial"/>
          <w:bCs/>
          <w:sz w:val="22"/>
          <w:szCs w:val="22"/>
        </w:rPr>
        <w:t>.</w:t>
      </w:r>
      <w:r w:rsidRPr="00D77502">
        <w:rPr>
          <w:rFonts w:ascii="Arial" w:hAnsi="Arial" w:cs="Arial"/>
          <w:bCs/>
          <w:sz w:val="22"/>
          <w:szCs w:val="22"/>
        </w:rPr>
        <w:t xml:space="preserve"> </w:t>
      </w:r>
    </w:p>
    <w:p w:rsidR="00941722" w:rsidRPr="00D77502" w:rsidRDefault="00150F49" w:rsidP="001C650D">
      <w:pPr>
        <w:tabs>
          <w:tab w:val="left" w:pos="709"/>
        </w:tabs>
        <w:autoSpaceDE w:val="0"/>
        <w:autoSpaceDN w:val="0"/>
        <w:adjustRightInd w:val="0"/>
        <w:spacing w:line="276" w:lineRule="auto"/>
        <w:ind w:left="705" w:hanging="705"/>
        <w:rPr>
          <w:rFonts w:ascii="Arial" w:hAnsi="Arial" w:cs="Arial"/>
          <w:bCs/>
          <w:sz w:val="22"/>
          <w:szCs w:val="22"/>
        </w:rPr>
      </w:pPr>
      <w:r w:rsidRPr="00D77502">
        <w:rPr>
          <w:rFonts w:ascii="Arial" w:hAnsi="Arial" w:cs="Arial"/>
          <w:bCs/>
          <w:sz w:val="22"/>
          <w:szCs w:val="22"/>
        </w:rPr>
        <w:t>5.2.2</w:t>
      </w:r>
      <w:r w:rsidR="00941722" w:rsidRPr="00D77502">
        <w:rPr>
          <w:rFonts w:ascii="Arial" w:hAnsi="Arial" w:cs="Arial"/>
          <w:bCs/>
          <w:sz w:val="22"/>
          <w:szCs w:val="22"/>
        </w:rPr>
        <w:t xml:space="preserve">. </w:t>
      </w:r>
      <w:r w:rsidR="00941722" w:rsidRPr="00D77502">
        <w:rPr>
          <w:rFonts w:ascii="Arial" w:hAnsi="Arial" w:cs="Arial"/>
          <w:bCs/>
          <w:sz w:val="22"/>
          <w:szCs w:val="22"/>
        </w:rPr>
        <w:tab/>
      </w:r>
      <w:r w:rsidR="000A7FD2" w:rsidRPr="00D77502">
        <w:rPr>
          <w:rFonts w:ascii="Arial" w:hAnsi="Arial" w:cs="Arial"/>
          <w:bCs/>
          <w:sz w:val="22"/>
          <w:szCs w:val="22"/>
        </w:rPr>
        <w:t xml:space="preserve">Understanding the client’s requirements with regard to </w:t>
      </w:r>
      <w:r w:rsidR="005800EF" w:rsidRPr="00D77502">
        <w:rPr>
          <w:rFonts w:ascii="Arial" w:hAnsi="Arial" w:cs="Arial"/>
          <w:bCs/>
          <w:sz w:val="22"/>
          <w:szCs w:val="22"/>
        </w:rPr>
        <w:t>SANS 10400 part T</w:t>
      </w:r>
      <w:r w:rsidR="00941722" w:rsidRPr="00D77502">
        <w:rPr>
          <w:rFonts w:ascii="Arial" w:hAnsi="Arial" w:cs="Arial"/>
          <w:bCs/>
          <w:sz w:val="22"/>
          <w:szCs w:val="22"/>
        </w:rPr>
        <w:t>.</w:t>
      </w:r>
      <w:r w:rsidR="001C650D" w:rsidRPr="00D77502">
        <w:rPr>
          <w:rFonts w:ascii="Arial" w:hAnsi="Arial" w:cs="Arial"/>
          <w:bCs/>
          <w:sz w:val="22"/>
          <w:szCs w:val="22"/>
        </w:rPr>
        <w:t xml:space="preserve"> </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p>
    <w:p w:rsidR="001C650D" w:rsidRPr="00D77502" w:rsidRDefault="001C650D" w:rsidP="00941722">
      <w:pPr>
        <w:tabs>
          <w:tab w:val="left" w:pos="709"/>
        </w:tabs>
        <w:autoSpaceDE w:val="0"/>
        <w:autoSpaceDN w:val="0"/>
        <w:adjustRightInd w:val="0"/>
        <w:spacing w:line="276" w:lineRule="auto"/>
        <w:rPr>
          <w:rFonts w:ascii="Arial" w:hAnsi="Arial" w:cs="Arial"/>
          <w:bCs/>
          <w:sz w:val="22"/>
          <w:szCs w:val="22"/>
        </w:rPr>
      </w:pPr>
    </w:p>
    <w:p w:rsidR="00941722" w:rsidRPr="00D77502" w:rsidRDefault="00941722" w:rsidP="00941722">
      <w:pPr>
        <w:autoSpaceDE w:val="0"/>
        <w:autoSpaceDN w:val="0"/>
        <w:adjustRightInd w:val="0"/>
        <w:spacing w:line="276" w:lineRule="auto"/>
        <w:rPr>
          <w:rFonts w:ascii="Arial" w:hAnsi="Arial" w:cs="Arial"/>
          <w:b/>
          <w:bCs/>
          <w:sz w:val="22"/>
          <w:szCs w:val="22"/>
        </w:rPr>
      </w:pPr>
      <w:r w:rsidRPr="00D77502">
        <w:rPr>
          <w:rFonts w:ascii="Arial" w:hAnsi="Arial" w:cs="Arial"/>
          <w:b/>
          <w:bCs/>
          <w:sz w:val="22"/>
          <w:szCs w:val="22"/>
        </w:rPr>
        <w:lastRenderedPageBreak/>
        <w:t>5.3</w:t>
      </w:r>
      <w:r w:rsidRPr="00D77502">
        <w:rPr>
          <w:rFonts w:ascii="Arial" w:hAnsi="Arial" w:cs="Arial"/>
          <w:b/>
          <w:bCs/>
          <w:sz w:val="22"/>
          <w:szCs w:val="22"/>
        </w:rPr>
        <w:tab/>
        <w:t>Concept design layout</w:t>
      </w:r>
    </w:p>
    <w:p w:rsidR="00941722" w:rsidRPr="00D77502" w:rsidRDefault="00941722" w:rsidP="00B27107">
      <w:pPr>
        <w:tabs>
          <w:tab w:val="left" w:pos="709"/>
        </w:tabs>
        <w:autoSpaceDE w:val="0"/>
        <w:autoSpaceDN w:val="0"/>
        <w:adjustRightInd w:val="0"/>
        <w:spacing w:line="276" w:lineRule="auto"/>
        <w:ind w:left="705" w:hanging="705"/>
        <w:rPr>
          <w:rFonts w:ascii="Arial" w:hAnsi="Arial" w:cs="Arial"/>
          <w:bCs/>
          <w:sz w:val="22"/>
          <w:szCs w:val="22"/>
        </w:rPr>
      </w:pPr>
      <w:r w:rsidRPr="00D77502">
        <w:rPr>
          <w:rFonts w:ascii="Arial" w:hAnsi="Arial" w:cs="Arial"/>
          <w:bCs/>
          <w:sz w:val="22"/>
          <w:szCs w:val="22"/>
        </w:rPr>
        <w:t>5.3.1.</w:t>
      </w:r>
      <w:r w:rsidRPr="00D77502">
        <w:rPr>
          <w:rFonts w:ascii="Arial" w:hAnsi="Arial" w:cs="Arial"/>
          <w:bCs/>
          <w:sz w:val="22"/>
          <w:szCs w:val="22"/>
        </w:rPr>
        <w:tab/>
        <w:t xml:space="preserve">The </w:t>
      </w:r>
      <w:r w:rsidR="005800EF" w:rsidRPr="00D77502">
        <w:rPr>
          <w:rFonts w:ascii="Arial" w:hAnsi="Arial" w:cs="Arial"/>
          <w:bCs/>
          <w:sz w:val="22"/>
          <w:szCs w:val="22"/>
        </w:rPr>
        <w:t>Mechanical Engineer</w:t>
      </w:r>
      <w:r w:rsidR="001C650D" w:rsidRPr="00D77502">
        <w:rPr>
          <w:rFonts w:ascii="Arial" w:hAnsi="Arial" w:cs="Arial"/>
          <w:bCs/>
          <w:sz w:val="22"/>
          <w:szCs w:val="22"/>
        </w:rPr>
        <w:t xml:space="preserve"> will be required </w:t>
      </w:r>
      <w:r w:rsidR="003D3513" w:rsidRPr="00D77502">
        <w:rPr>
          <w:rFonts w:ascii="Arial" w:hAnsi="Arial" w:cs="Arial"/>
          <w:bCs/>
          <w:sz w:val="22"/>
          <w:szCs w:val="22"/>
        </w:rPr>
        <w:t xml:space="preserve">to </w:t>
      </w:r>
      <w:r w:rsidR="001C650D" w:rsidRPr="00D77502">
        <w:rPr>
          <w:rFonts w:ascii="Arial" w:hAnsi="Arial" w:cs="Arial"/>
          <w:bCs/>
          <w:sz w:val="22"/>
          <w:szCs w:val="22"/>
        </w:rPr>
        <w:t>carry out</w:t>
      </w:r>
      <w:r w:rsidR="00B27107" w:rsidRPr="00D77502">
        <w:rPr>
          <w:rFonts w:ascii="Arial" w:hAnsi="Arial" w:cs="Arial"/>
          <w:bCs/>
          <w:sz w:val="22"/>
          <w:szCs w:val="22"/>
        </w:rPr>
        <w:t xml:space="preserve"> a</w:t>
      </w:r>
      <w:r w:rsidR="001C650D" w:rsidRPr="00D77502">
        <w:rPr>
          <w:rFonts w:ascii="Arial" w:hAnsi="Arial" w:cs="Arial"/>
          <w:bCs/>
          <w:sz w:val="22"/>
          <w:szCs w:val="22"/>
        </w:rPr>
        <w:t xml:space="preserve"> site survey</w:t>
      </w:r>
      <w:r w:rsidR="00B27107" w:rsidRPr="00D77502">
        <w:rPr>
          <w:rFonts w:ascii="Arial" w:hAnsi="Arial" w:cs="Arial"/>
          <w:bCs/>
          <w:sz w:val="22"/>
          <w:szCs w:val="22"/>
        </w:rPr>
        <w:t xml:space="preserve"> as and when required by GPAA and produce</w:t>
      </w:r>
      <w:r w:rsidR="00714957" w:rsidRPr="00D77502">
        <w:rPr>
          <w:rFonts w:ascii="Arial" w:hAnsi="Arial" w:cs="Arial"/>
          <w:bCs/>
          <w:sz w:val="22"/>
          <w:szCs w:val="22"/>
        </w:rPr>
        <w:t xml:space="preserve"> conceptual</w:t>
      </w:r>
      <w:r w:rsidR="005800EF" w:rsidRPr="00D77502">
        <w:rPr>
          <w:rFonts w:ascii="Arial" w:hAnsi="Arial" w:cs="Arial"/>
          <w:bCs/>
          <w:sz w:val="22"/>
          <w:szCs w:val="22"/>
        </w:rPr>
        <w:t xml:space="preserve"> mechanical</w:t>
      </w:r>
      <w:r w:rsidRPr="00D77502">
        <w:rPr>
          <w:rFonts w:ascii="Arial" w:hAnsi="Arial" w:cs="Arial"/>
          <w:bCs/>
          <w:sz w:val="22"/>
          <w:szCs w:val="22"/>
        </w:rPr>
        <w:t xml:space="preserve"> layout</w:t>
      </w:r>
      <w:r w:rsidR="00B27107" w:rsidRPr="00D77502">
        <w:rPr>
          <w:rFonts w:ascii="Arial" w:hAnsi="Arial" w:cs="Arial"/>
          <w:bCs/>
          <w:sz w:val="22"/>
          <w:szCs w:val="22"/>
        </w:rPr>
        <w:t>s</w:t>
      </w:r>
      <w:r w:rsidRPr="00D77502">
        <w:rPr>
          <w:rFonts w:ascii="Arial" w:hAnsi="Arial" w:cs="Arial"/>
          <w:bCs/>
          <w:sz w:val="22"/>
          <w:szCs w:val="22"/>
        </w:rPr>
        <w:t xml:space="preserve"> indicating</w:t>
      </w:r>
      <w:r w:rsidR="00B27107" w:rsidRPr="00D77502">
        <w:rPr>
          <w:rFonts w:ascii="Arial" w:hAnsi="Arial" w:cs="Arial"/>
          <w:bCs/>
          <w:sz w:val="22"/>
          <w:szCs w:val="22"/>
        </w:rPr>
        <w:t xml:space="preserve"> but not limited to the following:</w:t>
      </w:r>
    </w:p>
    <w:p w:rsidR="00941722" w:rsidRPr="00D77502" w:rsidRDefault="005800EF"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5.3.1.1.</w:t>
      </w:r>
      <w:r w:rsidRPr="00D77502">
        <w:rPr>
          <w:rFonts w:ascii="Arial" w:hAnsi="Arial" w:cs="Arial"/>
          <w:bCs/>
          <w:sz w:val="22"/>
          <w:szCs w:val="22"/>
        </w:rPr>
        <w:tab/>
        <w:t>Fire Detection</w:t>
      </w:r>
      <w:r w:rsidR="00B27107" w:rsidRPr="00D77502">
        <w:rPr>
          <w:rFonts w:ascii="Arial" w:hAnsi="Arial" w:cs="Arial"/>
          <w:bCs/>
          <w:sz w:val="22"/>
          <w:szCs w:val="22"/>
        </w:rPr>
        <w:t xml:space="preserve"> layouts</w:t>
      </w:r>
    </w:p>
    <w:p w:rsidR="00941722" w:rsidRPr="00D77502" w:rsidRDefault="005800EF"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5.3.1.2.</w:t>
      </w:r>
      <w:r w:rsidRPr="00D77502">
        <w:rPr>
          <w:rFonts w:ascii="Arial" w:hAnsi="Arial" w:cs="Arial"/>
          <w:bCs/>
          <w:sz w:val="22"/>
          <w:szCs w:val="22"/>
        </w:rPr>
        <w:tab/>
        <w:t>Fire Equipment layout</w:t>
      </w:r>
    </w:p>
    <w:p w:rsidR="00941722" w:rsidRPr="00D77502" w:rsidRDefault="005800EF"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5.3.1.3.</w:t>
      </w:r>
      <w:r w:rsidRPr="00D77502">
        <w:rPr>
          <w:rFonts w:ascii="Arial" w:hAnsi="Arial" w:cs="Arial"/>
          <w:bCs/>
          <w:sz w:val="22"/>
          <w:szCs w:val="22"/>
        </w:rPr>
        <w:tab/>
        <w:t>Evacuation Communication System</w:t>
      </w:r>
      <w:r w:rsidR="00F2262E" w:rsidRPr="00D77502">
        <w:rPr>
          <w:rFonts w:ascii="Arial" w:hAnsi="Arial" w:cs="Arial"/>
          <w:bCs/>
          <w:sz w:val="22"/>
          <w:szCs w:val="22"/>
        </w:rPr>
        <w:t xml:space="preserve"> specification</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5.3.1.4.</w:t>
      </w:r>
      <w:r w:rsidRPr="00D77502">
        <w:rPr>
          <w:rFonts w:ascii="Arial" w:hAnsi="Arial" w:cs="Arial"/>
          <w:bCs/>
          <w:sz w:val="22"/>
          <w:szCs w:val="22"/>
        </w:rPr>
        <w:tab/>
      </w:r>
      <w:r w:rsidR="003D3513" w:rsidRPr="00D77502">
        <w:rPr>
          <w:rFonts w:ascii="Arial" w:hAnsi="Arial" w:cs="Arial"/>
          <w:bCs/>
          <w:sz w:val="22"/>
          <w:szCs w:val="22"/>
        </w:rPr>
        <w:t xml:space="preserve">Emergency- and </w:t>
      </w:r>
      <w:r w:rsidR="005800EF" w:rsidRPr="00D77502">
        <w:rPr>
          <w:rFonts w:ascii="Arial" w:hAnsi="Arial" w:cs="Arial"/>
          <w:bCs/>
          <w:sz w:val="22"/>
          <w:szCs w:val="22"/>
        </w:rPr>
        <w:t>Evacuation Plan</w:t>
      </w:r>
    </w:p>
    <w:p w:rsidR="00941722" w:rsidRPr="00D77502" w:rsidRDefault="005800EF"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5.3.1.5.</w:t>
      </w:r>
      <w:r w:rsidRPr="00D77502">
        <w:rPr>
          <w:rFonts w:ascii="Arial" w:hAnsi="Arial" w:cs="Arial"/>
          <w:bCs/>
          <w:sz w:val="22"/>
          <w:szCs w:val="22"/>
        </w:rPr>
        <w:tab/>
        <w:t>Fire Doors</w:t>
      </w:r>
    </w:p>
    <w:p w:rsidR="0008740E" w:rsidRPr="00D77502" w:rsidRDefault="00A910E3"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5.3.2.6. Generate design calculations (Hydraulic)</w:t>
      </w:r>
    </w:p>
    <w:p w:rsidR="00A910E3" w:rsidRPr="00D77502" w:rsidRDefault="00A910E3"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5.3.2.7. Acquire approvals from responsible councils</w:t>
      </w:r>
    </w:p>
    <w:p w:rsidR="00A910E3" w:rsidRPr="00D77502" w:rsidRDefault="00A910E3"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5.3.2.8. Gas suppressant system</w:t>
      </w:r>
    </w:p>
    <w:p w:rsidR="00A910E3" w:rsidRPr="00D77502" w:rsidRDefault="00A910E3"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5.3.2.9. Building Management systems (BMS)</w:t>
      </w:r>
    </w:p>
    <w:p w:rsidR="00941722" w:rsidRPr="00D77502" w:rsidRDefault="00BE3C44" w:rsidP="00122AA0">
      <w:pPr>
        <w:pStyle w:val="ListParagraph"/>
        <w:numPr>
          <w:ilvl w:val="0"/>
          <w:numId w:val="36"/>
        </w:numPr>
        <w:tabs>
          <w:tab w:val="left" w:pos="709"/>
        </w:tabs>
        <w:autoSpaceDE w:val="0"/>
        <w:autoSpaceDN w:val="0"/>
        <w:adjustRightInd w:val="0"/>
        <w:spacing w:line="276" w:lineRule="auto"/>
        <w:rPr>
          <w:rFonts w:ascii="Arial" w:hAnsi="Arial" w:cs="Arial"/>
          <w:b/>
          <w:bCs/>
        </w:rPr>
      </w:pPr>
      <w:r w:rsidRPr="00D77502">
        <w:rPr>
          <w:rFonts w:ascii="Arial" w:hAnsi="Arial" w:cs="Arial"/>
          <w:b/>
          <w:bCs/>
        </w:rPr>
        <w:t>The above needs to be approved and signed off by GPAA P</w:t>
      </w:r>
      <w:r w:rsidR="00714957" w:rsidRPr="00D77502">
        <w:rPr>
          <w:rFonts w:ascii="Arial" w:hAnsi="Arial" w:cs="Arial"/>
          <w:b/>
          <w:bCs/>
        </w:rPr>
        <w:t>roject Management Office</w:t>
      </w:r>
      <w:r w:rsidRPr="00D77502">
        <w:rPr>
          <w:rFonts w:ascii="Arial" w:hAnsi="Arial" w:cs="Arial"/>
          <w:b/>
          <w:bCs/>
        </w:rPr>
        <w:t xml:space="preserve"> before commencing with the next stage</w:t>
      </w:r>
    </w:p>
    <w:p w:rsidR="00BE3C44" w:rsidRPr="00D77502" w:rsidRDefault="00BE3C44" w:rsidP="00941722">
      <w:pPr>
        <w:autoSpaceDE w:val="0"/>
        <w:autoSpaceDN w:val="0"/>
        <w:adjustRightInd w:val="0"/>
        <w:spacing w:line="276" w:lineRule="auto"/>
        <w:rPr>
          <w:rFonts w:ascii="Arial" w:hAnsi="Arial" w:cs="Arial"/>
          <w:b/>
          <w:bCs/>
          <w:sz w:val="22"/>
          <w:szCs w:val="22"/>
        </w:rPr>
      </w:pPr>
    </w:p>
    <w:p w:rsidR="00941722" w:rsidRPr="00D77502" w:rsidRDefault="00941722" w:rsidP="00941722">
      <w:pPr>
        <w:autoSpaceDE w:val="0"/>
        <w:autoSpaceDN w:val="0"/>
        <w:adjustRightInd w:val="0"/>
        <w:spacing w:line="276" w:lineRule="auto"/>
        <w:rPr>
          <w:rFonts w:ascii="Arial" w:hAnsi="Arial" w:cs="Arial"/>
          <w:b/>
          <w:bCs/>
          <w:sz w:val="22"/>
          <w:szCs w:val="22"/>
        </w:rPr>
      </w:pPr>
      <w:r w:rsidRPr="00D77502">
        <w:rPr>
          <w:rFonts w:ascii="Arial" w:hAnsi="Arial" w:cs="Arial"/>
          <w:b/>
          <w:bCs/>
          <w:sz w:val="22"/>
          <w:szCs w:val="22"/>
        </w:rPr>
        <w:t>5.3.2</w:t>
      </w:r>
      <w:r w:rsidRPr="00D77502">
        <w:rPr>
          <w:rFonts w:ascii="Arial" w:hAnsi="Arial" w:cs="Arial"/>
          <w:b/>
          <w:bCs/>
          <w:sz w:val="22"/>
          <w:szCs w:val="22"/>
        </w:rPr>
        <w:tab/>
        <w:t>Detail</w:t>
      </w:r>
      <w:r w:rsidR="00714957" w:rsidRPr="00D77502">
        <w:rPr>
          <w:rFonts w:ascii="Arial" w:hAnsi="Arial" w:cs="Arial"/>
          <w:b/>
          <w:bCs/>
          <w:sz w:val="22"/>
          <w:szCs w:val="22"/>
        </w:rPr>
        <w:t>ed</w:t>
      </w:r>
      <w:r w:rsidRPr="00D77502">
        <w:rPr>
          <w:rFonts w:ascii="Arial" w:hAnsi="Arial" w:cs="Arial"/>
          <w:b/>
          <w:bCs/>
          <w:sz w:val="22"/>
          <w:szCs w:val="22"/>
        </w:rPr>
        <w:t xml:space="preserve"> design</w:t>
      </w:r>
      <w:r w:rsidR="00714957" w:rsidRPr="00D77502">
        <w:rPr>
          <w:rFonts w:ascii="Arial" w:hAnsi="Arial" w:cs="Arial"/>
          <w:b/>
          <w:bCs/>
          <w:sz w:val="22"/>
          <w:szCs w:val="22"/>
        </w:rPr>
        <w:t>s.</w:t>
      </w:r>
    </w:p>
    <w:p w:rsidR="00941722" w:rsidRPr="00D77502" w:rsidRDefault="00714957" w:rsidP="00F2262E">
      <w:pPr>
        <w:tabs>
          <w:tab w:val="left" w:pos="709"/>
        </w:tabs>
        <w:autoSpaceDE w:val="0"/>
        <w:autoSpaceDN w:val="0"/>
        <w:adjustRightInd w:val="0"/>
        <w:spacing w:line="276" w:lineRule="auto"/>
        <w:ind w:left="705" w:hanging="705"/>
        <w:rPr>
          <w:rFonts w:ascii="Arial" w:hAnsi="Arial" w:cs="Arial"/>
          <w:bCs/>
          <w:sz w:val="22"/>
          <w:szCs w:val="22"/>
        </w:rPr>
      </w:pPr>
      <w:r w:rsidRPr="00D77502">
        <w:rPr>
          <w:rFonts w:ascii="Arial" w:hAnsi="Arial" w:cs="Arial"/>
          <w:bCs/>
          <w:sz w:val="22"/>
          <w:szCs w:val="22"/>
        </w:rPr>
        <w:t>5.3.2.1</w:t>
      </w:r>
      <w:r w:rsidRPr="00D77502">
        <w:rPr>
          <w:rFonts w:ascii="Arial" w:hAnsi="Arial" w:cs="Arial"/>
          <w:bCs/>
          <w:sz w:val="22"/>
          <w:szCs w:val="22"/>
        </w:rPr>
        <w:tab/>
        <w:t>Produce construction</w:t>
      </w:r>
      <w:r w:rsidR="005800EF" w:rsidRPr="00D77502">
        <w:rPr>
          <w:rFonts w:ascii="Arial" w:hAnsi="Arial" w:cs="Arial"/>
          <w:bCs/>
          <w:sz w:val="22"/>
          <w:szCs w:val="22"/>
        </w:rPr>
        <w:t xml:space="preserve"> layouts indicating </w:t>
      </w:r>
      <w:r w:rsidR="004E2D6D" w:rsidRPr="00D77502">
        <w:rPr>
          <w:rFonts w:ascii="Arial" w:hAnsi="Arial" w:cs="Arial"/>
          <w:bCs/>
          <w:sz w:val="22"/>
          <w:szCs w:val="22"/>
        </w:rPr>
        <w:t xml:space="preserve">connection points, pipes, cables </w:t>
      </w:r>
      <w:proofErr w:type="spellStart"/>
      <w:r w:rsidR="004E2D6D" w:rsidRPr="00D77502">
        <w:rPr>
          <w:rFonts w:ascii="Arial" w:hAnsi="Arial" w:cs="Arial"/>
          <w:bCs/>
          <w:sz w:val="22"/>
          <w:szCs w:val="22"/>
        </w:rPr>
        <w:t>etc</w:t>
      </w:r>
      <w:proofErr w:type="spellEnd"/>
      <w:r w:rsidR="00F2262E" w:rsidRPr="00D77502">
        <w:rPr>
          <w:rFonts w:ascii="Arial" w:hAnsi="Arial" w:cs="Arial"/>
          <w:bCs/>
          <w:sz w:val="22"/>
          <w:szCs w:val="22"/>
        </w:rPr>
        <w:t xml:space="preserve"> for the smoke detection system and emergency evacuation system; as well as relocation of fire hoses and fire hydrants as and where required.</w:t>
      </w:r>
    </w:p>
    <w:p w:rsidR="00941722" w:rsidRPr="00D77502" w:rsidRDefault="00941722" w:rsidP="00C968E9">
      <w:pPr>
        <w:tabs>
          <w:tab w:val="left" w:pos="709"/>
        </w:tabs>
        <w:autoSpaceDE w:val="0"/>
        <w:autoSpaceDN w:val="0"/>
        <w:adjustRightInd w:val="0"/>
        <w:spacing w:line="276" w:lineRule="auto"/>
        <w:ind w:left="705" w:hanging="705"/>
        <w:rPr>
          <w:rFonts w:ascii="Arial" w:hAnsi="Arial" w:cs="Arial"/>
          <w:bCs/>
          <w:sz w:val="22"/>
          <w:szCs w:val="22"/>
        </w:rPr>
      </w:pPr>
      <w:r w:rsidRPr="00D77502">
        <w:rPr>
          <w:rFonts w:ascii="Arial" w:hAnsi="Arial" w:cs="Arial"/>
          <w:bCs/>
          <w:sz w:val="22"/>
          <w:szCs w:val="22"/>
        </w:rPr>
        <w:t>5.3.2.2</w:t>
      </w:r>
      <w:r w:rsidRPr="00D77502">
        <w:rPr>
          <w:rFonts w:ascii="Arial" w:hAnsi="Arial" w:cs="Arial"/>
          <w:bCs/>
          <w:sz w:val="22"/>
          <w:szCs w:val="22"/>
        </w:rPr>
        <w:tab/>
        <w:t>Design of d</w:t>
      </w:r>
      <w:r w:rsidR="0008740E" w:rsidRPr="00D77502">
        <w:rPr>
          <w:rFonts w:ascii="Arial" w:hAnsi="Arial" w:cs="Arial"/>
          <w:bCs/>
          <w:sz w:val="22"/>
          <w:szCs w:val="22"/>
        </w:rPr>
        <w:t>etail components such as location of fire equipment</w:t>
      </w:r>
      <w:r w:rsidR="00C968E9" w:rsidRPr="00D77502">
        <w:rPr>
          <w:rFonts w:ascii="Arial" w:hAnsi="Arial" w:cs="Arial"/>
          <w:bCs/>
          <w:sz w:val="22"/>
          <w:szCs w:val="22"/>
        </w:rPr>
        <w:t>, evacuation communication systems, gas             suppressant systems</w:t>
      </w:r>
      <w:r w:rsidR="0008740E" w:rsidRPr="00D77502">
        <w:rPr>
          <w:rFonts w:ascii="Arial" w:hAnsi="Arial" w:cs="Arial"/>
          <w:bCs/>
          <w:sz w:val="22"/>
          <w:szCs w:val="22"/>
        </w:rPr>
        <w:t xml:space="preserve"> etc</w:t>
      </w:r>
      <w:r w:rsidRPr="00D77502">
        <w:rPr>
          <w:rFonts w:ascii="Arial" w:hAnsi="Arial" w:cs="Arial"/>
          <w:bCs/>
          <w:sz w:val="22"/>
          <w:szCs w:val="22"/>
        </w:rPr>
        <w:t>.</w:t>
      </w:r>
    </w:p>
    <w:p w:rsidR="0008740E"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w:t>
      </w:r>
      <w:r w:rsidR="00714957" w:rsidRPr="00D77502">
        <w:rPr>
          <w:rFonts w:ascii="Arial" w:hAnsi="Arial" w:cs="Arial"/>
          <w:bCs/>
          <w:sz w:val="22"/>
          <w:szCs w:val="22"/>
        </w:rPr>
        <w:t>.3.2.3.</w:t>
      </w:r>
      <w:r w:rsidR="00714957" w:rsidRPr="00D77502">
        <w:rPr>
          <w:rFonts w:ascii="Arial" w:hAnsi="Arial" w:cs="Arial"/>
          <w:bCs/>
          <w:sz w:val="22"/>
          <w:szCs w:val="22"/>
        </w:rPr>
        <w:tab/>
        <w:t>Produce detailed drawings to include plans, sections and</w:t>
      </w:r>
      <w:r w:rsidRPr="00D77502">
        <w:rPr>
          <w:rFonts w:ascii="Arial" w:hAnsi="Arial" w:cs="Arial"/>
          <w:bCs/>
          <w:sz w:val="22"/>
          <w:szCs w:val="22"/>
        </w:rPr>
        <w:t xml:space="preserve"> elevations where necessary.</w:t>
      </w:r>
    </w:p>
    <w:p w:rsidR="00A910E3" w:rsidRPr="00D77502" w:rsidRDefault="00A910E3"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 xml:space="preserve">5.3.2.4. Generate design calculations for fire hydrants, hose reels, fire sprinklers in line with the respective codes of                              </w:t>
      </w:r>
    </w:p>
    <w:p w:rsidR="00941722" w:rsidRPr="00D77502" w:rsidRDefault="00A910E3"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ab/>
        <w:t>Practice</w:t>
      </w:r>
    </w:p>
    <w:p w:rsidR="00B445EC" w:rsidRPr="00D77502" w:rsidRDefault="00B445EC"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 xml:space="preserve">5.3.2.5. Produce </w:t>
      </w:r>
      <w:r w:rsidR="00F2262E" w:rsidRPr="00D77502">
        <w:rPr>
          <w:rFonts w:ascii="Arial" w:hAnsi="Arial" w:cs="Arial"/>
          <w:bCs/>
          <w:sz w:val="22"/>
          <w:szCs w:val="22"/>
        </w:rPr>
        <w:t xml:space="preserve">specification for </w:t>
      </w:r>
      <w:r w:rsidRPr="00D77502">
        <w:rPr>
          <w:rFonts w:ascii="Arial" w:hAnsi="Arial" w:cs="Arial"/>
          <w:bCs/>
          <w:sz w:val="22"/>
          <w:szCs w:val="22"/>
        </w:rPr>
        <w:t xml:space="preserve">linking </w:t>
      </w:r>
      <w:r w:rsidR="00F2262E" w:rsidRPr="00D77502">
        <w:rPr>
          <w:rFonts w:ascii="Arial" w:hAnsi="Arial" w:cs="Arial"/>
          <w:bCs/>
          <w:sz w:val="22"/>
          <w:szCs w:val="22"/>
        </w:rPr>
        <w:t xml:space="preserve">of external escape doors, and some internal doors </w:t>
      </w:r>
      <w:r w:rsidRPr="00D77502">
        <w:rPr>
          <w:rFonts w:ascii="Arial" w:hAnsi="Arial" w:cs="Arial"/>
          <w:bCs/>
          <w:sz w:val="22"/>
          <w:szCs w:val="22"/>
        </w:rPr>
        <w:t xml:space="preserve">to </w:t>
      </w:r>
      <w:r w:rsidR="00F2262E" w:rsidRPr="00D77502">
        <w:rPr>
          <w:rFonts w:ascii="Arial" w:hAnsi="Arial" w:cs="Arial"/>
          <w:bCs/>
          <w:sz w:val="22"/>
          <w:szCs w:val="22"/>
        </w:rPr>
        <w:t xml:space="preserve">the </w:t>
      </w:r>
      <w:r w:rsidRPr="00D77502">
        <w:rPr>
          <w:rFonts w:ascii="Arial" w:hAnsi="Arial" w:cs="Arial"/>
          <w:bCs/>
          <w:sz w:val="22"/>
          <w:szCs w:val="22"/>
        </w:rPr>
        <w:t>biometric system</w:t>
      </w:r>
    </w:p>
    <w:p w:rsidR="00F2262E" w:rsidRPr="00D77502" w:rsidRDefault="00F2262E"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5.3.2.6</w:t>
      </w:r>
      <w:r w:rsidRPr="00D77502">
        <w:rPr>
          <w:rFonts w:ascii="Arial" w:hAnsi="Arial" w:cs="Arial"/>
          <w:bCs/>
          <w:sz w:val="22"/>
          <w:szCs w:val="22"/>
        </w:rPr>
        <w:tab/>
        <w:t>Specification on proposed BMS to effectively manage the building.</w:t>
      </w:r>
    </w:p>
    <w:p w:rsidR="00A910E3" w:rsidRPr="00D77502" w:rsidRDefault="00A910E3" w:rsidP="00941722">
      <w:pPr>
        <w:tabs>
          <w:tab w:val="left" w:pos="709"/>
        </w:tabs>
        <w:autoSpaceDE w:val="0"/>
        <w:autoSpaceDN w:val="0"/>
        <w:adjustRightInd w:val="0"/>
        <w:spacing w:line="276" w:lineRule="auto"/>
        <w:rPr>
          <w:rFonts w:ascii="Arial" w:hAnsi="Arial" w:cs="Arial"/>
          <w:bCs/>
          <w:sz w:val="22"/>
          <w:szCs w:val="22"/>
        </w:rPr>
      </w:pPr>
    </w:p>
    <w:p w:rsidR="00941722" w:rsidRPr="00D77502" w:rsidRDefault="00941722" w:rsidP="00941722">
      <w:pPr>
        <w:tabs>
          <w:tab w:val="left" w:pos="709"/>
        </w:tabs>
        <w:autoSpaceDE w:val="0"/>
        <w:autoSpaceDN w:val="0"/>
        <w:adjustRightInd w:val="0"/>
        <w:spacing w:line="276" w:lineRule="auto"/>
        <w:rPr>
          <w:rFonts w:ascii="Arial" w:hAnsi="Arial" w:cs="Arial"/>
          <w:b/>
          <w:bCs/>
          <w:sz w:val="22"/>
          <w:szCs w:val="22"/>
        </w:rPr>
      </w:pPr>
      <w:r w:rsidRPr="00D77502">
        <w:rPr>
          <w:rFonts w:ascii="Arial" w:hAnsi="Arial" w:cs="Arial"/>
          <w:b/>
          <w:bCs/>
          <w:sz w:val="22"/>
          <w:szCs w:val="22"/>
        </w:rPr>
        <w:t>5.3.3.</w:t>
      </w:r>
      <w:r w:rsidRPr="00D77502">
        <w:rPr>
          <w:rFonts w:ascii="Arial" w:hAnsi="Arial" w:cs="Arial"/>
          <w:b/>
          <w:bCs/>
          <w:sz w:val="22"/>
          <w:szCs w:val="22"/>
        </w:rPr>
        <w:tab/>
        <w:t>Specification for finishes</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5.3.3.1.</w:t>
      </w:r>
      <w:r w:rsidRPr="00D77502">
        <w:rPr>
          <w:rFonts w:ascii="Arial" w:hAnsi="Arial" w:cs="Arial"/>
          <w:bCs/>
          <w:sz w:val="22"/>
          <w:szCs w:val="22"/>
        </w:rPr>
        <w:tab/>
      </w:r>
      <w:r w:rsidR="0008740E" w:rsidRPr="00D77502">
        <w:rPr>
          <w:rFonts w:ascii="Arial" w:hAnsi="Arial" w:cs="Arial"/>
          <w:bCs/>
          <w:sz w:val="22"/>
          <w:szCs w:val="22"/>
        </w:rPr>
        <w:t xml:space="preserve">Specify specialist equipment and fittings </w:t>
      </w:r>
      <w:r w:rsidR="00A910E3" w:rsidRPr="00D77502">
        <w:rPr>
          <w:rFonts w:ascii="Arial" w:hAnsi="Arial" w:cs="Arial"/>
          <w:bCs/>
          <w:sz w:val="22"/>
          <w:szCs w:val="22"/>
        </w:rPr>
        <w:t>(Mechanical</w:t>
      </w:r>
      <w:r w:rsidR="0008740E" w:rsidRPr="00D77502">
        <w:rPr>
          <w:rFonts w:ascii="Arial" w:hAnsi="Arial" w:cs="Arial"/>
          <w:bCs/>
          <w:sz w:val="22"/>
          <w:szCs w:val="22"/>
        </w:rPr>
        <w:t>)</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5.3</w:t>
      </w:r>
      <w:r w:rsidR="0008740E" w:rsidRPr="00D77502">
        <w:rPr>
          <w:rFonts w:ascii="Arial" w:hAnsi="Arial" w:cs="Arial"/>
          <w:bCs/>
          <w:sz w:val="22"/>
          <w:szCs w:val="22"/>
        </w:rPr>
        <w:t>.3.2</w:t>
      </w:r>
      <w:r w:rsidRPr="00D77502">
        <w:rPr>
          <w:rFonts w:ascii="Arial" w:hAnsi="Arial" w:cs="Arial"/>
          <w:bCs/>
          <w:sz w:val="22"/>
          <w:szCs w:val="22"/>
        </w:rPr>
        <w:tab/>
      </w:r>
      <w:r w:rsidR="00426999" w:rsidRPr="00D77502">
        <w:rPr>
          <w:rFonts w:ascii="Arial" w:hAnsi="Arial" w:cs="Arial"/>
          <w:bCs/>
          <w:sz w:val="22"/>
          <w:szCs w:val="22"/>
        </w:rPr>
        <w:t xml:space="preserve">Specify </w:t>
      </w:r>
      <w:r w:rsidR="00B27107" w:rsidRPr="00D77502">
        <w:rPr>
          <w:rFonts w:ascii="Arial" w:hAnsi="Arial" w:cs="Arial"/>
          <w:bCs/>
          <w:sz w:val="22"/>
          <w:szCs w:val="22"/>
        </w:rPr>
        <w:t>Colour</w:t>
      </w:r>
      <w:r w:rsidRPr="00D77502">
        <w:rPr>
          <w:rFonts w:ascii="Arial" w:hAnsi="Arial" w:cs="Arial"/>
          <w:bCs/>
          <w:sz w:val="22"/>
          <w:szCs w:val="22"/>
        </w:rPr>
        <w:t xml:space="preserve"> scheme</w:t>
      </w:r>
      <w:r w:rsidR="00426999" w:rsidRPr="00D77502">
        <w:rPr>
          <w:rFonts w:ascii="Arial" w:hAnsi="Arial" w:cs="Arial"/>
          <w:bCs/>
          <w:sz w:val="22"/>
          <w:szCs w:val="22"/>
        </w:rPr>
        <w:t xml:space="preserve"> and produce samples upon request for GPAA.</w:t>
      </w:r>
    </w:p>
    <w:p w:rsidR="00426999" w:rsidRPr="00D77502" w:rsidRDefault="0008740E" w:rsidP="0008740E">
      <w:pPr>
        <w:tabs>
          <w:tab w:val="left" w:pos="709"/>
        </w:tabs>
        <w:autoSpaceDE w:val="0"/>
        <w:autoSpaceDN w:val="0"/>
        <w:adjustRightInd w:val="0"/>
        <w:spacing w:line="276" w:lineRule="auto"/>
        <w:rPr>
          <w:rFonts w:ascii="Arial" w:hAnsi="Arial" w:cs="Arial"/>
          <w:b/>
          <w:bCs/>
          <w:sz w:val="22"/>
          <w:szCs w:val="22"/>
        </w:rPr>
      </w:pPr>
      <w:r w:rsidRPr="00D77502">
        <w:rPr>
          <w:rFonts w:ascii="Arial" w:hAnsi="Arial" w:cs="Arial"/>
          <w:bCs/>
          <w:sz w:val="22"/>
          <w:szCs w:val="22"/>
        </w:rPr>
        <w:t>5.3.3.3</w:t>
      </w:r>
      <w:r w:rsidR="00BE3C44" w:rsidRPr="00D77502">
        <w:rPr>
          <w:rFonts w:ascii="Arial" w:hAnsi="Arial" w:cs="Arial"/>
          <w:bCs/>
          <w:sz w:val="22"/>
          <w:szCs w:val="22"/>
        </w:rPr>
        <w:tab/>
      </w:r>
      <w:r w:rsidR="00426999" w:rsidRPr="00D77502">
        <w:rPr>
          <w:rFonts w:ascii="Arial" w:hAnsi="Arial" w:cs="Arial"/>
          <w:b/>
          <w:bCs/>
          <w:sz w:val="22"/>
          <w:szCs w:val="22"/>
        </w:rPr>
        <w:t>The above needs to be approved and signed off by GPAA Project Management Office before commencing with the next stage</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p>
    <w:p w:rsidR="00941722" w:rsidRPr="00D77502" w:rsidRDefault="00941722" w:rsidP="00941722">
      <w:pPr>
        <w:autoSpaceDE w:val="0"/>
        <w:autoSpaceDN w:val="0"/>
        <w:adjustRightInd w:val="0"/>
        <w:spacing w:line="276" w:lineRule="auto"/>
        <w:rPr>
          <w:rFonts w:ascii="Arial" w:hAnsi="Arial" w:cs="Arial"/>
          <w:b/>
          <w:bCs/>
          <w:sz w:val="22"/>
          <w:szCs w:val="22"/>
        </w:rPr>
      </w:pPr>
      <w:r w:rsidRPr="00D77502">
        <w:rPr>
          <w:rFonts w:ascii="Arial" w:hAnsi="Arial" w:cs="Arial"/>
          <w:b/>
          <w:bCs/>
          <w:sz w:val="22"/>
          <w:szCs w:val="22"/>
        </w:rPr>
        <w:t>5.4</w:t>
      </w:r>
      <w:r w:rsidRPr="00D77502">
        <w:rPr>
          <w:rFonts w:ascii="Arial" w:hAnsi="Arial" w:cs="Arial"/>
          <w:b/>
          <w:bCs/>
          <w:sz w:val="22"/>
          <w:szCs w:val="22"/>
        </w:rPr>
        <w:tab/>
        <w:t>Documentation and consulting</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5.4.1.</w:t>
      </w:r>
      <w:r w:rsidR="00426999" w:rsidRPr="00D77502">
        <w:rPr>
          <w:rFonts w:ascii="Arial" w:hAnsi="Arial" w:cs="Arial"/>
          <w:bCs/>
          <w:sz w:val="22"/>
          <w:szCs w:val="22"/>
        </w:rPr>
        <w:tab/>
        <w:t>Produce detailed specification documents.</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5.4.2.</w:t>
      </w:r>
      <w:r w:rsidRPr="00D77502">
        <w:rPr>
          <w:rFonts w:ascii="Arial" w:hAnsi="Arial" w:cs="Arial"/>
          <w:bCs/>
          <w:sz w:val="22"/>
          <w:szCs w:val="22"/>
        </w:rPr>
        <w:tab/>
        <w:t xml:space="preserve">Produce </w:t>
      </w:r>
      <w:r w:rsidR="00B27107" w:rsidRPr="00D77502">
        <w:rPr>
          <w:rFonts w:ascii="Arial" w:hAnsi="Arial" w:cs="Arial"/>
          <w:bCs/>
          <w:sz w:val="22"/>
          <w:szCs w:val="22"/>
        </w:rPr>
        <w:t>a</w:t>
      </w:r>
      <w:r w:rsidRPr="00D77502">
        <w:rPr>
          <w:rFonts w:ascii="Arial" w:hAnsi="Arial" w:cs="Arial"/>
          <w:bCs/>
          <w:sz w:val="22"/>
          <w:szCs w:val="22"/>
        </w:rPr>
        <w:t xml:space="preserve"> bill of quantities through</w:t>
      </w:r>
      <w:r w:rsidR="00B27107" w:rsidRPr="00D77502">
        <w:rPr>
          <w:rFonts w:ascii="Arial" w:hAnsi="Arial" w:cs="Arial"/>
          <w:bCs/>
          <w:sz w:val="22"/>
          <w:szCs w:val="22"/>
        </w:rPr>
        <w:t xml:space="preserve"> a</w:t>
      </w:r>
      <w:r w:rsidRPr="00D77502">
        <w:rPr>
          <w:rFonts w:ascii="Arial" w:hAnsi="Arial" w:cs="Arial"/>
          <w:bCs/>
          <w:sz w:val="22"/>
          <w:szCs w:val="22"/>
        </w:rPr>
        <w:t xml:space="preserve"> Quantity Surveyor.</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5.4.3.</w:t>
      </w:r>
      <w:r w:rsidRPr="00D77502">
        <w:rPr>
          <w:rFonts w:ascii="Arial" w:hAnsi="Arial" w:cs="Arial"/>
          <w:bCs/>
          <w:sz w:val="22"/>
          <w:szCs w:val="22"/>
        </w:rPr>
        <w:tab/>
        <w:t>Consulting with contr</w:t>
      </w:r>
      <w:r w:rsidR="00426999" w:rsidRPr="00D77502">
        <w:rPr>
          <w:rFonts w:ascii="Arial" w:hAnsi="Arial" w:cs="Arial"/>
          <w:bCs/>
          <w:sz w:val="22"/>
          <w:szCs w:val="22"/>
        </w:rPr>
        <w:t>actors as and when required by</w:t>
      </w:r>
      <w:r w:rsidRPr="00D77502">
        <w:rPr>
          <w:rFonts w:ascii="Arial" w:hAnsi="Arial" w:cs="Arial"/>
          <w:bCs/>
          <w:sz w:val="22"/>
          <w:szCs w:val="22"/>
        </w:rPr>
        <w:t xml:space="preserve"> professional team.</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5.4.4.</w:t>
      </w:r>
      <w:r w:rsidRPr="00D77502">
        <w:rPr>
          <w:rFonts w:ascii="Arial" w:hAnsi="Arial" w:cs="Arial"/>
          <w:bCs/>
          <w:sz w:val="22"/>
          <w:szCs w:val="22"/>
        </w:rPr>
        <w:tab/>
        <w:t>Customised pricing schedule.</w:t>
      </w:r>
    </w:p>
    <w:p w:rsidR="00941722" w:rsidRPr="00D77502" w:rsidRDefault="00426999"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5.4.5.</w:t>
      </w:r>
      <w:r w:rsidRPr="00D77502">
        <w:rPr>
          <w:rFonts w:ascii="Arial" w:hAnsi="Arial" w:cs="Arial"/>
          <w:bCs/>
          <w:sz w:val="22"/>
          <w:szCs w:val="22"/>
        </w:rPr>
        <w:tab/>
        <w:t>Comply with statutory (NBR)</w:t>
      </w:r>
      <w:r w:rsidR="00941722" w:rsidRPr="00D77502">
        <w:rPr>
          <w:rFonts w:ascii="Arial" w:hAnsi="Arial" w:cs="Arial"/>
          <w:bCs/>
          <w:sz w:val="22"/>
          <w:szCs w:val="22"/>
        </w:rPr>
        <w:t xml:space="preserve"> building and fire legislations</w:t>
      </w:r>
      <w:r w:rsidR="00A52B46" w:rsidRPr="00D77502">
        <w:rPr>
          <w:rFonts w:ascii="Arial" w:hAnsi="Arial" w:cs="Arial"/>
          <w:bCs/>
          <w:sz w:val="22"/>
          <w:szCs w:val="22"/>
        </w:rPr>
        <w:t>.</w:t>
      </w:r>
    </w:p>
    <w:p w:rsidR="00426999" w:rsidRPr="00D77502" w:rsidRDefault="00426999" w:rsidP="00122AA0">
      <w:pPr>
        <w:pStyle w:val="ListParagraph"/>
        <w:numPr>
          <w:ilvl w:val="0"/>
          <w:numId w:val="36"/>
        </w:numPr>
        <w:tabs>
          <w:tab w:val="left" w:pos="709"/>
        </w:tabs>
        <w:autoSpaceDE w:val="0"/>
        <w:autoSpaceDN w:val="0"/>
        <w:adjustRightInd w:val="0"/>
        <w:spacing w:line="276" w:lineRule="auto"/>
        <w:rPr>
          <w:rFonts w:ascii="Arial" w:hAnsi="Arial" w:cs="Arial"/>
          <w:b/>
          <w:bCs/>
        </w:rPr>
      </w:pPr>
      <w:r w:rsidRPr="00D77502">
        <w:rPr>
          <w:rFonts w:ascii="Arial" w:hAnsi="Arial" w:cs="Arial"/>
          <w:b/>
          <w:bCs/>
        </w:rPr>
        <w:t>The above needs to be approved and signed off by GPAA Project Management Office before commencing with the next stage</w:t>
      </w:r>
    </w:p>
    <w:p w:rsidR="00941722" w:rsidRPr="00D77502" w:rsidRDefault="00941722" w:rsidP="00941722">
      <w:pPr>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ab/>
      </w:r>
    </w:p>
    <w:p w:rsidR="00941722" w:rsidRPr="00D77502" w:rsidRDefault="00941722" w:rsidP="00941722">
      <w:pPr>
        <w:autoSpaceDE w:val="0"/>
        <w:autoSpaceDN w:val="0"/>
        <w:adjustRightInd w:val="0"/>
        <w:spacing w:line="276" w:lineRule="auto"/>
        <w:rPr>
          <w:rFonts w:ascii="Arial" w:hAnsi="Arial" w:cs="Arial"/>
          <w:b/>
          <w:bCs/>
          <w:sz w:val="22"/>
          <w:szCs w:val="22"/>
        </w:rPr>
      </w:pPr>
      <w:r w:rsidRPr="00D77502">
        <w:rPr>
          <w:rFonts w:ascii="Arial" w:hAnsi="Arial" w:cs="Arial"/>
          <w:b/>
          <w:bCs/>
          <w:sz w:val="22"/>
          <w:szCs w:val="22"/>
        </w:rPr>
        <w:lastRenderedPageBreak/>
        <w:t>6.          Deliverables</w:t>
      </w:r>
    </w:p>
    <w:p w:rsidR="00941722" w:rsidRPr="00D77502" w:rsidRDefault="00941722" w:rsidP="00941722">
      <w:pPr>
        <w:autoSpaceDE w:val="0"/>
        <w:autoSpaceDN w:val="0"/>
        <w:adjustRightInd w:val="0"/>
        <w:spacing w:line="276" w:lineRule="auto"/>
        <w:rPr>
          <w:rFonts w:ascii="Arial" w:hAnsi="Arial" w:cs="Arial"/>
          <w:bCs/>
          <w:sz w:val="22"/>
          <w:szCs w:val="22"/>
        </w:rPr>
      </w:pPr>
    </w:p>
    <w:p w:rsidR="00941722" w:rsidRPr="00D77502" w:rsidRDefault="00941722" w:rsidP="00941722">
      <w:pPr>
        <w:tabs>
          <w:tab w:val="left" w:pos="709"/>
        </w:tabs>
        <w:autoSpaceDE w:val="0"/>
        <w:autoSpaceDN w:val="0"/>
        <w:adjustRightInd w:val="0"/>
        <w:spacing w:line="276" w:lineRule="auto"/>
        <w:jc w:val="both"/>
        <w:rPr>
          <w:rFonts w:ascii="Arial" w:hAnsi="Arial" w:cs="Arial"/>
          <w:bCs/>
          <w:sz w:val="22"/>
          <w:szCs w:val="22"/>
        </w:rPr>
      </w:pPr>
      <w:r w:rsidRPr="00D77502">
        <w:rPr>
          <w:rFonts w:ascii="Arial" w:hAnsi="Arial" w:cs="Arial"/>
          <w:bCs/>
          <w:sz w:val="22"/>
          <w:szCs w:val="22"/>
        </w:rPr>
        <w:tab/>
        <w:t>The deliverables to be achieved;</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6.1.</w:t>
      </w:r>
      <w:r w:rsidRPr="00D77502">
        <w:rPr>
          <w:rFonts w:ascii="Arial" w:hAnsi="Arial" w:cs="Arial"/>
          <w:bCs/>
          <w:sz w:val="22"/>
          <w:szCs w:val="22"/>
        </w:rPr>
        <w:tab/>
        <w:t xml:space="preserve">The successful bidder will be required to perform </w:t>
      </w:r>
      <w:r w:rsidR="0008740E" w:rsidRPr="00D77502">
        <w:rPr>
          <w:rFonts w:ascii="Arial" w:hAnsi="Arial" w:cs="Arial"/>
          <w:bCs/>
          <w:sz w:val="22"/>
          <w:szCs w:val="22"/>
        </w:rPr>
        <w:t>Mechanical Engineering</w:t>
      </w:r>
      <w:r w:rsidRPr="00D77502">
        <w:rPr>
          <w:rFonts w:ascii="Arial" w:hAnsi="Arial" w:cs="Arial"/>
          <w:bCs/>
          <w:sz w:val="22"/>
          <w:szCs w:val="22"/>
        </w:rPr>
        <w:t xml:space="preserve"> duties as per norms and</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 xml:space="preserve">           </w:t>
      </w:r>
      <w:r w:rsidR="00BE3C44" w:rsidRPr="00D77502">
        <w:rPr>
          <w:rFonts w:ascii="Arial" w:hAnsi="Arial" w:cs="Arial"/>
          <w:bCs/>
          <w:sz w:val="22"/>
          <w:szCs w:val="22"/>
        </w:rPr>
        <w:tab/>
      </w:r>
      <w:r w:rsidR="00426999" w:rsidRPr="00D77502">
        <w:rPr>
          <w:rFonts w:ascii="Arial" w:hAnsi="Arial" w:cs="Arial"/>
          <w:bCs/>
          <w:sz w:val="22"/>
          <w:szCs w:val="22"/>
        </w:rPr>
        <w:t>Standards</w:t>
      </w:r>
      <w:r w:rsidRPr="00D77502">
        <w:rPr>
          <w:rFonts w:ascii="Arial" w:hAnsi="Arial" w:cs="Arial"/>
          <w:bCs/>
          <w:sz w:val="22"/>
          <w:szCs w:val="22"/>
        </w:rPr>
        <w:t xml:space="preserve"> prescribed by Legislation governing the </w:t>
      </w:r>
      <w:r w:rsidR="00BE695A" w:rsidRPr="00D77502">
        <w:rPr>
          <w:rFonts w:ascii="Arial" w:hAnsi="Arial" w:cs="Arial"/>
          <w:bCs/>
          <w:sz w:val="22"/>
          <w:szCs w:val="22"/>
        </w:rPr>
        <w:t>industry (</w:t>
      </w:r>
      <w:r w:rsidR="000652A3" w:rsidRPr="00D77502">
        <w:rPr>
          <w:rFonts w:ascii="Arial" w:hAnsi="Arial" w:cs="Arial"/>
          <w:bCs/>
          <w:sz w:val="22"/>
          <w:szCs w:val="22"/>
        </w:rPr>
        <w:t>ECSA</w:t>
      </w:r>
      <w:r w:rsidR="00426999" w:rsidRPr="00D77502">
        <w:rPr>
          <w:rFonts w:ascii="Arial" w:hAnsi="Arial" w:cs="Arial"/>
          <w:bCs/>
          <w:sz w:val="22"/>
          <w:szCs w:val="22"/>
        </w:rPr>
        <w:t>)</w:t>
      </w:r>
      <w:r w:rsidRPr="00D77502">
        <w:rPr>
          <w:rFonts w:ascii="Arial" w:hAnsi="Arial" w:cs="Arial"/>
          <w:bCs/>
          <w:sz w:val="22"/>
          <w:szCs w:val="22"/>
        </w:rPr>
        <w:t>.</w:t>
      </w:r>
    </w:p>
    <w:p w:rsidR="00941722" w:rsidRPr="00D77502" w:rsidRDefault="00941722" w:rsidP="00941722">
      <w:pPr>
        <w:tabs>
          <w:tab w:val="left" w:pos="709"/>
        </w:tabs>
        <w:autoSpaceDE w:val="0"/>
        <w:autoSpaceDN w:val="0"/>
        <w:adjustRightInd w:val="0"/>
        <w:spacing w:line="276" w:lineRule="auto"/>
        <w:rPr>
          <w:rFonts w:ascii="Arial" w:hAnsi="Arial" w:cs="Arial"/>
          <w:bCs/>
          <w:sz w:val="22"/>
          <w:szCs w:val="22"/>
        </w:rPr>
      </w:pPr>
      <w:r w:rsidRPr="00D77502">
        <w:rPr>
          <w:rFonts w:ascii="Arial" w:hAnsi="Arial" w:cs="Arial"/>
          <w:bCs/>
          <w:sz w:val="22"/>
          <w:szCs w:val="22"/>
        </w:rPr>
        <w:t>6.2.</w:t>
      </w:r>
      <w:r w:rsidRPr="00D77502">
        <w:rPr>
          <w:rFonts w:ascii="Arial" w:hAnsi="Arial" w:cs="Arial"/>
          <w:bCs/>
          <w:sz w:val="22"/>
          <w:szCs w:val="22"/>
        </w:rPr>
        <w:tab/>
        <w:t>The successful bidder will be required to sign a service level agreement prior to execution of work</w:t>
      </w:r>
    </w:p>
    <w:p w:rsidR="003D0FA5" w:rsidRPr="00D77502" w:rsidRDefault="003D0FA5" w:rsidP="003D0FA5">
      <w:pPr>
        <w:autoSpaceDE w:val="0"/>
        <w:autoSpaceDN w:val="0"/>
        <w:adjustRightInd w:val="0"/>
        <w:spacing w:line="276" w:lineRule="auto"/>
        <w:rPr>
          <w:rFonts w:ascii="Arial" w:hAnsi="Arial" w:cs="Arial"/>
          <w:bCs/>
          <w:sz w:val="22"/>
          <w:szCs w:val="22"/>
        </w:rPr>
      </w:pPr>
    </w:p>
    <w:p w:rsidR="003D0FA5" w:rsidRPr="00D77502" w:rsidRDefault="003D0FA5" w:rsidP="003D0FA5">
      <w:pPr>
        <w:autoSpaceDE w:val="0"/>
        <w:autoSpaceDN w:val="0"/>
        <w:adjustRightInd w:val="0"/>
        <w:spacing w:line="276" w:lineRule="auto"/>
        <w:rPr>
          <w:rFonts w:ascii="Arial" w:hAnsi="Arial" w:cs="Arial"/>
          <w:bCs/>
          <w:sz w:val="22"/>
          <w:szCs w:val="22"/>
        </w:rPr>
      </w:pPr>
    </w:p>
    <w:p w:rsidR="003D0FA5" w:rsidRPr="00D77502" w:rsidRDefault="00DC6486" w:rsidP="003D0FA5">
      <w:pPr>
        <w:spacing w:line="360" w:lineRule="auto"/>
        <w:rPr>
          <w:rFonts w:ascii="Arial" w:hAnsi="Arial" w:cs="Arial"/>
          <w:b/>
          <w:sz w:val="22"/>
          <w:szCs w:val="22"/>
        </w:rPr>
      </w:pPr>
      <w:r w:rsidRPr="00D77502">
        <w:rPr>
          <w:rFonts w:ascii="Arial" w:hAnsi="Arial" w:cs="Arial"/>
          <w:b/>
          <w:sz w:val="22"/>
          <w:szCs w:val="22"/>
        </w:rPr>
        <w:t>7</w:t>
      </w:r>
      <w:r w:rsidR="003D0FA5" w:rsidRPr="00D77502">
        <w:rPr>
          <w:rFonts w:ascii="Arial" w:hAnsi="Arial" w:cs="Arial"/>
          <w:b/>
          <w:sz w:val="22"/>
          <w:szCs w:val="22"/>
        </w:rPr>
        <w:tab/>
        <w:t>Monitoring</w:t>
      </w:r>
      <w:r w:rsidR="00C37A9C" w:rsidRPr="00D77502">
        <w:rPr>
          <w:rFonts w:ascii="Arial" w:hAnsi="Arial" w:cs="Arial"/>
          <w:b/>
          <w:sz w:val="22"/>
          <w:szCs w:val="22"/>
        </w:rPr>
        <w:t xml:space="preserve"> of Service Perfo</w:t>
      </w:r>
      <w:r w:rsidR="00B12191" w:rsidRPr="00D77502">
        <w:rPr>
          <w:rFonts w:ascii="Arial" w:hAnsi="Arial" w:cs="Arial"/>
          <w:b/>
          <w:sz w:val="22"/>
          <w:szCs w:val="22"/>
        </w:rPr>
        <w:t>r</w:t>
      </w:r>
      <w:r w:rsidR="00C37A9C" w:rsidRPr="00D77502">
        <w:rPr>
          <w:rFonts w:ascii="Arial" w:hAnsi="Arial" w:cs="Arial"/>
          <w:b/>
          <w:sz w:val="22"/>
          <w:szCs w:val="22"/>
        </w:rPr>
        <w:t xml:space="preserve">mance </w:t>
      </w:r>
    </w:p>
    <w:p w:rsidR="003D0FA5" w:rsidRPr="00D77502" w:rsidRDefault="003D0FA5" w:rsidP="003D0FA5">
      <w:pPr>
        <w:pStyle w:val="ListParagraph"/>
        <w:spacing w:line="360" w:lineRule="auto"/>
        <w:ind w:left="375"/>
        <w:rPr>
          <w:rFonts w:ascii="Arial" w:hAnsi="Arial" w:cs="Arial"/>
          <w:b/>
        </w:rPr>
      </w:pPr>
      <w:r w:rsidRPr="00D77502">
        <w:rPr>
          <w:rFonts w:ascii="Arial" w:hAnsi="Arial" w:cs="Arial"/>
        </w:rPr>
        <w:tab/>
      </w:r>
      <w:r w:rsidRPr="00D77502">
        <w:rPr>
          <w:rFonts w:ascii="Arial" w:hAnsi="Arial" w:cs="Arial"/>
          <w:b/>
        </w:rPr>
        <w:t xml:space="preserve">Adherence to Service Level </w:t>
      </w:r>
      <w:r w:rsidR="00C37A9C" w:rsidRPr="00D77502">
        <w:rPr>
          <w:rFonts w:ascii="Arial" w:hAnsi="Arial" w:cs="Arial"/>
          <w:b/>
        </w:rPr>
        <w:t>Outcome/Performance shall</w:t>
      </w:r>
      <w:r w:rsidRPr="00D77502">
        <w:rPr>
          <w:rFonts w:ascii="Arial" w:hAnsi="Arial" w:cs="Arial"/>
          <w:b/>
        </w:rPr>
        <w:t xml:space="preserve"> be monitored </w:t>
      </w:r>
      <w:r w:rsidR="00C37A9C" w:rsidRPr="00D77502">
        <w:rPr>
          <w:rFonts w:ascii="Arial" w:hAnsi="Arial" w:cs="Arial"/>
          <w:b/>
        </w:rPr>
        <w:t>as follows:</w:t>
      </w:r>
      <w:r w:rsidRPr="00D77502">
        <w:rPr>
          <w:rFonts w:ascii="Arial" w:hAnsi="Arial" w:cs="Arial"/>
          <w:b/>
        </w:rPr>
        <w:t xml:space="preserve"> </w:t>
      </w:r>
    </w:p>
    <w:p w:rsidR="002F2807" w:rsidRPr="00D77502" w:rsidRDefault="00C37A9C" w:rsidP="002840CC">
      <w:pPr>
        <w:pStyle w:val="ListParagraph"/>
        <w:numPr>
          <w:ilvl w:val="0"/>
          <w:numId w:val="8"/>
        </w:numPr>
        <w:spacing w:line="360" w:lineRule="auto"/>
        <w:rPr>
          <w:rFonts w:ascii="Arial" w:hAnsi="Arial" w:cs="Arial"/>
        </w:rPr>
      </w:pPr>
      <w:r w:rsidRPr="00D77502">
        <w:rPr>
          <w:rFonts w:ascii="Arial" w:hAnsi="Arial" w:cs="Arial"/>
        </w:rPr>
        <w:t>S</w:t>
      </w:r>
      <w:r w:rsidR="002F2807" w:rsidRPr="00D77502">
        <w:rPr>
          <w:rFonts w:ascii="Arial" w:hAnsi="Arial" w:cs="Arial"/>
        </w:rPr>
        <w:t>ervice level</w:t>
      </w:r>
      <w:r w:rsidRPr="00D77502">
        <w:rPr>
          <w:rFonts w:ascii="Arial" w:hAnsi="Arial" w:cs="Arial"/>
        </w:rPr>
        <w:t xml:space="preserve"> fulfilment</w:t>
      </w:r>
    </w:p>
    <w:p w:rsidR="003D0FA5" w:rsidRPr="00D77502" w:rsidRDefault="003D0FA5" w:rsidP="002840CC">
      <w:pPr>
        <w:pStyle w:val="ListParagraph"/>
        <w:numPr>
          <w:ilvl w:val="0"/>
          <w:numId w:val="8"/>
        </w:numPr>
        <w:spacing w:line="360" w:lineRule="auto"/>
        <w:rPr>
          <w:rFonts w:ascii="Arial" w:hAnsi="Arial" w:cs="Arial"/>
        </w:rPr>
      </w:pPr>
      <w:r w:rsidRPr="00D77502">
        <w:rPr>
          <w:rFonts w:ascii="Arial" w:hAnsi="Arial" w:cs="Arial"/>
        </w:rPr>
        <w:t>Quality checks</w:t>
      </w:r>
    </w:p>
    <w:p w:rsidR="003D0FA5" w:rsidRPr="00D77502" w:rsidRDefault="003D0FA5" w:rsidP="003D0FA5">
      <w:pPr>
        <w:pStyle w:val="ListParagraph"/>
        <w:spacing w:line="360" w:lineRule="auto"/>
        <w:ind w:left="1440"/>
        <w:rPr>
          <w:rFonts w:ascii="Arial" w:hAnsi="Arial" w:cs="Arial"/>
        </w:rPr>
      </w:pPr>
    </w:p>
    <w:p w:rsidR="003D0FA5" w:rsidRPr="00D77502" w:rsidRDefault="00DC6486" w:rsidP="00E72755">
      <w:pPr>
        <w:tabs>
          <w:tab w:val="left" w:pos="709"/>
        </w:tabs>
        <w:spacing w:line="360" w:lineRule="auto"/>
        <w:rPr>
          <w:rFonts w:ascii="Arial" w:hAnsi="Arial" w:cs="Arial"/>
          <w:b/>
          <w:sz w:val="22"/>
          <w:szCs w:val="22"/>
        </w:rPr>
      </w:pPr>
      <w:r w:rsidRPr="00D77502">
        <w:rPr>
          <w:rFonts w:ascii="Arial" w:hAnsi="Arial" w:cs="Arial"/>
          <w:b/>
          <w:sz w:val="22"/>
          <w:szCs w:val="22"/>
        </w:rPr>
        <w:t>8</w:t>
      </w:r>
      <w:r w:rsidR="003D0FA5" w:rsidRPr="00D77502">
        <w:rPr>
          <w:rFonts w:ascii="Arial" w:hAnsi="Arial" w:cs="Arial"/>
          <w:b/>
          <w:sz w:val="22"/>
          <w:szCs w:val="22"/>
        </w:rPr>
        <w:tab/>
      </w:r>
      <w:r w:rsidR="000F7876" w:rsidRPr="00D77502">
        <w:rPr>
          <w:rFonts w:ascii="Arial" w:hAnsi="Arial" w:cs="Arial"/>
          <w:b/>
          <w:bCs/>
          <w:sz w:val="22"/>
          <w:szCs w:val="22"/>
          <w:lang w:val="en-US"/>
        </w:rPr>
        <w:t>Site inspection</w:t>
      </w:r>
      <w:r w:rsidR="000F7876" w:rsidRPr="00D77502">
        <w:rPr>
          <w:rFonts w:ascii="Arial" w:hAnsi="Arial" w:cs="Arial"/>
          <w:b/>
          <w:sz w:val="22"/>
          <w:szCs w:val="22"/>
        </w:rPr>
        <w:t xml:space="preserve"> </w:t>
      </w:r>
      <w:r w:rsidR="003D0FA5" w:rsidRPr="00D77502">
        <w:rPr>
          <w:rFonts w:ascii="Arial" w:hAnsi="Arial" w:cs="Arial"/>
          <w:b/>
          <w:sz w:val="22"/>
          <w:szCs w:val="22"/>
        </w:rPr>
        <w:t xml:space="preserve"> </w:t>
      </w:r>
    </w:p>
    <w:p w:rsidR="00D532AC" w:rsidRPr="00D77502" w:rsidRDefault="003D0FA5" w:rsidP="000F7876">
      <w:pPr>
        <w:autoSpaceDE w:val="0"/>
        <w:autoSpaceDN w:val="0"/>
        <w:adjustRightInd w:val="0"/>
        <w:spacing w:line="360" w:lineRule="auto"/>
        <w:rPr>
          <w:rFonts w:ascii="Arial" w:hAnsi="Arial" w:cs="Arial"/>
          <w:b/>
          <w:sz w:val="22"/>
          <w:szCs w:val="22"/>
          <w:lang w:val="en-US"/>
        </w:rPr>
      </w:pPr>
      <w:r w:rsidRPr="00D77502">
        <w:rPr>
          <w:rFonts w:ascii="Arial" w:hAnsi="Arial" w:cs="Arial"/>
          <w:sz w:val="22"/>
          <w:szCs w:val="22"/>
        </w:rPr>
        <w:t xml:space="preserve">. </w:t>
      </w:r>
    </w:p>
    <w:p w:rsidR="000D7872" w:rsidRPr="00D77502" w:rsidRDefault="00DC6486" w:rsidP="002208AA">
      <w:pPr>
        <w:ind w:left="720" w:hanging="720"/>
        <w:rPr>
          <w:rFonts w:ascii="Arial" w:hAnsi="Arial" w:cs="Arial"/>
          <w:sz w:val="22"/>
          <w:szCs w:val="22"/>
          <w:lang w:val="en-US"/>
        </w:rPr>
      </w:pPr>
      <w:r w:rsidRPr="00D77502">
        <w:rPr>
          <w:rFonts w:ascii="Arial" w:hAnsi="Arial" w:cs="Arial"/>
          <w:b/>
          <w:sz w:val="22"/>
          <w:szCs w:val="22"/>
        </w:rPr>
        <w:t>8</w:t>
      </w:r>
      <w:r w:rsidR="00E72755" w:rsidRPr="00D77502">
        <w:rPr>
          <w:rFonts w:ascii="Arial" w:hAnsi="Arial" w:cs="Arial"/>
          <w:b/>
          <w:sz w:val="22"/>
          <w:szCs w:val="22"/>
        </w:rPr>
        <w:t xml:space="preserve">. </w:t>
      </w:r>
      <w:r w:rsidR="00F01FB0" w:rsidRPr="00D77502">
        <w:rPr>
          <w:rFonts w:ascii="Arial" w:hAnsi="Arial" w:cs="Arial"/>
          <w:b/>
          <w:sz w:val="22"/>
          <w:szCs w:val="22"/>
        </w:rPr>
        <w:t>1</w:t>
      </w:r>
      <w:r w:rsidR="00E72755" w:rsidRPr="00D77502">
        <w:rPr>
          <w:rFonts w:ascii="Arial" w:hAnsi="Arial" w:cs="Arial"/>
          <w:b/>
          <w:sz w:val="22"/>
          <w:szCs w:val="22"/>
        </w:rPr>
        <w:tab/>
      </w:r>
      <w:r w:rsidR="00C37A9C" w:rsidRPr="00D77502">
        <w:rPr>
          <w:rFonts w:ascii="Arial" w:hAnsi="Arial" w:cs="Arial"/>
          <w:sz w:val="22"/>
          <w:szCs w:val="22"/>
        </w:rPr>
        <w:t>A</w:t>
      </w:r>
      <w:r w:rsidR="000F7876" w:rsidRPr="00D77502">
        <w:rPr>
          <w:rFonts w:ascii="Arial" w:hAnsi="Arial" w:cs="Arial"/>
          <w:sz w:val="22"/>
          <w:szCs w:val="22"/>
        </w:rPr>
        <w:t xml:space="preserve"> c</w:t>
      </w:r>
      <w:r w:rsidR="005D37C9" w:rsidRPr="00D77502">
        <w:rPr>
          <w:rFonts w:ascii="Arial" w:hAnsi="Arial" w:cs="Arial"/>
          <w:sz w:val="22"/>
          <w:szCs w:val="22"/>
        </w:rPr>
        <w:t xml:space="preserve">ompulsory </w:t>
      </w:r>
      <w:r w:rsidR="002208AA" w:rsidRPr="00D77502">
        <w:rPr>
          <w:rFonts w:ascii="Arial" w:hAnsi="Arial" w:cs="Arial"/>
          <w:sz w:val="22"/>
          <w:szCs w:val="22"/>
        </w:rPr>
        <w:t>s</w:t>
      </w:r>
      <w:r w:rsidR="005D37C9" w:rsidRPr="00D77502">
        <w:rPr>
          <w:rFonts w:ascii="Arial" w:hAnsi="Arial" w:cs="Arial"/>
          <w:sz w:val="22"/>
          <w:szCs w:val="22"/>
        </w:rPr>
        <w:t xml:space="preserve">ite </w:t>
      </w:r>
      <w:r w:rsidR="00C040FD" w:rsidRPr="00D77502">
        <w:rPr>
          <w:rFonts w:ascii="Arial" w:hAnsi="Arial" w:cs="Arial"/>
          <w:sz w:val="22"/>
          <w:szCs w:val="22"/>
        </w:rPr>
        <w:t>briefing will</w:t>
      </w:r>
      <w:r w:rsidR="005D37C9" w:rsidRPr="00D77502">
        <w:rPr>
          <w:rFonts w:ascii="Arial" w:hAnsi="Arial" w:cs="Arial"/>
          <w:sz w:val="22"/>
          <w:szCs w:val="22"/>
        </w:rPr>
        <w:t xml:space="preserve"> be held as follows</w:t>
      </w:r>
      <w:r w:rsidR="005D37C9" w:rsidRPr="00D77502">
        <w:rPr>
          <w:rFonts w:ascii="Arial" w:hAnsi="Arial" w:cs="Arial"/>
          <w:b/>
          <w:sz w:val="22"/>
          <w:szCs w:val="22"/>
        </w:rPr>
        <w:t>:</w:t>
      </w:r>
      <w:r w:rsidR="00E72755" w:rsidRPr="00D77502">
        <w:rPr>
          <w:rFonts w:ascii="Arial" w:hAnsi="Arial" w:cs="Arial"/>
          <w:sz w:val="22"/>
          <w:szCs w:val="22"/>
          <w:lang w:val="en-US"/>
        </w:rPr>
        <w:t xml:space="preserve"> </w:t>
      </w:r>
      <w:r w:rsidRPr="00D77502">
        <w:rPr>
          <w:rFonts w:ascii="Arial" w:hAnsi="Arial" w:cs="Arial"/>
          <w:sz w:val="22"/>
          <w:szCs w:val="22"/>
          <w:lang w:val="en-US"/>
        </w:rPr>
        <w:t>On the 3</w:t>
      </w:r>
      <w:r w:rsidRPr="00D77502">
        <w:rPr>
          <w:rFonts w:ascii="Arial" w:hAnsi="Arial" w:cs="Arial"/>
          <w:sz w:val="22"/>
          <w:szCs w:val="22"/>
          <w:vertAlign w:val="superscript"/>
          <w:lang w:val="en-US"/>
        </w:rPr>
        <w:t>rd</w:t>
      </w:r>
      <w:r w:rsidRPr="00D77502">
        <w:rPr>
          <w:rFonts w:ascii="Arial" w:hAnsi="Arial" w:cs="Arial"/>
          <w:sz w:val="22"/>
          <w:szCs w:val="22"/>
          <w:lang w:val="en-US"/>
        </w:rPr>
        <w:t xml:space="preserve"> of February 2017</w:t>
      </w:r>
      <w:r w:rsidR="00A27B53" w:rsidRPr="00D77502">
        <w:rPr>
          <w:rFonts w:ascii="Arial" w:hAnsi="Arial" w:cs="Arial"/>
          <w:sz w:val="22"/>
          <w:szCs w:val="22"/>
          <w:lang w:val="en-US"/>
        </w:rPr>
        <w:t xml:space="preserve"> </w:t>
      </w:r>
      <w:r w:rsidR="000559B8" w:rsidRPr="00D77502">
        <w:rPr>
          <w:rFonts w:ascii="Arial" w:hAnsi="Arial" w:cs="Arial"/>
          <w:sz w:val="22"/>
          <w:szCs w:val="22"/>
          <w:lang w:val="en-US"/>
        </w:rPr>
        <w:t xml:space="preserve">at 34 Hamilton Street, </w:t>
      </w:r>
      <w:r w:rsidR="00E72755" w:rsidRPr="00D77502">
        <w:rPr>
          <w:rFonts w:ascii="Arial" w:hAnsi="Arial" w:cs="Arial"/>
          <w:sz w:val="22"/>
          <w:szCs w:val="22"/>
          <w:lang w:val="en-US"/>
        </w:rPr>
        <w:t>Arcadia,</w:t>
      </w:r>
      <w:r w:rsidR="002208AA" w:rsidRPr="00D77502">
        <w:rPr>
          <w:rFonts w:ascii="Arial" w:hAnsi="Arial" w:cs="Arial"/>
          <w:sz w:val="22"/>
          <w:szCs w:val="22"/>
          <w:lang w:val="en-US"/>
        </w:rPr>
        <w:t xml:space="preserve"> </w:t>
      </w:r>
      <w:r w:rsidR="00E72755" w:rsidRPr="00D77502">
        <w:rPr>
          <w:rFonts w:ascii="Arial" w:hAnsi="Arial" w:cs="Arial"/>
          <w:sz w:val="22"/>
          <w:szCs w:val="22"/>
          <w:lang w:val="en-US"/>
        </w:rPr>
        <w:t>Pretoria,</w:t>
      </w:r>
      <w:r w:rsidR="002208AA" w:rsidRPr="00D77502">
        <w:rPr>
          <w:rFonts w:ascii="Arial" w:hAnsi="Arial" w:cs="Arial"/>
          <w:sz w:val="22"/>
          <w:szCs w:val="22"/>
          <w:lang w:val="en-US"/>
        </w:rPr>
        <w:t xml:space="preserve"> </w:t>
      </w:r>
      <w:r w:rsidR="00E72755" w:rsidRPr="00D77502">
        <w:rPr>
          <w:rFonts w:ascii="Arial" w:hAnsi="Arial" w:cs="Arial"/>
          <w:sz w:val="22"/>
          <w:szCs w:val="22"/>
          <w:lang w:val="en-US"/>
        </w:rPr>
        <w:t>0001</w:t>
      </w:r>
    </w:p>
    <w:p w:rsidR="00E72755" w:rsidRPr="00D77502" w:rsidRDefault="00E72755" w:rsidP="00E72755">
      <w:pPr>
        <w:jc w:val="both"/>
        <w:rPr>
          <w:rFonts w:ascii="Arial" w:hAnsi="Arial" w:cs="Arial"/>
          <w:sz w:val="22"/>
          <w:szCs w:val="22"/>
          <w:lang w:val="en-US"/>
        </w:rPr>
      </w:pPr>
    </w:p>
    <w:p w:rsidR="00C97C6B" w:rsidRPr="00D77502" w:rsidRDefault="00E72755" w:rsidP="00A27B53">
      <w:pPr>
        <w:spacing w:line="276" w:lineRule="auto"/>
        <w:rPr>
          <w:sz w:val="22"/>
          <w:szCs w:val="22"/>
        </w:rPr>
      </w:pPr>
      <w:r w:rsidRPr="00D77502">
        <w:rPr>
          <w:rFonts w:ascii="Arial" w:hAnsi="Arial" w:cs="Arial"/>
          <w:sz w:val="22"/>
          <w:szCs w:val="22"/>
          <w:lang w:val="en-US"/>
        </w:rPr>
        <w:tab/>
      </w:r>
    </w:p>
    <w:p w:rsidR="003D3513" w:rsidRPr="00D77502" w:rsidRDefault="003D3513" w:rsidP="00B12191">
      <w:pPr>
        <w:spacing w:line="276" w:lineRule="auto"/>
        <w:rPr>
          <w:sz w:val="22"/>
          <w:szCs w:val="22"/>
        </w:rPr>
      </w:pPr>
    </w:p>
    <w:p w:rsidR="003D3513" w:rsidRPr="00D77502" w:rsidRDefault="003D3513" w:rsidP="00B12191">
      <w:pPr>
        <w:spacing w:line="276" w:lineRule="auto"/>
        <w:rPr>
          <w:rFonts w:ascii="Arial" w:hAnsi="Arial" w:cs="Arial"/>
          <w:sz w:val="22"/>
          <w:szCs w:val="22"/>
          <w:lang w:val="en-US"/>
        </w:rPr>
      </w:pPr>
    </w:p>
    <w:p w:rsidR="00E72755" w:rsidRPr="00D77502" w:rsidRDefault="00DC6486" w:rsidP="00E72755">
      <w:pPr>
        <w:tabs>
          <w:tab w:val="left" w:pos="709"/>
        </w:tabs>
        <w:autoSpaceDE w:val="0"/>
        <w:autoSpaceDN w:val="0"/>
        <w:adjustRightInd w:val="0"/>
        <w:spacing w:line="276" w:lineRule="auto"/>
        <w:rPr>
          <w:rFonts w:ascii="Arial" w:hAnsi="Arial" w:cs="Arial"/>
          <w:b/>
          <w:bCs/>
          <w:sz w:val="22"/>
          <w:szCs w:val="22"/>
          <w:lang w:val="en-US"/>
        </w:rPr>
      </w:pPr>
      <w:r w:rsidRPr="00D77502">
        <w:rPr>
          <w:rFonts w:ascii="Arial" w:hAnsi="Arial" w:cs="Arial"/>
          <w:b/>
          <w:bCs/>
          <w:sz w:val="22"/>
          <w:szCs w:val="22"/>
          <w:lang w:val="en-US"/>
        </w:rPr>
        <w:t>9</w:t>
      </w:r>
      <w:r w:rsidR="00E72755" w:rsidRPr="00D77502">
        <w:rPr>
          <w:rFonts w:ascii="Arial" w:hAnsi="Arial" w:cs="Arial"/>
          <w:b/>
          <w:bCs/>
          <w:sz w:val="22"/>
          <w:szCs w:val="22"/>
          <w:lang w:val="en-US"/>
        </w:rPr>
        <w:tab/>
      </w:r>
      <w:r w:rsidR="000F7876" w:rsidRPr="00D77502">
        <w:rPr>
          <w:rFonts w:ascii="Arial" w:hAnsi="Arial" w:cs="Arial"/>
          <w:b/>
          <w:bCs/>
          <w:sz w:val="22"/>
          <w:szCs w:val="22"/>
          <w:lang w:val="en-US"/>
        </w:rPr>
        <w:t>Risk assessment</w:t>
      </w:r>
    </w:p>
    <w:p w:rsidR="00B12191" w:rsidRPr="00D77502" w:rsidRDefault="00EA1660" w:rsidP="00E72755">
      <w:pPr>
        <w:tabs>
          <w:tab w:val="left" w:pos="709"/>
          <w:tab w:val="left" w:pos="851"/>
        </w:tabs>
        <w:spacing w:line="360" w:lineRule="auto"/>
        <w:jc w:val="both"/>
        <w:rPr>
          <w:rFonts w:ascii="Arial" w:hAnsi="Arial" w:cs="Arial"/>
          <w:sz w:val="22"/>
          <w:szCs w:val="22"/>
          <w:lang w:val="en-US"/>
        </w:rPr>
      </w:pPr>
      <w:r w:rsidRPr="00D77502">
        <w:rPr>
          <w:rFonts w:ascii="Arial" w:hAnsi="Arial" w:cs="Arial"/>
          <w:b/>
          <w:bCs/>
          <w:sz w:val="22"/>
          <w:szCs w:val="22"/>
          <w:lang w:val="en-US"/>
        </w:rPr>
        <w:t xml:space="preserve">             </w:t>
      </w:r>
      <w:r w:rsidR="00E72755" w:rsidRPr="00D77502">
        <w:rPr>
          <w:rFonts w:ascii="Arial" w:hAnsi="Arial" w:cs="Arial"/>
          <w:sz w:val="22"/>
          <w:szCs w:val="22"/>
          <w:lang w:val="en-US"/>
        </w:rPr>
        <w:t>Appointment of the successful bidders will be subject to</w:t>
      </w:r>
      <w:r w:rsidR="00A316D9" w:rsidRPr="00D77502">
        <w:rPr>
          <w:rFonts w:ascii="Arial" w:hAnsi="Arial" w:cs="Arial"/>
          <w:b/>
          <w:sz w:val="22"/>
          <w:szCs w:val="22"/>
          <w:lang w:val="en-US"/>
        </w:rPr>
        <w:t xml:space="preserve"> </w:t>
      </w:r>
      <w:r w:rsidR="00A316D9" w:rsidRPr="00D77502">
        <w:rPr>
          <w:rFonts w:ascii="Arial" w:hAnsi="Arial" w:cs="Arial"/>
          <w:sz w:val="22"/>
          <w:szCs w:val="22"/>
          <w:lang w:val="en-US"/>
        </w:rPr>
        <w:t>p</w:t>
      </w:r>
      <w:r w:rsidR="00E72755" w:rsidRPr="00D77502">
        <w:rPr>
          <w:rFonts w:ascii="Arial" w:hAnsi="Arial" w:cs="Arial"/>
          <w:sz w:val="22"/>
          <w:szCs w:val="22"/>
          <w:lang w:val="en-US"/>
        </w:rPr>
        <w:t xml:space="preserve">ositive </w:t>
      </w:r>
      <w:r w:rsidR="0035473C" w:rsidRPr="00D77502">
        <w:rPr>
          <w:rFonts w:ascii="Arial" w:hAnsi="Arial" w:cs="Arial"/>
          <w:sz w:val="22"/>
          <w:szCs w:val="22"/>
          <w:lang w:val="en-US"/>
        </w:rPr>
        <w:t>risk assessment</w:t>
      </w:r>
      <w:r w:rsidR="00B12191" w:rsidRPr="00D77502">
        <w:rPr>
          <w:rFonts w:ascii="Arial" w:hAnsi="Arial" w:cs="Arial"/>
          <w:sz w:val="22"/>
          <w:szCs w:val="22"/>
          <w:lang w:val="en-US"/>
        </w:rPr>
        <w:t xml:space="preserve"> </w:t>
      </w:r>
      <w:r w:rsidR="00A316D9" w:rsidRPr="00D77502">
        <w:rPr>
          <w:rFonts w:ascii="Arial" w:hAnsi="Arial" w:cs="Arial"/>
          <w:sz w:val="22"/>
          <w:szCs w:val="22"/>
          <w:lang w:val="en-US"/>
        </w:rPr>
        <w:t>outcome.</w:t>
      </w:r>
    </w:p>
    <w:p w:rsidR="00C90392" w:rsidRPr="00D77502" w:rsidRDefault="00C90392" w:rsidP="00E72755">
      <w:pPr>
        <w:tabs>
          <w:tab w:val="left" w:pos="709"/>
          <w:tab w:val="left" w:pos="851"/>
        </w:tabs>
        <w:spacing w:line="360" w:lineRule="auto"/>
        <w:jc w:val="both"/>
        <w:rPr>
          <w:rFonts w:ascii="Arial" w:hAnsi="Arial" w:cs="Arial"/>
          <w:sz w:val="22"/>
          <w:szCs w:val="22"/>
          <w:lang w:val="en-US"/>
        </w:rPr>
      </w:pPr>
    </w:p>
    <w:p w:rsidR="00C90392" w:rsidRPr="00D77502" w:rsidRDefault="00C90392" w:rsidP="00E72755">
      <w:pPr>
        <w:tabs>
          <w:tab w:val="left" w:pos="709"/>
          <w:tab w:val="left" w:pos="851"/>
        </w:tabs>
        <w:spacing w:line="360" w:lineRule="auto"/>
        <w:jc w:val="both"/>
        <w:rPr>
          <w:rFonts w:ascii="Arial" w:hAnsi="Arial" w:cs="Arial"/>
          <w:sz w:val="22"/>
          <w:szCs w:val="22"/>
          <w:lang w:val="en-US"/>
        </w:rPr>
      </w:pPr>
    </w:p>
    <w:p w:rsidR="00C90392" w:rsidRPr="00D77502" w:rsidRDefault="00DC6486" w:rsidP="0007246A">
      <w:pPr>
        <w:spacing w:after="200" w:line="276" w:lineRule="auto"/>
        <w:jc w:val="both"/>
        <w:rPr>
          <w:rFonts w:ascii="Arial" w:eastAsiaTheme="minorEastAsia" w:hAnsi="Arial" w:cs="Arial"/>
          <w:b/>
          <w:bCs/>
          <w:caps/>
          <w:sz w:val="22"/>
          <w:szCs w:val="22"/>
          <w:lang w:bidi="en-US"/>
        </w:rPr>
      </w:pPr>
      <w:r w:rsidRPr="00D77502">
        <w:rPr>
          <w:rFonts w:ascii="Arial" w:eastAsiaTheme="minorEastAsia" w:hAnsi="Arial" w:cs="Arial"/>
          <w:b/>
          <w:bCs/>
          <w:caps/>
          <w:sz w:val="22"/>
          <w:szCs w:val="22"/>
          <w:lang w:bidi="en-US"/>
        </w:rPr>
        <w:t>10</w:t>
      </w:r>
      <w:proofErr w:type="gramStart"/>
      <w:r w:rsidR="0007246A" w:rsidRPr="00D77502">
        <w:rPr>
          <w:rFonts w:ascii="Arial" w:eastAsiaTheme="minorEastAsia" w:hAnsi="Arial" w:cs="Arial"/>
          <w:b/>
          <w:bCs/>
          <w:caps/>
          <w:sz w:val="22"/>
          <w:szCs w:val="22"/>
          <w:lang w:bidi="en-US"/>
        </w:rPr>
        <w:t>.</w:t>
      </w:r>
      <w:r w:rsidR="00C90392" w:rsidRPr="00D77502">
        <w:rPr>
          <w:rFonts w:ascii="Arial" w:eastAsiaTheme="minorEastAsia" w:hAnsi="Arial" w:cs="Arial"/>
          <w:b/>
          <w:bCs/>
          <w:caps/>
          <w:sz w:val="22"/>
          <w:szCs w:val="22"/>
          <w:lang w:bidi="en-US"/>
        </w:rPr>
        <w:t>Terms</w:t>
      </w:r>
      <w:proofErr w:type="gramEnd"/>
      <w:r w:rsidR="00C90392" w:rsidRPr="00D77502">
        <w:rPr>
          <w:rFonts w:ascii="Arial" w:eastAsiaTheme="minorEastAsia" w:hAnsi="Arial" w:cs="Arial"/>
          <w:b/>
          <w:bCs/>
          <w:caps/>
          <w:sz w:val="22"/>
          <w:szCs w:val="22"/>
          <w:lang w:bidi="en-US"/>
        </w:rPr>
        <w:t xml:space="preserve"> and conditions</w:t>
      </w:r>
    </w:p>
    <w:p w:rsidR="00C90392" w:rsidRPr="00D77502" w:rsidRDefault="00C90392" w:rsidP="00C90392">
      <w:pPr>
        <w:pStyle w:val="ListParagraph"/>
        <w:spacing w:after="200" w:line="276" w:lineRule="auto"/>
        <w:ind w:left="360"/>
        <w:jc w:val="both"/>
        <w:rPr>
          <w:rFonts w:ascii="Arial" w:eastAsiaTheme="minorEastAsia" w:hAnsi="Arial" w:cs="Arial"/>
          <w:b/>
          <w:bCs/>
          <w:caps/>
          <w:lang w:bidi="en-US"/>
        </w:rPr>
      </w:pPr>
    </w:p>
    <w:p w:rsidR="00C90392" w:rsidRPr="00D77502" w:rsidRDefault="00C90392" w:rsidP="00C90392">
      <w:pPr>
        <w:pStyle w:val="ListParagraph"/>
        <w:ind w:left="1080"/>
        <w:jc w:val="both"/>
        <w:rPr>
          <w:rFonts w:ascii="Arial" w:eastAsiaTheme="minorEastAsia" w:hAnsi="Arial" w:cs="Arial"/>
          <w:bCs/>
          <w:lang w:bidi="en-US"/>
        </w:rPr>
      </w:pPr>
    </w:p>
    <w:p w:rsidR="00C90392" w:rsidRPr="00D77502" w:rsidRDefault="00C90392" w:rsidP="00C90392">
      <w:pPr>
        <w:pStyle w:val="ListParagraph"/>
        <w:ind w:left="1080"/>
        <w:jc w:val="both"/>
        <w:rPr>
          <w:rFonts w:ascii="Arial" w:eastAsiaTheme="minorEastAsia" w:hAnsi="Arial" w:cs="Arial"/>
          <w:bCs/>
          <w:caps/>
          <w:lang w:bidi="en-US"/>
        </w:rPr>
      </w:pPr>
    </w:p>
    <w:p w:rsidR="00C90392" w:rsidRPr="00D77502" w:rsidRDefault="000752FD" w:rsidP="00122AA0">
      <w:pPr>
        <w:pStyle w:val="ListParagraph"/>
        <w:numPr>
          <w:ilvl w:val="0"/>
          <w:numId w:val="35"/>
        </w:numPr>
        <w:jc w:val="both"/>
        <w:rPr>
          <w:rFonts w:ascii="Arial" w:eastAsiaTheme="minorEastAsia" w:hAnsi="Arial" w:cs="Arial"/>
          <w:bCs/>
          <w:caps/>
          <w:lang w:bidi="en-US"/>
        </w:rPr>
      </w:pPr>
      <w:r w:rsidRPr="00D77502">
        <w:rPr>
          <w:rFonts w:ascii="Arial" w:eastAsiaTheme="minorEastAsia" w:hAnsi="Arial" w:cs="Arial"/>
          <w:bCs/>
          <w:lang w:bidi="en-US"/>
        </w:rPr>
        <w:t xml:space="preserve">The </w:t>
      </w:r>
      <w:r w:rsidR="00B65AB5" w:rsidRPr="00D77502">
        <w:rPr>
          <w:rFonts w:ascii="Arial" w:eastAsiaTheme="minorEastAsia" w:hAnsi="Arial" w:cs="Arial"/>
          <w:bCs/>
          <w:lang w:bidi="en-US"/>
        </w:rPr>
        <w:t>scope on this RFP is</w:t>
      </w:r>
      <w:r w:rsidR="00C90392" w:rsidRPr="00D77502">
        <w:rPr>
          <w:rFonts w:ascii="Arial" w:eastAsiaTheme="minorEastAsia" w:hAnsi="Arial" w:cs="Arial"/>
          <w:bCs/>
          <w:lang w:bidi="en-US"/>
        </w:rPr>
        <w:t xml:space="preserve"> provisional, noted and subject to change based on final quantities to be provided by GPAA. Quantities can be slightly reduced or increased at the discretion of the GPAA.</w:t>
      </w:r>
    </w:p>
    <w:p w:rsidR="00C90392" w:rsidRPr="00D77502" w:rsidRDefault="00C90392" w:rsidP="00C90392">
      <w:pPr>
        <w:pStyle w:val="ListParagraph"/>
        <w:ind w:left="1080"/>
        <w:jc w:val="both"/>
        <w:rPr>
          <w:rFonts w:ascii="Arial" w:eastAsiaTheme="minorEastAsia" w:hAnsi="Arial" w:cs="Arial"/>
          <w:bCs/>
          <w:caps/>
          <w:lang w:bidi="en-US"/>
        </w:rPr>
      </w:pPr>
    </w:p>
    <w:p w:rsidR="00C90392" w:rsidRPr="00D77502" w:rsidRDefault="00C90392" w:rsidP="00122AA0">
      <w:pPr>
        <w:pStyle w:val="ListParagraph"/>
        <w:numPr>
          <w:ilvl w:val="0"/>
          <w:numId w:val="35"/>
        </w:numPr>
        <w:jc w:val="both"/>
        <w:rPr>
          <w:rFonts w:ascii="Arial" w:eastAsiaTheme="minorEastAsia" w:hAnsi="Arial" w:cs="Arial"/>
          <w:bCs/>
          <w:caps/>
          <w:lang w:bidi="en-US"/>
        </w:rPr>
      </w:pPr>
      <w:r w:rsidRPr="00D77502">
        <w:rPr>
          <w:rFonts w:ascii="Arial" w:eastAsiaTheme="minorEastAsia" w:hAnsi="Arial" w:cs="Arial"/>
          <w:bCs/>
          <w:lang w:bidi="en-US"/>
        </w:rPr>
        <w:t>Termination, should business no longer have justifiability for this solution, the project can be cancelled at any phase by the discretion of the GPAA.</w:t>
      </w:r>
    </w:p>
    <w:p w:rsidR="00C90392" w:rsidRPr="00D77502" w:rsidRDefault="00C90392" w:rsidP="00E72755">
      <w:pPr>
        <w:tabs>
          <w:tab w:val="left" w:pos="709"/>
          <w:tab w:val="left" w:pos="851"/>
        </w:tabs>
        <w:spacing w:line="360" w:lineRule="auto"/>
        <w:jc w:val="both"/>
        <w:rPr>
          <w:rFonts w:ascii="Arial" w:hAnsi="Arial" w:cs="Arial"/>
          <w:sz w:val="22"/>
          <w:szCs w:val="22"/>
          <w:lang w:val="en-US"/>
        </w:rPr>
      </w:pPr>
    </w:p>
    <w:p w:rsidR="00C90392" w:rsidRPr="00D77502" w:rsidRDefault="00C90392" w:rsidP="00E72755">
      <w:pPr>
        <w:tabs>
          <w:tab w:val="left" w:pos="709"/>
          <w:tab w:val="left" w:pos="851"/>
        </w:tabs>
        <w:spacing w:line="360" w:lineRule="auto"/>
        <w:jc w:val="both"/>
        <w:rPr>
          <w:rFonts w:ascii="Arial" w:eastAsiaTheme="minorEastAsia" w:hAnsi="Arial" w:cs="Arial"/>
          <w:b/>
          <w:bCs/>
          <w:caps/>
          <w:sz w:val="22"/>
          <w:szCs w:val="22"/>
          <w:lang w:bidi="en-US"/>
        </w:rPr>
      </w:pPr>
    </w:p>
    <w:p w:rsidR="0007246A" w:rsidRPr="00D77502" w:rsidRDefault="0007246A" w:rsidP="00E72755">
      <w:pPr>
        <w:tabs>
          <w:tab w:val="left" w:pos="709"/>
          <w:tab w:val="left" w:pos="851"/>
        </w:tabs>
        <w:spacing w:line="360" w:lineRule="auto"/>
        <w:jc w:val="both"/>
        <w:rPr>
          <w:rFonts w:ascii="Arial" w:eastAsiaTheme="minorEastAsia" w:hAnsi="Arial" w:cs="Arial"/>
          <w:b/>
          <w:bCs/>
          <w:caps/>
          <w:sz w:val="22"/>
          <w:szCs w:val="22"/>
          <w:lang w:bidi="en-US"/>
        </w:rPr>
      </w:pPr>
    </w:p>
    <w:p w:rsidR="0007246A" w:rsidRPr="00D77502" w:rsidRDefault="0007246A" w:rsidP="00E72755">
      <w:pPr>
        <w:tabs>
          <w:tab w:val="left" w:pos="709"/>
          <w:tab w:val="left" w:pos="851"/>
        </w:tabs>
        <w:spacing w:line="360" w:lineRule="auto"/>
        <w:jc w:val="both"/>
        <w:rPr>
          <w:rFonts w:ascii="Arial" w:eastAsiaTheme="minorEastAsia" w:hAnsi="Arial" w:cs="Arial"/>
          <w:b/>
          <w:bCs/>
          <w:caps/>
          <w:sz w:val="22"/>
          <w:szCs w:val="22"/>
          <w:lang w:bidi="en-US"/>
        </w:rPr>
      </w:pPr>
    </w:p>
    <w:p w:rsidR="003D3E88" w:rsidRPr="00D77502" w:rsidRDefault="003D3E88" w:rsidP="00E72755">
      <w:pPr>
        <w:tabs>
          <w:tab w:val="left" w:pos="709"/>
          <w:tab w:val="left" w:pos="851"/>
        </w:tabs>
        <w:spacing w:line="360" w:lineRule="auto"/>
        <w:jc w:val="both"/>
        <w:rPr>
          <w:rFonts w:ascii="Arial" w:eastAsiaTheme="minorEastAsia" w:hAnsi="Arial" w:cs="Arial"/>
          <w:b/>
          <w:bCs/>
          <w:caps/>
          <w:sz w:val="22"/>
          <w:szCs w:val="22"/>
          <w:lang w:bidi="en-US"/>
        </w:rPr>
      </w:pPr>
    </w:p>
    <w:p w:rsidR="00950C61" w:rsidRPr="00D77502" w:rsidRDefault="00DC6486" w:rsidP="0007246A">
      <w:pPr>
        <w:rPr>
          <w:rFonts w:ascii="Arial" w:eastAsiaTheme="minorEastAsia" w:hAnsi="Arial" w:cs="Arial"/>
          <w:b/>
          <w:bCs/>
          <w:caps/>
          <w:sz w:val="22"/>
          <w:szCs w:val="22"/>
          <w:lang w:bidi="en-US"/>
        </w:rPr>
      </w:pPr>
      <w:r w:rsidRPr="00D77502">
        <w:rPr>
          <w:rFonts w:ascii="Arial" w:eastAsiaTheme="minorEastAsia" w:hAnsi="Arial" w:cs="Arial"/>
          <w:b/>
          <w:bCs/>
          <w:caps/>
          <w:sz w:val="22"/>
          <w:szCs w:val="22"/>
          <w:lang w:bidi="en-US"/>
        </w:rPr>
        <w:lastRenderedPageBreak/>
        <w:t>11</w:t>
      </w:r>
      <w:r w:rsidR="0007246A" w:rsidRPr="00D77502">
        <w:rPr>
          <w:rFonts w:ascii="Arial" w:eastAsiaTheme="minorEastAsia" w:hAnsi="Arial" w:cs="Arial"/>
          <w:b/>
          <w:bCs/>
          <w:caps/>
          <w:sz w:val="22"/>
          <w:szCs w:val="22"/>
          <w:lang w:bidi="en-US"/>
        </w:rPr>
        <w:t xml:space="preserve">. </w:t>
      </w:r>
      <w:r w:rsidR="00950C61" w:rsidRPr="00D77502">
        <w:rPr>
          <w:rFonts w:ascii="Arial" w:eastAsiaTheme="minorEastAsia" w:hAnsi="Arial" w:cs="Arial"/>
          <w:b/>
          <w:bCs/>
          <w:caps/>
          <w:sz w:val="22"/>
          <w:szCs w:val="22"/>
          <w:lang w:bidi="en-US"/>
        </w:rPr>
        <w:t>PRICE SCHEDULE</w:t>
      </w:r>
    </w:p>
    <w:p w:rsidR="00950C61" w:rsidRPr="00D77502" w:rsidRDefault="00950C61" w:rsidP="00950C61">
      <w:pPr>
        <w:rPr>
          <w:rFonts w:ascii="Arial" w:eastAsia="Cambria" w:hAnsi="Arial" w:cs="Arial"/>
          <w:b/>
          <w:sz w:val="22"/>
          <w:szCs w:val="22"/>
        </w:rPr>
      </w:pPr>
    </w:p>
    <w:p w:rsidR="00950C61" w:rsidRPr="00D77502" w:rsidRDefault="00950C61" w:rsidP="00282CFF">
      <w:pPr>
        <w:ind w:firstLine="720"/>
        <w:rPr>
          <w:rFonts w:ascii="Arial" w:eastAsia="Cambria" w:hAnsi="Arial" w:cs="Arial"/>
          <w:b/>
          <w:sz w:val="22"/>
          <w:szCs w:val="22"/>
        </w:rPr>
      </w:pPr>
      <w:r w:rsidRPr="00D77502">
        <w:rPr>
          <w:rFonts w:ascii="Arial" w:eastAsia="Cambria" w:hAnsi="Arial" w:cs="Arial"/>
          <w:b/>
          <w:sz w:val="22"/>
          <w:szCs w:val="22"/>
        </w:rPr>
        <w:t xml:space="preserve">Table A. </w:t>
      </w:r>
      <w:r w:rsidR="0007246A" w:rsidRPr="00D77502">
        <w:rPr>
          <w:rFonts w:ascii="Arial" w:eastAsia="Cambria" w:hAnsi="Arial" w:cs="Arial"/>
          <w:b/>
          <w:sz w:val="22"/>
          <w:szCs w:val="22"/>
        </w:rPr>
        <w:t xml:space="preserve">Total </w:t>
      </w:r>
    </w:p>
    <w:p w:rsidR="00950C61" w:rsidRPr="00D77502" w:rsidRDefault="00950C61" w:rsidP="00950C61">
      <w:pPr>
        <w:ind w:firstLine="720"/>
        <w:jc w:val="both"/>
        <w:rPr>
          <w:rFonts w:ascii="Arial" w:eastAsia="Cambria" w:hAnsi="Arial" w:cs="Arial"/>
          <w:b/>
          <w:sz w:val="22"/>
          <w:szCs w:val="22"/>
        </w:rPr>
      </w:pPr>
    </w:p>
    <w:tbl>
      <w:tblPr>
        <w:tblStyle w:val="TableGrid"/>
        <w:tblW w:w="8845" w:type="dxa"/>
        <w:tblInd w:w="648" w:type="dxa"/>
        <w:tblLayout w:type="fixed"/>
        <w:tblLook w:val="04A0" w:firstRow="1" w:lastRow="0" w:firstColumn="1" w:lastColumn="0" w:noHBand="0" w:noVBand="1"/>
      </w:tblPr>
      <w:tblGrid>
        <w:gridCol w:w="540"/>
        <w:gridCol w:w="5157"/>
        <w:gridCol w:w="1588"/>
        <w:gridCol w:w="1560"/>
      </w:tblGrid>
      <w:tr w:rsidR="00B87299" w:rsidRPr="00D77502" w:rsidTr="00B87299">
        <w:trPr>
          <w:trHeight w:val="692"/>
        </w:trPr>
        <w:tc>
          <w:tcPr>
            <w:tcW w:w="540" w:type="dxa"/>
            <w:shd w:val="clear" w:color="auto" w:fill="D9D9D9" w:themeFill="background1" w:themeFillShade="D9"/>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No</w:t>
            </w:r>
          </w:p>
        </w:tc>
        <w:tc>
          <w:tcPr>
            <w:tcW w:w="5157" w:type="dxa"/>
            <w:shd w:val="clear" w:color="auto" w:fill="D9D9D9" w:themeFill="background1" w:themeFillShade="D9"/>
          </w:tcPr>
          <w:p w:rsidR="00B87299" w:rsidRPr="00D77502" w:rsidRDefault="00B87299" w:rsidP="002840CC">
            <w:pPr>
              <w:tabs>
                <w:tab w:val="left" w:pos="0"/>
                <w:tab w:val="left" w:pos="567"/>
                <w:tab w:val="left" w:pos="709"/>
              </w:tabs>
              <w:suppressAutoHyphens/>
              <w:spacing w:line="276" w:lineRule="auto"/>
              <w:jc w:val="both"/>
              <w:rPr>
                <w:rFonts w:ascii="Arial" w:hAnsi="Arial" w:cs="Arial"/>
                <w:bCs/>
                <w:spacing w:val="-3"/>
                <w:sz w:val="22"/>
                <w:szCs w:val="22"/>
                <w:u w:val="single"/>
              </w:rPr>
            </w:pPr>
            <w:r w:rsidRPr="00D77502">
              <w:rPr>
                <w:rFonts w:ascii="Arial" w:hAnsi="Arial" w:cs="Arial"/>
                <w:bCs/>
                <w:spacing w:val="-3"/>
                <w:sz w:val="22"/>
                <w:szCs w:val="22"/>
                <w:u w:val="single"/>
              </w:rPr>
              <w:t>Description</w:t>
            </w:r>
          </w:p>
        </w:tc>
        <w:tc>
          <w:tcPr>
            <w:tcW w:w="1588" w:type="dxa"/>
            <w:shd w:val="clear" w:color="auto" w:fill="D9D9D9" w:themeFill="background1" w:themeFillShade="D9"/>
          </w:tcPr>
          <w:p w:rsidR="00B87299" w:rsidRPr="00D77502" w:rsidRDefault="00B87299" w:rsidP="00D26A0B">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R</w:t>
            </w:r>
          </w:p>
          <w:p w:rsidR="00B87299" w:rsidRPr="00D77502" w:rsidRDefault="00B87299" w:rsidP="009F7DC0">
            <w:pPr>
              <w:tabs>
                <w:tab w:val="left" w:pos="0"/>
                <w:tab w:val="left" w:pos="567"/>
                <w:tab w:val="left" w:pos="709"/>
              </w:tabs>
              <w:suppressAutoHyphens/>
              <w:spacing w:line="276" w:lineRule="auto"/>
              <w:jc w:val="both"/>
              <w:rPr>
                <w:rFonts w:ascii="Arial" w:hAnsi="Arial" w:cs="Arial"/>
                <w:b/>
                <w:bCs/>
                <w:spacing w:val="-3"/>
                <w:sz w:val="22"/>
                <w:szCs w:val="22"/>
              </w:rPr>
            </w:pPr>
            <w:r w:rsidRPr="00D77502">
              <w:rPr>
                <w:rFonts w:ascii="Arial" w:hAnsi="Arial" w:cs="Arial"/>
                <w:b/>
                <w:bCs/>
                <w:spacing w:val="-3"/>
                <w:sz w:val="22"/>
                <w:szCs w:val="22"/>
              </w:rPr>
              <w:t>Rate</w:t>
            </w:r>
          </w:p>
        </w:tc>
        <w:tc>
          <w:tcPr>
            <w:tcW w:w="1560" w:type="dxa"/>
            <w:shd w:val="clear" w:color="auto" w:fill="D9D9D9" w:themeFill="background1" w:themeFillShade="D9"/>
          </w:tcPr>
          <w:p w:rsidR="00B87299" w:rsidRPr="00D77502" w:rsidRDefault="0079293A" w:rsidP="002840CC">
            <w:pPr>
              <w:spacing w:after="200" w:line="276" w:lineRule="auto"/>
              <w:rPr>
                <w:rFonts w:ascii="Arial" w:hAnsi="Arial" w:cs="Arial"/>
                <w:b/>
                <w:bCs/>
                <w:spacing w:val="-3"/>
                <w:sz w:val="22"/>
                <w:szCs w:val="22"/>
              </w:rPr>
            </w:pPr>
            <w:r w:rsidRPr="00D77502">
              <w:rPr>
                <w:rFonts w:ascii="Arial" w:hAnsi="Arial" w:cs="Arial"/>
                <w:b/>
                <w:bCs/>
                <w:spacing w:val="-3"/>
                <w:sz w:val="22"/>
                <w:szCs w:val="22"/>
              </w:rPr>
              <w:t>R</w:t>
            </w:r>
          </w:p>
          <w:p w:rsidR="00B87299" w:rsidRPr="00D77502" w:rsidRDefault="00B87299" w:rsidP="002840CC">
            <w:pPr>
              <w:spacing w:after="200" w:line="276" w:lineRule="auto"/>
              <w:rPr>
                <w:rFonts w:ascii="Arial" w:hAnsi="Arial" w:cs="Arial"/>
                <w:b/>
                <w:bCs/>
                <w:spacing w:val="-3"/>
                <w:sz w:val="22"/>
                <w:szCs w:val="22"/>
              </w:rPr>
            </w:pPr>
            <w:r w:rsidRPr="00D77502">
              <w:rPr>
                <w:rFonts w:ascii="Arial" w:hAnsi="Arial" w:cs="Arial"/>
                <w:b/>
                <w:bCs/>
                <w:spacing w:val="-3"/>
                <w:sz w:val="22"/>
                <w:szCs w:val="22"/>
              </w:rPr>
              <w:t>Total</w:t>
            </w:r>
          </w:p>
        </w:tc>
      </w:tr>
      <w:tr w:rsidR="00B87299" w:rsidRPr="00D77502" w:rsidTr="00B87299">
        <w:trPr>
          <w:trHeight w:val="675"/>
        </w:trPr>
        <w:tc>
          <w:tcPr>
            <w:tcW w:w="540" w:type="dxa"/>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1</w:t>
            </w:r>
          </w:p>
        </w:tc>
        <w:tc>
          <w:tcPr>
            <w:tcW w:w="5157" w:type="dxa"/>
          </w:tcPr>
          <w:p w:rsidR="00B87299" w:rsidRPr="00D77502" w:rsidRDefault="00B87299" w:rsidP="00950C61">
            <w:pPr>
              <w:pStyle w:val="Title"/>
              <w:jc w:val="both"/>
              <w:rPr>
                <w:rFonts w:eastAsiaTheme="minorEastAsia"/>
                <w:b w:val="0"/>
                <w:sz w:val="22"/>
                <w:szCs w:val="22"/>
                <w:lang w:val="en-ZA" w:bidi="en-US"/>
              </w:rPr>
            </w:pPr>
            <w:r w:rsidRPr="00D77502">
              <w:rPr>
                <w:rFonts w:eastAsiaTheme="minorEastAsia"/>
                <w:b w:val="0"/>
                <w:sz w:val="22"/>
                <w:szCs w:val="22"/>
                <w:lang w:val="en-ZA" w:bidi="en-US"/>
              </w:rPr>
              <w:t>Site survey to produce Auto CAD/similar plans and drawing</w:t>
            </w:r>
          </w:p>
          <w:p w:rsidR="00B87299" w:rsidRPr="00D77502" w:rsidRDefault="00B87299" w:rsidP="002840CC">
            <w:pPr>
              <w:tabs>
                <w:tab w:val="left" w:pos="0"/>
                <w:tab w:val="left" w:pos="567"/>
                <w:tab w:val="left" w:pos="709"/>
              </w:tabs>
              <w:suppressAutoHyphens/>
              <w:spacing w:line="276" w:lineRule="auto"/>
              <w:jc w:val="both"/>
              <w:rPr>
                <w:rFonts w:ascii="Arial" w:eastAsiaTheme="minorEastAsia" w:hAnsi="Arial" w:cs="Arial"/>
                <w:bCs/>
                <w:sz w:val="22"/>
                <w:szCs w:val="22"/>
                <w:lang w:val="en-ZA" w:bidi="en-US"/>
              </w:rPr>
            </w:pPr>
          </w:p>
        </w:tc>
        <w:tc>
          <w:tcPr>
            <w:tcW w:w="1588" w:type="dxa"/>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Cs/>
                <w:sz w:val="22"/>
                <w:szCs w:val="22"/>
                <w:lang w:val="en-ZA" w:bidi="en-US"/>
              </w:rPr>
            </w:pPr>
          </w:p>
        </w:tc>
        <w:tc>
          <w:tcPr>
            <w:tcW w:w="1560" w:type="dxa"/>
            <w:shd w:val="clear" w:color="auto" w:fill="auto"/>
          </w:tcPr>
          <w:p w:rsidR="00B87299" w:rsidRPr="00D77502" w:rsidRDefault="00B87299" w:rsidP="002840CC">
            <w:pPr>
              <w:spacing w:after="200" w:line="276" w:lineRule="auto"/>
              <w:rPr>
                <w:rFonts w:ascii="Arial" w:hAnsi="Arial" w:cs="Arial"/>
                <w:b/>
                <w:bCs/>
                <w:spacing w:val="-3"/>
                <w:sz w:val="22"/>
                <w:szCs w:val="22"/>
              </w:rPr>
            </w:pPr>
          </w:p>
        </w:tc>
      </w:tr>
      <w:tr w:rsidR="00B87299" w:rsidRPr="00D77502" w:rsidTr="00B87299">
        <w:trPr>
          <w:trHeight w:val="962"/>
        </w:trPr>
        <w:tc>
          <w:tcPr>
            <w:tcW w:w="540" w:type="dxa"/>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2</w:t>
            </w:r>
          </w:p>
        </w:tc>
        <w:tc>
          <w:tcPr>
            <w:tcW w:w="5157" w:type="dxa"/>
          </w:tcPr>
          <w:p w:rsidR="00B87299" w:rsidRPr="00D77502" w:rsidRDefault="00B87299" w:rsidP="00950C61">
            <w:pPr>
              <w:tabs>
                <w:tab w:val="left" w:pos="0"/>
                <w:tab w:val="left" w:pos="567"/>
                <w:tab w:val="left" w:pos="709"/>
              </w:tabs>
              <w:suppressAutoHyphens/>
              <w:spacing w:line="276" w:lineRule="auto"/>
              <w:jc w:val="both"/>
              <w:rPr>
                <w:rFonts w:ascii="Arial" w:eastAsiaTheme="minorEastAsia" w:hAnsi="Arial" w:cs="Arial"/>
                <w:bCs/>
                <w:sz w:val="22"/>
                <w:szCs w:val="22"/>
                <w:lang w:val="en-ZA" w:bidi="en-US"/>
              </w:rPr>
            </w:pPr>
            <w:r w:rsidRPr="00D77502">
              <w:rPr>
                <w:rFonts w:ascii="Arial" w:eastAsiaTheme="minorEastAsia" w:hAnsi="Arial" w:cs="Arial"/>
                <w:bCs/>
                <w:sz w:val="22"/>
                <w:szCs w:val="22"/>
                <w:lang w:val="en-ZA" w:bidi="en-US"/>
              </w:rPr>
              <w:t xml:space="preserve">Provide Mechanical Engineering </w:t>
            </w:r>
            <w:r w:rsidR="0079293A" w:rsidRPr="00D77502">
              <w:rPr>
                <w:rFonts w:ascii="Arial" w:eastAsiaTheme="minorEastAsia" w:hAnsi="Arial" w:cs="Arial"/>
                <w:bCs/>
                <w:sz w:val="22"/>
                <w:szCs w:val="22"/>
                <w:lang w:val="en-ZA" w:bidi="en-US"/>
              </w:rPr>
              <w:t>services and</w:t>
            </w:r>
            <w:r w:rsidRPr="00D77502">
              <w:rPr>
                <w:rFonts w:ascii="Arial" w:eastAsiaTheme="minorEastAsia" w:hAnsi="Arial" w:cs="Arial"/>
                <w:bCs/>
                <w:sz w:val="22"/>
                <w:szCs w:val="22"/>
                <w:lang w:val="en-ZA" w:bidi="en-US"/>
              </w:rPr>
              <w:t xml:space="preserve"> produce Auto CAD or other approved software drawings (designs, layouts, construction drawings/plans etc.)</w:t>
            </w:r>
          </w:p>
        </w:tc>
        <w:tc>
          <w:tcPr>
            <w:tcW w:w="1588" w:type="dxa"/>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Cs/>
                <w:sz w:val="22"/>
                <w:szCs w:val="22"/>
                <w:lang w:val="en-ZA" w:bidi="en-US"/>
              </w:rPr>
            </w:pPr>
          </w:p>
        </w:tc>
        <w:tc>
          <w:tcPr>
            <w:tcW w:w="1560" w:type="dxa"/>
            <w:shd w:val="clear" w:color="auto" w:fill="auto"/>
          </w:tcPr>
          <w:p w:rsidR="00B87299" w:rsidRPr="00D77502" w:rsidRDefault="00B87299" w:rsidP="002840CC">
            <w:pPr>
              <w:spacing w:after="200" w:line="276" w:lineRule="auto"/>
              <w:rPr>
                <w:rFonts w:ascii="Arial" w:hAnsi="Arial" w:cs="Arial"/>
                <w:b/>
                <w:bCs/>
                <w:spacing w:val="-3"/>
                <w:sz w:val="22"/>
                <w:szCs w:val="22"/>
              </w:rPr>
            </w:pPr>
          </w:p>
        </w:tc>
      </w:tr>
      <w:tr w:rsidR="00B87299" w:rsidRPr="00D77502" w:rsidTr="00B87299">
        <w:trPr>
          <w:trHeight w:val="675"/>
        </w:trPr>
        <w:tc>
          <w:tcPr>
            <w:tcW w:w="540" w:type="dxa"/>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3</w:t>
            </w:r>
          </w:p>
        </w:tc>
        <w:tc>
          <w:tcPr>
            <w:tcW w:w="5157" w:type="dxa"/>
          </w:tcPr>
          <w:p w:rsidR="00B87299" w:rsidRPr="00D77502" w:rsidRDefault="00B87299" w:rsidP="00950C61">
            <w:pPr>
              <w:pStyle w:val="Title"/>
              <w:jc w:val="both"/>
              <w:rPr>
                <w:rFonts w:eastAsiaTheme="minorEastAsia"/>
                <w:b w:val="0"/>
                <w:sz w:val="22"/>
                <w:szCs w:val="22"/>
                <w:lang w:val="en-ZA" w:bidi="en-US"/>
              </w:rPr>
            </w:pPr>
            <w:r w:rsidRPr="00D77502">
              <w:rPr>
                <w:rFonts w:eastAsiaTheme="minorEastAsia"/>
                <w:b w:val="0"/>
                <w:sz w:val="22"/>
                <w:szCs w:val="22"/>
                <w:lang w:val="en-ZA" w:bidi="en-US"/>
              </w:rPr>
              <w:t xml:space="preserve">Consultation with: </w:t>
            </w:r>
          </w:p>
          <w:p w:rsidR="00B87299" w:rsidRPr="00D77502" w:rsidRDefault="00B87299" w:rsidP="00950C61">
            <w:pPr>
              <w:pStyle w:val="Title"/>
              <w:jc w:val="both"/>
              <w:rPr>
                <w:rFonts w:eastAsiaTheme="minorEastAsia"/>
                <w:b w:val="0"/>
                <w:sz w:val="22"/>
                <w:szCs w:val="22"/>
                <w:lang w:val="en-ZA" w:bidi="en-US"/>
              </w:rPr>
            </w:pPr>
            <w:r w:rsidRPr="00D77502">
              <w:rPr>
                <w:rFonts w:eastAsiaTheme="minorEastAsia"/>
                <w:b w:val="0"/>
                <w:sz w:val="22"/>
                <w:szCs w:val="22"/>
                <w:lang w:val="en-ZA" w:bidi="en-US"/>
              </w:rPr>
              <w:t>Quantity survey</w:t>
            </w:r>
            <w:r w:rsidR="00BD0311" w:rsidRPr="00D77502">
              <w:rPr>
                <w:rFonts w:eastAsiaTheme="minorEastAsia"/>
                <w:b w:val="0"/>
                <w:sz w:val="22"/>
                <w:szCs w:val="22"/>
                <w:lang w:val="en-ZA" w:bidi="en-US"/>
              </w:rPr>
              <w:t xml:space="preserve"> / </w:t>
            </w:r>
            <w:r w:rsidRPr="00D77502">
              <w:rPr>
                <w:rFonts w:eastAsiaTheme="minorEastAsia"/>
                <w:b w:val="0"/>
                <w:sz w:val="22"/>
                <w:szCs w:val="22"/>
                <w:lang w:val="en-ZA" w:bidi="en-US"/>
              </w:rPr>
              <w:t xml:space="preserve">Electrical </w:t>
            </w:r>
            <w:r w:rsidR="00BD0311" w:rsidRPr="00D77502">
              <w:rPr>
                <w:rFonts w:eastAsiaTheme="minorEastAsia"/>
                <w:b w:val="0"/>
                <w:sz w:val="22"/>
                <w:szCs w:val="22"/>
                <w:lang w:val="en-ZA" w:bidi="en-US"/>
              </w:rPr>
              <w:t xml:space="preserve">/ </w:t>
            </w:r>
            <w:r w:rsidRPr="00D77502">
              <w:rPr>
                <w:rFonts w:eastAsiaTheme="minorEastAsia"/>
                <w:b w:val="0"/>
                <w:sz w:val="22"/>
                <w:szCs w:val="22"/>
                <w:lang w:val="en-ZA" w:bidi="en-US"/>
              </w:rPr>
              <w:t xml:space="preserve">Structural </w:t>
            </w:r>
            <w:r w:rsidR="00BD0311" w:rsidRPr="00D77502">
              <w:rPr>
                <w:rFonts w:eastAsiaTheme="minorEastAsia"/>
                <w:b w:val="0"/>
                <w:sz w:val="22"/>
                <w:szCs w:val="22"/>
                <w:lang w:val="en-ZA" w:bidi="en-US"/>
              </w:rPr>
              <w:t xml:space="preserve">/ </w:t>
            </w:r>
            <w:r w:rsidRPr="00D77502">
              <w:rPr>
                <w:rFonts w:eastAsiaTheme="minorEastAsia"/>
                <w:b w:val="0"/>
                <w:sz w:val="22"/>
                <w:szCs w:val="22"/>
                <w:lang w:val="en-ZA" w:bidi="en-US"/>
              </w:rPr>
              <w:t>Civil</w:t>
            </w:r>
          </w:p>
          <w:p w:rsidR="00B87299" w:rsidRPr="00D77502" w:rsidRDefault="00B87299" w:rsidP="00950C61">
            <w:pPr>
              <w:pStyle w:val="Title"/>
              <w:jc w:val="both"/>
              <w:rPr>
                <w:rFonts w:eastAsiaTheme="minorEastAsia"/>
                <w:b w:val="0"/>
                <w:sz w:val="22"/>
                <w:szCs w:val="22"/>
                <w:lang w:val="en-ZA" w:bidi="en-US"/>
              </w:rPr>
            </w:pPr>
            <w:r w:rsidRPr="00D77502">
              <w:rPr>
                <w:rFonts w:eastAsiaTheme="minorEastAsia"/>
                <w:b w:val="0"/>
                <w:sz w:val="22"/>
                <w:szCs w:val="22"/>
                <w:lang w:val="en-ZA" w:bidi="en-US"/>
              </w:rPr>
              <w:t>Mechanical</w:t>
            </w:r>
          </w:p>
          <w:p w:rsidR="00B87299" w:rsidRPr="00D77502" w:rsidRDefault="00B87299" w:rsidP="000B568D">
            <w:pPr>
              <w:pStyle w:val="Title"/>
              <w:jc w:val="both"/>
              <w:rPr>
                <w:rFonts w:eastAsiaTheme="minorEastAsia"/>
                <w:b w:val="0"/>
                <w:sz w:val="22"/>
                <w:szCs w:val="22"/>
                <w:lang w:val="en-ZA" w:bidi="en-US"/>
              </w:rPr>
            </w:pPr>
            <w:r w:rsidRPr="00D77502">
              <w:rPr>
                <w:rFonts w:eastAsiaTheme="minorEastAsia"/>
                <w:b w:val="0"/>
                <w:sz w:val="22"/>
                <w:szCs w:val="22"/>
                <w:lang w:val="en-ZA" w:bidi="en-US"/>
              </w:rPr>
              <w:t>Project Management and quality control inspection during construction /installations</w:t>
            </w:r>
          </w:p>
        </w:tc>
        <w:tc>
          <w:tcPr>
            <w:tcW w:w="1588" w:type="dxa"/>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Cs/>
                <w:sz w:val="22"/>
                <w:szCs w:val="22"/>
                <w:lang w:val="en-ZA" w:bidi="en-US"/>
              </w:rPr>
            </w:pPr>
          </w:p>
        </w:tc>
        <w:tc>
          <w:tcPr>
            <w:tcW w:w="1560" w:type="dxa"/>
            <w:shd w:val="clear" w:color="auto" w:fill="auto"/>
          </w:tcPr>
          <w:p w:rsidR="00B87299" w:rsidRPr="00D77502" w:rsidRDefault="00B87299" w:rsidP="002840CC">
            <w:pPr>
              <w:spacing w:after="200" w:line="276" w:lineRule="auto"/>
              <w:rPr>
                <w:rFonts w:ascii="Arial" w:hAnsi="Arial" w:cs="Arial"/>
                <w:b/>
                <w:bCs/>
                <w:spacing w:val="-3"/>
                <w:sz w:val="22"/>
                <w:szCs w:val="22"/>
              </w:rPr>
            </w:pPr>
          </w:p>
        </w:tc>
      </w:tr>
      <w:tr w:rsidR="00B87299" w:rsidRPr="00D77502" w:rsidTr="00B87299">
        <w:trPr>
          <w:trHeight w:val="675"/>
        </w:trPr>
        <w:tc>
          <w:tcPr>
            <w:tcW w:w="540" w:type="dxa"/>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4</w:t>
            </w:r>
          </w:p>
        </w:tc>
        <w:tc>
          <w:tcPr>
            <w:tcW w:w="5157" w:type="dxa"/>
          </w:tcPr>
          <w:p w:rsidR="00B87299" w:rsidRPr="00D77502" w:rsidRDefault="00B87299" w:rsidP="002840CC">
            <w:pPr>
              <w:spacing w:line="276" w:lineRule="auto"/>
              <w:jc w:val="both"/>
              <w:rPr>
                <w:rFonts w:ascii="Arial" w:eastAsiaTheme="minorEastAsia" w:hAnsi="Arial" w:cs="Arial"/>
                <w:bCs/>
                <w:sz w:val="22"/>
                <w:szCs w:val="22"/>
                <w:lang w:val="en-ZA" w:bidi="en-US"/>
              </w:rPr>
            </w:pPr>
            <w:r w:rsidRPr="00D77502">
              <w:rPr>
                <w:rFonts w:ascii="Arial" w:eastAsiaTheme="minorEastAsia" w:hAnsi="Arial" w:cs="Arial"/>
                <w:bCs/>
                <w:sz w:val="22"/>
                <w:szCs w:val="22"/>
                <w:lang w:val="en-ZA" w:bidi="en-US"/>
              </w:rPr>
              <w:t>Compile bill of quantities and cost estimates (professional services QS)</w:t>
            </w:r>
          </w:p>
        </w:tc>
        <w:tc>
          <w:tcPr>
            <w:tcW w:w="1588" w:type="dxa"/>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Cs/>
                <w:sz w:val="22"/>
                <w:szCs w:val="22"/>
                <w:lang w:val="en-ZA" w:bidi="en-US"/>
              </w:rPr>
            </w:pPr>
          </w:p>
        </w:tc>
        <w:tc>
          <w:tcPr>
            <w:tcW w:w="1560" w:type="dxa"/>
            <w:shd w:val="clear" w:color="auto" w:fill="auto"/>
          </w:tcPr>
          <w:p w:rsidR="00B87299" w:rsidRPr="00D77502" w:rsidRDefault="00B87299" w:rsidP="002840CC">
            <w:pPr>
              <w:spacing w:after="200" w:line="276" w:lineRule="auto"/>
              <w:rPr>
                <w:rFonts w:ascii="Arial" w:hAnsi="Arial" w:cs="Arial"/>
                <w:b/>
                <w:bCs/>
                <w:spacing w:val="-3"/>
                <w:sz w:val="22"/>
                <w:szCs w:val="22"/>
              </w:rPr>
            </w:pPr>
          </w:p>
        </w:tc>
      </w:tr>
      <w:tr w:rsidR="00B87299" w:rsidRPr="00D77502" w:rsidTr="00B87299">
        <w:trPr>
          <w:trHeight w:val="675"/>
        </w:trPr>
        <w:tc>
          <w:tcPr>
            <w:tcW w:w="540" w:type="dxa"/>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5</w:t>
            </w:r>
          </w:p>
        </w:tc>
        <w:tc>
          <w:tcPr>
            <w:tcW w:w="5157" w:type="dxa"/>
          </w:tcPr>
          <w:p w:rsidR="00B87299" w:rsidRPr="00D77502" w:rsidRDefault="00B87299" w:rsidP="002840CC">
            <w:pPr>
              <w:spacing w:line="276" w:lineRule="auto"/>
              <w:jc w:val="both"/>
              <w:rPr>
                <w:rFonts w:ascii="Arial" w:eastAsiaTheme="minorEastAsia" w:hAnsi="Arial" w:cs="Arial"/>
                <w:bCs/>
                <w:sz w:val="22"/>
                <w:szCs w:val="22"/>
                <w:lang w:val="en-ZA" w:bidi="en-US"/>
              </w:rPr>
            </w:pPr>
            <w:r w:rsidRPr="00D77502">
              <w:rPr>
                <w:rFonts w:ascii="Arial" w:eastAsiaTheme="minorEastAsia" w:hAnsi="Arial" w:cs="Arial"/>
                <w:bCs/>
                <w:sz w:val="22"/>
                <w:szCs w:val="22"/>
                <w:lang w:val="en-ZA" w:bidi="en-US"/>
              </w:rPr>
              <w:t>Disbursement</w:t>
            </w:r>
          </w:p>
        </w:tc>
        <w:tc>
          <w:tcPr>
            <w:tcW w:w="1588" w:type="dxa"/>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Cs/>
                <w:sz w:val="22"/>
                <w:szCs w:val="22"/>
                <w:lang w:val="en-ZA" w:bidi="en-US"/>
              </w:rPr>
            </w:pPr>
          </w:p>
        </w:tc>
        <w:tc>
          <w:tcPr>
            <w:tcW w:w="1560" w:type="dxa"/>
            <w:shd w:val="clear" w:color="auto" w:fill="auto"/>
          </w:tcPr>
          <w:p w:rsidR="00B87299" w:rsidRPr="00D77502" w:rsidRDefault="00B87299" w:rsidP="002840CC">
            <w:pPr>
              <w:spacing w:after="200" w:line="276" w:lineRule="auto"/>
              <w:rPr>
                <w:rFonts w:ascii="Arial" w:hAnsi="Arial" w:cs="Arial"/>
                <w:b/>
                <w:bCs/>
                <w:spacing w:val="-3"/>
                <w:sz w:val="22"/>
                <w:szCs w:val="22"/>
              </w:rPr>
            </w:pPr>
          </w:p>
        </w:tc>
      </w:tr>
      <w:tr w:rsidR="00B87299" w:rsidRPr="00D77502" w:rsidTr="00B87299">
        <w:trPr>
          <w:trHeight w:val="675"/>
        </w:trPr>
        <w:tc>
          <w:tcPr>
            <w:tcW w:w="540" w:type="dxa"/>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r w:rsidRPr="00D77502">
              <w:rPr>
                <w:rFonts w:ascii="Arial" w:hAnsi="Arial" w:cs="Arial"/>
                <w:b/>
                <w:bCs/>
                <w:spacing w:val="-3"/>
                <w:sz w:val="22"/>
                <w:szCs w:val="22"/>
              </w:rPr>
              <w:t>6</w:t>
            </w:r>
          </w:p>
        </w:tc>
        <w:tc>
          <w:tcPr>
            <w:tcW w:w="5157" w:type="dxa"/>
          </w:tcPr>
          <w:p w:rsidR="00B87299" w:rsidRPr="00D77502" w:rsidRDefault="00B87299" w:rsidP="002840CC">
            <w:pPr>
              <w:spacing w:line="276" w:lineRule="auto"/>
              <w:jc w:val="both"/>
              <w:rPr>
                <w:rFonts w:ascii="Arial" w:eastAsiaTheme="minorEastAsia" w:hAnsi="Arial" w:cs="Arial"/>
                <w:bCs/>
                <w:sz w:val="22"/>
                <w:szCs w:val="22"/>
                <w:lang w:val="en-ZA" w:bidi="en-US"/>
              </w:rPr>
            </w:pPr>
            <w:r w:rsidRPr="00D77502">
              <w:rPr>
                <w:rFonts w:ascii="Arial" w:eastAsiaTheme="minorEastAsia" w:hAnsi="Arial" w:cs="Arial"/>
                <w:bCs/>
                <w:sz w:val="22"/>
                <w:szCs w:val="22"/>
                <w:lang w:val="en-ZA" w:bidi="en-US"/>
              </w:rPr>
              <w:t>Site visit with professional team during execution (produce technical reports, evaluate/verify claims and payment certificates and sign off for payment)</w:t>
            </w:r>
          </w:p>
        </w:tc>
        <w:tc>
          <w:tcPr>
            <w:tcW w:w="1588" w:type="dxa"/>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Cs/>
                <w:sz w:val="22"/>
                <w:szCs w:val="22"/>
                <w:lang w:val="en-ZA" w:bidi="en-US"/>
              </w:rPr>
            </w:pPr>
          </w:p>
        </w:tc>
        <w:tc>
          <w:tcPr>
            <w:tcW w:w="1560" w:type="dxa"/>
            <w:shd w:val="clear" w:color="auto" w:fill="auto"/>
          </w:tcPr>
          <w:p w:rsidR="00B87299" w:rsidRPr="00D77502" w:rsidRDefault="00B87299" w:rsidP="002840CC">
            <w:pPr>
              <w:spacing w:after="200" w:line="276" w:lineRule="auto"/>
              <w:rPr>
                <w:rFonts w:ascii="Arial" w:hAnsi="Arial" w:cs="Arial"/>
                <w:b/>
                <w:bCs/>
                <w:spacing w:val="-3"/>
                <w:sz w:val="22"/>
                <w:szCs w:val="22"/>
              </w:rPr>
            </w:pPr>
          </w:p>
        </w:tc>
      </w:tr>
      <w:tr w:rsidR="00B87299" w:rsidRPr="00D77502" w:rsidTr="00B87299">
        <w:trPr>
          <w:trHeight w:val="675"/>
        </w:trPr>
        <w:tc>
          <w:tcPr>
            <w:tcW w:w="540" w:type="dxa"/>
            <w:shd w:val="clear" w:color="auto" w:fill="BFBFBF" w:themeFill="background1" w:themeFillShade="BF"/>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p>
        </w:tc>
        <w:tc>
          <w:tcPr>
            <w:tcW w:w="5157" w:type="dxa"/>
            <w:tcBorders>
              <w:bottom w:val="single" w:sz="4" w:space="0" w:color="auto"/>
            </w:tcBorders>
            <w:shd w:val="clear" w:color="auto" w:fill="BFBFBF" w:themeFill="background1" w:themeFillShade="BF"/>
          </w:tcPr>
          <w:p w:rsidR="00B87299" w:rsidRPr="00D77502" w:rsidRDefault="00B87299" w:rsidP="002840CC">
            <w:pPr>
              <w:spacing w:line="276" w:lineRule="auto"/>
              <w:jc w:val="both"/>
              <w:rPr>
                <w:rFonts w:ascii="Arial" w:eastAsiaTheme="minorEastAsia" w:hAnsi="Arial" w:cs="Arial"/>
                <w:b/>
                <w:bCs/>
                <w:sz w:val="22"/>
                <w:szCs w:val="22"/>
                <w:lang w:val="en-ZA" w:bidi="en-US"/>
              </w:rPr>
            </w:pPr>
            <w:r w:rsidRPr="00D77502">
              <w:rPr>
                <w:rFonts w:ascii="Arial" w:eastAsiaTheme="minorEastAsia" w:hAnsi="Arial" w:cs="Arial"/>
                <w:b/>
                <w:bCs/>
                <w:sz w:val="22"/>
                <w:szCs w:val="22"/>
                <w:lang w:val="en-ZA" w:bidi="en-US"/>
              </w:rPr>
              <w:t>Sub total</w:t>
            </w:r>
          </w:p>
        </w:tc>
        <w:tc>
          <w:tcPr>
            <w:tcW w:w="1588" w:type="dxa"/>
            <w:tcBorders>
              <w:bottom w:val="single" w:sz="4" w:space="0" w:color="auto"/>
            </w:tcBorders>
            <w:shd w:val="clear" w:color="auto" w:fill="BFBFBF" w:themeFill="background1" w:themeFillShade="BF"/>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
                <w:bCs/>
                <w:sz w:val="22"/>
                <w:szCs w:val="22"/>
                <w:lang w:val="en-ZA" w:bidi="en-US"/>
              </w:rPr>
            </w:pPr>
            <w:r w:rsidRPr="00D77502">
              <w:rPr>
                <w:rFonts w:ascii="Arial" w:eastAsiaTheme="minorEastAsia" w:hAnsi="Arial" w:cs="Arial"/>
                <w:b/>
                <w:bCs/>
                <w:sz w:val="22"/>
                <w:szCs w:val="22"/>
                <w:lang w:val="en-ZA" w:bidi="en-US"/>
              </w:rPr>
              <w:t>R</w:t>
            </w:r>
          </w:p>
        </w:tc>
        <w:tc>
          <w:tcPr>
            <w:tcW w:w="1560" w:type="dxa"/>
            <w:tcBorders>
              <w:bottom w:val="single" w:sz="4" w:space="0" w:color="auto"/>
            </w:tcBorders>
            <w:shd w:val="clear" w:color="auto" w:fill="BFBFBF" w:themeFill="background1" w:themeFillShade="BF"/>
          </w:tcPr>
          <w:p w:rsidR="00B87299" w:rsidRPr="00D77502" w:rsidRDefault="00B87299" w:rsidP="002840CC">
            <w:pPr>
              <w:spacing w:after="200" w:line="276" w:lineRule="auto"/>
              <w:rPr>
                <w:rFonts w:ascii="Arial" w:hAnsi="Arial" w:cs="Arial"/>
                <w:b/>
                <w:bCs/>
                <w:spacing w:val="-3"/>
                <w:sz w:val="22"/>
                <w:szCs w:val="22"/>
              </w:rPr>
            </w:pPr>
            <w:r w:rsidRPr="00D77502">
              <w:rPr>
                <w:rFonts w:ascii="Arial" w:hAnsi="Arial" w:cs="Arial"/>
                <w:b/>
                <w:bCs/>
                <w:spacing w:val="-3"/>
                <w:sz w:val="22"/>
                <w:szCs w:val="22"/>
              </w:rPr>
              <w:t>R</w:t>
            </w:r>
          </w:p>
        </w:tc>
      </w:tr>
      <w:tr w:rsidR="00B87299" w:rsidRPr="00D77502" w:rsidTr="00B87299">
        <w:trPr>
          <w:trHeight w:val="675"/>
        </w:trPr>
        <w:tc>
          <w:tcPr>
            <w:tcW w:w="540" w:type="dxa"/>
            <w:shd w:val="clear" w:color="auto" w:fill="BFBFBF" w:themeFill="background1" w:themeFillShade="BF"/>
          </w:tcPr>
          <w:p w:rsidR="00B87299" w:rsidRPr="00D77502" w:rsidRDefault="00B87299" w:rsidP="002840CC">
            <w:pPr>
              <w:tabs>
                <w:tab w:val="left" w:pos="0"/>
                <w:tab w:val="left" w:pos="567"/>
                <w:tab w:val="left" w:pos="709"/>
              </w:tabs>
              <w:suppressAutoHyphens/>
              <w:spacing w:line="480" w:lineRule="auto"/>
              <w:jc w:val="both"/>
              <w:rPr>
                <w:rFonts w:ascii="Arial" w:hAnsi="Arial" w:cs="Arial"/>
                <w:b/>
                <w:bCs/>
                <w:spacing w:val="-3"/>
                <w:sz w:val="22"/>
                <w:szCs w:val="22"/>
              </w:rPr>
            </w:pPr>
          </w:p>
        </w:tc>
        <w:tc>
          <w:tcPr>
            <w:tcW w:w="5157" w:type="dxa"/>
            <w:tcBorders>
              <w:top w:val="single" w:sz="4" w:space="0" w:color="auto"/>
              <w:bottom w:val="single" w:sz="4" w:space="0" w:color="auto"/>
              <w:right w:val="single" w:sz="4" w:space="0" w:color="auto"/>
            </w:tcBorders>
            <w:shd w:val="clear" w:color="auto" w:fill="BFBFBF" w:themeFill="background1" w:themeFillShade="BF"/>
          </w:tcPr>
          <w:p w:rsidR="00B87299" w:rsidRPr="00D77502" w:rsidRDefault="00B87299" w:rsidP="002840CC">
            <w:pPr>
              <w:spacing w:line="276" w:lineRule="auto"/>
              <w:jc w:val="both"/>
              <w:rPr>
                <w:rFonts w:ascii="Arial" w:eastAsiaTheme="minorEastAsia" w:hAnsi="Arial" w:cs="Arial"/>
                <w:b/>
                <w:bCs/>
                <w:sz w:val="22"/>
                <w:szCs w:val="22"/>
                <w:lang w:val="en-ZA" w:bidi="en-US"/>
              </w:rPr>
            </w:pPr>
            <w:r w:rsidRPr="00D77502">
              <w:rPr>
                <w:rFonts w:ascii="Arial" w:eastAsiaTheme="minorEastAsia" w:hAnsi="Arial" w:cs="Arial"/>
                <w:b/>
                <w:bCs/>
                <w:sz w:val="22"/>
                <w:szCs w:val="22"/>
                <w:lang w:val="en-ZA" w:bidi="en-US"/>
              </w:rPr>
              <w:t>Grand total</w:t>
            </w:r>
          </w:p>
        </w:tc>
        <w:tc>
          <w:tcPr>
            <w:tcW w:w="1588" w:type="dxa"/>
            <w:tcBorders>
              <w:top w:val="single" w:sz="4" w:space="0" w:color="auto"/>
              <w:left w:val="single" w:sz="4" w:space="0" w:color="auto"/>
              <w:bottom w:val="single" w:sz="4" w:space="0" w:color="auto"/>
              <w:right w:val="nil"/>
            </w:tcBorders>
            <w:shd w:val="clear" w:color="auto" w:fill="BFBFBF" w:themeFill="background1" w:themeFillShade="BF"/>
          </w:tcPr>
          <w:p w:rsidR="00B87299" w:rsidRPr="00D77502" w:rsidRDefault="00B87299" w:rsidP="002840CC">
            <w:pPr>
              <w:tabs>
                <w:tab w:val="left" w:pos="0"/>
                <w:tab w:val="left" w:pos="567"/>
                <w:tab w:val="left" w:pos="709"/>
              </w:tabs>
              <w:suppressAutoHyphens/>
              <w:spacing w:line="480" w:lineRule="auto"/>
              <w:jc w:val="both"/>
              <w:rPr>
                <w:rFonts w:ascii="Arial" w:eastAsiaTheme="minorEastAsia" w:hAnsi="Arial" w:cs="Arial"/>
                <w:b/>
                <w:bCs/>
                <w:sz w:val="22"/>
                <w:szCs w:val="22"/>
                <w:lang w:val="en-ZA" w:bidi="en-US"/>
              </w:rPr>
            </w:pPr>
            <w:r w:rsidRPr="00D77502">
              <w:rPr>
                <w:rFonts w:ascii="Arial" w:eastAsiaTheme="minorEastAsia" w:hAnsi="Arial" w:cs="Arial"/>
                <w:b/>
                <w:bCs/>
                <w:sz w:val="22"/>
                <w:szCs w:val="22"/>
                <w:lang w:val="en-ZA" w:bidi="en-US"/>
              </w:rPr>
              <w:t>R</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B87299" w:rsidRPr="00D77502" w:rsidRDefault="00B87299" w:rsidP="002840CC">
            <w:pPr>
              <w:spacing w:after="200" w:line="276" w:lineRule="auto"/>
              <w:rPr>
                <w:rFonts w:ascii="Arial" w:hAnsi="Arial" w:cs="Arial"/>
                <w:b/>
                <w:bCs/>
                <w:spacing w:val="-3"/>
                <w:sz w:val="22"/>
                <w:szCs w:val="22"/>
              </w:rPr>
            </w:pPr>
          </w:p>
        </w:tc>
      </w:tr>
    </w:tbl>
    <w:p w:rsidR="00950C61" w:rsidRPr="00D77502" w:rsidRDefault="00950C61" w:rsidP="00950C61">
      <w:pPr>
        <w:jc w:val="both"/>
        <w:rPr>
          <w:rFonts w:ascii="Arial" w:eastAsia="Cambria" w:hAnsi="Arial" w:cs="Arial"/>
          <w:b/>
          <w:sz w:val="22"/>
          <w:szCs w:val="22"/>
        </w:rPr>
      </w:pPr>
      <w:r w:rsidRPr="00D77502">
        <w:rPr>
          <w:rFonts w:ascii="Arial" w:eastAsia="Cambria" w:hAnsi="Arial" w:cs="Arial"/>
          <w:b/>
          <w:sz w:val="22"/>
          <w:szCs w:val="22"/>
        </w:rPr>
        <w:tab/>
      </w:r>
    </w:p>
    <w:p w:rsidR="00950C61" w:rsidRDefault="00950C61" w:rsidP="00950C61">
      <w:pPr>
        <w:ind w:firstLine="720"/>
        <w:jc w:val="both"/>
        <w:rPr>
          <w:rFonts w:ascii="Arial" w:eastAsia="Cambria" w:hAnsi="Arial" w:cs="Arial"/>
          <w:b/>
          <w:sz w:val="22"/>
          <w:szCs w:val="22"/>
        </w:rPr>
      </w:pPr>
    </w:p>
    <w:p w:rsidR="004268A9" w:rsidRDefault="004268A9" w:rsidP="00950C61">
      <w:pPr>
        <w:ind w:firstLine="720"/>
        <w:jc w:val="both"/>
        <w:rPr>
          <w:rFonts w:ascii="Arial" w:eastAsia="Cambria" w:hAnsi="Arial" w:cs="Arial"/>
          <w:b/>
          <w:sz w:val="22"/>
          <w:szCs w:val="22"/>
        </w:rPr>
      </w:pPr>
    </w:p>
    <w:p w:rsidR="004268A9" w:rsidRDefault="004268A9" w:rsidP="00950C61">
      <w:pPr>
        <w:ind w:firstLine="720"/>
        <w:jc w:val="both"/>
        <w:rPr>
          <w:rFonts w:ascii="Arial" w:eastAsia="Cambria" w:hAnsi="Arial" w:cs="Arial"/>
          <w:b/>
          <w:sz w:val="22"/>
          <w:szCs w:val="22"/>
        </w:rPr>
      </w:pPr>
    </w:p>
    <w:p w:rsidR="004268A9" w:rsidRDefault="004268A9" w:rsidP="00950C61">
      <w:pPr>
        <w:ind w:firstLine="720"/>
        <w:jc w:val="both"/>
        <w:rPr>
          <w:rFonts w:ascii="Arial" w:eastAsia="Cambria" w:hAnsi="Arial" w:cs="Arial"/>
          <w:b/>
          <w:sz w:val="22"/>
          <w:szCs w:val="22"/>
        </w:rPr>
      </w:pPr>
    </w:p>
    <w:p w:rsidR="004268A9" w:rsidRDefault="004268A9" w:rsidP="00950C61">
      <w:pPr>
        <w:ind w:firstLine="720"/>
        <w:jc w:val="both"/>
        <w:rPr>
          <w:rFonts w:ascii="Arial" w:eastAsia="Cambria" w:hAnsi="Arial" w:cs="Arial"/>
          <w:b/>
          <w:sz w:val="22"/>
          <w:szCs w:val="22"/>
        </w:rPr>
      </w:pPr>
    </w:p>
    <w:p w:rsidR="004268A9" w:rsidRPr="00D77502" w:rsidRDefault="004268A9" w:rsidP="00950C61">
      <w:pPr>
        <w:ind w:firstLine="720"/>
        <w:jc w:val="both"/>
        <w:rPr>
          <w:rFonts w:ascii="Arial" w:eastAsia="Cambria" w:hAnsi="Arial" w:cs="Arial"/>
          <w:b/>
          <w:sz w:val="22"/>
          <w:szCs w:val="22"/>
        </w:rPr>
      </w:pPr>
    </w:p>
    <w:p w:rsidR="00CD3FFF" w:rsidRPr="00D77502" w:rsidRDefault="00CD3FFF" w:rsidP="00CD3FFF">
      <w:pPr>
        <w:jc w:val="both"/>
        <w:rPr>
          <w:rFonts w:ascii="Arial" w:eastAsia="Cambria" w:hAnsi="Arial" w:cs="Arial"/>
          <w:b/>
          <w:sz w:val="22"/>
          <w:szCs w:val="22"/>
        </w:rPr>
      </w:pPr>
    </w:p>
    <w:p w:rsidR="003D3513" w:rsidRPr="00D77502" w:rsidRDefault="003D3513" w:rsidP="00CD3FFF">
      <w:pPr>
        <w:jc w:val="both"/>
        <w:rPr>
          <w:rFonts w:ascii="Arial" w:eastAsia="Cambria" w:hAnsi="Arial" w:cs="Arial"/>
          <w:b/>
          <w:sz w:val="22"/>
          <w:szCs w:val="22"/>
        </w:rPr>
      </w:pPr>
    </w:p>
    <w:p w:rsidR="0079293A" w:rsidRPr="00D77502" w:rsidRDefault="0079293A" w:rsidP="00CD3FFF">
      <w:pPr>
        <w:jc w:val="both"/>
        <w:rPr>
          <w:rFonts w:ascii="Arial" w:eastAsia="Cambria" w:hAnsi="Arial" w:cs="Arial"/>
          <w:b/>
          <w:sz w:val="22"/>
          <w:szCs w:val="22"/>
        </w:rPr>
      </w:pPr>
    </w:p>
    <w:p w:rsidR="0079293A" w:rsidRPr="00D77502" w:rsidRDefault="0079293A" w:rsidP="00CD3FFF">
      <w:pPr>
        <w:jc w:val="both"/>
        <w:rPr>
          <w:rFonts w:ascii="Arial" w:eastAsia="Cambria" w:hAnsi="Arial" w:cs="Arial"/>
          <w:b/>
          <w:sz w:val="22"/>
          <w:szCs w:val="22"/>
        </w:rPr>
      </w:pPr>
    </w:p>
    <w:p w:rsidR="0079293A" w:rsidRPr="00D77502" w:rsidRDefault="0079293A" w:rsidP="00CD3FFF">
      <w:pPr>
        <w:jc w:val="both"/>
        <w:rPr>
          <w:rFonts w:ascii="Arial" w:eastAsia="Cambria" w:hAnsi="Arial" w:cs="Arial"/>
          <w:b/>
          <w:sz w:val="22"/>
          <w:szCs w:val="22"/>
        </w:rPr>
      </w:pPr>
    </w:p>
    <w:p w:rsidR="0079293A" w:rsidRPr="00D77502" w:rsidRDefault="0079293A" w:rsidP="00CD3FFF">
      <w:pPr>
        <w:jc w:val="both"/>
        <w:rPr>
          <w:rFonts w:ascii="Arial" w:eastAsia="Cambria" w:hAnsi="Arial" w:cs="Arial"/>
          <w:b/>
          <w:sz w:val="22"/>
          <w:szCs w:val="22"/>
        </w:rPr>
      </w:pPr>
    </w:p>
    <w:p w:rsidR="0079293A" w:rsidRPr="00D77502" w:rsidRDefault="0079293A" w:rsidP="00CD3FFF">
      <w:pPr>
        <w:jc w:val="both"/>
        <w:rPr>
          <w:rFonts w:ascii="Arial" w:eastAsia="Cambria" w:hAnsi="Arial" w:cs="Arial"/>
          <w:b/>
          <w:sz w:val="22"/>
          <w:szCs w:val="22"/>
        </w:rPr>
      </w:pPr>
    </w:p>
    <w:p w:rsidR="003D3513" w:rsidRPr="00D77502" w:rsidRDefault="003D3513" w:rsidP="00CD3FFF">
      <w:pPr>
        <w:jc w:val="both"/>
        <w:rPr>
          <w:rFonts w:ascii="Arial" w:eastAsia="Cambria" w:hAnsi="Arial" w:cs="Arial"/>
          <w:b/>
          <w:sz w:val="22"/>
          <w:szCs w:val="22"/>
        </w:rPr>
      </w:pPr>
    </w:p>
    <w:p w:rsidR="0007246A" w:rsidRPr="00D77502" w:rsidRDefault="00DC6486" w:rsidP="0007246A">
      <w:pPr>
        <w:spacing w:after="120" w:line="360" w:lineRule="auto"/>
        <w:jc w:val="both"/>
        <w:rPr>
          <w:rFonts w:ascii="Arial" w:eastAsia="Arial Unicode MS" w:hAnsi="Arial" w:cs="Arial"/>
          <w:b/>
          <w:sz w:val="22"/>
          <w:szCs w:val="22"/>
          <w:u w:val="single"/>
        </w:rPr>
      </w:pPr>
      <w:r w:rsidRPr="00D77502">
        <w:rPr>
          <w:rFonts w:ascii="Arial" w:eastAsia="Arial Unicode MS" w:hAnsi="Arial" w:cs="Arial"/>
          <w:b/>
          <w:sz w:val="22"/>
          <w:szCs w:val="22"/>
          <w:u w:val="single"/>
        </w:rPr>
        <w:lastRenderedPageBreak/>
        <w:t>11</w:t>
      </w:r>
      <w:r w:rsidR="0007246A" w:rsidRPr="00D77502">
        <w:rPr>
          <w:rFonts w:ascii="Arial" w:eastAsia="Arial Unicode MS" w:hAnsi="Arial" w:cs="Arial"/>
          <w:b/>
          <w:sz w:val="22"/>
          <w:szCs w:val="22"/>
          <w:u w:val="single"/>
        </w:rPr>
        <w:t>.1</w:t>
      </w:r>
      <w:r w:rsidR="00B87299" w:rsidRPr="00D77502">
        <w:rPr>
          <w:rFonts w:ascii="Arial" w:eastAsia="Arial Unicode MS" w:hAnsi="Arial" w:cs="Arial"/>
          <w:b/>
          <w:sz w:val="22"/>
          <w:szCs w:val="22"/>
          <w:u w:val="single"/>
        </w:rPr>
        <w:t>. TOTAL</w:t>
      </w:r>
      <w:r w:rsidR="0007246A" w:rsidRPr="00D77502">
        <w:rPr>
          <w:rFonts w:ascii="Arial" w:eastAsia="Arial Unicode MS" w:hAnsi="Arial" w:cs="Arial"/>
          <w:b/>
          <w:sz w:val="22"/>
          <w:szCs w:val="22"/>
          <w:u w:val="single"/>
        </w:rPr>
        <w:t xml:space="preserve"> BID PRICE</w:t>
      </w:r>
    </w:p>
    <w:p w:rsidR="0007246A" w:rsidRPr="00D77502" w:rsidRDefault="0007246A" w:rsidP="00727A4A">
      <w:pPr>
        <w:spacing w:line="360" w:lineRule="auto"/>
        <w:rPr>
          <w:sz w:val="22"/>
          <w:szCs w:val="22"/>
        </w:rPr>
      </w:pPr>
      <w:r w:rsidRPr="00D77502">
        <w:rPr>
          <w:rFonts w:ascii="Arial" w:hAnsi="Arial" w:cs="Arial"/>
          <w:sz w:val="22"/>
          <w:szCs w:val="22"/>
        </w:rPr>
        <w:t>Having read through and examined the Tender Document, Tender no.</w:t>
      </w:r>
      <w:r w:rsidRPr="00D77502">
        <w:rPr>
          <w:rFonts w:ascii="Arial" w:hAnsi="Arial" w:cs="Arial"/>
          <w:b/>
          <w:sz w:val="22"/>
          <w:szCs w:val="22"/>
        </w:rPr>
        <w:t xml:space="preserve"> …………..</w:t>
      </w:r>
      <w:r w:rsidRPr="00D77502">
        <w:rPr>
          <w:rFonts w:ascii="Arial" w:hAnsi="Arial" w:cs="Arial"/>
          <w:i/>
          <w:sz w:val="22"/>
          <w:szCs w:val="22"/>
        </w:rPr>
        <w:t>,</w:t>
      </w:r>
      <w:r w:rsidRPr="00D77502">
        <w:rPr>
          <w:rFonts w:ascii="Arial" w:hAnsi="Arial" w:cs="Arial"/>
          <w:sz w:val="22"/>
          <w:szCs w:val="22"/>
        </w:rPr>
        <w:t xml:space="preserve"> the General Conditions, The requirement and all other Annexes to the Tender Document, we respond  to </w:t>
      </w:r>
      <w:r w:rsidR="00B87299" w:rsidRPr="00D77502">
        <w:rPr>
          <w:rFonts w:ascii="Arial" w:hAnsi="Arial" w:cs="Arial"/>
          <w:sz w:val="22"/>
          <w:szCs w:val="22"/>
        </w:rPr>
        <w:t>mechanical engineering</w:t>
      </w:r>
      <w:r w:rsidR="00727A4A" w:rsidRPr="00D77502">
        <w:rPr>
          <w:rFonts w:ascii="Arial" w:hAnsi="Arial" w:cs="Arial"/>
          <w:sz w:val="22"/>
          <w:szCs w:val="22"/>
        </w:rPr>
        <w:t xml:space="preserve"> services</w:t>
      </w:r>
      <w:r w:rsidR="00B87299" w:rsidRPr="00D77502">
        <w:rPr>
          <w:rFonts w:ascii="Arial" w:hAnsi="Arial" w:cs="Arial"/>
          <w:sz w:val="22"/>
          <w:szCs w:val="22"/>
        </w:rPr>
        <w:t xml:space="preserve"> to  GPAA Head Office </w:t>
      </w:r>
      <w:r w:rsidRPr="00D77502">
        <w:rPr>
          <w:rFonts w:ascii="Arial" w:hAnsi="Arial" w:cs="Arial"/>
          <w:sz w:val="22"/>
          <w:szCs w:val="22"/>
        </w:rPr>
        <w:t xml:space="preserve"> listed above, for the</w:t>
      </w:r>
      <w:r w:rsidR="00E5721F" w:rsidRPr="00D77502">
        <w:rPr>
          <w:rFonts w:ascii="Arial" w:hAnsi="Arial" w:cs="Arial"/>
          <w:sz w:val="22"/>
          <w:szCs w:val="22"/>
        </w:rPr>
        <w:t xml:space="preserve"> once off</w:t>
      </w:r>
      <w:r w:rsidRPr="00D77502">
        <w:rPr>
          <w:rFonts w:ascii="Arial" w:hAnsi="Arial" w:cs="Arial"/>
          <w:sz w:val="22"/>
          <w:szCs w:val="22"/>
        </w:rPr>
        <w:t xml:space="preserve"> </w:t>
      </w:r>
      <w:r w:rsidR="00E5721F" w:rsidRPr="00D77502">
        <w:rPr>
          <w:rFonts w:ascii="Arial" w:hAnsi="Arial" w:cs="Arial"/>
          <w:sz w:val="22"/>
          <w:szCs w:val="22"/>
        </w:rPr>
        <w:t>duration</w:t>
      </w:r>
      <w:r w:rsidR="004733C6" w:rsidRPr="00D77502">
        <w:rPr>
          <w:rFonts w:ascii="Arial" w:hAnsi="Arial" w:cs="Arial"/>
          <w:sz w:val="22"/>
          <w:szCs w:val="22"/>
        </w:rPr>
        <w:t xml:space="preserve"> at the above stipulated </w:t>
      </w:r>
      <w:r w:rsidR="00727A4A" w:rsidRPr="00D77502">
        <w:rPr>
          <w:rFonts w:ascii="Arial" w:hAnsi="Arial" w:cs="Arial"/>
          <w:sz w:val="22"/>
          <w:szCs w:val="22"/>
        </w:rPr>
        <w:t>rate</w:t>
      </w:r>
      <w:r w:rsidRPr="00D77502">
        <w:rPr>
          <w:sz w:val="22"/>
          <w:szCs w:val="22"/>
          <w:lang w:val="en-ZA"/>
        </w:rPr>
        <w:t> ________________________________________________________</w:t>
      </w:r>
    </w:p>
    <w:p w:rsidR="0007246A" w:rsidRPr="00D77502" w:rsidRDefault="0007246A" w:rsidP="0007246A">
      <w:pPr>
        <w:pStyle w:val="partc-generaltext"/>
        <w:rPr>
          <w:sz w:val="22"/>
          <w:szCs w:val="22"/>
          <w:lang w:val="en-ZA"/>
        </w:rPr>
      </w:pPr>
    </w:p>
    <w:p w:rsidR="0007246A" w:rsidRPr="00D77502" w:rsidRDefault="00B65AB5" w:rsidP="0007246A">
      <w:pPr>
        <w:spacing w:after="120" w:line="360" w:lineRule="auto"/>
        <w:jc w:val="both"/>
        <w:rPr>
          <w:rFonts w:ascii="Arial" w:eastAsia="Arial Unicode MS" w:hAnsi="Arial" w:cs="Arial"/>
          <w:sz w:val="22"/>
          <w:szCs w:val="22"/>
        </w:rPr>
      </w:pPr>
      <w:r w:rsidRPr="00D77502">
        <w:rPr>
          <w:rFonts w:ascii="Arial" w:eastAsia="Arial Unicode MS" w:hAnsi="Arial" w:cs="Arial"/>
          <w:sz w:val="22"/>
          <w:szCs w:val="22"/>
        </w:rPr>
        <w:t>We confirm that this</w:t>
      </w:r>
      <w:r w:rsidR="008E3BFE" w:rsidRPr="00D77502">
        <w:rPr>
          <w:rFonts w:ascii="Arial" w:eastAsia="Arial Unicode MS" w:hAnsi="Arial" w:cs="Arial"/>
          <w:sz w:val="22"/>
          <w:szCs w:val="22"/>
        </w:rPr>
        <w:t xml:space="preserve"> hourly rate </w:t>
      </w:r>
      <w:r w:rsidRPr="00D77502">
        <w:rPr>
          <w:rFonts w:ascii="Arial" w:eastAsia="Arial Unicode MS" w:hAnsi="Arial" w:cs="Arial"/>
          <w:sz w:val="22"/>
          <w:szCs w:val="22"/>
        </w:rPr>
        <w:t xml:space="preserve">covers all </w:t>
      </w:r>
      <w:r w:rsidR="00B87299" w:rsidRPr="00D77502">
        <w:rPr>
          <w:rFonts w:ascii="Arial" w:hAnsi="Arial" w:cs="Arial"/>
          <w:sz w:val="22"/>
          <w:szCs w:val="22"/>
        </w:rPr>
        <w:t xml:space="preserve">mechanical engineering </w:t>
      </w:r>
      <w:r w:rsidRPr="00D77502">
        <w:rPr>
          <w:rFonts w:ascii="Arial" w:hAnsi="Arial" w:cs="Arial"/>
          <w:sz w:val="22"/>
          <w:szCs w:val="22"/>
        </w:rPr>
        <w:t>services</w:t>
      </w:r>
      <w:r w:rsidR="008E3BFE" w:rsidRPr="00D77502">
        <w:rPr>
          <w:rFonts w:ascii="Arial" w:hAnsi="Arial" w:cs="Arial"/>
          <w:sz w:val="22"/>
          <w:szCs w:val="22"/>
        </w:rPr>
        <w:t xml:space="preserve"> per hour</w:t>
      </w:r>
      <w:r w:rsidRPr="00D77502">
        <w:rPr>
          <w:rFonts w:ascii="Arial" w:hAnsi="Arial" w:cs="Arial"/>
          <w:sz w:val="22"/>
          <w:szCs w:val="22"/>
        </w:rPr>
        <w:t xml:space="preserve"> for the GPAA</w:t>
      </w:r>
      <w:r w:rsidR="00B87299" w:rsidRPr="00D77502">
        <w:rPr>
          <w:rFonts w:ascii="Arial" w:hAnsi="Arial" w:cs="Arial"/>
          <w:sz w:val="22"/>
          <w:szCs w:val="22"/>
        </w:rPr>
        <w:t xml:space="preserve"> head office</w:t>
      </w:r>
      <w:r w:rsidRPr="00D77502">
        <w:rPr>
          <w:rFonts w:ascii="Arial" w:hAnsi="Arial" w:cs="Arial"/>
          <w:sz w:val="22"/>
          <w:szCs w:val="22"/>
          <w:lang w:eastAsia="en-ZA"/>
        </w:rPr>
        <w:t>,</w:t>
      </w:r>
      <w:r w:rsidRPr="00D77502">
        <w:rPr>
          <w:rFonts w:ascii="Arial" w:eastAsia="Arial Unicode MS" w:hAnsi="Arial" w:cs="Arial"/>
          <w:sz w:val="22"/>
          <w:szCs w:val="22"/>
        </w:rPr>
        <w:t xml:space="preserve"> including but not limited to the supply of all required</w:t>
      </w:r>
      <w:r w:rsidR="00B87299" w:rsidRPr="00D77502">
        <w:rPr>
          <w:rFonts w:ascii="Arial" w:eastAsia="Arial Unicode MS" w:hAnsi="Arial" w:cs="Arial"/>
          <w:sz w:val="22"/>
          <w:szCs w:val="22"/>
        </w:rPr>
        <w:t xml:space="preserve"> services and mechanical engineering </w:t>
      </w:r>
      <w:r w:rsidRPr="00D77502">
        <w:rPr>
          <w:rFonts w:ascii="Arial" w:eastAsia="Arial Unicode MS" w:hAnsi="Arial" w:cs="Arial"/>
          <w:sz w:val="22"/>
          <w:szCs w:val="22"/>
        </w:rPr>
        <w:t xml:space="preserve">services.  </w:t>
      </w:r>
      <w:r w:rsidRPr="00D77502">
        <w:rPr>
          <w:rFonts w:ascii="Arial" w:hAnsi="Arial" w:cs="Arial"/>
          <w:sz w:val="22"/>
          <w:szCs w:val="22"/>
        </w:rPr>
        <w:t xml:space="preserve">We confirm that the GPAA will incur </w:t>
      </w:r>
      <w:r w:rsidRPr="00D77502">
        <w:rPr>
          <w:rFonts w:ascii="Arial" w:hAnsi="Arial" w:cs="Arial"/>
          <w:bCs/>
          <w:sz w:val="22"/>
          <w:szCs w:val="22"/>
        </w:rPr>
        <w:t>no</w:t>
      </w:r>
      <w:r w:rsidRPr="00D77502">
        <w:rPr>
          <w:rFonts w:ascii="Arial" w:hAnsi="Arial" w:cs="Arial"/>
          <w:sz w:val="22"/>
          <w:szCs w:val="22"/>
        </w:rPr>
        <w:t xml:space="preserve"> additional costs whatsoever over and above this </w:t>
      </w:r>
      <w:r w:rsidR="008E3BFE" w:rsidRPr="00D77502">
        <w:rPr>
          <w:rFonts w:ascii="Arial" w:hAnsi="Arial" w:cs="Arial"/>
          <w:sz w:val="22"/>
          <w:szCs w:val="22"/>
        </w:rPr>
        <w:t>hourly rate</w:t>
      </w:r>
      <w:r w:rsidRPr="00D77502">
        <w:rPr>
          <w:rFonts w:ascii="Arial" w:hAnsi="Arial" w:cs="Arial"/>
          <w:sz w:val="22"/>
          <w:szCs w:val="22"/>
        </w:rPr>
        <w:t xml:space="preserve"> in connection with the services related to </w:t>
      </w:r>
      <w:r w:rsidR="00B87299" w:rsidRPr="00D77502">
        <w:rPr>
          <w:rFonts w:ascii="Arial" w:hAnsi="Arial" w:cs="Arial"/>
          <w:sz w:val="22"/>
          <w:szCs w:val="22"/>
        </w:rPr>
        <w:t>mechanical engineering</w:t>
      </w:r>
      <w:r w:rsidRPr="00D77502">
        <w:rPr>
          <w:rFonts w:ascii="Arial" w:hAnsi="Arial" w:cs="Arial"/>
          <w:sz w:val="22"/>
          <w:szCs w:val="22"/>
        </w:rPr>
        <w:t xml:space="preserve"> to G</w:t>
      </w:r>
      <w:r w:rsidR="00B87299" w:rsidRPr="00D77502">
        <w:rPr>
          <w:rFonts w:ascii="Arial" w:hAnsi="Arial" w:cs="Arial"/>
          <w:sz w:val="22"/>
          <w:szCs w:val="22"/>
        </w:rPr>
        <w:t xml:space="preserve">PAA head office. </w:t>
      </w:r>
      <w:r w:rsidR="0007246A" w:rsidRPr="00D77502">
        <w:rPr>
          <w:rFonts w:ascii="Arial" w:eastAsia="Arial Unicode MS" w:hAnsi="Arial" w:cs="Arial"/>
          <w:sz w:val="22"/>
          <w:szCs w:val="22"/>
        </w:rPr>
        <w:t xml:space="preserve">We undertake to hold this offer open for acceptance for a period of </w:t>
      </w:r>
      <w:r w:rsidR="0007246A" w:rsidRPr="00D77502">
        <w:rPr>
          <w:rFonts w:ascii="Arial" w:eastAsia="Arial Unicode MS" w:hAnsi="Arial" w:cs="Arial"/>
          <w:color w:val="0000FF"/>
          <w:sz w:val="22"/>
          <w:szCs w:val="22"/>
        </w:rPr>
        <w:t>120 days</w:t>
      </w:r>
      <w:r w:rsidR="0007246A" w:rsidRPr="00D77502">
        <w:rPr>
          <w:rFonts w:ascii="Arial" w:eastAsia="Arial Unicode MS" w:hAnsi="Arial" w:cs="Arial"/>
          <w:sz w:val="22"/>
          <w:szCs w:val="22"/>
        </w:rPr>
        <w:t xml:space="preserve"> from the date of submission of offers.  We further undertake that upon final acceptance of our offer, we will commence with delivery when required to do so by the Client. 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 We understand that you are not bound to accept the lowest or any offer and that we must bear all costs which we have incurred in connection with preparing and submitting this tender.</w:t>
      </w:r>
    </w:p>
    <w:p w:rsidR="0007246A" w:rsidRPr="00D77502" w:rsidRDefault="0007246A" w:rsidP="0007246A">
      <w:pPr>
        <w:spacing w:after="120" w:line="360" w:lineRule="auto"/>
        <w:jc w:val="both"/>
        <w:rPr>
          <w:rFonts w:ascii="Arial" w:eastAsia="Arial Unicode MS" w:hAnsi="Arial" w:cs="Arial"/>
          <w:sz w:val="22"/>
          <w:szCs w:val="22"/>
        </w:rPr>
      </w:pPr>
      <w:r w:rsidRPr="00D77502">
        <w:rPr>
          <w:rFonts w:ascii="Arial" w:eastAsia="Arial Unicode MS" w:hAnsi="Arial" w:cs="Arial"/>
          <w:sz w:val="22"/>
          <w:szCs w:val="22"/>
        </w:rPr>
        <w:t xml:space="preserve"> 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07246A" w:rsidRPr="00D77502" w:rsidRDefault="0007246A" w:rsidP="0007246A">
      <w:pPr>
        <w:spacing w:after="120" w:line="360" w:lineRule="auto"/>
        <w:jc w:val="both"/>
        <w:rPr>
          <w:rFonts w:ascii="Arial" w:eastAsia="Arial Unicode MS" w:hAnsi="Arial" w:cs="Arial"/>
          <w:sz w:val="22"/>
          <w:szCs w:val="22"/>
        </w:rPr>
      </w:pPr>
    </w:p>
    <w:tbl>
      <w:tblPr>
        <w:tblW w:w="0" w:type="auto"/>
        <w:tblCellMar>
          <w:left w:w="0" w:type="dxa"/>
          <w:right w:w="0" w:type="dxa"/>
        </w:tblCellMar>
        <w:tblLook w:val="0000" w:firstRow="0" w:lastRow="0" w:firstColumn="0" w:lastColumn="0" w:noHBand="0" w:noVBand="0"/>
      </w:tblPr>
      <w:tblGrid>
        <w:gridCol w:w="1194"/>
        <w:gridCol w:w="4706"/>
        <w:gridCol w:w="913"/>
        <w:gridCol w:w="2535"/>
      </w:tblGrid>
      <w:tr w:rsidR="0007246A" w:rsidRPr="00D77502" w:rsidTr="002840CC">
        <w:tc>
          <w:tcPr>
            <w:tcW w:w="1194"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bCs/>
                <w:sz w:val="22"/>
                <w:szCs w:val="22"/>
              </w:rPr>
            </w:pPr>
            <w:r w:rsidRPr="00D77502">
              <w:rPr>
                <w:rFonts w:ascii="Arial" w:hAnsi="Arial" w:cs="Arial"/>
                <w:b/>
                <w:bCs/>
                <w:sz w:val="22"/>
                <w:szCs w:val="22"/>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c>
          <w:tcPr>
            <w:tcW w:w="913"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bCs/>
                <w:sz w:val="22"/>
                <w:szCs w:val="22"/>
              </w:rPr>
            </w:pPr>
            <w:r w:rsidRPr="00D77502">
              <w:rPr>
                <w:rFonts w:ascii="Arial" w:hAnsi="Arial" w:cs="Arial"/>
                <w:b/>
                <w:bCs/>
                <w:sz w:val="22"/>
                <w:szCs w:val="22"/>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bl>
    <w:p w:rsidR="0007246A" w:rsidRPr="00D77502" w:rsidRDefault="0007246A" w:rsidP="0007246A">
      <w:pPr>
        <w:spacing w:after="120"/>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3108"/>
        <w:gridCol w:w="2160"/>
        <w:gridCol w:w="4065"/>
        <w:gridCol w:w="37"/>
      </w:tblGrid>
      <w:tr w:rsidR="0007246A" w:rsidRPr="00D77502" w:rsidTr="002840CC">
        <w:tc>
          <w:tcPr>
            <w:tcW w:w="3108"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sz w:val="22"/>
                <w:szCs w:val="22"/>
              </w:rPr>
            </w:pPr>
            <w:r w:rsidRPr="00D77502">
              <w:rPr>
                <w:rFonts w:ascii="Arial" w:hAnsi="Arial" w:cs="Arial"/>
                <w:b/>
                <w:sz w:val="22"/>
                <w:szCs w:val="22"/>
              </w:rPr>
              <w:t>(Print name of signatory)</w:t>
            </w:r>
          </w:p>
        </w:tc>
        <w:tc>
          <w:tcPr>
            <w:tcW w:w="6262" w:type="dxa"/>
            <w:gridSpan w:val="3"/>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r w:rsidR="0007246A" w:rsidRPr="00D77502" w:rsidTr="002840CC">
        <w:trPr>
          <w:trHeight w:val="287"/>
        </w:trPr>
        <w:tc>
          <w:tcPr>
            <w:tcW w:w="3108"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sz w:val="22"/>
                <w:szCs w:val="22"/>
              </w:rPr>
            </w:pPr>
            <w:r w:rsidRPr="00D77502">
              <w:rPr>
                <w:rFonts w:ascii="Arial" w:hAnsi="Arial" w:cs="Arial"/>
                <w:b/>
                <w:sz w:val="22"/>
                <w:szCs w:val="22"/>
              </w:rPr>
              <w:t>Designation</w:t>
            </w:r>
          </w:p>
        </w:tc>
        <w:tc>
          <w:tcPr>
            <w:tcW w:w="6262" w:type="dxa"/>
            <w:gridSpan w:val="3"/>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r w:rsidR="0007246A" w:rsidRPr="00D77502" w:rsidTr="002840CC">
        <w:trPr>
          <w:gridAfter w:val="1"/>
          <w:wAfter w:w="37" w:type="dxa"/>
          <w:trHeight w:val="345"/>
        </w:trPr>
        <w:tc>
          <w:tcPr>
            <w:tcW w:w="3108"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bCs/>
                <w:sz w:val="22"/>
                <w:szCs w:val="22"/>
              </w:rPr>
            </w:pPr>
            <w:r w:rsidRPr="00D77502">
              <w:rPr>
                <w:rFonts w:ascii="Arial" w:hAnsi="Arial" w:cs="Arial"/>
                <w:b/>
                <w:bCs/>
                <w:sz w:val="22"/>
                <w:szCs w:val="22"/>
              </w:rPr>
              <w:t>FOR AND ON BEHALF OF:</w:t>
            </w:r>
          </w:p>
        </w:tc>
        <w:tc>
          <w:tcPr>
            <w:tcW w:w="2160"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sz w:val="22"/>
                <w:szCs w:val="22"/>
              </w:rPr>
            </w:pPr>
            <w:r w:rsidRPr="00D77502">
              <w:rPr>
                <w:rFonts w:ascii="Arial" w:hAnsi="Arial" w:cs="Arial"/>
                <w:b/>
                <w:sz w:val="22"/>
                <w:szCs w:val="22"/>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r w:rsidR="0007246A" w:rsidRPr="00D77502" w:rsidTr="002840CC">
        <w:trPr>
          <w:gridAfter w:val="1"/>
          <w:wAfter w:w="37" w:type="dxa"/>
          <w:trHeight w:val="355"/>
        </w:trPr>
        <w:tc>
          <w:tcPr>
            <w:tcW w:w="3108"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c>
          <w:tcPr>
            <w:tcW w:w="2160"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sz w:val="22"/>
                <w:szCs w:val="22"/>
              </w:rPr>
            </w:pPr>
            <w:r w:rsidRPr="00D77502">
              <w:rPr>
                <w:rFonts w:ascii="Arial" w:hAnsi="Arial" w:cs="Arial"/>
                <w:b/>
                <w:sz w:val="22"/>
                <w:szCs w:val="22"/>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r w:rsidR="0007246A" w:rsidRPr="00D77502" w:rsidTr="002840CC">
        <w:trPr>
          <w:gridAfter w:val="1"/>
          <w:wAfter w:w="37" w:type="dxa"/>
          <w:trHeight w:val="339"/>
        </w:trPr>
        <w:tc>
          <w:tcPr>
            <w:tcW w:w="3108"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c>
          <w:tcPr>
            <w:tcW w:w="2160"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sz w:val="22"/>
                <w:szCs w:val="22"/>
              </w:rPr>
            </w:pPr>
            <w:r w:rsidRPr="00D77502">
              <w:rPr>
                <w:rFonts w:ascii="Arial" w:hAnsi="Arial" w:cs="Arial"/>
                <w:b/>
                <w:sz w:val="22"/>
                <w:szCs w:val="22"/>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r w:rsidR="0007246A" w:rsidRPr="00D77502" w:rsidTr="002840CC">
        <w:trPr>
          <w:gridAfter w:val="1"/>
          <w:wAfter w:w="37" w:type="dxa"/>
          <w:trHeight w:val="352"/>
        </w:trPr>
        <w:tc>
          <w:tcPr>
            <w:tcW w:w="3108"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c>
          <w:tcPr>
            <w:tcW w:w="2160" w:type="dxa"/>
            <w:tcMar>
              <w:top w:w="0" w:type="dxa"/>
              <w:left w:w="108" w:type="dxa"/>
              <w:bottom w:w="0" w:type="dxa"/>
              <w:right w:w="108" w:type="dxa"/>
            </w:tcMar>
            <w:vAlign w:val="center"/>
          </w:tcPr>
          <w:p w:rsidR="0007246A" w:rsidRPr="00D77502" w:rsidRDefault="0007246A" w:rsidP="002840CC">
            <w:pPr>
              <w:spacing w:after="120"/>
              <w:jc w:val="both"/>
              <w:rPr>
                <w:rFonts w:ascii="Arial" w:hAnsi="Arial" w:cs="Arial"/>
                <w:b/>
                <w:sz w:val="22"/>
                <w:szCs w:val="22"/>
              </w:rPr>
            </w:pPr>
            <w:r w:rsidRPr="00D77502">
              <w:rPr>
                <w:rFonts w:ascii="Arial" w:hAnsi="Arial" w:cs="Arial"/>
                <w:b/>
                <w:sz w:val="22"/>
                <w:szCs w:val="22"/>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7246A" w:rsidRPr="00D77502" w:rsidRDefault="0007246A" w:rsidP="002840CC">
            <w:pPr>
              <w:spacing w:after="120"/>
              <w:jc w:val="both"/>
              <w:rPr>
                <w:rFonts w:ascii="Arial" w:hAnsi="Arial" w:cs="Arial"/>
                <w:sz w:val="22"/>
                <w:szCs w:val="22"/>
              </w:rPr>
            </w:pPr>
          </w:p>
        </w:tc>
      </w:tr>
    </w:tbl>
    <w:p w:rsidR="0007246A" w:rsidRPr="00D77502" w:rsidRDefault="0007246A" w:rsidP="0007246A">
      <w:pPr>
        <w:ind w:left="7920" w:firstLine="720"/>
        <w:jc w:val="right"/>
        <w:rPr>
          <w:rFonts w:ascii="Arial" w:hAnsi="Arial" w:cs="Arial"/>
          <w:b/>
          <w:color w:val="FF0000"/>
          <w:sz w:val="22"/>
          <w:szCs w:val="22"/>
          <w:lang w:val="en-ZA"/>
        </w:rPr>
      </w:pPr>
    </w:p>
    <w:p w:rsidR="004268A9" w:rsidRDefault="004268A9" w:rsidP="00B12191">
      <w:pPr>
        <w:tabs>
          <w:tab w:val="left" w:pos="709"/>
          <w:tab w:val="left" w:pos="851"/>
        </w:tabs>
        <w:spacing w:line="360" w:lineRule="auto"/>
        <w:jc w:val="both"/>
        <w:rPr>
          <w:rFonts w:ascii="Arial" w:hAnsi="Arial" w:cs="Arial"/>
          <w:b/>
          <w:bCs/>
          <w:spacing w:val="-1"/>
          <w:sz w:val="22"/>
          <w:szCs w:val="22"/>
        </w:rPr>
      </w:pPr>
    </w:p>
    <w:p w:rsidR="00B12191" w:rsidRPr="00D77502" w:rsidRDefault="00B12191" w:rsidP="00B12191">
      <w:pPr>
        <w:tabs>
          <w:tab w:val="left" w:pos="709"/>
          <w:tab w:val="left" w:pos="851"/>
        </w:tabs>
        <w:spacing w:line="360" w:lineRule="auto"/>
        <w:jc w:val="both"/>
        <w:rPr>
          <w:rFonts w:ascii="Arial" w:hAnsi="Arial" w:cs="Arial"/>
          <w:b/>
          <w:bCs/>
          <w:spacing w:val="-1"/>
          <w:sz w:val="22"/>
          <w:szCs w:val="22"/>
        </w:rPr>
      </w:pPr>
      <w:r w:rsidRPr="00D77502">
        <w:rPr>
          <w:rFonts w:ascii="Arial" w:hAnsi="Arial" w:cs="Arial"/>
          <w:b/>
          <w:bCs/>
          <w:spacing w:val="-1"/>
          <w:sz w:val="22"/>
          <w:szCs w:val="22"/>
        </w:rPr>
        <w:lastRenderedPageBreak/>
        <w:t xml:space="preserve">EVALUATION CRITERIA </w:t>
      </w:r>
    </w:p>
    <w:p w:rsidR="00FE4F76" w:rsidRPr="00D77502" w:rsidRDefault="00DC6486" w:rsidP="00B12191">
      <w:pPr>
        <w:pStyle w:val="Body"/>
        <w:autoSpaceDE/>
        <w:autoSpaceDN/>
        <w:rPr>
          <w:sz w:val="22"/>
          <w:szCs w:val="22"/>
          <w:lang w:val="en-US"/>
        </w:rPr>
      </w:pPr>
      <w:r w:rsidRPr="00D77502">
        <w:rPr>
          <w:sz w:val="22"/>
          <w:szCs w:val="22"/>
          <w:lang w:val="en-US"/>
        </w:rPr>
        <w:t>12</w:t>
      </w:r>
      <w:r w:rsidR="0007246A" w:rsidRPr="00D77502">
        <w:rPr>
          <w:sz w:val="22"/>
          <w:szCs w:val="22"/>
          <w:lang w:val="en-US"/>
        </w:rPr>
        <w:t>.</w:t>
      </w:r>
      <w:r w:rsidR="00B12191" w:rsidRPr="00D77502">
        <w:rPr>
          <w:sz w:val="22"/>
          <w:szCs w:val="22"/>
          <w:lang w:val="en-US"/>
        </w:rPr>
        <w:tab/>
      </w:r>
      <w:r w:rsidR="00FE4F76" w:rsidRPr="00D77502">
        <w:rPr>
          <w:sz w:val="22"/>
          <w:szCs w:val="22"/>
          <w:lang w:val="en-US"/>
        </w:rPr>
        <w:t>EVALUATION CRITERIA</w:t>
      </w:r>
    </w:p>
    <w:p w:rsidR="00B12191" w:rsidRPr="00D77502" w:rsidRDefault="00B12191" w:rsidP="00FE4F76">
      <w:pPr>
        <w:pStyle w:val="Body"/>
        <w:autoSpaceDE/>
        <w:autoSpaceDN/>
        <w:ind w:firstLine="709"/>
        <w:rPr>
          <w:sz w:val="22"/>
          <w:szCs w:val="22"/>
          <w:lang w:val="en-US"/>
        </w:rPr>
      </w:pPr>
      <w:r w:rsidRPr="00D77502">
        <w:rPr>
          <w:sz w:val="22"/>
          <w:szCs w:val="22"/>
          <w:lang w:val="en-US"/>
        </w:rPr>
        <w:t>ADMINISTRATIVE COMPLIANCE AND TECHNICAL REQUIREMENTS</w:t>
      </w:r>
    </w:p>
    <w:p w:rsidR="00B12191" w:rsidRPr="00D77502" w:rsidRDefault="00B12191" w:rsidP="00B12191">
      <w:pPr>
        <w:pStyle w:val="Body"/>
        <w:autoSpaceDE/>
        <w:autoSpaceDN/>
        <w:rPr>
          <w:b w:val="0"/>
          <w:sz w:val="22"/>
          <w:szCs w:val="22"/>
          <w:lang w:val="en-US"/>
        </w:rPr>
      </w:pPr>
    </w:p>
    <w:p w:rsidR="00B12191" w:rsidRPr="00D77502" w:rsidRDefault="00B12191" w:rsidP="00B12191">
      <w:pPr>
        <w:spacing w:line="360" w:lineRule="auto"/>
        <w:ind w:left="709"/>
        <w:jc w:val="both"/>
        <w:rPr>
          <w:rFonts w:ascii="Arial" w:hAnsi="Arial" w:cs="Arial"/>
          <w:color w:val="000000"/>
          <w:sz w:val="22"/>
          <w:szCs w:val="22"/>
        </w:rPr>
      </w:pPr>
      <w:r w:rsidRPr="00D77502">
        <w:rPr>
          <w:rFonts w:ascii="Arial" w:hAnsi="Arial" w:cs="Arial"/>
          <w:color w:val="000000"/>
          <w:sz w:val="22"/>
          <w:szCs w:val="22"/>
        </w:rPr>
        <w:tab/>
        <w:t>Administrative compliance and the functional / technical criterion that will be utilized to test the capability of service providers was set as follows:</w:t>
      </w:r>
    </w:p>
    <w:p w:rsidR="002147FF" w:rsidRPr="00D77502" w:rsidRDefault="002147FF" w:rsidP="00B12191">
      <w:pPr>
        <w:spacing w:line="360" w:lineRule="auto"/>
        <w:ind w:left="709"/>
        <w:jc w:val="both"/>
        <w:rPr>
          <w:rFonts w:ascii="Arial" w:hAnsi="Arial" w:cs="Arial"/>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255"/>
        <w:gridCol w:w="1843"/>
        <w:gridCol w:w="5386"/>
        <w:gridCol w:w="992"/>
      </w:tblGrid>
      <w:tr w:rsidR="00D42412" w:rsidRPr="00D77502" w:rsidTr="00B5602F">
        <w:trPr>
          <w:cantSplit/>
        </w:trPr>
        <w:tc>
          <w:tcPr>
            <w:tcW w:w="851" w:type="dxa"/>
            <w:gridSpan w:val="3"/>
            <w:tcBorders>
              <w:bottom w:val="single" w:sz="4" w:space="0" w:color="auto"/>
            </w:tcBorders>
            <w:shd w:val="clear" w:color="auto" w:fill="E6E6E6"/>
          </w:tcPr>
          <w:p w:rsidR="00D42412" w:rsidRPr="00D77502" w:rsidRDefault="00D42412" w:rsidP="002147FF">
            <w:pPr>
              <w:tabs>
                <w:tab w:val="left" w:pos="900"/>
                <w:tab w:val="left" w:pos="2880"/>
                <w:tab w:val="left" w:pos="5760"/>
                <w:tab w:val="left" w:pos="7920"/>
              </w:tabs>
              <w:jc w:val="both"/>
              <w:rPr>
                <w:rFonts w:ascii="Arial" w:hAnsi="Arial" w:cs="Arial"/>
                <w:b/>
                <w:bCs/>
                <w:sz w:val="22"/>
                <w:szCs w:val="22"/>
              </w:rPr>
            </w:pPr>
            <w:r w:rsidRPr="00D77502">
              <w:rPr>
                <w:rFonts w:ascii="Arial" w:hAnsi="Arial" w:cs="Arial"/>
                <w:b/>
                <w:bCs/>
                <w:sz w:val="22"/>
                <w:szCs w:val="22"/>
              </w:rPr>
              <w:t>Item No.</w:t>
            </w:r>
          </w:p>
        </w:tc>
        <w:tc>
          <w:tcPr>
            <w:tcW w:w="7229" w:type="dxa"/>
            <w:gridSpan w:val="2"/>
            <w:shd w:val="clear" w:color="auto" w:fill="E6E6E6"/>
          </w:tcPr>
          <w:p w:rsidR="00D42412" w:rsidRPr="00D77502" w:rsidRDefault="00D42412" w:rsidP="002147FF">
            <w:pPr>
              <w:tabs>
                <w:tab w:val="left" w:pos="900"/>
                <w:tab w:val="left" w:pos="2880"/>
                <w:tab w:val="left" w:pos="5760"/>
                <w:tab w:val="left" w:pos="7920"/>
              </w:tabs>
              <w:jc w:val="both"/>
              <w:rPr>
                <w:rFonts w:ascii="Arial" w:hAnsi="Arial" w:cs="Arial"/>
                <w:b/>
                <w:bCs/>
                <w:sz w:val="22"/>
                <w:szCs w:val="22"/>
              </w:rPr>
            </w:pPr>
            <w:r w:rsidRPr="00D77502">
              <w:rPr>
                <w:rFonts w:ascii="Arial" w:hAnsi="Arial" w:cs="Arial"/>
                <w:b/>
                <w:bCs/>
                <w:sz w:val="22"/>
                <w:szCs w:val="22"/>
              </w:rPr>
              <w:t xml:space="preserve">Evaluation Criteria Item : </w:t>
            </w:r>
          </w:p>
          <w:p w:rsidR="00D42412" w:rsidRPr="00D77502" w:rsidRDefault="00B5602F" w:rsidP="002147FF">
            <w:pPr>
              <w:tabs>
                <w:tab w:val="left" w:pos="900"/>
                <w:tab w:val="left" w:pos="2880"/>
                <w:tab w:val="left" w:pos="5760"/>
                <w:tab w:val="left" w:pos="7920"/>
              </w:tabs>
              <w:jc w:val="both"/>
              <w:rPr>
                <w:rFonts w:ascii="Arial" w:hAnsi="Arial" w:cs="Arial"/>
                <w:b/>
                <w:bCs/>
                <w:sz w:val="22"/>
                <w:szCs w:val="22"/>
              </w:rPr>
            </w:pPr>
            <w:r>
              <w:rPr>
                <w:rFonts w:ascii="Arial" w:hAnsi="Arial" w:cs="Arial"/>
                <w:b/>
                <w:bCs/>
                <w:sz w:val="22"/>
                <w:szCs w:val="22"/>
              </w:rPr>
              <w:t>80/2</w:t>
            </w:r>
            <w:r w:rsidR="00D42412" w:rsidRPr="00D77502">
              <w:rPr>
                <w:rFonts w:ascii="Arial" w:hAnsi="Arial" w:cs="Arial"/>
                <w:b/>
                <w:bCs/>
                <w:sz w:val="22"/>
                <w:szCs w:val="22"/>
              </w:rPr>
              <w:t>0 Principle</w:t>
            </w:r>
          </w:p>
        </w:tc>
        <w:tc>
          <w:tcPr>
            <w:tcW w:w="992" w:type="dxa"/>
            <w:shd w:val="clear" w:color="auto" w:fill="E6E6E6"/>
          </w:tcPr>
          <w:p w:rsidR="00D42412" w:rsidRPr="00D77502" w:rsidRDefault="00D42412" w:rsidP="002147FF">
            <w:pPr>
              <w:tabs>
                <w:tab w:val="left" w:pos="900"/>
                <w:tab w:val="left" w:pos="2880"/>
                <w:tab w:val="left" w:pos="5760"/>
                <w:tab w:val="left" w:pos="7920"/>
              </w:tabs>
              <w:jc w:val="both"/>
              <w:rPr>
                <w:rFonts w:ascii="Arial" w:hAnsi="Arial" w:cs="Arial"/>
                <w:b/>
                <w:bCs/>
                <w:sz w:val="22"/>
                <w:szCs w:val="22"/>
              </w:rPr>
            </w:pPr>
          </w:p>
          <w:p w:rsidR="00D42412" w:rsidRPr="00D77502" w:rsidRDefault="00D42412" w:rsidP="002147FF">
            <w:pPr>
              <w:tabs>
                <w:tab w:val="left" w:pos="900"/>
                <w:tab w:val="left" w:pos="2880"/>
                <w:tab w:val="left" w:pos="5760"/>
                <w:tab w:val="left" w:pos="7920"/>
              </w:tabs>
              <w:jc w:val="both"/>
              <w:rPr>
                <w:rFonts w:ascii="Arial" w:hAnsi="Arial" w:cs="Arial"/>
                <w:b/>
                <w:bCs/>
                <w:sz w:val="22"/>
                <w:szCs w:val="22"/>
              </w:rPr>
            </w:pPr>
            <w:r w:rsidRPr="00D77502">
              <w:rPr>
                <w:rFonts w:ascii="Arial" w:hAnsi="Arial" w:cs="Arial"/>
                <w:b/>
                <w:bCs/>
                <w:sz w:val="22"/>
                <w:szCs w:val="22"/>
              </w:rPr>
              <w:t>Weight</w:t>
            </w:r>
          </w:p>
        </w:tc>
      </w:tr>
      <w:tr w:rsidR="00D42412" w:rsidRPr="00D77502" w:rsidTr="00B5602F">
        <w:trPr>
          <w:cantSplit/>
        </w:trPr>
        <w:tc>
          <w:tcPr>
            <w:tcW w:w="851" w:type="dxa"/>
            <w:gridSpan w:val="3"/>
          </w:tcPr>
          <w:p w:rsidR="00D42412" w:rsidRPr="00D77502" w:rsidRDefault="00D42412" w:rsidP="002147FF">
            <w:pPr>
              <w:tabs>
                <w:tab w:val="left" w:pos="900"/>
                <w:tab w:val="left" w:pos="2880"/>
                <w:tab w:val="left" w:pos="5760"/>
                <w:tab w:val="left" w:pos="7920"/>
              </w:tabs>
              <w:spacing w:line="312" w:lineRule="auto"/>
              <w:jc w:val="center"/>
              <w:rPr>
                <w:rFonts w:ascii="Arial" w:hAnsi="Arial" w:cs="Arial"/>
                <w:sz w:val="22"/>
                <w:szCs w:val="22"/>
              </w:rPr>
            </w:pPr>
            <w:r w:rsidRPr="00D77502">
              <w:rPr>
                <w:rFonts w:ascii="Arial" w:hAnsi="Arial" w:cs="Arial"/>
                <w:sz w:val="22"/>
                <w:szCs w:val="22"/>
              </w:rPr>
              <w:t>A</w:t>
            </w:r>
          </w:p>
        </w:tc>
        <w:tc>
          <w:tcPr>
            <w:tcW w:w="7229" w:type="dxa"/>
            <w:gridSpan w:val="2"/>
            <w:shd w:val="clear" w:color="auto" w:fill="auto"/>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r w:rsidRPr="00D77502">
              <w:rPr>
                <w:rFonts w:ascii="Arial" w:hAnsi="Arial" w:cs="Arial"/>
                <w:sz w:val="22"/>
                <w:szCs w:val="22"/>
              </w:rPr>
              <w:t>Administrative compliance</w:t>
            </w:r>
          </w:p>
        </w:tc>
        <w:tc>
          <w:tcPr>
            <w:tcW w:w="992" w:type="dxa"/>
            <w:shd w:val="clear" w:color="auto" w:fill="auto"/>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r>
      <w:tr w:rsidR="00D42412" w:rsidRPr="00D77502" w:rsidTr="00B5602F">
        <w:trPr>
          <w:cantSplit/>
        </w:trPr>
        <w:tc>
          <w:tcPr>
            <w:tcW w:w="851" w:type="dxa"/>
            <w:gridSpan w:val="3"/>
          </w:tcPr>
          <w:p w:rsidR="00D42412" w:rsidRPr="00D77502" w:rsidRDefault="00D42412" w:rsidP="002147FF">
            <w:pPr>
              <w:tabs>
                <w:tab w:val="left" w:pos="900"/>
                <w:tab w:val="left" w:pos="2880"/>
                <w:tab w:val="left" w:pos="5760"/>
                <w:tab w:val="left" w:pos="7920"/>
              </w:tabs>
              <w:spacing w:line="312" w:lineRule="auto"/>
              <w:jc w:val="center"/>
              <w:rPr>
                <w:rFonts w:ascii="Arial" w:hAnsi="Arial" w:cs="Arial"/>
                <w:sz w:val="22"/>
                <w:szCs w:val="22"/>
              </w:rPr>
            </w:pPr>
            <w:r w:rsidRPr="00D77502">
              <w:rPr>
                <w:rFonts w:ascii="Arial" w:hAnsi="Arial" w:cs="Arial"/>
                <w:sz w:val="22"/>
                <w:szCs w:val="22"/>
              </w:rPr>
              <w:t>B</w:t>
            </w:r>
          </w:p>
        </w:tc>
        <w:tc>
          <w:tcPr>
            <w:tcW w:w="7229" w:type="dxa"/>
            <w:gridSpan w:val="2"/>
            <w:shd w:val="clear" w:color="auto" w:fill="auto"/>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r w:rsidRPr="00D77502">
              <w:rPr>
                <w:rFonts w:ascii="Arial" w:hAnsi="Arial" w:cs="Arial"/>
                <w:sz w:val="22"/>
                <w:szCs w:val="22"/>
              </w:rPr>
              <w:t>Price</w:t>
            </w:r>
          </w:p>
        </w:tc>
        <w:tc>
          <w:tcPr>
            <w:tcW w:w="992" w:type="dxa"/>
            <w:shd w:val="clear" w:color="auto" w:fill="auto"/>
          </w:tcPr>
          <w:p w:rsidR="00D42412" w:rsidRPr="00D77502" w:rsidRDefault="00D26A0B" w:rsidP="002147FF">
            <w:pPr>
              <w:tabs>
                <w:tab w:val="left" w:pos="900"/>
                <w:tab w:val="left" w:pos="2880"/>
                <w:tab w:val="left" w:pos="5760"/>
                <w:tab w:val="left" w:pos="7920"/>
              </w:tabs>
              <w:spacing w:line="312" w:lineRule="auto"/>
              <w:jc w:val="both"/>
              <w:rPr>
                <w:rFonts w:ascii="Arial" w:hAnsi="Arial" w:cs="Arial"/>
                <w:sz w:val="22"/>
                <w:szCs w:val="22"/>
              </w:rPr>
            </w:pPr>
            <w:r w:rsidRPr="00D77502">
              <w:rPr>
                <w:rFonts w:ascii="Arial" w:hAnsi="Arial" w:cs="Arial"/>
                <w:sz w:val="22"/>
                <w:szCs w:val="22"/>
              </w:rPr>
              <w:t>8</w:t>
            </w:r>
            <w:r w:rsidR="00D42412" w:rsidRPr="00D77502">
              <w:rPr>
                <w:rFonts w:ascii="Arial" w:hAnsi="Arial" w:cs="Arial"/>
                <w:sz w:val="22"/>
                <w:szCs w:val="22"/>
              </w:rPr>
              <w:t>0</w:t>
            </w:r>
          </w:p>
        </w:tc>
      </w:tr>
      <w:tr w:rsidR="00D42412" w:rsidRPr="00D77502" w:rsidTr="00B5602F">
        <w:trPr>
          <w:cantSplit/>
          <w:trHeight w:val="179"/>
        </w:trPr>
        <w:tc>
          <w:tcPr>
            <w:tcW w:w="851" w:type="dxa"/>
            <w:gridSpan w:val="3"/>
            <w:tcBorders>
              <w:bottom w:val="single" w:sz="4" w:space="0" w:color="auto"/>
            </w:tcBorders>
          </w:tcPr>
          <w:p w:rsidR="00D42412" w:rsidRPr="00D77502" w:rsidRDefault="00D42412" w:rsidP="002147FF">
            <w:pPr>
              <w:tabs>
                <w:tab w:val="left" w:pos="900"/>
                <w:tab w:val="left" w:pos="2880"/>
                <w:tab w:val="left" w:pos="5760"/>
                <w:tab w:val="left" w:pos="7920"/>
              </w:tabs>
              <w:spacing w:line="312" w:lineRule="auto"/>
              <w:jc w:val="center"/>
              <w:rPr>
                <w:rFonts w:ascii="Arial" w:hAnsi="Arial" w:cs="Arial"/>
                <w:sz w:val="22"/>
                <w:szCs w:val="22"/>
              </w:rPr>
            </w:pPr>
            <w:r w:rsidRPr="00D77502">
              <w:rPr>
                <w:rFonts w:ascii="Arial" w:hAnsi="Arial" w:cs="Arial"/>
                <w:sz w:val="22"/>
                <w:szCs w:val="22"/>
              </w:rPr>
              <w:t>C</w:t>
            </w:r>
          </w:p>
        </w:tc>
        <w:tc>
          <w:tcPr>
            <w:tcW w:w="7229" w:type="dxa"/>
            <w:gridSpan w:val="2"/>
            <w:shd w:val="clear" w:color="auto" w:fill="auto"/>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r w:rsidRPr="00D77502">
              <w:rPr>
                <w:rFonts w:ascii="Arial" w:hAnsi="Arial" w:cs="Arial"/>
                <w:sz w:val="22"/>
                <w:szCs w:val="22"/>
              </w:rPr>
              <w:t>B-BBEE status</w:t>
            </w:r>
          </w:p>
        </w:tc>
        <w:tc>
          <w:tcPr>
            <w:tcW w:w="992" w:type="dxa"/>
            <w:shd w:val="clear" w:color="auto" w:fill="auto"/>
          </w:tcPr>
          <w:p w:rsidR="00D42412" w:rsidRPr="00D77502" w:rsidRDefault="00D26A0B" w:rsidP="002147FF">
            <w:pPr>
              <w:tabs>
                <w:tab w:val="left" w:pos="900"/>
                <w:tab w:val="left" w:pos="2880"/>
                <w:tab w:val="left" w:pos="5760"/>
                <w:tab w:val="left" w:pos="7920"/>
              </w:tabs>
              <w:spacing w:line="312" w:lineRule="auto"/>
              <w:jc w:val="both"/>
              <w:rPr>
                <w:rFonts w:ascii="Arial" w:hAnsi="Arial" w:cs="Arial"/>
                <w:sz w:val="22"/>
                <w:szCs w:val="22"/>
              </w:rPr>
            </w:pPr>
            <w:r w:rsidRPr="00D77502">
              <w:rPr>
                <w:rFonts w:ascii="Arial" w:hAnsi="Arial" w:cs="Arial"/>
                <w:bCs/>
                <w:sz w:val="22"/>
                <w:szCs w:val="22"/>
              </w:rPr>
              <w:t>2</w:t>
            </w:r>
            <w:r w:rsidR="00D42412" w:rsidRPr="00D77502">
              <w:rPr>
                <w:rFonts w:ascii="Arial" w:hAnsi="Arial" w:cs="Arial"/>
                <w:bCs/>
                <w:sz w:val="22"/>
                <w:szCs w:val="22"/>
              </w:rPr>
              <w:t>0</w:t>
            </w:r>
          </w:p>
        </w:tc>
      </w:tr>
      <w:tr w:rsidR="00D42412" w:rsidRPr="00D77502" w:rsidTr="00B5602F">
        <w:trPr>
          <w:cantSplit/>
          <w:trHeight w:val="156"/>
        </w:trPr>
        <w:tc>
          <w:tcPr>
            <w:tcW w:w="851" w:type="dxa"/>
            <w:gridSpan w:val="3"/>
            <w:tcBorders>
              <w:top w:val="single" w:sz="4" w:space="0" w:color="auto"/>
              <w:left w:val="single" w:sz="4" w:space="0" w:color="auto"/>
              <w:bottom w:val="single" w:sz="4" w:space="0" w:color="auto"/>
              <w:right w:val="single" w:sz="4" w:space="0" w:color="auto"/>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i/>
                <w:sz w:val="22"/>
                <w:szCs w:val="22"/>
              </w:rPr>
            </w:pPr>
          </w:p>
        </w:tc>
        <w:tc>
          <w:tcPr>
            <w:tcW w:w="7229" w:type="dxa"/>
            <w:gridSpan w:val="2"/>
            <w:tcBorders>
              <w:top w:val="single" w:sz="4" w:space="0" w:color="auto"/>
              <w:left w:val="single" w:sz="4" w:space="0" w:color="auto"/>
              <w:bottom w:val="single" w:sz="4" w:space="0" w:color="auto"/>
              <w:right w:val="single" w:sz="4" w:space="0" w:color="auto"/>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i/>
                <w:sz w:val="22"/>
                <w:szCs w:val="22"/>
              </w:rPr>
            </w:pPr>
            <w:r w:rsidRPr="00D77502">
              <w:rPr>
                <w:rFonts w:ascii="Arial" w:hAnsi="Arial" w:cs="Arial"/>
                <w:i/>
                <w:sz w:val="22"/>
                <w:szCs w:val="22"/>
              </w:rPr>
              <w:t>With the individual points made up as follows:</w:t>
            </w:r>
          </w:p>
        </w:tc>
        <w:tc>
          <w:tcPr>
            <w:tcW w:w="992" w:type="dxa"/>
            <w:tcBorders>
              <w:left w:val="single" w:sz="4" w:space="0" w:color="auto"/>
            </w:tcBorders>
          </w:tcPr>
          <w:p w:rsidR="00D42412" w:rsidRPr="00D77502" w:rsidRDefault="00D42412" w:rsidP="002147FF">
            <w:pPr>
              <w:tabs>
                <w:tab w:val="left" w:pos="900"/>
                <w:tab w:val="left" w:pos="2880"/>
                <w:tab w:val="left" w:pos="5760"/>
                <w:tab w:val="left" w:pos="7920"/>
              </w:tabs>
              <w:spacing w:line="312" w:lineRule="auto"/>
              <w:rPr>
                <w:rFonts w:ascii="Arial" w:hAnsi="Arial" w:cs="Arial"/>
                <w:b/>
                <w:sz w:val="22"/>
                <w:szCs w:val="22"/>
              </w:rPr>
            </w:pPr>
          </w:p>
        </w:tc>
      </w:tr>
      <w:tr w:rsidR="00D42412" w:rsidRPr="00D77502" w:rsidTr="00B5602F">
        <w:trPr>
          <w:trHeight w:val="145"/>
        </w:trPr>
        <w:tc>
          <w:tcPr>
            <w:tcW w:w="360" w:type="dxa"/>
            <w:tcBorders>
              <w:top w:val="single" w:sz="4" w:space="0" w:color="auto"/>
              <w:left w:val="single" w:sz="4" w:space="0" w:color="auto"/>
              <w:bottom w:val="nil"/>
              <w:right w:val="nil"/>
            </w:tcBorders>
            <w:vAlign w:val="center"/>
          </w:tcPr>
          <w:p w:rsidR="00D42412" w:rsidRPr="00D77502" w:rsidRDefault="00D42412" w:rsidP="002147FF">
            <w:pPr>
              <w:tabs>
                <w:tab w:val="left" w:pos="900"/>
                <w:tab w:val="left" w:pos="2880"/>
                <w:tab w:val="left" w:pos="5760"/>
                <w:tab w:val="left" w:pos="7920"/>
              </w:tabs>
              <w:spacing w:before="240" w:line="312" w:lineRule="auto"/>
              <w:rPr>
                <w:rFonts w:ascii="Arial" w:hAnsi="Arial" w:cs="Arial"/>
                <w:sz w:val="22"/>
                <w:szCs w:val="22"/>
              </w:rPr>
            </w:pPr>
          </w:p>
        </w:tc>
        <w:tc>
          <w:tcPr>
            <w:tcW w:w="236" w:type="dxa"/>
            <w:tcBorders>
              <w:top w:val="single" w:sz="4" w:space="0" w:color="auto"/>
              <w:left w:val="nil"/>
              <w:bottom w:val="nil"/>
              <w:right w:val="nil"/>
            </w:tcBorders>
            <w:vAlign w:val="center"/>
          </w:tcPr>
          <w:p w:rsidR="00D42412" w:rsidRPr="00D77502" w:rsidRDefault="00D42412" w:rsidP="002147FF">
            <w:pPr>
              <w:tabs>
                <w:tab w:val="num" w:pos="1496"/>
              </w:tabs>
              <w:rPr>
                <w:rFonts w:ascii="Arial" w:hAnsi="Arial" w:cs="Arial"/>
                <w:b/>
                <w:sz w:val="22"/>
                <w:szCs w:val="22"/>
              </w:rPr>
            </w:pPr>
            <w:r w:rsidRPr="00D77502">
              <w:rPr>
                <w:rFonts w:ascii="Arial" w:hAnsi="Arial" w:cs="Arial"/>
                <w:b/>
                <w:sz w:val="22"/>
                <w:szCs w:val="22"/>
              </w:rPr>
              <w:t>A</w:t>
            </w:r>
          </w:p>
        </w:tc>
        <w:tc>
          <w:tcPr>
            <w:tcW w:w="255" w:type="dxa"/>
            <w:tcBorders>
              <w:top w:val="single" w:sz="4" w:space="0" w:color="auto"/>
              <w:left w:val="nil"/>
              <w:bottom w:val="nil"/>
              <w:right w:val="single" w:sz="4" w:space="0" w:color="auto"/>
            </w:tcBorders>
            <w:vAlign w:val="center"/>
          </w:tcPr>
          <w:p w:rsidR="00D42412" w:rsidRPr="00D77502" w:rsidRDefault="00D42412" w:rsidP="002147FF">
            <w:pPr>
              <w:tabs>
                <w:tab w:val="num" w:pos="1496"/>
              </w:tabs>
              <w:rPr>
                <w:rFonts w:ascii="Arial" w:hAnsi="Arial" w:cs="Arial"/>
                <w:b/>
                <w:sz w:val="22"/>
                <w:szCs w:val="22"/>
              </w:rPr>
            </w:pPr>
          </w:p>
        </w:tc>
        <w:tc>
          <w:tcPr>
            <w:tcW w:w="7229" w:type="dxa"/>
            <w:gridSpan w:val="2"/>
            <w:tcBorders>
              <w:top w:val="single" w:sz="4" w:space="0" w:color="auto"/>
              <w:left w:val="single" w:sz="4" w:space="0" w:color="auto"/>
            </w:tcBorders>
            <w:vAlign w:val="center"/>
          </w:tcPr>
          <w:p w:rsidR="00D42412" w:rsidRPr="00D77502" w:rsidRDefault="00D42412" w:rsidP="002147FF">
            <w:pPr>
              <w:tabs>
                <w:tab w:val="num" w:pos="1496"/>
              </w:tabs>
              <w:rPr>
                <w:rFonts w:ascii="Arial" w:hAnsi="Arial" w:cs="Arial"/>
                <w:b/>
                <w:sz w:val="22"/>
                <w:szCs w:val="22"/>
              </w:rPr>
            </w:pPr>
            <w:r w:rsidRPr="00D77502">
              <w:rPr>
                <w:rFonts w:ascii="Arial" w:hAnsi="Arial" w:cs="Arial"/>
                <w:b/>
                <w:sz w:val="22"/>
                <w:szCs w:val="22"/>
              </w:rPr>
              <w:t>Phase 1:  Administrative compliance</w:t>
            </w:r>
          </w:p>
        </w:tc>
        <w:tc>
          <w:tcPr>
            <w:tcW w:w="992" w:type="dxa"/>
            <w:vAlign w:val="center"/>
          </w:tcPr>
          <w:p w:rsidR="00D42412" w:rsidRPr="00D77502" w:rsidRDefault="00D42412" w:rsidP="002147FF">
            <w:pPr>
              <w:tabs>
                <w:tab w:val="left" w:pos="900"/>
                <w:tab w:val="left" w:pos="2880"/>
                <w:tab w:val="left" w:pos="5760"/>
                <w:tab w:val="left" w:pos="7920"/>
              </w:tabs>
              <w:spacing w:before="240" w:line="312" w:lineRule="auto"/>
              <w:rPr>
                <w:rFonts w:ascii="Arial" w:hAnsi="Arial" w:cs="Arial"/>
                <w:b/>
                <w:sz w:val="22"/>
                <w:szCs w:val="22"/>
              </w:rPr>
            </w:pPr>
          </w:p>
        </w:tc>
      </w:tr>
      <w:tr w:rsidR="00D42412" w:rsidRPr="00D77502" w:rsidTr="00B5602F">
        <w:trPr>
          <w:trHeight w:val="3298"/>
        </w:trPr>
        <w:tc>
          <w:tcPr>
            <w:tcW w:w="360" w:type="dxa"/>
            <w:tcBorders>
              <w:top w:val="single" w:sz="4" w:space="0" w:color="auto"/>
              <w:left w:val="single" w:sz="4" w:space="0" w:color="auto"/>
              <w:bottom w:val="nil"/>
              <w:right w:val="nil"/>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c>
          <w:tcPr>
            <w:tcW w:w="236" w:type="dxa"/>
            <w:tcBorders>
              <w:top w:val="single" w:sz="4" w:space="0" w:color="auto"/>
              <w:left w:val="nil"/>
              <w:bottom w:val="nil"/>
              <w:right w:val="nil"/>
            </w:tcBorders>
          </w:tcPr>
          <w:p w:rsidR="00D42412" w:rsidRPr="00D77502" w:rsidRDefault="00D42412" w:rsidP="002147FF">
            <w:pPr>
              <w:pStyle w:val="Heading2"/>
              <w:jc w:val="right"/>
              <w:rPr>
                <w:sz w:val="22"/>
                <w:szCs w:val="22"/>
              </w:rPr>
            </w:pPr>
          </w:p>
        </w:tc>
        <w:tc>
          <w:tcPr>
            <w:tcW w:w="255" w:type="dxa"/>
            <w:tcBorders>
              <w:top w:val="single" w:sz="4" w:space="0" w:color="auto"/>
              <w:left w:val="nil"/>
              <w:bottom w:val="nil"/>
              <w:right w:val="single" w:sz="4" w:space="0" w:color="auto"/>
            </w:tcBorders>
            <w:vAlign w:val="center"/>
          </w:tcPr>
          <w:p w:rsidR="00D42412" w:rsidRPr="00D77502" w:rsidRDefault="00D42412" w:rsidP="002147FF">
            <w:pPr>
              <w:tabs>
                <w:tab w:val="left" w:pos="900"/>
                <w:tab w:val="left" w:pos="2880"/>
                <w:tab w:val="left" w:pos="5760"/>
                <w:tab w:val="left" w:pos="7920"/>
              </w:tabs>
              <w:spacing w:line="312" w:lineRule="auto"/>
              <w:rPr>
                <w:rFonts w:ascii="Arial" w:hAnsi="Arial" w:cs="Arial"/>
                <w:bCs/>
                <w:sz w:val="22"/>
                <w:szCs w:val="22"/>
              </w:rPr>
            </w:pPr>
          </w:p>
        </w:tc>
        <w:tc>
          <w:tcPr>
            <w:tcW w:w="7229" w:type="dxa"/>
            <w:gridSpan w:val="2"/>
            <w:tcBorders>
              <w:top w:val="single" w:sz="4" w:space="0" w:color="auto"/>
              <w:left w:val="single" w:sz="4" w:space="0" w:color="auto"/>
            </w:tcBorders>
          </w:tcPr>
          <w:p w:rsidR="002147FF" w:rsidRPr="00D77502" w:rsidRDefault="002147FF" w:rsidP="002147FF">
            <w:pPr>
              <w:tabs>
                <w:tab w:val="left" w:pos="900"/>
                <w:tab w:val="left" w:pos="2880"/>
                <w:tab w:val="left" w:pos="5760"/>
                <w:tab w:val="left" w:pos="7920"/>
              </w:tabs>
              <w:spacing w:line="312" w:lineRule="auto"/>
              <w:rPr>
                <w:rFonts w:ascii="Arial" w:hAnsi="Arial" w:cs="Arial"/>
                <w:b/>
                <w:bCs/>
                <w:sz w:val="22"/>
                <w:szCs w:val="22"/>
              </w:rPr>
            </w:pPr>
            <w:r w:rsidRPr="00D77502">
              <w:rPr>
                <w:rFonts w:ascii="Arial" w:hAnsi="Arial" w:cs="Arial"/>
                <w:b/>
                <w:bCs/>
                <w:sz w:val="22"/>
                <w:szCs w:val="22"/>
              </w:rPr>
              <w:t>Phase 1: Administrative compliance:</w:t>
            </w:r>
          </w:p>
          <w:p w:rsidR="002147FF" w:rsidRPr="00D77502" w:rsidRDefault="002147FF" w:rsidP="002147FF">
            <w:pPr>
              <w:tabs>
                <w:tab w:val="left" w:pos="900"/>
                <w:tab w:val="left" w:pos="2880"/>
                <w:tab w:val="left" w:pos="5760"/>
                <w:tab w:val="left" w:pos="7920"/>
              </w:tabs>
              <w:spacing w:line="312" w:lineRule="auto"/>
              <w:rPr>
                <w:rFonts w:ascii="Arial" w:hAnsi="Arial" w:cs="Arial"/>
                <w:b/>
                <w:bCs/>
                <w:sz w:val="22"/>
                <w:szCs w:val="22"/>
              </w:rPr>
            </w:pPr>
            <w:r w:rsidRPr="00D77502">
              <w:rPr>
                <w:rFonts w:ascii="Arial" w:hAnsi="Arial" w:cs="Arial"/>
                <w:b/>
                <w:bCs/>
                <w:sz w:val="22"/>
                <w:szCs w:val="22"/>
              </w:rPr>
              <w:t>Fully comply with specification and requirements.</w:t>
            </w:r>
          </w:p>
          <w:p w:rsidR="002147FF" w:rsidRPr="00D77502" w:rsidRDefault="002147FF" w:rsidP="00122AA0">
            <w:pPr>
              <w:pStyle w:val="ListParagraph"/>
              <w:numPr>
                <w:ilvl w:val="0"/>
                <w:numId w:val="41"/>
              </w:numPr>
              <w:tabs>
                <w:tab w:val="left" w:pos="900"/>
                <w:tab w:val="left" w:pos="2880"/>
                <w:tab w:val="left" w:pos="5760"/>
                <w:tab w:val="left" w:pos="7920"/>
              </w:tabs>
              <w:suppressAutoHyphens/>
              <w:autoSpaceDN w:val="0"/>
              <w:spacing w:line="312" w:lineRule="auto"/>
              <w:contextualSpacing w:val="0"/>
              <w:textAlignment w:val="baseline"/>
              <w:rPr>
                <w:rFonts w:ascii="Arial" w:hAnsi="Arial" w:cs="Arial"/>
                <w:bCs/>
              </w:rPr>
            </w:pPr>
            <w:r w:rsidRPr="00D77502">
              <w:rPr>
                <w:rFonts w:ascii="Arial" w:hAnsi="Arial" w:cs="Arial"/>
                <w:bCs/>
              </w:rPr>
              <w:t>Original valid tax clearance / SARS Tax status certificate with PIN number.</w:t>
            </w:r>
          </w:p>
          <w:p w:rsidR="002147FF" w:rsidRPr="00D77502" w:rsidRDefault="002147FF" w:rsidP="00122AA0">
            <w:pPr>
              <w:pStyle w:val="ListParagraph"/>
              <w:numPr>
                <w:ilvl w:val="0"/>
                <w:numId w:val="41"/>
              </w:numPr>
              <w:tabs>
                <w:tab w:val="left" w:pos="900"/>
                <w:tab w:val="left" w:pos="2880"/>
                <w:tab w:val="left" w:pos="5760"/>
                <w:tab w:val="left" w:pos="7920"/>
              </w:tabs>
              <w:suppressAutoHyphens/>
              <w:autoSpaceDN w:val="0"/>
              <w:spacing w:line="312" w:lineRule="auto"/>
              <w:contextualSpacing w:val="0"/>
              <w:textAlignment w:val="baseline"/>
              <w:rPr>
                <w:rFonts w:ascii="Arial" w:hAnsi="Arial" w:cs="Arial"/>
                <w:bCs/>
              </w:rPr>
            </w:pPr>
            <w:r w:rsidRPr="00D77502">
              <w:rPr>
                <w:rFonts w:ascii="Arial" w:hAnsi="Arial" w:cs="Arial"/>
                <w:bCs/>
              </w:rPr>
              <w:t>Compulsory briefing session attended.</w:t>
            </w:r>
          </w:p>
          <w:p w:rsidR="002147FF" w:rsidRPr="00D77502" w:rsidRDefault="002147FF" w:rsidP="00122AA0">
            <w:pPr>
              <w:pStyle w:val="ListParagraph"/>
              <w:numPr>
                <w:ilvl w:val="0"/>
                <w:numId w:val="41"/>
              </w:numPr>
              <w:tabs>
                <w:tab w:val="left" w:pos="900"/>
                <w:tab w:val="left" w:pos="2880"/>
                <w:tab w:val="left" w:pos="5760"/>
                <w:tab w:val="left" w:pos="7920"/>
              </w:tabs>
              <w:suppressAutoHyphens/>
              <w:autoSpaceDN w:val="0"/>
              <w:spacing w:line="312" w:lineRule="auto"/>
              <w:contextualSpacing w:val="0"/>
              <w:textAlignment w:val="baseline"/>
              <w:rPr>
                <w:rFonts w:ascii="Arial" w:hAnsi="Arial" w:cs="Arial"/>
                <w:bCs/>
              </w:rPr>
            </w:pPr>
            <w:r w:rsidRPr="00D77502">
              <w:rPr>
                <w:rFonts w:ascii="Arial" w:hAnsi="Arial" w:cs="Arial"/>
                <w:bCs/>
              </w:rPr>
              <w:t>Completed, signed and dated SBD forms (SBD 1,  4, 6.1, 8, and 9)</w:t>
            </w:r>
          </w:p>
          <w:p w:rsidR="002147FF" w:rsidRPr="00D77502" w:rsidRDefault="002147FF" w:rsidP="00122AA0">
            <w:pPr>
              <w:pStyle w:val="ListParagraph"/>
              <w:numPr>
                <w:ilvl w:val="0"/>
                <w:numId w:val="41"/>
              </w:numPr>
              <w:autoSpaceDE w:val="0"/>
              <w:autoSpaceDN w:val="0"/>
              <w:adjustRightInd w:val="0"/>
              <w:spacing w:line="276" w:lineRule="auto"/>
              <w:jc w:val="both"/>
              <w:rPr>
                <w:rFonts w:ascii="Arial" w:hAnsi="Arial" w:cs="Arial"/>
                <w:lang w:val="en-US"/>
              </w:rPr>
            </w:pPr>
            <w:r w:rsidRPr="00D77502">
              <w:rPr>
                <w:rFonts w:ascii="Arial" w:hAnsi="Arial" w:cs="Arial"/>
                <w:lang w:val="en-US"/>
              </w:rPr>
              <w:t xml:space="preserve">Professional registration certificate with a relevant association / board in South Africa (ECSA) </w:t>
            </w:r>
          </w:p>
          <w:p w:rsidR="002147FF" w:rsidRPr="00D77502" w:rsidRDefault="002147FF" w:rsidP="00122AA0">
            <w:pPr>
              <w:pStyle w:val="ListParagraph"/>
              <w:numPr>
                <w:ilvl w:val="0"/>
                <w:numId w:val="41"/>
              </w:numPr>
              <w:tabs>
                <w:tab w:val="left" w:pos="900"/>
                <w:tab w:val="left" w:pos="2880"/>
                <w:tab w:val="left" w:pos="5760"/>
                <w:tab w:val="left" w:pos="7920"/>
              </w:tabs>
              <w:suppressAutoHyphens/>
              <w:autoSpaceDN w:val="0"/>
              <w:spacing w:line="312" w:lineRule="auto"/>
              <w:contextualSpacing w:val="0"/>
              <w:textAlignment w:val="baseline"/>
              <w:rPr>
                <w:rFonts w:ascii="Arial" w:hAnsi="Arial" w:cs="Arial"/>
                <w:bCs/>
              </w:rPr>
            </w:pPr>
            <w:r w:rsidRPr="00D77502">
              <w:rPr>
                <w:rFonts w:ascii="Arial" w:hAnsi="Arial" w:cs="Arial"/>
                <w:bCs/>
              </w:rPr>
              <w:t>Technical proposal (</w:t>
            </w:r>
            <w:r w:rsidRPr="00D77502">
              <w:rPr>
                <w:rFonts w:cs="Arial"/>
              </w:rPr>
              <w:t>which includes: company profile, track record and experience, capacity and capability, project plan, etc.)</w:t>
            </w:r>
            <w:r w:rsidRPr="00D77502">
              <w:rPr>
                <w:rFonts w:ascii="Arial" w:hAnsi="Arial" w:cs="Arial"/>
                <w:bCs/>
              </w:rPr>
              <w:t>.</w:t>
            </w:r>
          </w:p>
          <w:p w:rsidR="002147FF" w:rsidRPr="00D77502" w:rsidRDefault="002147FF" w:rsidP="00DC6486">
            <w:pPr>
              <w:tabs>
                <w:tab w:val="left" w:pos="900"/>
                <w:tab w:val="left" w:pos="2880"/>
                <w:tab w:val="left" w:pos="5760"/>
                <w:tab w:val="left" w:pos="7920"/>
              </w:tabs>
              <w:spacing w:line="312" w:lineRule="auto"/>
              <w:rPr>
                <w:rFonts w:ascii="Arial" w:hAnsi="Arial" w:cs="Arial"/>
                <w:bCs/>
                <w:color w:val="000000"/>
                <w:sz w:val="22"/>
                <w:szCs w:val="22"/>
              </w:rPr>
            </w:pPr>
            <w:r w:rsidRPr="00D77502">
              <w:rPr>
                <w:rFonts w:ascii="Arial" w:hAnsi="Arial" w:cs="Arial"/>
                <w:bCs/>
                <w:sz w:val="22"/>
                <w:szCs w:val="22"/>
              </w:rPr>
              <w:t>Pricing proposal (SBD 3.1) to be submitted separately.</w:t>
            </w:r>
          </w:p>
        </w:tc>
        <w:tc>
          <w:tcPr>
            <w:tcW w:w="992" w:type="dxa"/>
            <w:vAlign w:val="center"/>
          </w:tcPr>
          <w:p w:rsidR="00D42412" w:rsidRPr="00D77502" w:rsidRDefault="00D42412" w:rsidP="002147FF">
            <w:pPr>
              <w:tabs>
                <w:tab w:val="left" w:pos="900"/>
                <w:tab w:val="left" w:pos="2880"/>
                <w:tab w:val="left" w:pos="5760"/>
                <w:tab w:val="left" w:pos="7920"/>
              </w:tabs>
              <w:spacing w:line="312" w:lineRule="auto"/>
              <w:rPr>
                <w:rFonts w:ascii="Arial" w:hAnsi="Arial" w:cs="Arial"/>
                <w:b/>
                <w:sz w:val="22"/>
                <w:szCs w:val="22"/>
              </w:rPr>
            </w:pPr>
          </w:p>
        </w:tc>
      </w:tr>
      <w:tr w:rsidR="00D42412" w:rsidRPr="00D77502" w:rsidTr="00B5602F">
        <w:trPr>
          <w:trHeight w:val="238"/>
        </w:trPr>
        <w:tc>
          <w:tcPr>
            <w:tcW w:w="360" w:type="dxa"/>
            <w:tcBorders>
              <w:top w:val="single" w:sz="4" w:space="0" w:color="auto"/>
              <w:left w:val="single" w:sz="4" w:space="0" w:color="auto"/>
              <w:bottom w:val="nil"/>
              <w:right w:val="nil"/>
            </w:tcBorders>
            <w:vAlign w:val="center"/>
          </w:tcPr>
          <w:p w:rsidR="00D42412" w:rsidRPr="00D77502" w:rsidRDefault="00D42412" w:rsidP="002147FF">
            <w:pPr>
              <w:tabs>
                <w:tab w:val="left" w:pos="900"/>
                <w:tab w:val="left" w:pos="2880"/>
                <w:tab w:val="left" w:pos="5760"/>
                <w:tab w:val="left" w:pos="7920"/>
              </w:tabs>
              <w:spacing w:before="240"/>
              <w:ind w:right="-174"/>
              <w:rPr>
                <w:rFonts w:ascii="Arial" w:hAnsi="Arial" w:cs="Arial"/>
                <w:sz w:val="22"/>
                <w:szCs w:val="22"/>
              </w:rPr>
            </w:pPr>
            <w:r w:rsidRPr="00D77502">
              <w:rPr>
                <w:rFonts w:ascii="Arial" w:hAnsi="Arial" w:cs="Arial"/>
                <w:sz w:val="22"/>
                <w:szCs w:val="22"/>
              </w:rPr>
              <w:t xml:space="preserve">    </w:t>
            </w:r>
          </w:p>
        </w:tc>
        <w:tc>
          <w:tcPr>
            <w:tcW w:w="236" w:type="dxa"/>
            <w:tcBorders>
              <w:top w:val="single" w:sz="4" w:space="0" w:color="auto"/>
              <w:left w:val="nil"/>
              <w:bottom w:val="nil"/>
              <w:right w:val="nil"/>
            </w:tcBorders>
            <w:vAlign w:val="center"/>
          </w:tcPr>
          <w:p w:rsidR="00D42412" w:rsidRPr="00D77502" w:rsidRDefault="00D42412" w:rsidP="002147FF">
            <w:pPr>
              <w:tabs>
                <w:tab w:val="num" w:pos="1496"/>
              </w:tabs>
              <w:rPr>
                <w:rFonts w:ascii="Arial" w:hAnsi="Arial" w:cs="Arial"/>
                <w:b/>
                <w:sz w:val="22"/>
                <w:szCs w:val="22"/>
              </w:rPr>
            </w:pPr>
            <w:r w:rsidRPr="00D77502">
              <w:rPr>
                <w:rFonts w:ascii="Arial" w:hAnsi="Arial" w:cs="Arial"/>
                <w:b/>
                <w:sz w:val="22"/>
                <w:szCs w:val="22"/>
              </w:rPr>
              <w:t>B</w:t>
            </w:r>
          </w:p>
        </w:tc>
        <w:tc>
          <w:tcPr>
            <w:tcW w:w="255" w:type="dxa"/>
            <w:tcBorders>
              <w:top w:val="single" w:sz="4" w:space="0" w:color="auto"/>
              <w:left w:val="nil"/>
              <w:bottom w:val="nil"/>
              <w:right w:val="single" w:sz="4" w:space="0" w:color="auto"/>
            </w:tcBorders>
            <w:vAlign w:val="center"/>
          </w:tcPr>
          <w:p w:rsidR="00D42412" w:rsidRPr="00D77502" w:rsidRDefault="00D42412" w:rsidP="002147FF">
            <w:pPr>
              <w:tabs>
                <w:tab w:val="num" w:pos="1496"/>
              </w:tabs>
              <w:rPr>
                <w:rFonts w:ascii="Arial" w:hAnsi="Arial" w:cs="Arial"/>
                <w:b/>
                <w:sz w:val="22"/>
                <w:szCs w:val="22"/>
              </w:rPr>
            </w:pPr>
          </w:p>
        </w:tc>
        <w:tc>
          <w:tcPr>
            <w:tcW w:w="7229" w:type="dxa"/>
            <w:gridSpan w:val="2"/>
            <w:tcBorders>
              <w:top w:val="single" w:sz="4" w:space="0" w:color="auto"/>
              <w:left w:val="single" w:sz="4" w:space="0" w:color="auto"/>
            </w:tcBorders>
            <w:vAlign w:val="center"/>
          </w:tcPr>
          <w:p w:rsidR="00D42412" w:rsidRPr="00D77502" w:rsidRDefault="00D42412" w:rsidP="002147FF">
            <w:pPr>
              <w:tabs>
                <w:tab w:val="num" w:pos="1496"/>
              </w:tabs>
              <w:rPr>
                <w:rFonts w:ascii="Arial" w:hAnsi="Arial" w:cs="Arial"/>
                <w:b/>
                <w:sz w:val="22"/>
                <w:szCs w:val="22"/>
              </w:rPr>
            </w:pPr>
            <w:r w:rsidRPr="00D77502">
              <w:rPr>
                <w:rFonts w:ascii="Arial" w:hAnsi="Arial" w:cs="Arial"/>
                <w:b/>
                <w:sz w:val="22"/>
                <w:szCs w:val="22"/>
              </w:rPr>
              <w:t>Phase 2:  Functionality</w:t>
            </w:r>
          </w:p>
        </w:tc>
        <w:tc>
          <w:tcPr>
            <w:tcW w:w="992" w:type="dxa"/>
            <w:vAlign w:val="center"/>
          </w:tcPr>
          <w:p w:rsidR="00D42412" w:rsidRPr="00D77502" w:rsidRDefault="00D42412" w:rsidP="002147FF">
            <w:pPr>
              <w:tabs>
                <w:tab w:val="left" w:pos="900"/>
                <w:tab w:val="left" w:pos="2880"/>
                <w:tab w:val="left" w:pos="5760"/>
                <w:tab w:val="left" w:pos="7920"/>
              </w:tabs>
              <w:spacing w:before="240"/>
              <w:rPr>
                <w:rFonts w:ascii="Arial" w:hAnsi="Arial" w:cs="Arial"/>
                <w:b/>
                <w:sz w:val="22"/>
                <w:szCs w:val="22"/>
              </w:rPr>
            </w:pPr>
          </w:p>
        </w:tc>
      </w:tr>
      <w:tr w:rsidR="00D42412" w:rsidRPr="00D77502" w:rsidTr="00B5602F">
        <w:trPr>
          <w:trHeight w:val="303"/>
        </w:trPr>
        <w:tc>
          <w:tcPr>
            <w:tcW w:w="360" w:type="dxa"/>
            <w:tcBorders>
              <w:top w:val="single" w:sz="4" w:space="0" w:color="auto"/>
              <w:left w:val="single" w:sz="4" w:space="0" w:color="auto"/>
              <w:bottom w:val="nil"/>
              <w:right w:val="nil"/>
            </w:tcBorders>
          </w:tcPr>
          <w:p w:rsidR="00D42412" w:rsidRPr="00D77502" w:rsidRDefault="00D42412" w:rsidP="002147FF">
            <w:pPr>
              <w:tabs>
                <w:tab w:val="left" w:pos="900"/>
                <w:tab w:val="left" w:pos="2880"/>
                <w:tab w:val="left" w:pos="5760"/>
                <w:tab w:val="left" w:pos="7920"/>
              </w:tabs>
              <w:ind w:right="-174"/>
              <w:rPr>
                <w:rFonts w:ascii="Arial" w:hAnsi="Arial" w:cs="Arial"/>
                <w:sz w:val="22"/>
                <w:szCs w:val="22"/>
              </w:rPr>
            </w:pPr>
          </w:p>
        </w:tc>
        <w:tc>
          <w:tcPr>
            <w:tcW w:w="236" w:type="dxa"/>
            <w:tcBorders>
              <w:top w:val="single" w:sz="4" w:space="0" w:color="auto"/>
              <w:left w:val="nil"/>
              <w:bottom w:val="nil"/>
              <w:right w:val="nil"/>
            </w:tcBorders>
          </w:tcPr>
          <w:p w:rsidR="00D42412" w:rsidRPr="00D77502" w:rsidRDefault="00D42412" w:rsidP="002147FF">
            <w:pPr>
              <w:pStyle w:val="Heading2"/>
              <w:spacing w:line="276" w:lineRule="auto"/>
              <w:jc w:val="right"/>
              <w:rPr>
                <w:sz w:val="22"/>
                <w:szCs w:val="22"/>
              </w:rPr>
            </w:pPr>
          </w:p>
        </w:tc>
        <w:tc>
          <w:tcPr>
            <w:tcW w:w="255" w:type="dxa"/>
            <w:tcBorders>
              <w:top w:val="single" w:sz="4" w:space="0" w:color="auto"/>
              <w:left w:val="nil"/>
              <w:bottom w:val="nil"/>
              <w:right w:val="single" w:sz="4" w:space="0" w:color="auto"/>
            </w:tcBorders>
            <w:vAlign w:val="center"/>
          </w:tcPr>
          <w:p w:rsidR="00D42412" w:rsidRPr="00D77502" w:rsidRDefault="00D42412" w:rsidP="002147FF">
            <w:pPr>
              <w:tabs>
                <w:tab w:val="left" w:pos="900"/>
                <w:tab w:val="left" w:pos="2880"/>
                <w:tab w:val="left" w:pos="5760"/>
                <w:tab w:val="left" w:pos="7920"/>
              </w:tabs>
              <w:rPr>
                <w:rFonts w:ascii="Arial" w:hAnsi="Arial" w:cs="Arial"/>
                <w:b/>
                <w:bCs/>
                <w:sz w:val="22"/>
                <w:szCs w:val="22"/>
              </w:rPr>
            </w:pPr>
          </w:p>
        </w:tc>
        <w:tc>
          <w:tcPr>
            <w:tcW w:w="7229" w:type="dxa"/>
            <w:gridSpan w:val="2"/>
            <w:tcBorders>
              <w:top w:val="single" w:sz="4" w:space="0" w:color="auto"/>
              <w:left w:val="single" w:sz="4" w:space="0" w:color="auto"/>
            </w:tcBorders>
            <w:vAlign w:val="center"/>
          </w:tcPr>
          <w:p w:rsidR="00D42412" w:rsidRPr="00D77502" w:rsidRDefault="00D42412" w:rsidP="002147FF">
            <w:pPr>
              <w:tabs>
                <w:tab w:val="num" w:pos="1496"/>
              </w:tabs>
              <w:rPr>
                <w:rFonts w:ascii="Arial" w:hAnsi="Arial" w:cs="Arial"/>
                <w:b/>
                <w:bCs/>
                <w:sz w:val="22"/>
                <w:szCs w:val="22"/>
              </w:rPr>
            </w:pPr>
            <w:r w:rsidRPr="00D77502">
              <w:rPr>
                <w:rFonts w:ascii="Arial" w:hAnsi="Arial" w:cs="Arial"/>
                <w:b/>
                <w:sz w:val="22"/>
                <w:szCs w:val="22"/>
              </w:rPr>
              <w:t>Relevant Skills and Experience</w:t>
            </w:r>
            <w:r w:rsidRPr="00D77502">
              <w:rPr>
                <w:rFonts w:ascii="Arial" w:hAnsi="Arial" w:cs="Arial"/>
                <w:b/>
                <w:bCs/>
                <w:sz w:val="22"/>
                <w:szCs w:val="22"/>
              </w:rPr>
              <w:t xml:space="preserve"> and Industry Exposure:</w:t>
            </w:r>
          </w:p>
        </w:tc>
        <w:tc>
          <w:tcPr>
            <w:tcW w:w="992" w:type="dxa"/>
          </w:tcPr>
          <w:p w:rsidR="00D42412" w:rsidRPr="00D77502" w:rsidRDefault="00D42412" w:rsidP="002147FF">
            <w:pPr>
              <w:tabs>
                <w:tab w:val="left" w:pos="900"/>
                <w:tab w:val="left" w:pos="2880"/>
                <w:tab w:val="left" w:pos="5760"/>
                <w:tab w:val="left" w:pos="7920"/>
              </w:tabs>
              <w:rPr>
                <w:rFonts w:ascii="Arial" w:hAnsi="Arial" w:cs="Arial"/>
                <w:b/>
                <w:sz w:val="22"/>
                <w:szCs w:val="22"/>
              </w:rPr>
            </w:pPr>
          </w:p>
        </w:tc>
      </w:tr>
      <w:tr w:rsidR="00D42412" w:rsidRPr="00D77502" w:rsidTr="00B5602F">
        <w:trPr>
          <w:trHeight w:val="1104"/>
        </w:trPr>
        <w:tc>
          <w:tcPr>
            <w:tcW w:w="360" w:type="dxa"/>
            <w:tcBorders>
              <w:top w:val="nil"/>
              <w:left w:val="single" w:sz="4" w:space="0" w:color="auto"/>
              <w:bottom w:val="nil"/>
              <w:right w:val="nil"/>
            </w:tcBorders>
          </w:tcPr>
          <w:p w:rsidR="00D42412" w:rsidRPr="00D77502" w:rsidRDefault="00D42412" w:rsidP="002147FF">
            <w:pPr>
              <w:tabs>
                <w:tab w:val="left" w:pos="900"/>
                <w:tab w:val="left" w:pos="2880"/>
                <w:tab w:val="left" w:pos="5760"/>
                <w:tab w:val="left" w:pos="7920"/>
              </w:tabs>
              <w:jc w:val="both"/>
              <w:rPr>
                <w:rFonts w:ascii="Arial" w:hAnsi="Arial" w:cs="Arial"/>
                <w:sz w:val="22"/>
                <w:szCs w:val="22"/>
              </w:rPr>
            </w:pPr>
          </w:p>
        </w:tc>
        <w:tc>
          <w:tcPr>
            <w:tcW w:w="236" w:type="dxa"/>
            <w:tcBorders>
              <w:top w:val="nil"/>
              <w:left w:val="nil"/>
              <w:bottom w:val="nil"/>
              <w:right w:val="nil"/>
            </w:tcBorders>
          </w:tcPr>
          <w:p w:rsidR="00D42412" w:rsidRPr="00D77502" w:rsidRDefault="00D42412" w:rsidP="002147FF">
            <w:pPr>
              <w:tabs>
                <w:tab w:val="left" w:pos="900"/>
                <w:tab w:val="left" w:pos="2880"/>
                <w:tab w:val="left" w:pos="5760"/>
                <w:tab w:val="left" w:pos="7920"/>
              </w:tabs>
              <w:jc w:val="both"/>
              <w:rPr>
                <w:rFonts w:ascii="Arial" w:hAnsi="Arial" w:cs="Arial"/>
                <w:sz w:val="22"/>
                <w:szCs w:val="22"/>
              </w:rPr>
            </w:pPr>
          </w:p>
        </w:tc>
        <w:tc>
          <w:tcPr>
            <w:tcW w:w="255" w:type="dxa"/>
            <w:tcBorders>
              <w:top w:val="nil"/>
              <w:left w:val="nil"/>
              <w:bottom w:val="nil"/>
              <w:right w:val="single" w:sz="4" w:space="0" w:color="auto"/>
            </w:tcBorders>
          </w:tcPr>
          <w:p w:rsidR="00D42412" w:rsidRPr="00D77502" w:rsidRDefault="00D42412" w:rsidP="002147FF">
            <w:pPr>
              <w:jc w:val="both"/>
              <w:rPr>
                <w:rFonts w:ascii="Arial" w:hAnsi="Arial" w:cs="Arial"/>
                <w:sz w:val="22"/>
                <w:szCs w:val="22"/>
              </w:rPr>
            </w:pPr>
          </w:p>
        </w:tc>
        <w:tc>
          <w:tcPr>
            <w:tcW w:w="1843" w:type="dxa"/>
            <w:tcBorders>
              <w:left w:val="single" w:sz="4" w:space="0" w:color="auto"/>
              <w:right w:val="single" w:sz="4" w:space="0" w:color="auto"/>
            </w:tcBorders>
          </w:tcPr>
          <w:p w:rsidR="00D42412" w:rsidRPr="00D77502" w:rsidRDefault="00D42412" w:rsidP="002147FF">
            <w:pPr>
              <w:tabs>
                <w:tab w:val="num" w:pos="1496"/>
              </w:tabs>
              <w:jc w:val="both"/>
              <w:rPr>
                <w:rFonts w:ascii="Arial" w:hAnsi="Arial" w:cs="Arial"/>
                <w:b/>
                <w:sz w:val="22"/>
                <w:szCs w:val="22"/>
              </w:rPr>
            </w:pPr>
          </w:p>
          <w:p w:rsidR="00D42412" w:rsidRPr="00D77502" w:rsidRDefault="00D42412" w:rsidP="00122AA0">
            <w:pPr>
              <w:pStyle w:val="ListParagraph"/>
              <w:numPr>
                <w:ilvl w:val="0"/>
                <w:numId w:val="38"/>
              </w:numPr>
              <w:tabs>
                <w:tab w:val="num" w:pos="1496"/>
              </w:tabs>
              <w:jc w:val="both"/>
              <w:rPr>
                <w:rFonts w:ascii="Arial" w:hAnsi="Arial" w:cs="Arial"/>
                <w:b/>
              </w:rPr>
            </w:pPr>
            <w:r w:rsidRPr="00D77502">
              <w:rPr>
                <w:rFonts w:ascii="Arial" w:hAnsi="Arial" w:cs="Arial"/>
                <w:b/>
              </w:rPr>
              <w:t>Technical Approach</w:t>
            </w:r>
          </w:p>
          <w:p w:rsidR="00D42412" w:rsidRPr="00D77502" w:rsidRDefault="00D42412" w:rsidP="002147FF">
            <w:pPr>
              <w:tabs>
                <w:tab w:val="num" w:pos="1496"/>
              </w:tabs>
              <w:jc w:val="both"/>
              <w:rPr>
                <w:rFonts w:ascii="Arial" w:hAnsi="Arial" w:cs="Arial"/>
                <w:b/>
                <w:sz w:val="22"/>
                <w:szCs w:val="22"/>
              </w:rPr>
            </w:pPr>
          </w:p>
          <w:p w:rsidR="00D42412" w:rsidRPr="00D77502" w:rsidRDefault="00D42412" w:rsidP="002147FF">
            <w:pPr>
              <w:tabs>
                <w:tab w:val="num" w:pos="1496"/>
              </w:tabs>
              <w:jc w:val="both"/>
              <w:rPr>
                <w:rFonts w:ascii="Arial" w:hAnsi="Arial" w:cs="Arial"/>
                <w:b/>
                <w:sz w:val="22"/>
                <w:szCs w:val="22"/>
              </w:rPr>
            </w:pPr>
          </w:p>
          <w:p w:rsidR="00D42412" w:rsidRPr="00D77502" w:rsidRDefault="00D42412" w:rsidP="002147FF">
            <w:pPr>
              <w:tabs>
                <w:tab w:val="num" w:pos="1496"/>
              </w:tabs>
              <w:jc w:val="both"/>
              <w:rPr>
                <w:rFonts w:ascii="Arial" w:hAnsi="Arial" w:cs="Arial"/>
                <w:b/>
                <w:sz w:val="22"/>
                <w:szCs w:val="22"/>
              </w:rPr>
            </w:pPr>
          </w:p>
        </w:tc>
        <w:tc>
          <w:tcPr>
            <w:tcW w:w="5386" w:type="dxa"/>
            <w:tcBorders>
              <w:left w:val="single" w:sz="4" w:space="0" w:color="auto"/>
            </w:tcBorders>
          </w:tcPr>
          <w:p w:rsidR="00D42412" w:rsidRPr="00D77502" w:rsidRDefault="00D42412" w:rsidP="002147FF">
            <w:pPr>
              <w:tabs>
                <w:tab w:val="num" w:pos="612"/>
                <w:tab w:val="num" w:pos="1496"/>
              </w:tabs>
              <w:ind w:left="72"/>
              <w:jc w:val="both"/>
              <w:rPr>
                <w:rFonts w:ascii="Arial" w:hAnsi="Arial" w:cs="Arial"/>
                <w:b/>
                <w:bCs/>
                <w:sz w:val="22"/>
                <w:szCs w:val="22"/>
              </w:rPr>
            </w:pPr>
          </w:p>
          <w:p w:rsidR="00D42412" w:rsidRPr="00D77502" w:rsidRDefault="00D42412" w:rsidP="002147FF">
            <w:pPr>
              <w:jc w:val="both"/>
              <w:rPr>
                <w:rFonts w:ascii="Arial" w:hAnsi="Arial" w:cs="Arial"/>
                <w:bCs/>
                <w:sz w:val="22"/>
                <w:szCs w:val="22"/>
              </w:rPr>
            </w:pPr>
            <w:r w:rsidRPr="00D77502">
              <w:rPr>
                <w:rFonts w:ascii="Arial" w:hAnsi="Arial" w:cs="Arial"/>
                <w:sz w:val="22"/>
                <w:szCs w:val="22"/>
              </w:rPr>
              <w:t>The bidder must provide the GPAA with a detailed technical plan, which talks to his ability to demonstrate technical competency, clear planning, project management, and</w:t>
            </w:r>
            <w:r w:rsidR="00FA0786" w:rsidRPr="00D77502">
              <w:rPr>
                <w:rFonts w:ascii="Arial" w:hAnsi="Arial" w:cs="Arial"/>
                <w:sz w:val="22"/>
                <w:szCs w:val="22"/>
              </w:rPr>
              <w:t xml:space="preserve"> quality controls for fire detection and prevention systems</w:t>
            </w:r>
            <w:r w:rsidRPr="00D77502">
              <w:rPr>
                <w:rFonts w:ascii="Arial" w:hAnsi="Arial" w:cs="Arial"/>
                <w:bCs/>
                <w:sz w:val="22"/>
                <w:szCs w:val="22"/>
              </w:rPr>
              <w:t>.</w:t>
            </w:r>
          </w:p>
        </w:tc>
        <w:tc>
          <w:tcPr>
            <w:tcW w:w="992" w:type="dxa"/>
            <w:vAlign w:val="center"/>
          </w:tcPr>
          <w:p w:rsidR="00D42412" w:rsidRPr="00D77502" w:rsidRDefault="002147FF" w:rsidP="002147FF">
            <w:pPr>
              <w:tabs>
                <w:tab w:val="left" w:pos="900"/>
                <w:tab w:val="left" w:pos="2880"/>
                <w:tab w:val="left" w:pos="5760"/>
                <w:tab w:val="left" w:pos="7920"/>
              </w:tabs>
              <w:rPr>
                <w:rFonts w:ascii="Arial" w:hAnsi="Arial" w:cs="Arial"/>
                <w:b/>
                <w:sz w:val="22"/>
                <w:szCs w:val="22"/>
              </w:rPr>
            </w:pPr>
            <w:r w:rsidRPr="00D77502">
              <w:rPr>
                <w:rFonts w:ascii="Arial" w:hAnsi="Arial" w:cs="Arial"/>
                <w:b/>
                <w:sz w:val="22"/>
                <w:szCs w:val="22"/>
              </w:rPr>
              <w:t xml:space="preserve"> </w:t>
            </w:r>
            <w:r w:rsidR="00200C21" w:rsidRPr="00D77502">
              <w:rPr>
                <w:rFonts w:ascii="Arial" w:hAnsi="Arial" w:cs="Arial"/>
                <w:b/>
                <w:sz w:val="22"/>
                <w:szCs w:val="22"/>
              </w:rPr>
              <w:t>4</w:t>
            </w:r>
            <w:r w:rsidR="00D42412" w:rsidRPr="00D77502">
              <w:rPr>
                <w:rFonts w:ascii="Arial" w:hAnsi="Arial" w:cs="Arial"/>
                <w:b/>
                <w:sz w:val="22"/>
                <w:szCs w:val="22"/>
              </w:rPr>
              <w:t>0</w:t>
            </w:r>
          </w:p>
          <w:p w:rsidR="00D42412" w:rsidRPr="00D77502" w:rsidRDefault="00D42412" w:rsidP="002147FF">
            <w:pPr>
              <w:jc w:val="center"/>
              <w:rPr>
                <w:rFonts w:ascii="Arial" w:hAnsi="Arial" w:cs="Arial"/>
                <w:b/>
                <w:sz w:val="22"/>
                <w:szCs w:val="22"/>
              </w:rPr>
            </w:pPr>
          </w:p>
        </w:tc>
      </w:tr>
      <w:tr w:rsidR="00D42412" w:rsidRPr="00D77502" w:rsidTr="00B5602F">
        <w:trPr>
          <w:trHeight w:val="427"/>
        </w:trPr>
        <w:tc>
          <w:tcPr>
            <w:tcW w:w="360" w:type="dxa"/>
            <w:tcBorders>
              <w:top w:val="nil"/>
              <w:left w:val="single" w:sz="4" w:space="0" w:color="auto"/>
              <w:bottom w:val="single" w:sz="4" w:space="0" w:color="auto"/>
              <w:right w:val="nil"/>
            </w:tcBorders>
            <w:vAlign w:val="center"/>
          </w:tcPr>
          <w:p w:rsidR="00D42412" w:rsidRPr="00D77502" w:rsidRDefault="00D42412" w:rsidP="002147FF">
            <w:pPr>
              <w:tabs>
                <w:tab w:val="left" w:pos="900"/>
                <w:tab w:val="left" w:pos="2880"/>
                <w:tab w:val="left" w:pos="5760"/>
                <w:tab w:val="left" w:pos="7920"/>
              </w:tabs>
              <w:rPr>
                <w:rFonts w:ascii="Arial" w:hAnsi="Arial" w:cs="Arial"/>
                <w:sz w:val="22"/>
                <w:szCs w:val="22"/>
              </w:rPr>
            </w:pPr>
          </w:p>
        </w:tc>
        <w:tc>
          <w:tcPr>
            <w:tcW w:w="236" w:type="dxa"/>
            <w:tcBorders>
              <w:top w:val="nil"/>
              <w:left w:val="nil"/>
              <w:bottom w:val="single" w:sz="4" w:space="0" w:color="auto"/>
              <w:right w:val="nil"/>
            </w:tcBorders>
            <w:vAlign w:val="center"/>
          </w:tcPr>
          <w:p w:rsidR="00D42412" w:rsidRPr="00D77502" w:rsidRDefault="00D42412" w:rsidP="002147FF">
            <w:pPr>
              <w:tabs>
                <w:tab w:val="left" w:pos="900"/>
                <w:tab w:val="left" w:pos="2880"/>
                <w:tab w:val="left" w:pos="5760"/>
                <w:tab w:val="left" w:pos="7920"/>
              </w:tabs>
              <w:rPr>
                <w:rFonts w:ascii="Arial" w:hAnsi="Arial" w:cs="Arial"/>
                <w:sz w:val="22"/>
                <w:szCs w:val="22"/>
              </w:rPr>
            </w:pPr>
          </w:p>
        </w:tc>
        <w:tc>
          <w:tcPr>
            <w:tcW w:w="255" w:type="dxa"/>
            <w:tcBorders>
              <w:top w:val="nil"/>
              <w:left w:val="nil"/>
              <w:bottom w:val="single" w:sz="4" w:space="0" w:color="auto"/>
              <w:right w:val="single" w:sz="4" w:space="0" w:color="auto"/>
            </w:tcBorders>
            <w:vAlign w:val="center"/>
          </w:tcPr>
          <w:p w:rsidR="00D42412" w:rsidRPr="00D77502" w:rsidRDefault="00D42412" w:rsidP="002147FF">
            <w:pPr>
              <w:rPr>
                <w:rFonts w:ascii="Arial" w:hAnsi="Arial" w:cs="Arial"/>
                <w:sz w:val="22"/>
                <w:szCs w:val="22"/>
              </w:rPr>
            </w:pPr>
          </w:p>
        </w:tc>
        <w:tc>
          <w:tcPr>
            <w:tcW w:w="1843" w:type="dxa"/>
            <w:tcBorders>
              <w:left w:val="single" w:sz="4" w:space="0" w:color="auto"/>
              <w:right w:val="single" w:sz="4" w:space="0" w:color="auto"/>
            </w:tcBorders>
            <w:vAlign w:val="center"/>
          </w:tcPr>
          <w:p w:rsidR="00D42412" w:rsidRPr="00D77502" w:rsidRDefault="00D42412" w:rsidP="00122AA0">
            <w:pPr>
              <w:pStyle w:val="ListParagraph"/>
              <w:numPr>
                <w:ilvl w:val="0"/>
                <w:numId w:val="38"/>
              </w:numPr>
              <w:tabs>
                <w:tab w:val="num" w:pos="1496"/>
              </w:tabs>
              <w:rPr>
                <w:rFonts w:ascii="Arial" w:hAnsi="Arial" w:cs="Arial"/>
                <w:b/>
              </w:rPr>
            </w:pPr>
            <w:r w:rsidRPr="00D77502">
              <w:rPr>
                <w:rFonts w:ascii="Arial" w:hAnsi="Arial" w:cs="Arial"/>
                <w:b/>
              </w:rPr>
              <w:t>Capability</w:t>
            </w:r>
          </w:p>
        </w:tc>
        <w:tc>
          <w:tcPr>
            <w:tcW w:w="5386" w:type="dxa"/>
            <w:tcBorders>
              <w:left w:val="single" w:sz="4" w:space="0" w:color="auto"/>
            </w:tcBorders>
            <w:vAlign w:val="center"/>
          </w:tcPr>
          <w:p w:rsidR="00D42412" w:rsidRPr="00D77502" w:rsidRDefault="00D42412" w:rsidP="002147FF">
            <w:pPr>
              <w:rPr>
                <w:rFonts w:ascii="Arial" w:hAnsi="Arial" w:cs="Arial"/>
                <w:color w:val="FF0000"/>
                <w:sz w:val="22"/>
                <w:szCs w:val="22"/>
              </w:rPr>
            </w:pPr>
          </w:p>
          <w:p w:rsidR="00D42412" w:rsidRPr="00D77502" w:rsidRDefault="00D42412" w:rsidP="00122AA0">
            <w:pPr>
              <w:pStyle w:val="ListParagraph"/>
              <w:numPr>
                <w:ilvl w:val="0"/>
                <w:numId w:val="37"/>
              </w:numPr>
              <w:spacing w:line="276" w:lineRule="auto"/>
              <w:rPr>
                <w:rFonts w:ascii="Arial" w:hAnsi="Arial" w:cs="Arial"/>
              </w:rPr>
            </w:pPr>
            <w:r w:rsidRPr="00D77502">
              <w:rPr>
                <w:rFonts w:ascii="Arial" w:hAnsi="Arial" w:cs="Arial"/>
              </w:rPr>
              <w:t xml:space="preserve">A minimum of 3 CV of key personnel that will be involved in executing the project with a minimum of 3year qualification.  </w:t>
            </w:r>
          </w:p>
          <w:p w:rsidR="00D42412" w:rsidRPr="00D77502" w:rsidRDefault="00D42412" w:rsidP="00122AA0">
            <w:pPr>
              <w:pStyle w:val="ListParagraph"/>
              <w:numPr>
                <w:ilvl w:val="0"/>
                <w:numId w:val="37"/>
              </w:numPr>
              <w:spacing w:line="276" w:lineRule="auto"/>
              <w:rPr>
                <w:rFonts w:ascii="Arial" w:hAnsi="Arial" w:cs="Arial"/>
              </w:rPr>
            </w:pPr>
            <w:r w:rsidRPr="00D77502">
              <w:rPr>
                <w:rFonts w:ascii="Arial" w:hAnsi="Arial" w:cs="Arial"/>
              </w:rPr>
              <w:t xml:space="preserve">The CV’s should include a minimum of 5 </w:t>
            </w:r>
            <w:r w:rsidRPr="00D77502">
              <w:rPr>
                <w:rFonts w:ascii="Arial" w:hAnsi="Arial" w:cs="Arial"/>
              </w:rPr>
              <w:lastRenderedPageBreak/>
              <w:t>years relevant experience.</w:t>
            </w:r>
          </w:p>
        </w:tc>
        <w:tc>
          <w:tcPr>
            <w:tcW w:w="992" w:type="dxa"/>
            <w:vAlign w:val="center"/>
          </w:tcPr>
          <w:p w:rsidR="002147FF" w:rsidRPr="00D77502" w:rsidRDefault="00D42412" w:rsidP="002147FF">
            <w:pPr>
              <w:tabs>
                <w:tab w:val="left" w:pos="900"/>
                <w:tab w:val="left" w:pos="2880"/>
                <w:tab w:val="left" w:pos="5760"/>
                <w:tab w:val="left" w:pos="7920"/>
              </w:tabs>
              <w:spacing w:after="20"/>
              <w:rPr>
                <w:rFonts w:ascii="Arial" w:hAnsi="Arial" w:cs="Arial"/>
                <w:b/>
                <w:sz w:val="22"/>
                <w:szCs w:val="22"/>
              </w:rPr>
            </w:pPr>
            <w:r w:rsidRPr="00D77502">
              <w:rPr>
                <w:rFonts w:ascii="Arial" w:hAnsi="Arial" w:cs="Arial"/>
                <w:b/>
                <w:sz w:val="22"/>
                <w:szCs w:val="22"/>
              </w:rPr>
              <w:lastRenderedPageBreak/>
              <w:t xml:space="preserve">   </w:t>
            </w:r>
          </w:p>
          <w:p w:rsidR="002147FF" w:rsidRPr="00D77502" w:rsidRDefault="002147FF" w:rsidP="002147FF">
            <w:pPr>
              <w:tabs>
                <w:tab w:val="left" w:pos="900"/>
                <w:tab w:val="left" w:pos="2880"/>
                <w:tab w:val="left" w:pos="5760"/>
                <w:tab w:val="left" w:pos="7920"/>
              </w:tabs>
              <w:spacing w:after="20"/>
              <w:rPr>
                <w:rFonts w:ascii="Arial" w:hAnsi="Arial" w:cs="Arial"/>
                <w:b/>
                <w:sz w:val="22"/>
                <w:szCs w:val="22"/>
              </w:rPr>
            </w:pPr>
          </w:p>
          <w:p w:rsidR="00D42412" w:rsidRPr="00D77502" w:rsidRDefault="00D42412" w:rsidP="002147FF">
            <w:pPr>
              <w:tabs>
                <w:tab w:val="left" w:pos="900"/>
                <w:tab w:val="left" w:pos="2880"/>
                <w:tab w:val="left" w:pos="5760"/>
                <w:tab w:val="left" w:pos="7920"/>
              </w:tabs>
              <w:spacing w:after="20"/>
              <w:rPr>
                <w:rFonts w:ascii="Arial" w:hAnsi="Arial" w:cs="Arial"/>
                <w:b/>
                <w:sz w:val="22"/>
                <w:szCs w:val="22"/>
              </w:rPr>
            </w:pPr>
            <w:r w:rsidRPr="00D77502">
              <w:rPr>
                <w:rFonts w:ascii="Arial" w:hAnsi="Arial" w:cs="Arial"/>
                <w:b/>
                <w:sz w:val="22"/>
                <w:szCs w:val="22"/>
              </w:rPr>
              <w:t xml:space="preserve">  10</w:t>
            </w:r>
          </w:p>
          <w:p w:rsidR="00D42412" w:rsidRPr="00D77502" w:rsidRDefault="00D42412" w:rsidP="002147FF">
            <w:pPr>
              <w:tabs>
                <w:tab w:val="left" w:pos="900"/>
                <w:tab w:val="left" w:pos="2880"/>
                <w:tab w:val="left" w:pos="5760"/>
                <w:tab w:val="left" w:pos="7920"/>
              </w:tabs>
              <w:spacing w:after="20"/>
              <w:rPr>
                <w:rFonts w:ascii="Arial" w:hAnsi="Arial" w:cs="Arial"/>
                <w:b/>
                <w:sz w:val="22"/>
                <w:szCs w:val="22"/>
              </w:rPr>
            </w:pPr>
          </w:p>
          <w:p w:rsidR="00D42412" w:rsidRPr="00D77502" w:rsidRDefault="00D42412" w:rsidP="002147FF">
            <w:pPr>
              <w:tabs>
                <w:tab w:val="left" w:pos="900"/>
                <w:tab w:val="left" w:pos="2880"/>
                <w:tab w:val="left" w:pos="5760"/>
                <w:tab w:val="left" w:pos="7920"/>
              </w:tabs>
              <w:spacing w:after="20"/>
              <w:rPr>
                <w:rFonts w:ascii="Arial" w:hAnsi="Arial" w:cs="Arial"/>
                <w:b/>
                <w:sz w:val="22"/>
                <w:szCs w:val="22"/>
              </w:rPr>
            </w:pPr>
          </w:p>
          <w:p w:rsidR="00D42412" w:rsidRPr="00D77502" w:rsidRDefault="002147FF" w:rsidP="002147FF">
            <w:pPr>
              <w:tabs>
                <w:tab w:val="left" w:pos="900"/>
                <w:tab w:val="left" w:pos="2880"/>
                <w:tab w:val="left" w:pos="5760"/>
                <w:tab w:val="left" w:pos="7920"/>
              </w:tabs>
              <w:spacing w:after="20"/>
              <w:rPr>
                <w:rFonts w:ascii="Arial" w:hAnsi="Arial" w:cs="Arial"/>
                <w:b/>
                <w:sz w:val="22"/>
                <w:szCs w:val="22"/>
              </w:rPr>
            </w:pPr>
            <w:r w:rsidRPr="00D77502">
              <w:rPr>
                <w:rFonts w:ascii="Arial" w:hAnsi="Arial" w:cs="Arial"/>
                <w:b/>
                <w:sz w:val="22"/>
                <w:szCs w:val="22"/>
              </w:rPr>
              <w:t xml:space="preserve">   </w:t>
            </w:r>
            <w:r w:rsidR="00D42412" w:rsidRPr="00D77502">
              <w:rPr>
                <w:rFonts w:ascii="Arial" w:hAnsi="Arial" w:cs="Arial"/>
                <w:b/>
                <w:sz w:val="22"/>
                <w:szCs w:val="22"/>
              </w:rPr>
              <w:t>20</w:t>
            </w:r>
          </w:p>
          <w:p w:rsidR="00D42412" w:rsidRPr="00D77502" w:rsidRDefault="00D42412" w:rsidP="002147FF">
            <w:pPr>
              <w:tabs>
                <w:tab w:val="left" w:pos="900"/>
                <w:tab w:val="left" w:pos="2880"/>
                <w:tab w:val="left" w:pos="5760"/>
                <w:tab w:val="left" w:pos="7920"/>
              </w:tabs>
              <w:spacing w:after="20"/>
              <w:rPr>
                <w:rFonts w:ascii="Arial" w:hAnsi="Arial" w:cs="Arial"/>
                <w:b/>
                <w:sz w:val="22"/>
                <w:szCs w:val="22"/>
              </w:rPr>
            </w:pPr>
          </w:p>
          <w:p w:rsidR="00D42412" w:rsidRPr="00D77502" w:rsidRDefault="00D42412" w:rsidP="002147FF">
            <w:pPr>
              <w:tabs>
                <w:tab w:val="left" w:pos="900"/>
                <w:tab w:val="left" w:pos="2880"/>
                <w:tab w:val="left" w:pos="5760"/>
                <w:tab w:val="left" w:pos="7920"/>
              </w:tabs>
              <w:spacing w:after="20"/>
              <w:rPr>
                <w:rFonts w:ascii="Arial" w:hAnsi="Arial" w:cs="Arial"/>
                <w:b/>
                <w:sz w:val="22"/>
                <w:szCs w:val="22"/>
              </w:rPr>
            </w:pPr>
          </w:p>
          <w:p w:rsidR="00D42412" w:rsidRPr="00D77502" w:rsidRDefault="00D42412" w:rsidP="002147FF">
            <w:pPr>
              <w:tabs>
                <w:tab w:val="left" w:pos="900"/>
                <w:tab w:val="left" w:pos="2880"/>
                <w:tab w:val="left" w:pos="5760"/>
                <w:tab w:val="left" w:pos="7920"/>
              </w:tabs>
              <w:spacing w:after="20"/>
              <w:rPr>
                <w:rFonts w:ascii="Arial" w:hAnsi="Arial" w:cs="Arial"/>
                <w:b/>
                <w:sz w:val="22"/>
                <w:szCs w:val="22"/>
              </w:rPr>
            </w:pPr>
          </w:p>
        </w:tc>
      </w:tr>
      <w:tr w:rsidR="00D42412" w:rsidRPr="00D77502" w:rsidTr="00B5602F">
        <w:trPr>
          <w:trHeight w:val="1774"/>
        </w:trPr>
        <w:tc>
          <w:tcPr>
            <w:tcW w:w="360" w:type="dxa"/>
            <w:tcBorders>
              <w:top w:val="single" w:sz="4" w:space="0" w:color="auto"/>
              <w:left w:val="single" w:sz="4" w:space="0" w:color="auto"/>
              <w:bottom w:val="nil"/>
              <w:right w:val="nil"/>
            </w:tcBorders>
          </w:tcPr>
          <w:p w:rsidR="00D42412" w:rsidRPr="00D77502" w:rsidRDefault="00D42412" w:rsidP="002147FF">
            <w:pPr>
              <w:tabs>
                <w:tab w:val="left" w:pos="900"/>
                <w:tab w:val="left" w:pos="2880"/>
                <w:tab w:val="left" w:pos="5760"/>
                <w:tab w:val="left" w:pos="7920"/>
              </w:tabs>
              <w:jc w:val="both"/>
              <w:rPr>
                <w:rFonts w:ascii="Arial" w:hAnsi="Arial" w:cs="Arial"/>
                <w:sz w:val="22"/>
                <w:szCs w:val="22"/>
              </w:rPr>
            </w:pPr>
          </w:p>
        </w:tc>
        <w:tc>
          <w:tcPr>
            <w:tcW w:w="236" w:type="dxa"/>
            <w:tcBorders>
              <w:top w:val="single" w:sz="4" w:space="0" w:color="auto"/>
              <w:left w:val="nil"/>
              <w:bottom w:val="nil"/>
              <w:right w:val="nil"/>
            </w:tcBorders>
          </w:tcPr>
          <w:p w:rsidR="00D42412" w:rsidRPr="00D77502" w:rsidRDefault="00D42412" w:rsidP="002147FF">
            <w:pPr>
              <w:tabs>
                <w:tab w:val="left" w:pos="900"/>
                <w:tab w:val="left" w:pos="2880"/>
                <w:tab w:val="left" w:pos="5760"/>
                <w:tab w:val="left" w:pos="7920"/>
              </w:tabs>
              <w:jc w:val="both"/>
              <w:rPr>
                <w:rFonts w:ascii="Arial" w:hAnsi="Arial" w:cs="Arial"/>
                <w:sz w:val="22"/>
                <w:szCs w:val="22"/>
              </w:rPr>
            </w:pPr>
          </w:p>
        </w:tc>
        <w:tc>
          <w:tcPr>
            <w:tcW w:w="255" w:type="dxa"/>
            <w:tcBorders>
              <w:top w:val="single" w:sz="4" w:space="0" w:color="auto"/>
              <w:left w:val="nil"/>
              <w:bottom w:val="nil"/>
              <w:right w:val="single" w:sz="4" w:space="0" w:color="auto"/>
            </w:tcBorders>
          </w:tcPr>
          <w:p w:rsidR="00D42412" w:rsidRPr="00D77502" w:rsidRDefault="00D42412" w:rsidP="002147FF">
            <w:pPr>
              <w:jc w:val="both"/>
              <w:rPr>
                <w:rFonts w:ascii="Arial" w:hAnsi="Arial" w:cs="Arial"/>
                <w:sz w:val="22"/>
                <w:szCs w:val="22"/>
              </w:rPr>
            </w:pPr>
          </w:p>
        </w:tc>
        <w:tc>
          <w:tcPr>
            <w:tcW w:w="1843" w:type="dxa"/>
            <w:tcBorders>
              <w:left w:val="single" w:sz="4" w:space="0" w:color="auto"/>
              <w:right w:val="single" w:sz="4" w:space="0" w:color="auto"/>
            </w:tcBorders>
          </w:tcPr>
          <w:p w:rsidR="00D42412" w:rsidRPr="00D77502" w:rsidRDefault="00D42412" w:rsidP="00122AA0">
            <w:pPr>
              <w:pStyle w:val="ListParagraph"/>
              <w:numPr>
                <w:ilvl w:val="0"/>
                <w:numId w:val="38"/>
              </w:numPr>
              <w:tabs>
                <w:tab w:val="num" w:pos="1496"/>
              </w:tabs>
              <w:jc w:val="both"/>
              <w:rPr>
                <w:rFonts w:ascii="Arial" w:hAnsi="Arial" w:cs="Arial"/>
                <w:b/>
              </w:rPr>
            </w:pPr>
            <w:r w:rsidRPr="00D77502">
              <w:rPr>
                <w:rFonts w:ascii="Arial" w:hAnsi="Arial" w:cs="Arial"/>
                <w:b/>
              </w:rPr>
              <w:t>Track record and previous experience</w:t>
            </w:r>
          </w:p>
        </w:tc>
        <w:tc>
          <w:tcPr>
            <w:tcW w:w="5386" w:type="dxa"/>
            <w:tcBorders>
              <w:left w:val="single" w:sz="4" w:space="0" w:color="auto"/>
            </w:tcBorders>
          </w:tcPr>
          <w:p w:rsidR="00D42412" w:rsidRPr="00D77502" w:rsidRDefault="00D42412" w:rsidP="00122AA0">
            <w:pPr>
              <w:pStyle w:val="ListParagraph"/>
              <w:numPr>
                <w:ilvl w:val="0"/>
                <w:numId w:val="40"/>
              </w:numPr>
              <w:spacing w:line="276" w:lineRule="auto"/>
              <w:jc w:val="both"/>
              <w:rPr>
                <w:rFonts w:ascii="Arial" w:hAnsi="Arial" w:cs="Arial"/>
                <w:bCs/>
              </w:rPr>
            </w:pPr>
            <w:r w:rsidRPr="00D77502">
              <w:rPr>
                <w:rFonts w:ascii="Arial" w:hAnsi="Arial" w:cs="Arial"/>
              </w:rPr>
              <w:t>A minimum of 5 years relevant company’s experience in delivering projects of a similar nature and scale.</w:t>
            </w:r>
          </w:p>
          <w:p w:rsidR="00D42412" w:rsidRPr="00D77502" w:rsidRDefault="00D42412" w:rsidP="002147FF">
            <w:pPr>
              <w:jc w:val="both"/>
              <w:rPr>
                <w:rFonts w:ascii="Arial" w:hAnsi="Arial" w:cs="Arial"/>
                <w:sz w:val="22"/>
                <w:szCs w:val="22"/>
              </w:rPr>
            </w:pPr>
          </w:p>
          <w:p w:rsidR="00D42412" w:rsidRPr="00D77502" w:rsidRDefault="00D42412" w:rsidP="00122AA0">
            <w:pPr>
              <w:numPr>
                <w:ilvl w:val="0"/>
                <w:numId w:val="39"/>
              </w:numPr>
              <w:spacing w:line="276" w:lineRule="auto"/>
              <w:jc w:val="both"/>
              <w:rPr>
                <w:rFonts w:ascii="Arial" w:hAnsi="Arial" w:cs="Arial"/>
                <w:sz w:val="22"/>
                <w:szCs w:val="22"/>
              </w:rPr>
            </w:pPr>
            <w:r w:rsidRPr="00D77502">
              <w:rPr>
                <w:rFonts w:ascii="Arial" w:hAnsi="Arial" w:cs="Arial"/>
                <w:sz w:val="22"/>
                <w:szCs w:val="22"/>
              </w:rPr>
              <w:t xml:space="preserve">Proposal should include minimum </w:t>
            </w:r>
            <w:r w:rsidRPr="00D77502">
              <w:rPr>
                <w:rFonts w:ascii="Arial" w:hAnsi="Arial" w:cs="Arial"/>
                <w:b/>
                <w:sz w:val="22"/>
                <w:szCs w:val="22"/>
              </w:rPr>
              <w:t>3 reference</w:t>
            </w:r>
            <w:r w:rsidRPr="00D77502">
              <w:rPr>
                <w:rFonts w:ascii="Arial" w:hAnsi="Arial" w:cs="Arial"/>
                <w:sz w:val="22"/>
                <w:szCs w:val="22"/>
              </w:rPr>
              <w:t xml:space="preserve"> letters of corporate or public sector organisations</w:t>
            </w:r>
          </w:p>
        </w:tc>
        <w:tc>
          <w:tcPr>
            <w:tcW w:w="992" w:type="dxa"/>
            <w:vAlign w:val="center"/>
          </w:tcPr>
          <w:p w:rsidR="00D42412" w:rsidRPr="00D77502" w:rsidRDefault="00200C21" w:rsidP="002147FF">
            <w:pPr>
              <w:tabs>
                <w:tab w:val="left" w:pos="900"/>
                <w:tab w:val="left" w:pos="2880"/>
                <w:tab w:val="left" w:pos="5760"/>
                <w:tab w:val="left" w:pos="7920"/>
              </w:tabs>
              <w:rPr>
                <w:rFonts w:ascii="Arial" w:hAnsi="Arial" w:cs="Arial"/>
                <w:b/>
                <w:sz w:val="22"/>
                <w:szCs w:val="22"/>
              </w:rPr>
            </w:pPr>
            <w:r w:rsidRPr="00D77502">
              <w:rPr>
                <w:rFonts w:ascii="Arial" w:hAnsi="Arial" w:cs="Arial"/>
                <w:b/>
                <w:sz w:val="22"/>
                <w:szCs w:val="22"/>
              </w:rPr>
              <w:t>20</w:t>
            </w:r>
          </w:p>
          <w:p w:rsidR="00D42412" w:rsidRPr="00D77502" w:rsidRDefault="00D42412" w:rsidP="002147FF">
            <w:pPr>
              <w:tabs>
                <w:tab w:val="left" w:pos="900"/>
                <w:tab w:val="left" w:pos="2880"/>
                <w:tab w:val="left" w:pos="5760"/>
                <w:tab w:val="left" w:pos="7920"/>
              </w:tabs>
              <w:rPr>
                <w:rFonts w:ascii="Arial" w:hAnsi="Arial" w:cs="Arial"/>
                <w:b/>
                <w:sz w:val="22"/>
                <w:szCs w:val="22"/>
              </w:rPr>
            </w:pPr>
          </w:p>
          <w:p w:rsidR="00D42412" w:rsidRPr="00D77502" w:rsidRDefault="00D42412" w:rsidP="002147FF">
            <w:pPr>
              <w:tabs>
                <w:tab w:val="left" w:pos="900"/>
                <w:tab w:val="left" w:pos="2880"/>
                <w:tab w:val="left" w:pos="5760"/>
                <w:tab w:val="left" w:pos="7920"/>
              </w:tabs>
              <w:rPr>
                <w:rFonts w:ascii="Arial" w:hAnsi="Arial" w:cs="Arial"/>
                <w:b/>
                <w:sz w:val="22"/>
                <w:szCs w:val="22"/>
              </w:rPr>
            </w:pPr>
          </w:p>
          <w:p w:rsidR="00D42412" w:rsidRPr="00D77502" w:rsidRDefault="00200C21" w:rsidP="002147FF">
            <w:pPr>
              <w:tabs>
                <w:tab w:val="left" w:pos="900"/>
                <w:tab w:val="left" w:pos="2880"/>
                <w:tab w:val="left" w:pos="5760"/>
                <w:tab w:val="left" w:pos="7920"/>
              </w:tabs>
              <w:rPr>
                <w:rFonts w:ascii="Arial" w:hAnsi="Arial" w:cs="Arial"/>
                <w:b/>
                <w:sz w:val="22"/>
                <w:szCs w:val="22"/>
              </w:rPr>
            </w:pPr>
            <w:r w:rsidRPr="00D77502">
              <w:rPr>
                <w:rFonts w:ascii="Arial" w:hAnsi="Arial" w:cs="Arial"/>
                <w:b/>
                <w:sz w:val="22"/>
                <w:szCs w:val="22"/>
              </w:rPr>
              <w:t>10</w:t>
            </w:r>
          </w:p>
          <w:p w:rsidR="00D42412" w:rsidRPr="00D77502" w:rsidRDefault="00D42412" w:rsidP="002147FF">
            <w:pPr>
              <w:tabs>
                <w:tab w:val="left" w:pos="900"/>
                <w:tab w:val="left" w:pos="2880"/>
                <w:tab w:val="left" w:pos="5760"/>
                <w:tab w:val="left" w:pos="7920"/>
              </w:tabs>
              <w:rPr>
                <w:rFonts w:ascii="Arial" w:hAnsi="Arial" w:cs="Arial"/>
                <w:b/>
                <w:sz w:val="22"/>
                <w:szCs w:val="22"/>
              </w:rPr>
            </w:pPr>
          </w:p>
          <w:p w:rsidR="00D42412" w:rsidRPr="00D77502" w:rsidRDefault="00D42412" w:rsidP="002147FF">
            <w:pPr>
              <w:tabs>
                <w:tab w:val="left" w:pos="900"/>
                <w:tab w:val="left" w:pos="2880"/>
                <w:tab w:val="left" w:pos="5760"/>
                <w:tab w:val="left" w:pos="7920"/>
              </w:tabs>
              <w:rPr>
                <w:rFonts w:ascii="Arial" w:hAnsi="Arial" w:cs="Arial"/>
                <w:b/>
                <w:sz w:val="22"/>
                <w:szCs w:val="22"/>
              </w:rPr>
            </w:pPr>
          </w:p>
          <w:p w:rsidR="00D42412" w:rsidRPr="00D77502" w:rsidRDefault="00D42412" w:rsidP="002147FF">
            <w:pPr>
              <w:tabs>
                <w:tab w:val="left" w:pos="900"/>
                <w:tab w:val="left" w:pos="2880"/>
                <w:tab w:val="left" w:pos="5760"/>
                <w:tab w:val="left" w:pos="7920"/>
              </w:tabs>
              <w:rPr>
                <w:rFonts w:ascii="Arial" w:hAnsi="Arial" w:cs="Arial"/>
                <w:b/>
                <w:sz w:val="22"/>
                <w:szCs w:val="22"/>
              </w:rPr>
            </w:pPr>
          </w:p>
        </w:tc>
      </w:tr>
      <w:tr w:rsidR="00D42412" w:rsidRPr="00D77502" w:rsidTr="00B5602F">
        <w:trPr>
          <w:trHeight w:val="70"/>
        </w:trPr>
        <w:tc>
          <w:tcPr>
            <w:tcW w:w="360" w:type="dxa"/>
            <w:tcBorders>
              <w:top w:val="nil"/>
              <w:left w:val="single" w:sz="4" w:space="0" w:color="auto"/>
              <w:bottom w:val="nil"/>
              <w:right w:val="nil"/>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c>
          <w:tcPr>
            <w:tcW w:w="236" w:type="dxa"/>
            <w:tcBorders>
              <w:top w:val="nil"/>
              <w:left w:val="nil"/>
              <w:bottom w:val="nil"/>
              <w:right w:val="nil"/>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c>
          <w:tcPr>
            <w:tcW w:w="255" w:type="dxa"/>
            <w:tcBorders>
              <w:top w:val="nil"/>
              <w:left w:val="nil"/>
              <w:bottom w:val="nil"/>
              <w:right w:val="single" w:sz="4" w:space="0" w:color="auto"/>
            </w:tcBorders>
          </w:tcPr>
          <w:p w:rsidR="00D42412" w:rsidRPr="00D77502" w:rsidRDefault="00D42412" w:rsidP="002147FF">
            <w:pPr>
              <w:jc w:val="both"/>
              <w:rPr>
                <w:rFonts w:ascii="Arial" w:hAnsi="Arial" w:cs="Arial"/>
                <w:sz w:val="22"/>
                <w:szCs w:val="22"/>
              </w:rPr>
            </w:pPr>
          </w:p>
        </w:tc>
        <w:tc>
          <w:tcPr>
            <w:tcW w:w="1843" w:type="dxa"/>
            <w:tcBorders>
              <w:left w:val="single" w:sz="4" w:space="0" w:color="auto"/>
              <w:bottom w:val="single" w:sz="4" w:space="0" w:color="auto"/>
              <w:right w:val="single" w:sz="4" w:space="0" w:color="auto"/>
            </w:tcBorders>
          </w:tcPr>
          <w:p w:rsidR="00D42412" w:rsidRPr="00D77502" w:rsidRDefault="00D42412" w:rsidP="002147FF">
            <w:pPr>
              <w:rPr>
                <w:rFonts w:ascii="Arial" w:hAnsi="Arial" w:cs="Arial"/>
                <w:sz w:val="22"/>
                <w:szCs w:val="22"/>
                <w:u w:val="single"/>
              </w:rPr>
            </w:pPr>
          </w:p>
        </w:tc>
        <w:tc>
          <w:tcPr>
            <w:tcW w:w="5386" w:type="dxa"/>
            <w:tcBorders>
              <w:left w:val="single" w:sz="4" w:space="0" w:color="auto"/>
              <w:bottom w:val="single" w:sz="4" w:space="0" w:color="auto"/>
            </w:tcBorders>
          </w:tcPr>
          <w:p w:rsidR="00D42412" w:rsidRPr="00D77502" w:rsidRDefault="00D42412" w:rsidP="002147FF">
            <w:pPr>
              <w:rPr>
                <w:rFonts w:ascii="Arial" w:hAnsi="Arial" w:cs="Arial"/>
                <w:sz w:val="22"/>
                <w:szCs w:val="22"/>
              </w:rPr>
            </w:pPr>
            <w:r w:rsidRPr="00D77502">
              <w:rPr>
                <w:rFonts w:ascii="Arial" w:hAnsi="Arial" w:cs="Arial"/>
                <w:sz w:val="22"/>
                <w:szCs w:val="22"/>
                <w:u w:val="single"/>
              </w:rPr>
              <w:t>NB</w:t>
            </w:r>
            <w:r w:rsidRPr="00D77502">
              <w:rPr>
                <w:rFonts w:ascii="Arial" w:hAnsi="Arial" w:cs="Arial"/>
                <w:sz w:val="22"/>
                <w:szCs w:val="22"/>
              </w:rPr>
              <w:t xml:space="preserve">:  Minimum </w:t>
            </w:r>
            <w:r w:rsidRPr="00D77502">
              <w:rPr>
                <w:rFonts w:ascii="Arial" w:hAnsi="Arial" w:cs="Arial"/>
                <w:b/>
                <w:sz w:val="22"/>
                <w:szCs w:val="22"/>
              </w:rPr>
              <w:t>60</w:t>
            </w:r>
            <w:r w:rsidRPr="00D77502">
              <w:rPr>
                <w:rFonts w:ascii="Arial" w:hAnsi="Arial" w:cs="Arial"/>
                <w:sz w:val="22"/>
                <w:szCs w:val="22"/>
              </w:rPr>
              <w:t>% qualifications on functionality.</w:t>
            </w:r>
          </w:p>
        </w:tc>
        <w:tc>
          <w:tcPr>
            <w:tcW w:w="992" w:type="dxa"/>
            <w:tcBorders>
              <w:bottom w:val="single" w:sz="4" w:space="0" w:color="auto"/>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r>
      <w:tr w:rsidR="00D42412" w:rsidRPr="00D77502" w:rsidTr="00B5602F">
        <w:trPr>
          <w:trHeight w:val="60"/>
        </w:trPr>
        <w:tc>
          <w:tcPr>
            <w:tcW w:w="360" w:type="dxa"/>
            <w:tcBorders>
              <w:top w:val="nil"/>
              <w:left w:val="single" w:sz="4" w:space="0" w:color="auto"/>
              <w:bottom w:val="single" w:sz="4" w:space="0" w:color="auto"/>
              <w:right w:val="nil"/>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c>
          <w:tcPr>
            <w:tcW w:w="236" w:type="dxa"/>
            <w:tcBorders>
              <w:top w:val="nil"/>
              <w:left w:val="nil"/>
              <w:bottom w:val="single" w:sz="4" w:space="0" w:color="auto"/>
              <w:right w:val="nil"/>
            </w:tcBorders>
          </w:tcPr>
          <w:p w:rsidR="00D42412" w:rsidRPr="00D77502" w:rsidRDefault="00D42412" w:rsidP="002147FF">
            <w:pPr>
              <w:tabs>
                <w:tab w:val="left" w:pos="900"/>
                <w:tab w:val="left" w:pos="2880"/>
                <w:tab w:val="left" w:pos="5760"/>
                <w:tab w:val="left" w:pos="7920"/>
              </w:tabs>
              <w:spacing w:line="312" w:lineRule="auto"/>
              <w:jc w:val="both"/>
              <w:rPr>
                <w:rFonts w:ascii="Arial" w:hAnsi="Arial" w:cs="Arial"/>
                <w:sz w:val="22"/>
                <w:szCs w:val="22"/>
              </w:rPr>
            </w:pPr>
          </w:p>
        </w:tc>
        <w:tc>
          <w:tcPr>
            <w:tcW w:w="255" w:type="dxa"/>
            <w:tcBorders>
              <w:top w:val="nil"/>
              <w:left w:val="nil"/>
              <w:bottom w:val="single" w:sz="4" w:space="0" w:color="auto"/>
              <w:right w:val="single" w:sz="4" w:space="0" w:color="auto"/>
            </w:tcBorders>
          </w:tcPr>
          <w:p w:rsidR="00D42412" w:rsidRPr="00D77502" w:rsidRDefault="00D42412" w:rsidP="002147FF">
            <w:pPr>
              <w:jc w:val="both"/>
              <w:rPr>
                <w:rFonts w:ascii="Arial" w:hAnsi="Arial" w:cs="Arial"/>
                <w:sz w:val="22"/>
                <w:szCs w:val="22"/>
              </w:rPr>
            </w:pPr>
          </w:p>
        </w:tc>
        <w:tc>
          <w:tcPr>
            <w:tcW w:w="1843" w:type="dxa"/>
            <w:tcBorders>
              <w:left w:val="single" w:sz="4" w:space="0" w:color="auto"/>
              <w:right w:val="single" w:sz="4" w:space="0" w:color="auto"/>
            </w:tcBorders>
            <w:shd w:val="clear" w:color="auto" w:fill="E6E6E6"/>
          </w:tcPr>
          <w:p w:rsidR="00D42412" w:rsidRPr="00D77502" w:rsidRDefault="00D42412" w:rsidP="002147FF">
            <w:pPr>
              <w:tabs>
                <w:tab w:val="left" w:pos="900"/>
                <w:tab w:val="left" w:pos="2880"/>
                <w:tab w:val="left" w:pos="5760"/>
                <w:tab w:val="left" w:pos="7920"/>
              </w:tabs>
              <w:spacing w:line="312" w:lineRule="auto"/>
              <w:jc w:val="both"/>
              <w:rPr>
                <w:rFonts w:ascii="Arial" w:hAnsi="Arial" w:cs="Arial"/>
                <w:b/>
                <w:bCs/>
                <w:sz w:val="22"/>
                <w:szCs w:val="22"/>
              </w:rPr>
            </w:pPr>
          </w:p>
        </w:tc>
        <w:tc>
          <w:tcPr>
            <w:tcW w:w="5386" w:type="dxa"/>
            <w:tcBorders>
              <w:left w:val="single" w:sz="4" w:space="0" w:color="auto"/>
            </w:tcBorders>
            <w:shd w:val="clear" w:color="auto" w:fill="E6E6E6"/>
          </w:tcPr>
          <w:p w:rsidR="00D42412" w:rsidRPr="00D77502" w:rsidRDefault="00D42412" w:rsidP="002147FF">
            <w:pPr>
              <w:tabs>
                <w:tab w:val="left" w:pos="900"/>
                <w:tab w:val="left" w:pos="2880"/>
                <w:tab w:val="left" w:pos="5760"/>
                <w:tab w:val="left" w:pos="7920"/>
              </w:tabs>
              <w:spacing w:line="312" w:lineRule="auto"/>
              <w:jc w:val="both"/>
              <w:rPr>
                <w:rFonts w:ascii="Arial" w:hAnsi="Arial" w:cs="Arial"/>
                <w:b/>
                <w:bCs/>
                <w:sz w:val="22"/>
                <w:szCs w:val="22"/>
              </w:rPr>
            </w:pPr>
            <w:r w:rsidRPr="00D77502">
              <w:rPr>
                <w:rFonts w:ascii="Arial" w:hAnsi="Arial" w:cs="Arial"/>
                <w:b/>
                <w:bCs/>
                <w:sz w:val="22"/>
                <w:szCs w:val="22"/>
              </w:rPr>
              <w:t>Sub-total</w:t>
            </w:r>
          </w:p>
        </w:tc>
        <w:tc>
          <w:tcPr>
            <w:tcW w:w="992" w:type="dxa"/>
            <w:shd w:val="clear" w:color="auto" w:fill="E6E6E6"/>
          </w:tcPr>
          <w:p w:rsidR="00D42412" w:rsidRPr="00D77502" w:rsidRDefault="00D42412" w:rsidP="002147FF">
            <w:pPr>
              <w:tabs>
                <w:tab w:val="left" w:pos="900"/>
                <w:tab w:val="left" w:pos="2880"/>
                <w:tab w:val="left" w:pos="5760"/>
                <w:tab w:val="left" w:pos="7920"/>
              </w:tabs>
              <w:spacing w:line="312" w:lineRule="auto"/>
              <w:jc w:val="both"/>
              <w:rPr>
                <w:rFonts w:ascii="Arial" w:hAnsi="Arial" w:cs="Arial"/>
                <w:b/>
                <w:bCs/>
                <w:sz w:val="22"/>
                <w:szCs w:val="22"/>
              </w:rPr>
            </w:pPr>
            <w:r w:rsidRPr="00D77502">
              <w:rPr>
                <w:rFonts w:ascii="Arial" w:hAnsi="Arial" w:cs="Arial"/>
                <w:b/>
                <w:bCs/>
                <w:sz w:val="22"/>
                <w:szCs w:val="22"/>
              </w:rPr>
              <w:t>100</w:t>
            </w:r>
          </w:p>
        </w:tc>
      </w:tr>
    </w:tbl>
    <w:p w:rsidR="00D42412" w:rsidRPr="00D77502" w:rsidRDefault="00D42412" w:rsidP="00B12191">
      <w:pPr>
        <w:spacing w:line="360" w:lineRule="auto"/>
        <w:ind w:left="709"/>
        <w:jc w:val="both"/>
        <w:rPr>
          <w:rFonts w:ascii="Arial" w:hAnsi="Arial" w:cs="Arial"/>
          <w:color w:val="000000"/>
          <w:sz w:val="22"/>
          <w:szCs w:val="22"/>
        </w:rPr>
      </w:pPr>
    </w:p>
    <w:p w:rsidR="00D42412" w:rsidRPr="00D77502" w:rsidRDefault="00D42412" w:rsidP="00B12191">
      <w:pPr>
        <w:spacing w:line="360" w:lineRule="auto"/>
        <w:ind w:left="709"/>
        <w:jc w:val="both"/>
        <w:rPr>
          <w:rFonts w:ascii="Arial" w:hAnsi="Arial" w:cs="Arial"/>
          <w:color w:val="000000"/>
          <w:sz w:val="22"/>
          <w:szCs w:val="22"/>
        </w:rPr>
      </w:pPr>
    </w:p>
    <w:p w:rsidR="00B51947" w:rsidRPr="00D77502" w:rsidRDefault="00B51947" w:rsidP="00B12191">
      <w:pPr>
        <w:jc w:val="both"/>
        <w:rPr>
          <w:rFonts w:ascii="Arial" w:hAnsi="Arial" w:cs="Arial"/>
          <w:sz w:val="22"/>
          <w:szCs w:val="22"/>
        </w:rPr>
      </w:pPr>
    </w:p>
    <w:p w:rsidR="00B12191" w:rsidRPr="00D77502" w:rsidRDefault="00B12191" w:rsidP="00B12191">
      <w:pPr>
        <w:jc w:val="both"/>
        <w:rPr>
          <w:rFonts w:ascii="Arial" w:hAnsi="Arial" w:cs="Arial"/>
          <w:sz w:val="22"/>
          <w:szCs w:val="22"/>
        </w:rPr>
      </w:pPr>
      <w:r w:rsidRPr="00D77502">
        <w:rPr>
          <w:rFonts w:ascii="Arial" w:hAnsi="Arial" w:cs="Arial"/>
          <w:sz w:val="22"/>
          <w:szCs w:val="22"/>
        </w:rPr>
        <w:t xml:space="preserve">All Bidders who score </w:t>
      </w:r>
      <w:r w:rsidRPr="00D77502">
        <w:rPr>
          <w:rFonts w:ascii="Arial" w:hAnsi="Arial" w:cs="Arial"/>
          <w:b/>
          <w:sz w:val="22"/>
          <w:szCs w:val="22"/>
        </w:rPr>
        <w:t>LESS than (60% out of 100%)</w:t>
      </w:r>
      <w:r w:rsidRPr="00D77502">
        <w:rPr>
          <w:rFonts w:ascii="Arial" w:hAnsi="Arial" w:cs="Arial"/>
          <w:sz w:val="22"/>
          <w:szCs w:val="22"/>
        </w:rPr>
        <w:t xml:space="preserve"> on functionality including site visit will not be considered for further evaluation on Price and BEE. </w:t>
      </w:r>
    </w:p>
    <w:p w:rsidR="00B12191" w:rsidRPr="00D77502" w:rsidRDefault="00B12191" w:rsidP="00B12191">
      <w:pPr>
        <w:autoSpaceDE w:val="0"/>
        <w:autoSpaceDN w:val="0"/>
        <w:adjustRightInd w:val="0"/>
        <w:spacing w:line="276" w:lineRule="auto"/>
        <w:rPr>
          <w:rFonts w:ascii="Arial" w:hAnsi="Arial" w:cs="Arial"/>
          <w:b/>
          <w:bCs/>
          <w:sz w:val="22"/>
          <w:szCs w:val="22"/>
          <w:lang w:val="en-US"/>
        </w:rPr>
      </w:pPr>
    </w:p>
    <w:p w:rsidR="00B12191" w:rsidRPr="00D77502" w:rsidRDefault="00B12191" w:rsidP="00B12191">
      <w:pPr>
        <w:autoSpaceDE w:val="0"/>
        <w:autoSpaceDN w:val="0"/>
        <w:adjustRightInd w:val="0"/>
        <w:spacing w:line="276" w:lineRule="auto"/>
        <w:rPr>
          <w:rFonts w:ascii="Arial" w:hAnsi="Arial" w:cs="Arial"/>
          <w:b/>
          <w:bCs/>
          <w:sz w:val="22"/>
          <w:szCs w:val="22"/>
          <w:lang w:val="en-US"/>
        </w:rPr>
      </w:pPr>
      <w:r w:rsidRPr="00D77502">
        <w:rPr>
          <w:rFonts w:ascii="Arial" w:hAnsi="Arial" w:cs="Arial"/>
          <w:b/>
          <w:bCs/>
          <w:sz w:val="22"/>
          <w:szCs w:val="22"/>
          <w:lang w:val="en-US"/>
        </w:rPr>
        <w:t>For purpose of evaluating functionality, the following values will be applicable:</w:t>
      </w:r>
    </w:p>
    <w:tbl>
      <w:tblPr>
        <w:tblW w:w="9639" w:type="dxa"/>
        <w:tblInd w:w="392" w:type="dxa"/>
        <w:tblLook w:val="04A0" w:firstRow="1" w:lastRow="0" w:firstColumn="1" w:lastColumn="0" w:noHBand="0" w:noVBand="1"/>
      </w:tblPr>
      <w:tblGrid>
        <w:gridCol w:w="709"/>
        <w:gridCol w:w="1275"/>
        <w:gridCol w:w="7655"/>
      </w:tblGrid>
      <w:tr w:rsidR="00B12191" w:rsidRPr="00D77502" w:rsidTr="00B1219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191" w:rsidRPr="00D77502" w:rsidRDefault="00B12191" w:rsidP="00B12191">
            <w:pPr>
              <w:jc w:val="center"/>
              <w:rPr>
                <w:rFonts w:ascii="Arial" w:hAnsi="Arial" w:cs="Arial"/>
                <w:color w:val="000000"/>
                <w:sz w:val="22"/>
                <w:szCs w:val="22"/>
              </w:rPr>
            </w:pPr>
            <w:r w:rsidRPr="00D77502">
              <w:rPr>
                <w:rFonts w:ascii="Arial" w:hAnsi="Arial" w:cs="Arial"/>
                <w:b/>
                <w:bCs/>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b/>
                <w:color w:val="000000"/>
                <w:sz w:val="22"/>
                <w:szCs w:val="22"/>
              </w:rPr>
            </w:pPr>
            <w:r w:rsidRPr="00D77502">
              <w:rPr>
                <w:rFonts w:ascii="Arial" w:hAnsi="Arial" w:cs="Arial"/>
                <w:b/>
                <w:bCs/>
                <w:sz w:val="22"/>
                <w:szCs w:val="22"/>
              </w:rPr>
              <w:t>Poor</w:t>
            </w:r>
          </w:p>
        </w:tc>
        <w:tc>
          <w:tcPr>
            <w:tcW w:w="7655" w:type="dxa"/>
            <w:tcBorders>
              <w:top w:val="single" w:sz="4" w:space="0" w:color="auto"/>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color w:val="000000"/>
                <w:sz w:val="22"/>
                <w:szCs w:val="22"/>
              </w:rPr>
            </w:pPr>
            <w:r w:rsidRPr="00D77502">
              <w:rPr>
                <w:rFonts w:ascii="Arial" w:hAnsi="Arial" w:cs="Arial"/>
                <w:sz w:val="22"/>
                <w:szCs w:val="22"/>
              </w:rPr>
              <w:t>Will not be able to fulfil the requirements</w:t>
            </w:r>
          </w:p>
        </w:tc>
      </w:tr>
      <w:tr w:rsidR="00B12191" w:rsidRPr="00D77502" w:rsidTr="00B12191">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B12191" w:rsidRPr="00D77502" w:rsidRDefault="00B12191" w:rsidP="00B12191">
            <w:pPr>
              <w:jc w:val="center"/>
              <w:rPr>
                <w:rFonts w:ascii="Arial" w:hAnsi="Arial" w:cs="Arial"/>
                <w:color w:val="000000"/>
                <w:sz w:val="22"/>
                <w:szCs w:val="22"/>
              </w:rPr>
            </w:pPr>
            <w:r w:rsidRPr="00D77502">
              <w:rPr>
                <w:rFonts w:ascii="Arial" w:hAnsi="Arial" w:cs="Arial"/>
                <w:b/>
                <w:bCs/>
                <w:sz w:val="22"/>
                <w:szCs w:val="22"/>
              </w:rPr>
              <w:t>2=</w:t>
            </w:r>
          </w:p>
        </w:tc>
        <w:tc>
          <w:tcPr>
            <w:tcW w:w="127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b/>
                <w:color w:val="000000"/>
                <w:sz w:val="22"/>
                <w:szCs w:val="22"/>
              </w:rPr>
            </w:pPr>
            <w:r w:rsidRPr="00D77502">
              <w:rPr>
                <w:rFonts w:ascii="Arial" w:hAnsi="Arial" w:cs="Arial"/>
                <w:b/>
                <w:bCs/>
                <w:sz w:val="22"/>
                <w:szCs w:val="22"/>
              </w:rPr>
              <w:t>Average</w:t>
            </w:r>
          </w:p>
        </w:tc>
        <w:tc>
          <w:tcPr>
            <w:tcW w:w="765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color w:val="000000"/>
                <w:sz w:val="22"/>
                <w:szCs w:val="22"/>
              </w:rPr>
            </w:pPr>
            <w:r w:rsidRPr="00D77502">
              <w:rPr>
                <w:rFonts w:ascii="Arial" w:hAnsi="Arial" w:cs="Arial"/>
                <w:sz w:val="22"/>
                <w:szCs w:val="22"/>
              </w:rPr>
              <w:t>Will partially fulfil the requirements</w:t>
            </w:r>
          </w:p>
        </w:tc>
      </w:tr>
      <w:tr w:rsidR="00B12191" w:rsidRPr="00D77502" w:rsidTr="00B12191">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B12191" w:rsidRPr="00D77502" w:rsidRDefault="00B12191" w:rsidP="00B12191">
            <w:pPr>
              <w:jc w:val="center"/>
              <w:rPr>
                <w:rFonts w:ascii="Arial" w:hAnsi="Arial" w:cs="Arial"/>
                <w:color w:val="000000"/>
                <w:sz w:val="22"/>
                <w:szCs w:val="22"/>
              </w:rPr>
            </w:pPr>
            <w:r w:rsidRPr="00D77502">
              <w:rPr>
                <w:rFonts w:ascii="Arial" w:hAnsi="Arial" w:cs="Arial"/>
                <w:b/>
                <w:bCs/>
                <w:sz w:val="22"/>
                <w:szCs w:val="22"/>
              </w:rPr>
              <w:t>3=</w:t>
            </w:r>
          </w:p>
        </w:tc>
        <w:tc>
          <w:tcPr>
            <w:tcW w:w="127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b/>
                <w:color w:val="000000"/>
                <w:sz w:val="22"/>
                <w:szCs w:val="22"/>
              </w:rPr>
            </w:pPr>
            <w:r w:rsidRPr="00D77502">
              <w:rPr>
                <w:rFonts w:ascii="Arial" w:hAnsi="Arial" w:cs="Arial"/>
                <w:b/>
                <w:bCs/>
                <w:sz w:val="22"/>
                <w:szCs w:val="22"/>
              </w:rPr>
              <w:t>Good</w:t>
            </w:r>
          </w:p>
        </w:tc>
        <w:tc>
          <w:tcPr>
            <w:tcW w:w="765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color w:val="000000"/>
                <w:sz w:val="22"/>
                <w:szCs w:val="22"/>
              </w:rPr>
            </w:pPr>
            <w:r w:rsidRPr="00D77502">
              <w:rPr>
                <w:rFonts w:ascii="Arial" w:hAnsi="Arial" w:cs="Arial"/>
                <w:sz w:val="22"/>
                <w:szCs w:val="22"/>
              </w:rPr>
              <w:t>The bidder will be able to fulfil the requirements</w:t>
            </w:r>
          </w:p>
        </w:tc>
      </w:tr>
      <w:tr w:rsidR="00B12191" w:rsidRPr="00D77502" w:rsidTr="00B12191">
        <w:trPr>
          <w:trHeight w:val="311"/>
        </w:trPr>
        <w:tc>
          <w:tcPr>
            <w:tcW w:w="709" w:type="dxa"/>
            <w:tcBorders>
              <w:top w:val="nil"/>
              <w:left w:val="single" w:sz="4" w:space="0" w:color="auto"/>
              <w:bottom w:val="single" w:sz="4" w:space="0" w:color="auto"/>
              <w:right w:val="single" w:sz="4" w:space="0" w:color="auto"/>
            </w:tcBorders>
            <w:shd w:val="clear" w:color="auto" w:fill="auto"/>
            <w:noWrap/>
            <w:vAlign w:val="bottom"/>
          </w:tcPr>
          <w:p w:rsidR="00B12191" w:rsidRPr="00D77502" w:rsidRDefault="00B12191" w:rsidP="00B12191">
            <w:pPr>
              <w:pStyle w:val="Default"/>
              <w:jc w:val="center"/>
              <w:rPr>
                <w:sz w:val="22"/>
                <w:szCs w:val="22"/>
              </w:rPr>
            </w:pPr>
            <w:r w:rsidRPr="00D77502">
              <w:rPr>
                <w:b/>
                <w:bCs/>
                <w:sz w:val="22"/>
                <w:szCs w:val="22"/>
              </w:rPr>
              <w:t xml:space="preserve">4= </w:t>
            </w:r>
          </w:p>
        </w:tc>
        <w:tc>
          <w:tcPr>
            <w:tcW w:w="127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b/>
                <w:color w:val="000000"/>
                <w:sz w:val="22"/>
                <w:szCs w:val="22"/>
              </w:rPr>
            </w:pPr>
            <w:r w:rsidRPr="00D77502">
              <w:rPr>
                <w:rFonts w:ascii="Arial" w:hAnsi="Arial" w:cs="Arial"/>
                <w:b/>
                <w:bCs/>
                <w:sz w:val="22"/>
                <w:szCs w:val="22"/>
              </w:rPr>
              <w:t>Very Good</w:t>
            </w:r>
          </w:p>
        </w:tc>
        <w:tc>
          <w:tcPr>
            <w:tcW w:w="765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color w:val="000000"/>
                <w:sz w:val="22"/>
                <w:szCs w:val="22"/>
              </w:rPr>
            </w:pPr>
            <w:r w:rsidRPr="00D77502">
              <w:rPr>
                <w:rFonts w:ascii="Arial" w:hAnsi="Arial" w:cs="Arial"/>
                <w:sz w:val="22"/>
                <w:szCs w:val="22"/>
              </w:rPr>
              <w:t>The bidder will be able to fulfil better in terms of the requirements</w:t>
            </w:r>
          </w:p>
        </w:tc>
      </w:tr>
      <w:tr w:rsidR="00B12191" w:rsidRPr="00D77502" w:rsidTr="00B12191">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B12191" w:rsidRPr="00D77502" w:rsidRDefault="00B12191" w:rsidP="00B12191">
            <w:pPr>
              <w:jc w:val="center"/>
              <w:rPr>
                <w:rFonts w:ascii="Arial" w:hAnsi="Arial" w:cs="Arial"/>
                <w:color w:val="000000"/>
                <w:sz w:val="22"/>
                <w:szCs w:val="22"/>
              </w:rPr>
            </w:pPr>
            <w:r w:rsidRPr="00D77502">
              <w:rPr>
                <w:rFonts w:ascii="Arial" w:hAnsi="Arial" w:cs="Arial"/>
                <w:b/>
                <w:bCs/>
                <w:sz w:val="22"/>
                <w:szCs w:val="22"/>
              </w:rPr>
              <w:t>5=</w:t>
            </w:r>
          </w:p>
        </w:tc>
        <w:tc>
          <w:tcPr>
            <w:tcW w:w="127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b/>
                <w:color w:val="000000"/>
                <w:sz w:val="22"/>
                <w:szCs w:val="22"/>
              </w:rPr>
            </w:pPr>
            <w:r w:rsidRPr="00D77502">
              <w:rPr>
                <w:rFonts w:ascii="Arial" w:hAnsi="Arial" w:cs="Arial"/>
                <w:b/>
                <w:bCs/>
                <w:sz w:val="22"/>
                <w:szCs w:val="22"/>
              </w:rPr>
              <w:t>Excellent</w:t>
            </w:r>
          </w:p>
        </w:tc>
        <w:tc>
          <w:tcPr>
            <w:tcW w:w="7655" w:type="dxa"/>
            <w:tcBorders>
              <w:top w:val="nil"/>
              <w:left w:val="nil"/>
              <w:bottom w:val="single" w:sz="4" w:space="0" w:color="auto"/>
              <w:right w:val="single" w:sz="4" w:space="0" w:color="auto"/>
            </w:tcBorders>
            <w:shd w:val="clear" w:color="auto" w:fill="auto"/>
            <w:noWrap/>
            <w:vAlign w:val="bottom"/>
          </w:tcPr>
          <w:p w:rsidR="00B12191" w:rsidRPr="00D77502" w:rsidRDefault="00B12191" w:rsidP="00B12191">
            <w:pPr>
              <w:rPr>
                <w:rFonts w:ascii="Arial" w:hAnsi="Arial" w:cs="Arial"/>
                <w:color w:val="000000"/>
                <w:sz w:val="22"/>
                <w:szCs w:val="22"/>
              </w:rPr>
            </w:pPr>
            <w:r w:rsidRPr="00D77502">
              <w:rPr>
                <w:rFonts w:ascii="Arial" w:hAnsi="Arial" w:cs="Arial"/>
                <w:sz w:val="22"/>
                <w:szCs w:val="22"/>
              </w:rPr>
              <w:t>Fully fulfil in terms of the requirements</w:t>
            </w:r>
          </w:p>
        </w:tc>
      </w:tr>
    </w:tbl>
    <w:p w:rsidR="00B12191" w:rsidRPr="00D77502" w:rsidRDefault="00B12191" w:rsidP="00B12191">
      <w:pPr>
        <w:autoSpaceDE w:val="0"/>
        <w:autoSpaceDN w:val="0"/>
        <w:adjustRightInd w:val="0"/>
        <w:spacing w:line="276" w:lineRule="auto"/>
        <w:rPr>
          <w:rFonts w:ascii="Arial" w:hAnsi="Arial" w:cs="Arial"/>
          <w:b/>
          <w:bCs/>
          <w:sz w:val="22"/>
          <w:szCs w:val="22"/>
          <w:lang w:val="en-ZA"/>
        </w:rPr>
      </w:pPr>
    </w:p>
    <w:p w:rsidR="00B12191" w:rsidRDefault="00B12191" w:rsidP="00B12191">
      <w:pPr>
        <w:autoSpaceDE w:val="0"/>
        <w:autoSpaceDN w:val="0"/>
        <w:adjustRightInd w:val="0"/>
        <w:spacing w:line="276" w:lineRule="auto"/>
        <w:rPr>
          <w:rFonts w:ascii="Arial" w:hAnsi="Arial" w:cs="Arial"/>
          <w:b/>
          <w:bCs/>
          <w:sz w:val="22"/>
          <w:szCs w:val="22"/>
          <w:lang w:val="en-ZA"/>
        </w:rPr>
      </w:pPr>
    </w:p>
    <w:p w:rsidR="004268A9" w:rsidRPr="00D77502" w:rsidRDefault="004268A9" w:rsidP="00B12191">
      <w:pPr>
        <w:autoSpaceDE w:val="0"/>
        <w:autoSpaceDN w:val="0"/>
        <w:adjustRightInd w:val="0"/>
        <w:spacing w:line="276" w:lineRule="auto"/>
        <w:rPr>
          <w:rFonts w:ascii="Arial" w:hAnsi="Arial" w:cs="Arial"/>
          <w:b/>
          <w:bCs/>
          <w:sz w:val="22"/>
          <w:szCs w:val="22"/>
          <w:lang w:val="en-ZA"/>
        </w:rPr>
      </w:pPr>
    </w:p>
    <w:p w:rsidR="00784E88" w:rsidRPr="00D77502" w:rsidRDefault="00784E88" w:rsidP="00784E88">
      <w:pPr>
        <w:ind w:left="7920" w:right="402" w:firstLine="720"/>
        <w:jc w:val="right"/>
        <w:rPr>
          <w:rFonts w:ascii="Arial" w:hAnsi="Arial" w:cs="Arial"/>
          <w:b/>
          <w:color w:val="FF0000"/>
          <w:sz w:val="22"/>
          <w:szCs w:val="22"/>
          <w:lang w:val="en-ZA"/>
        </w:rPr>
      </w:pPr>
    </w:p>
    <w:p w:rsidR="00F93765" w:rsidRPr="00D77502" w:rsidRDefault="00F93765"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Default="00A606C1" w:rsidP="00784E88">
      <w:pPr>
        <w:ind w:left="7920" w:right="402" w:firstLine="720"/>
        <w:jc w:val="right"/>
        <w:rPr>
          <w:rFonts w:ascii="Arial" w:hAnsi="Arial" w:cs="Arial"/>
          <w:b/>
          <w:color w:val="FF0000"/>
          <w:sz w:val="22"/>
          <w:szCs w:val="22"/>
          <w:lang w:val="en-ZA"/>
        </w:rPr>
      </w:pPr>
    </w:p>
    <w:p w:rsidR="00B5602F" w:rsidRDefault="00B5602F" w:rsidP="00784E88">
      <w:pPr>
        <w:ind w:left="7920" w:right="402" w:firstLine="720"/>
        <w:jc w:val="right"/>
        <w:rPr>
          <w:rFonts w:ascii="Arial" w:hAnsi="Arial" w:cs="Arial"/>
          <w:b/>
          <w:color w:val="FF0000"/>
          <w:sz w:val="22"/>
          <w:szCs w:val="22"/>
          <w:lang w:val="en-ZA"/>
        </w:rPr>
      </w:pPr>
    </w:p>
    <w:p w:rsidR="00B5602F" w:rsidRPr="00D77502" w:rsidRDefault="00B5602F"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A606C1" w:rsidRPr="00D77502" w:rsidRDefault="00A606C1" w:rsidP="00784E88">
      <w:pPr>
        <w:ind w:left="7920" w:right="402" w:firstLine="720"/>
        <w:jc w:val="right"/>
        <w:rPr>
          <w:rFonts w:ascii="Arial" w:hAnsi="Arial" w:cs="Arial"/>
          <w:b/>
          <w:color w:val="FF0000"/>
          <w:sz w:val="22"/>
          <w:szCs w:val="22"/>
          <w:lang w:val="en-ZA"/>
        </w:rPr>
      </w:pPr>
    </w:p>
    <w:p w:rsidR="00784E88" w:rsidRPr="00D77502" w:rsidRDefault="00784E88" w:rsidP="00784E88">
      <w:pPr>
        <w:ind w:left="7920" w:firstLine="720"/>
        <w:jc w:val="right"/>
        <w:rPr>
          <w:rFonts w:ascii="Arial" w:hAnsi="Arial" w:cs="Arial"/>
          <w:b/>
          <w:sz w:val="22"/>
          <w:szCs w:val="22"/>
          <w:lang w:val="en-ZA"/>
        </w:rPr>
      </w:pPr>
      <w:r w:rsidRPr="00D77502">
        <w:rPr>
          <w:rFonts w:ascii="Arial" w:hAnsi="Arial" w:cs="Arial"/>
          <w:b/>
          <w:sz w:val="22"/>
          <w:szCs w:val="22"/>
          <w:lang w:val="en-ZA"/>
        </w:rPr>
        <w:lastRenderedPageBreak/>
        <w:t>SBD1</w:t>
      </w:r>
    </w:p>
    <w:p w:rsidR="00784E88" w:rsidRPr="00D77502" w:rsidRDefault="00784E88" w:rsidP="00784E88">
      <w:pPr>
        <w:jc w:val="both"/>
        <w:rPr>
          <w:rFonts w:ascii="Arial" w:hAnsi="Arial" w:cs="Arial"/>
          <w:b/>
          <w:bCs/>
          <w:sz w:val="22"/>
          <w:szCs w:val="22"/>
          <w:lang w:val="en-ZA"/>
        </w:rPr>
      </w:pPr>
      <w:r w:rsidRPr="00D77502">
        <w:rPr>
          <w:rFonts w:ascii="Arial" w:hAnsi="Arial" w:cs="Arial"/>
          <w:b/>
          <w:bCs/>
          <w:sz w:val="22"/>
          <w:szCs w:val="22"/>
          <w:lang w:val="en-ZA"/>
        </w:rPr>
        <w:t>INVITATION TO BID</w:t>
      </w:r>
    </w:p>
    <w:p w:rsidR="00784E88" w:rsidRPr="00D77502" w:rsidRDefault="00784E88" w:rsidP="00784E88">
      <w:pPr>
        <w:jc w:val="both"/>
        <w:rPr>
          <w:rFonts w:ascii="Arial" w:hAnsi="Arial" w:cs="Arial"/>
          <w:b/>
          <w:bCs/>
          <w:sz w:val="22"/>
          <w:szCs w:val="22"/>
          <w:lang w:val="en-ZA"/>
        </w:rPr>
      </w:pPr>
      <w:r w:rsidRPr="00D77502">
        <w:rPr>
          <w:rFonts w:ascii="Arial" w:hAnsi="Arial" w:cs="Arial"/>
          <w:noProof/>
          <w:sz w:val="22"/>
          <w:szCs w:val="22"/>
          <w:lang w:val="en-ZA" w:eastAsia="en-ZA"/>
        </w:rPr>
        <mc:AlternateContent>
          <mc:Choice Requires="wps">
            <w:drawing>
              <wp:anchor distT="0" distB="0" distL="114300" distR="114300" simplePos="0" relativeHeight="251663360" behindDoc="0" locked="0" layoutInCell="1" allowOverlap="1" wp14:anchorId="62D94D13" wp14:editId="456EB1A9">
                <wp:simplePos x="0" y="0"/>
                <wp:positionH relativeFrom="column">
                  <wp:posOffset>4445</wp:posOffset>
                </wp:positionH>
                <wp:positionV relativeFrom="paragraph">
                  <wp:posOffset>135255</wp:posOffset>
                </wp:positionV>
                <wp:extent cx="5986780" cy="24765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47650"/>
                        </a:xfrm>
                        <a:prstGeom prst="rect">
                          <a:avLst/>
                        </a:prstGeom>
                        <a:solidFill>
                          <a:srgbClr val="FFFFFF"/>
                        </a:solidFill>
                        <a:ln w="9525">
                          <a:solidFill>
                            <a:srgbClr val="000000"/>
                          </a:solidFill>
                          <a:miter lim="800000"/>
                          <a:headEnd/>
                          <a:tailEnd/>
                        </a:ln>
                      </wps:spPr>
                      <wps:txbx>
                        <w:txbxContent>
                          <w:p w:rsidR="007768DD" w:rsidRPr="00FF05AA" w:rsidRDefault="007768DD" w:rsidP="00784E88">
                            <w:pPr>
                              <w:rPr>
                                <w:rFonts w:asciiTheme="minorHAnsi" w:hAnsiTheme="minorHAnsi"/>
                                <w:sz w:val="18"/>
                                <w:szCs w:val="18"/>
                              </w:rPr>
                            </w:pPr>
                            <w:r w:rsidRPr="00FF05AA">
                              <w:rPr>
                                <w:rFonts w:asciiTheme="minorHAnsi" w:hAnsiTheme="minorHAnsi"/>
                                <w:sz w:val="18"/>
                                <w:szCs w:val="18"/>
                              </w:rPr>
                              <w:t>YOU ARE HEREBY INVITED TO BID FOR REQUIREMENTS OF GOVERNMENT PENSIONS ADMINISTRATION AGENCY (GPAA)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10.65pt;width:471.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">
                <v:textbox>
                  <w:txbxContent>
                    <w:p w:rsidR="007768DD" w:rsidRPr="00FF05AA" w:rsidRDefault="007768DD" w:rsidP="00784E88">
                      <w:pPr>
                        <w:rPr>
                          <w:rFonts w:asciiTheme="minorHAnsi" w:hAnsiTheme="minorHAnsi"/>
                          <w:sz w:val="18"/>
                          <w:szCs w:val="18"/>
                        </w:rPr>
                      </w:pPr>
                      <w:r w:rsidRPr="00FF05AA">
                        <w:rPr>
                          <w:rFonts w:asciiTheme="minorHAnsi" w:hAnsiTheme="minorHAnsi"/>
                          <w:sz w:val="18"/>
                          <w:szCs w:val="18"/>
                        </w:rPr>
                        <w:t>YOU ARE HEREBY INVITED TO BID FOR REQUIREMENTS OF GOVERNMENT PENSIONS ADMINISTRATION AGENCY (GPAA)</w:t>
                      </w:r>
                    </w:p>
                  </w:txbxContent>
                </v:textbox>
              </v:shape>
            </w:pict>
          </mc:Fallback>
        </mc:AlternateContent>
      </w:r>
    </w:p>
    <w:p w:rsidR="00784E88" w:rsidRPr="00D77502" w:rsidRDefault="00784E88" w:rsidP="00784E88">
      <w:pPr>
        <w:jc w:val="both"/>
        <w:rPr>
          <w:rFonts w:ascii="Arial" w:hAnsi="Arial" w:cs="Arial"/>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lang w:val="en-ZA"/>
        </w:rPr>
      </w:pPr>
      <w:r w:rsidRPr="00D77502">
        <w:rPr>
          <w:rFonts w:ascii="Arial" w:hAnsi="Arial" w:cs="Arial"/>
          <w:sz w:val="22"/>
          <w:szCs w:val="22"/>
          <w:lang w:val="en-ZA"/>
        </w:rPr>
        <w:t xml:space="preserve">BID NUMBER: </w:t>
      </w:r>
      <w:r w:rsidR="00555FB4" w:rsidRPr="00D77502">
        <w:rPr>
          <w:rFonts w:ascii="Arial" w:hAnsi="Arial" w:cs="Arial"/>
          <w:sz w:val="22"/>
          <w:szCs w:val="22"/>
          <w:lang w:val="en-ZA"/>
        </w:rPr>
        <w:t>RFP SCM 20027</w:t>
      </w:r>
      <w:r w:rsidRPr="00D77502">
        <w:rPr>
          <w:rFonts w:ascii="Arial" w:hAnsi="Arial" w:cs="Arial"/>
          <w:sz w:val="22"/>
          <w:szCs w:val="22"/>
          <w:lang w:val="en-ZA"/>
        </w:rPr>
        <w:t xml:space="preserve">               </w:t>
      </w:r>
      <w:r w:rsidR="00A27B53" w:rsidRPr="00D77502">
        <w:rPr>
          <w:rFonts w:ascii="Arial" w:hAnsi="Arial" w:cs="Arial"/>
          <w:sz w:val="22"/>
          <w:szCs w:val="22"/>
          <w:lang w:val="en-ZA"/>
        </w:rPr>
        <w:t xml:space="preserve">    </w:t>
      </w:r>
      <w:r w:rsidRPr="00D77502">
        <w:rPr>
          <w:rFonts w:ascii="Arial" w:hAnsi="Arial" w:cs="Arial"/>
          <w:sz w:val="22"/>
          <w:szCs w:val="22"/>
          <w:lang w:val="en-ZA"/>
        </w:rPr>
        <w:t xml:space="preserve">CLOSING DATE: </w:t>
      </w:r>
      <w:r w:rsidR="003217FD" w:rsidRPr="00D77502">
        <w:rPr>
          <w:rFonts w:ascii="Arial" w:hAnsi="Arial" w:cs="Arial"/>
          <w:sz w:val="22"/>
          <w:szCs w:val="22"/>
          <w:lang w:val="en-ZA"/>
        </w:rPr>
        <w:t>10 February 2016</w: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lang w:val="en-ZA"/>
        </w:rPr>
      </w:pPr>
      <w:r w:rsidRPr="00D77502">
        <w:rPr>
          <w:rFonts w:ascii="Arial" w:hAnsi="Arial" w:cs="Arial"/>
          <w:sz w:val="22"/>
          <w:szCs w:val="22"/>
          <w:lang w:val="en-ZA"/>
        </w:rPr>
        <w:t xml:space="preserve">CLOSING TIME: </w:t>
      </w:r>
      <w:r w:rsidR="00A27B53" w:rsidRPr="00D77502">
        <w:rPr>
          <w:rFonts w:ascii="Arial" w:hAnsi="Arial" w:cs="Arial"/>
          <w:b/>
          <w:sz w:val="22"/>
          <w:szCs w:val="22"/>
          <w:lang w:val="en-ZA"/>
        </w:rPr>
        <w:t>12</w:t>
      </w:r>
      <w:r w:rsidRPr="00D77502">
        <w:rPr>
          <w:rFonts w:ascii="Arial" w:hAnsi="Arial" w:cs="Arial"/>
          <w:b/>
          <w:sz w:val="22"/>
          <w:szCs w:val="22"/>
          <w:lang w:val="en-ZA"/>
        </w:rPr>
        <w:t>:00</w: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lang w:val="en-ZA"/>
        </w:rPr>
      </w:pPr>
      <w:r w:rsidRPr="00D77502">
        <w:rPr>
          <w:rFonts w:ascii="Arial" w:hAnsi="Arial" w:cs="Arial"/>
          <w:sz w:val="22"/>
          <w:szCs w:val="22"/>
          <w:lang w:val="en-ZA"/>
        </w:rPr>
        <w:t xml:space="preserve">DESCRIPTION: </w:t>
      </w:r>
      <w:r w:rsidRPr="00D77502">
        <w:rPr>
          <w:rFonts w:ascii="Arial" w:hAnsi="Arial" w:cs="Arial"/>
          <w:b/>
          <w:sz w:val="22"/>
          <w:szCs w:val="22"/>
          <w:lang w:val="en-ZA"/>
        </w:rPr>
        <w:t xml:space="preserve">Supply of </w:t>
      </w:r>
      <w:r w:rsidR="00314C04" w:rsidRPr="00D77502">
        <w:rPr>
          <w:rFonts w:ascii="Arial" w:hAnsi="Arial" w:cs="Arial"/>
          <w:b/>
          <w:sz w:val="22"/>
          <w:szCs w:val="22"/>
          <w:lang w:val="en-ZA"/>
        </w:rPr>
        <w:t>Mechanical Engineering</w:t>
      </w:r>
      <w:r w:rsidR="009B117E" w:rsidRPr="00D77502">
        <w:rPr>
          <w:rFonts w:ascii="Arial" w:hAnsi="Arial" w:cs="Arial"/>
          <w:b/>
          <w:sz w:val="22"/>
          <w:szCs w:val="22"/>
          <w:lang w:val="en-ZA"/>
        </w:rPr>
        <w:t xml:space="preserve"> Services for </w:t>
      </w:r>
      <w:r w:rsidRPr="00D77502">
        <w:rPr>
          <w:rFonts w:ascii="Arial" w:hAnsi="Arial" w:cs="Arial"/>
          <w:b/>
          <w:sz w:val="22"/>
          <w:szCs w:val="22"/>
          <w:lang w:val="en-ZA"/>
        </w:rPr>
        <w:t xml:space="preserve">GPAA </w:t>
      </w:r>
      <w:r w:rsidR="003D3513" w:rsidRPr="00D77502">
        <w:rPr>
          <w:rFonts w:ascii="Arial" w:hAnsi="Arial" w:cs="Arial"/>
          <w:b/>
          <w:sz w:val="22"/>
          <w:szCs w:val="22"/>
          <w:lang w:val="en-ZA"/>
        </w:rPr>
        <w:t xml:space="preserve">head </w:t>
      </w:r>
      <w:r w:rsidRPr="00D77502">
        <w:rPr>
          <w:rFonts w:ascii="Arial" w:hAnsi="Arial" w:cs="Arial"/>
          <w:b/>
          <w:sz w:val="22"/>
          <w:szCs w:val="22"/>
          <w:lang w:val="en-ZA"/>
        </w:rPr>
        <w:t>offic</w:t>
      </w:r>
      <w:r w:rsidR="00314C04" w:rsidRPr="00D77502">
        <w:rPr>
          <w:rFonts w:ascii="Arial" w:hAnsi="Arial" w:cs="Arial"/>
          <w:b/>
          <w:sz w:val="22"/>
          <w:szCs w:val="22"/>
          <w:lang w:val="en-ZA"/>
        </w:rPr>
        <w:t>e</w:t>
      </w:r>
      <w:r w:rsidRPr="00D77502">
        <w:rPr>
          <w:rFonts w:ascii="Arial" w:hAnsi="Arial" w:cs="Arial"/>
          <w:b/>
          <w:sz w:val="22"/>
          <w:szCs w:val="22"/>
          <w:lang w:val="en-ZA"/>
        </w:rPr>
        <w:t xml:space="preserve">. </w: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lang w:val="en-ZA"/>
        </w:rPr>
      </w:pPr>
      <w:r w:rsidRPr="00D77502">
        <w:rPr>
          <w:rFonts w:ascii="Arial" w:hAnsi="Arial" w:cs="Arial"/>
          <w:b/>
          <w:noProof/>
          <w:sz w:val="22"/>
          <w:szCs w:val="22"/>
          <w:lang w:val="en-ZA" w:eastAsia="en-ZA"/>
        </w:rPr>
        <mc:AlternateContent>
          <mc:Choice Requires="wps">
            <w:drawing>
              <wp:anchor distT="0" distB="0" distL="114300" distR="114300" simplePos="0" relativeHeight="251664384" behindDoc="0" locked="0" layoutInCell="1" allowOverlap="1" wp14:anchorId="42A27F7B" wp14:editId="6F01586A">
                <wp:simplePos x="0" y="0"/>
                <wp:positionH relativeFrom="column">
                  <wp:align>center</wp:align>
                </wp:positionH>
                <wp:positionV relativeFrom="paragraph">
                  <wp:posOffset>24130</wp:posOffset>
                </wp:positionV>
                <wp:extent cx="6180455" cy="241935"/>
                <wp:effectExtent l="0" t="0" r="1079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41935"/>
                        </a:xfrm>
                        <a:prstGeom prst="rect">
                          <a:avLst/>
                        </a:prstGeom>
                        <a:solidFill>
                          <a:srgbClr val="FFFFFF"/>
                        </a:solidFill>
                        <a:ln w="9525">
                          <a:solidFill>
                            <a:srgbClr val="000000"/>
                          </a:solidFill>
                          <a:miter lim="800000"/>
                          <a:headEnd/>
                          <a:tailEnd/>
                        </a:ln>
                      </wps:spPr>
                      <wps:txbx>
                        <w:txbxContent>
                          <w:p w:rsidR="007768DD" w:rsidRPr="00FF05AA" w:rsidRDefault="007768DD" w:rsidP="00784E88">
                            <w:pPr>
                              <w:rPr>
                                <w:rFonts w:asciiTheme="minorHAnsi" w:hAnsiTheme="minorHAnsi"/>
                                <w:sz w:val="18"/>
                                <w:szCs w:val="18"/>
                              </w:rPr>
                            </w:pPr>
                            <w:r>
                              <w:rPr>
                                <w:rFonts w:asciiTheme="minorHAnsi" w:hAnsiTheme="minorHAnsi"/>
                                <w:sz w:val="18"/>
                                <w:szCs w:val="18"/>
                              </w:rPr>
                              <w:t>THE SUCCESSFUL BIDDER WILL BE REQUIRED TO FILL IN AND SIGN A WRITTEN CONTRACT FORM (SBD7.1 / SBD7.2 / SBD7.3)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1.9pt;width:486.65pt;height:19.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RKLgIAAFc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">
                <v:textbox>
                  <w:txbxContent>
                    <w:p w:rsidR="007768DD" w:rsidRPr="00FF05AA" w:rsidRDefault="007768DD" w:rsidP="00784E88">
                      <w:pPr>
                        <w:rPr>
                          <w:rFonts w:asciiTheme="minorHAnsi" w:hAnsiTheme="minorHAnsi"/>
                          <w:sz w:val="18"/>
                          <w:szCs w:val="18"/>
                        </w:rPr>
                      </w:pPr>
                      <w:r>
                        <w:rPr>
                          <w:rFonts w:asciiTheme="minorHAnsi" w:hAnsiTheme="minorHAnsi"/>
                          <w:sz w:val="18"/>
                          <w:szCs w:val="18"/>
                        </w:rPr>
                        <w:t>THE SUCCESSFUL BIDDER WILL BE REQUIRED TO FILL IN AND SIGN A WRITTEN CONTRACT FORM (SBD7.1 / SBD7.2 / SBD7.3)</w:t>
                      </w:r>
                    </w:p>
                  </w:txbxContent>
                </v:textbox>
              </v:shape>
            </w:pict>
          </mc:Fallback>
        </mc:AlternateConten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rPr>
          <w:rFonts w:ascii="Arial" w:hAnsi="Arial" w:cs="Arial"/>
          <w:b/>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lang w:val="en-ZA"/>
        </w:rPr>
      </w:pPr>
      <w:r w:rsidRPr="00D77502">
        <w:rPr>
          <w:rFonts w:ascii="Arial" w:hAnsi="Arial" w:cs="Arial"/>
          <w:sz w:val="22"/>
          <w:szCs w:val="22"/>
          <w:lang w:val="en-ZA"/>
        </w:rPr>
        <w:t>BID DOCUMENTS MAY BE POSTED TO OR DEPOSITED IN THE BID BOX SITUATED AT GPAA ADDRESSED TO:</w:t>
      </w:r>
      <w:r w:rsidRPr="00D77502">
        <w:rPr>
          <w:rFonts w:ascii="Arial" w:hAnsi="Arial" w:cs="Arial"/>
          <w:b/>
          <w:sz w:val="22"/>
          <w:szCs w:val="22"/>
          <w:lang w:val="en-ZA"/>
        </w:rPr>
        <w:t xml:space="preserve"> </w: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lang w:val="en-ZA"/>
        </w:rPr>
      </w:pPr>
      <w:r w:rsidRPr="00D77502">
        <w:rPr>
          <w:rFonts w:ascii="Arial" w:hAnsi="Arial" w:cs="Arial"/>
          <w:b/>
          <w:sz w:val="22"/>
          <w:szCs w:val="22"/>
          <w:lang w:val="en-ZA"/>
        </w:rPr>
        <w:t xml:space="preserve">The CEO: Government Pensions Administration Agency </w: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lang w:val="en-ZA"/>
        </w:rPr>
      </w:pPr>
      <w:r w:rsidRPr="00D77502">
        <w:rPr>
          <w:rFonts w:ascii="Arial" w:hAnsi="Arial" w:cs="Arial"/>
          <w:b/>
          <w:sz w:val="22"/>
          <w:szCs w:val="22"/>
          <w:lang w:val="en-ZA"/>
        </w:rPr>
        <w:t>Bid Administration</w:t>
      </w:r>
    </w:p>
    <w:p w:rsidR="00784E88" w:rsidRPr="00D77502" w:rsidRDefault="00784E88" w:rsidP="00784E88">
      <w:pPr>
        <w:jc w:val="both"/>
        <w:rPr>
          <w:rFonts w:ascii="Arial" w:hAnsi="Arial" w:cs="Arial"/>
          <w:bCs/>
          <w:sz w:val="22"/>
          <w:szCs w:val="22"/>
          <w:lang w:val="en-ZA"/>
        </w:rPr>
      </w:pPr>
    </w:p>
    <w:p w:rsidR="00784E88" w:rsidRPr="00D77502" w:rsidRDefault="00784E88" w:rsidP="00784E88">
      <w:pPr>
        <w:jc w:val="both"/>
        <w:rPr>
          <w:rFonts w:ascii="Arial" w:hAnsi="Arial" w:cs="Arial"/>
          <w:bCs/>
          <w:sz w:val="22"/>
          <w:szCs w:val="22"/>
          <w:lang w:val="en-ZA"/>
        </w:rPr>
      </w:pPr>
      <w:r w:rsidRPr="00D77502">
        <w:rPr>
          <w:rFonts w:ascii="Arial" w:hAnsi="Arial" w:cs="Arial"/>
          <w:bCs/>
          <w:sz w:val="22"/>
          <w:szCs w:val="22"/>
          <w:lang w:val="en-ZA"/>
        </w:rPr>
        <w:t>34 HAMILTON STR</w:t>
      </w:r>
    </w:p>
    <w:p w:rsidR="00784E88" w:rsidRPr="00D77502" w:rsidRDefault="00784E88" w:rsidP="00784E88">
      <w:pPr>
        <w:jc w:val="both"/>
        <w:rPr>
          <w:rFonts w:ascii="Arial" w:hAnsi="Arial" w:cs="Arial"/>
          <w:bCs/>
          <w:sz w:val="22"/>
          <w:szCs w:val="22"/>
          <w:lang w:val="en-ZA"/>
        </w:rPr>
      </w:pPr>
      <w:r w:rsidRPr="00D77502">
        <w:rPr>
          <w:rFonts w:ascii="Arial" w:hAnsi="Arial" w:cs="Arial"/>
          <w:bCs/>
          <w:sz w:val="22"/>
          <w:szCs w:val="22"/>
          <w:lang w:val="en-ZA"/>
        </w:rPr>
        <w:t>ARCADIA</w:t>
      </w:r>
    </w:p>
    <w:p w:rsidR="00784E88" w:rsidRPr="00D77502" w:rsidRDefault="00784E88" w:rsidP="00784E88">
      <w:pPr>
        <w:jc w:val="both"/>
        <w:rPr>
          <w:rFonts w:ascii="Arial" w:hAnsi="Arial" w:cs="Arial"/>
          <w:bCs/>
          <w:sz w:val="22"/>
          <w:szCs w:val="22"/>
          <w:lang w:val="en-ZA"/>
        </w:rPr>
      </w:pPr>
      <w:r w:rsidRPr="00D77502">
        <w:rPr>
          <w:rFonts w:ascii="Arial" w:hAnsi="Arial" w:cs="Arial"/>
          <w:bCs/>
          <w:sz w:val="22"/>
          <w:szCs w:val="22"/>
          <w:lang w:val="en-ZA"/>
        </w:rPr>
        <w:t>PRETORIA, TSHWANE</w:t>
      </w:r>
    </w:p>
    <w:p w:rsidR="00784E88" w:rsidRPr="00D77502" w:rsidRDefault="00784E88" w:rsidP="00784E88">
      <w:pPr>
        <w:jc w:val="both"/>
        <w:rPr>
          <w:rFonts w:ascii="Arial" w:hAnsi="Arial" w:cs="Arial"/>
          <w:bCs/>
          <w:sz w:val="22"/>
          <w:szCs w:val="22"/>
          <w:lang w:val="en-ZA"/>
        </w:rPr>
      </w:pPr>
      <w:r w:rsidRPr="00D77502">
        <w:rPr>
          <w:rFonts w:ascii="Arial" w:hAnsi="Arial" w:cs="Arial"/>
          <w:bCs/>
          <w:sz w:val="22"/>
          <w:szCs w:val="22"/>
          <w:lang w:val="en-ZA"/>
        </w:rPr>
        <w:t>0001</w:t>
      </w:r>
    </w:p>
    <w:p w:rsidR="00784E88" w:rsidRPr="00D77502" w:rsidRDefault="00784E88" w:rsidP="00784E88">
      <w:pPr>
        <w:jc w:val="both"/>
        <w:rPr>
          <w:rFonts w:ascii="Arial" w:hAnsi="Arial" w:cs="Arial"/>
          <w:sz w:val="22"/>
          <w:szCs w:val="22"/>
          <w:lang w:val="en-ZA"/>
        </w:rPr>
      </w:pPr>
    </w:p>
    <w:p w:rsidR="00784E88" w:rsidRPr="00D77502" w:rsidRDefault="00784E88" w:rsidP="00784E88">
      <w:pPr>
        <w:jc w:val="both"/>
        <w:rPr>
          <w:rFonts w:ascii="Arial" w:hAnsi="Arial" w:cs="Arial"/>
          <w:sz w:val="22"/>
          <w:szCs w:val="22"/>
          <w:lang w:val="en-ZA"/>
        </w:rPr>
      </w:pPr>
      <w:r w:rsidRPr="00D77502">
        <w:rPr>
          <w:rFonts w:ascii="Arial" w:hAnsi="Arial" w:cs="Arial"/>
          <w:sz w:val="22"/>
          <w:szCs w:val="22"/>
          <w:lang w:val="en-ZA"/>
        </w:rPr>
        <w:t xml:space="preserve">Bidders should ensure that bids are delivered timorously to the correct address. If the bid is late, it will not be accepted for consideration. The bid box is generally open 8 hours a day between 08:00 to 16:30, Monday to Fridays. </w:t>
      </w:r>
    </w:p>
    <w:p w:rsidR="00784E88" w:rsidRPr="00D77502" w:rsidRDefault="00784E88" w:rsidP="00784E88">
      <w:pPr>
        <w:jc w:val="both"/>
        <w:rPr>
          <w:rFonts w:ascii="Arial" w:hAnsi="Arial" w:cs="Arial"/>
          <w:sz w:val="22"/>
          <w:szCs w:val="22"/>
          <w:lang w:val="en-ZA"/>
        </w:rPr>
      </w:pPr>
    </w:p>
    <w:p w:rsidR="00784E88" w:rsidRPr="00D77502" w:rsidRDefault="00784E88" w:rsidP="00784E88">
      <w:pPr>
        <w:jc w:val="both"/>
        <w:rPr>
          <w:rFonts w:ascii="Arial" w:hAnsi="Arial" w:cs="Arial"/>
          <w:sz w:val="22"/>
          <w:szCs w:val="22"/>
          <w:lang w:val="en-ZA"/>
        </w:rPr>
      </w:pPr>
      <w:r w:rsidRPr="00D77502">
        <w:rPr>
          <w:rFonts w:ascii="Arial" w:hAnsi="Arial" w:cs="Arial"/>
          <w:sz w:val="22"/>
          <w:szCs w:val="22"/>
          <w:lang w:val="en-ZA"/>
        </w:rPr>
        <w:t>ALL BIDS MUST BE SUBMITTED WITH THE STANDARD FORMS – (NOT TO BE RE-TYPED)</w:t>
      </w:r>
    </w:p>
    <w:p w:rsidR="00784E88" w:rsidRPr="00D77502" w:rsidRDefault="00784E88" w:rsidP="00784E88">
      <w:pPr>
        <w:jc w:val="both"/>
        <w:rPr>
          <w:rFonts w:ascii="Arial" w:hAnsi="Arial" w:cs="Arial"/>
          <w:sz w:val="22"/>
          <w:szCs w:val="22"/>
          <w:lang w:val="en-ZA"/>
        </w:rPr>
      </w:pPr>
      <w:r w:rsidRPr="00D77502">
        <w:rPr>
          <w:rFonts w:ascii="Arial" w:hAnsi="Arial" w:cs="Arial"/>
          <w:sz w:val="22"/>
          <w:szCs w:val="22"/>
          <w:lang w:val="en-ZA"/>
        </w:rPr>
        <w:t>THIS BID IS SUBJECT TO THE GENERAL CONDITIONS OF CONTRACT (GCC) AND, IF APPLICABLE, ANY OTHER SPECIAL CONDITIONS OF CONTRACT</w:t>
      </w:r>
    </w:p>
    <w:p w:rsidR="00784E88" w:rsidRPr="00D77502" w:rsidRDefault="00784E88" w:rsidP="00784E88">
      <w:pPr>
        <w:jc w:val="both"/>
        <w:rPr>
          <w:rFonts w:ascii="Arial" w:hAnsi="Arial" w:cs="Arial"/>
          <w:sz w:val="22"/>
          <w:szCs w:val="22"/>
          <w:lang w:val="en-ZA"/>
        </w:rPr>
      </w:pPr>
      <w:r w:rsidRPr="00D77502">
        <w:rPr>
          <w:rFonts w:ascii="Arial" w:hAnsi="Arial" w:cs="Arial"/>
          <w:sz w:val="22"/>
          <w:szCs w:val="22"/>
          <w:lang w:val="en-ZA"/>
        </w:rPr>
        <w:t xml:space="preserve"> </w:t>
      </w:r>
    </w:p>
    <w:p w:rsidR="00784E88" w:rsidRPr="00D77502" w:rsidRDefault="00784E88" w:rsidP="00784E88">
      <w:pPr>
        <w:jc w:val="both"/>
        <w:rPr>
          <w:sz w:val="22"/>
          <w:szCs w:val="22"/>
          <w:lang w:val="en-ZA"/>
        </w:rPr>
      </w:pPr>
      <w:r w:rsidRPr="00D77502">
        <w:rPr>
          <w:rFonts w:ascii="Arial" w:hAnsi="Arial" w:cs="Arial"/>
          <w:noProof/>
          <w:sz w:val="22"/>
          <w:szCs w:val="22"/>
          <w:lang w:val="en-ZA" w:eastAsia="en-ZA"/>
        </w:rPr>
        <mc:AlternateContent>
          <mc:Choice Requires="wps">
            <w:drawing>
              <wp:anchor distT="0" distB="0" distL="114300" distR="114300" simplePos="0" relativeHeight="251662336" behindDoc="0" locked="0" layoutInCell="1" allowOverlap="1" wp14:anchorId="21A9C655" wp14:editId="092A6D0B">
                <wp:simplePos x="0" y="0"/>
                <wp:positionH relativeFrom="column">
                  <wp:posOffset>3175</wp:posOffset>
                </wp:positionH>
                <wp:positionV relativeFrom="paragraph">
                  <wp:posOffset>5080</wp:posOffset>
                </wp:positionV>
                <wp:extent cx="6179820" cy="352425"/>
                <wp:effectExtent l="0" t="0" r="1143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52425"/>
                        </a:xfrm>
                        <a:prstGeom prst="rect">
                          <a:avLst/>
                        </a:prstGeom>
                        <a:solidFill>
                          <a:srgbClr val="FFFFFF"/>
                        </a:solidFill>
                        <a:ln w="9525">
                          <a:solidFill>
                            <a:srgbClr val="000000"/>
                          </a:solidFill>
                          <a:miter lim="800000"/>
                          <a:headEnd/>
                          <a:tailEnd/>
                        </a:ln>
                      </wps:spPr>
                      <wps:txbx>
                        <w:txbxContent>
                          <w:p w:rsidR="007768DD" w:rsidRPr="00380B59" w:rsidRDefault="007768DD" w:rsidP="00784E88">
                            <w:pPr>
                              <w:jc w:val="center"/>
                              <w:rPr>
                                <w:rFonts w:asciiTheme="minorHAnsi" w:hAnsiTheme="minorHAnsi"/>
                                <w:sz w:val="18"/>
                                <w:szCs w:val="18"/>
                              </w:rPr>
                            </w:pPr>
                            <w:r>
                              <w:rPr>
                                <w:rFonts w:asciiTheme="minorHAnsi" w:hAnsiTheme="minorHAnsi"/>
                                <w:sz w:val="18"/>
                                <w:szCs w:val="18"/>
                              </w:rPr>
                              <w:t>THE FOLLOWING PARTICULARS MUST BE FURNISHED (FAILURE TO SO MAY RESULT IN THE BID BEING DISQUALIFIED) ALL STANDARD BIDDING DOCUMENT AS ATTACHED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5pt;margin-top:.4pt;width:486.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">
                <v:textbox>
                  <w:txbxContent>
                    <w:p w:rsidR="007768DD" w:rsidRPr="00380B59" w:rsidRDefault="007768DD" w:rsidP="00784E88">
                      <w:pPr>
                        <w:jc w:val="center"/>
                        <w:rPr>
                          <w:rFonts w:asciiTheme="minorHAnsi" w:hAnsiTheme="minorHAnsi"/>
                          <w:sz w:val="18"/>
                          <w:szCs w:val="18"/>
                        </w:rPr>
                      </w:pPr>
                      <w:r>
                        <w:rPr>
                          <w:rFonts w:asciiTheme="minorHAnsi" w:hAnsiTheme="minorHAnsi"/>
                          <w:sz w:val="18"/>
                          <w:szCs w:val="18"/>
                        </w:rPr>
                        <w:t>THE FOLLOWING PARTICULARS MUST BE FURNISHED (FAILURE TO SO MAY RESULT IN THE BID BEING DISQUALIFIED) ALL STANDARD BIDDING DOCUMENT AS ATTACHED</w:t>
                      </w:r>
                    </w:p>
                  </w:txbxContent>
                </v:textbox>
              </v:shape>
            </w:pict>
          </mc:Fallback>
        </mc:AlternateContent>
      </w:r>
      <w:r w:rsidRPr="00D77502">
        <w:rPr>
          <w:sz w:val="22"/>
          <w:szCs w:val="22"/>
          <w:lang w:val="en-ZA"/>
        </w:rPr>
        <w:t xml:space="preserve"> </w:t>
      </w: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b/>
          <w:bCs/>
          <w:kern w:val="32"/>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15" w:lineRule="auto"/>
        <w:jc w:val="both"/>
        <w:rPr>
          <w:rFonts w:ascii="Arial" w:hAnsi="Arial" w:cs="Arial"/>
          <w:sz w:val="22"/>
          <w:szCs w:val="22"/>
          <w:lang w:val="en-ZA"/>
        </w:rPr>
      </w:pPr>
    </w:p>
    <w:p w:rsidR="004268A9" w:rsidRDefault="00784E88" w:rsidP="00784E88">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22"/>
          <w:szCs w:val="22"/>
          <w:lang w:val="en-ZA"/>
        </w:rPr>
      </w:pPr>
      <w:r w:rsidRPr="00D77502">
        <w:rPr>
          <w:rFonts w:ascii="Arial" w:hAnsi="Arial" w:cs="Arial"/>
          <w:sz w:val="22"/>
          <w:szCs w:val="22"/>
          <w:lang w:val="en-ZA"/>
        </w:rPr>
        <w:t>NAME OF BIDDER</w:t>
      </w:r>
    </w:p>
    <w:p w:rsidR="00784E88" w:rsidRPr="00D77502" w:rsidRDefault="00784E88" w:rsidP="00784E88">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22"/>
          <w:szCs w:val="22"/>
          <w:lang w:val="en-ZA"/>
        </w:rPr>
      </w:pPr>
      <w:r w:rsidRPr="00D77502">
        <w:rPr>
          <w:rFonts w:ascii="Arial" w:hAnsi="Arial" w:cs="Arial"/>
          <w:sz w:val="22"/>
          <w:szCs w:val="22"/>
          <w:lang w:val="en-ZA"/>
        </w:rPr>
        <w:t>………………………………………</w:t>
      </w:r>
      <w:r w:rsidR="004268A9">
        <w:rPr>
          <w:rFonts w:ascii="Arial" w:hAnsi="Arial" w:cs="Arial"/>
          <w:sz w:val="22"/>
          <w:szCs w:val="22"/>
          <w:lang w:val="en-ZA"/>
        </w:rPr>
        <w:t>…………………………………………………………………………</w:t>
      </w:r>
    </w:p>
    <w:p w:rsidR="004268A9" w:rsidRDefault="004268A9" w:rsidP="00784E88">
      <w:pPr>
        <w:tabs>
          <w:tab w:val="left" w:pos="720"/>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Pr>
          <w:rFonts w:ascii="Arial" w:hAnsi="Arial" w:cs="Arial"/>
          <w:sz w:val="22"/>
          <w:szCs w:val="22"/>
          <w:lang w:val="en-ZA"/>
        </w:rPr>
        <w:t xml:space="preserve">POSTAL </w:t>
      </w:r>
      <w:r w:rsidR="00784E88" w:rsidRPr="00D77502">
        <w:rPr>
          <w:rFonts w:ascii="Arial" w:hAnsi="Arial" w:cs="Arial"/>
          <w:sz w:val="22"/>
          <w:szCs w:val="22"/>
          <w:lang w:val="en-ZA"/>
        </w:rPr>
        <w:t>ADDRESS</w:t>
      </w:r>
    </w:p>
    <w:p w:rsidR="00784E88" w:rsidRPr="00D77502" w:rsidRDefault="00784E88" w:rsidP="00784E88">
      <w:pPr>
        <w:tabs>
          <w:tab w:val="left" w:pos="720"/>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sidRPr="00D77502">
        <w:rPr>
          <w:rFonts w:ascii="Arial" w:hAnsi="Arial" w:cs="Arial"/>
          <w:sz w:val="22"/>
          <w:szCs w:val="22"/>
          <w:lang w:val="en-ZA"/>
        </w:rPr>
        <w:t>…………………………………………</w:t>
      </w:r>
      <w:r w:rsidR="004268A9">
        <w:rPr>
          <w:rFonts w:ascii="Arial" w:hAnsi="Arial" w:cs="Arial"/>
          <w:sz w:val="22"/>
          <w:szCs w:val="22"/>
          <w:lang w:val="en-ZA"/>
        </w:rPr>
        <w:t>……………………………………………………………………</w:t>
      </w:r>
    </w:p>
    <w:p w:rsidR="00784E88" w:rsidRPr="00D77502" w:rsidRDefault="00784E88" w:rsidP="00784E88">
      <w:pPr>
        <w:tabs>
          <w:tab w:val="left" w:pos="720"/>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sidRPr="00D77502">
        <w:rPr>
          <w:rFonts w:ascii="Arial" w:hAnsi="Arial" w:cs="Arial"/>
          <w:sz w:val="22"/>
          <w:szCs w:val="22"/>
          <w:lang w:val="en-ZA"/>
        </w:rPr>
        <w:tab/>
      </w:r>
      <w:r w:rsidRPr="00D77502">
        <w:rPr>
          <w:rFonts w:ascii="Arial" w:hAnsi="Arial" w:cs="Arial"/>
          <w:sz w:val="22"/>
          <w:szCs w:val="22"/>
          <w:lang w:val="en-ZA"/>
        </w:rPr>
        <w:tab/>
      </w:r>
    </w:p>
    <w:p w:rsidR="004268A9" w:rsidRDefault="00784E88" w:rsidP="00784E88">
      <w:pPr>
        <w:tabs>
          <w:tab w:val="left" w:pos="1134"/>
          <w:tab w:val="left" w:pos="1944"/>
          <w:tab w:val="left" w:pos="3384"/>
          <w:tab w:val="left" w:pos="3744"/>
          <w:tab w:val="left" w:pos="4644"/>
          <w:tab w:val="left" w:pos="5760"/>
          <w:tab w:val="left" w:pos="7920"/>
        </w:tabs>
        <w:jc w:val="both"/>
        <w:rPr>
          <w:rFonts w:ascii="Arial" w:hAnsi="Arial" w:cs="Arial"/>
          <w:sz w:val="22"/>
          <w:szCs w:val="22"/>
          <w:lang w:val="en-ZA"/>
        </w:rPr>
      </w:pPr>
      <w:r w:rsidRPr="00D77502">
        <w:rPr>
          <w:rFonts w:ascii="Arial" w:hAnsi="Arial" w:cs="Arial"/>
          <w:sz w:val="22"/>
          <w:szCs w:val="22"/>
          <w:lang w:val="en-ZA"/>
        </w:rPr>
        <w:t>STREET ADDRESS</w:t>
      </w:r>
    </w:p>
    <w:p w:rsidR="00784E88" w:rsidRPr="00D77502" w:rsidRDefault="00784E88" w:rsidP="00784E88">
      <w:pPr>
        <w:tabs>
          <w:tab w:val="left" w:pos="1134"/>
          <w:tab w:val="left" w:pos="1944"/>
          <w:tab w:val="left" w:pos="3384"/>
          <w:tab w:val="left" w:pos="3744"/>
          <w:tab w:val="left" w:pos="4644"/>
          <w:tab w:val="left" w:pos="5760"/>
          <w:tab w:val="left" w:pos="7920"/>
        </w:tabs>
        <w:jc w:val="both"/>
        <w:rPr>
          <w:rFonts w:ascii="Arial" w:hAnsi="Arial" w:cs="Arial"/>
          <w:sz w:val="22"/>
          <w:szCs w:val="22"/>
          <w:lang w:val="en-ZA"/>
        </w:rPr>
      </w:pPr>
      <w:r w:rsidRPr="00D77502">
        <w:rPr>
          <w:rFonts w:ascii="Arial" w:hAnsi="Arial" w:cs="Arial"/>
          <w:sz w:val="22"/>
          <w:szCs w:val="22"/>
          <w:lang w:val="en-ZA"/>
        </w:rPr>
        <w:t>…………………………………………</w:t>
      </w:r>
      <w:r w:rsidR="004268A9">
        <w:rPr>
          <w:rFonts w:ascii="Arial" w:hAnsi="Arial" w:cs="Arial"/>
          <w:sz w:val="22"/>
          <w:szCs w:val="22"/>
          <w:lang w:val="en-ZA"/>
        </w:rPr>
        <w:t>……………………………………………………………………</w:t>
      </w:r>
    </w:p>
    <w:p w:rsidR="00784E88" w:rsidRPr="00D77502" w:rsidRDefault="00784E88" w:rsidP="00784E88">
      <w:pPr>
        <w:tabs>
          <w:tab w:val="left" w:pos="1134"/>
          <w:tab w:val="left" w:pos="1944"/>
          <w:tab w:val="left" w:pos="3384"/>
          <w:tab w:val="left" w:pos="3744"/>
          <w:tab w:val="left" w:pos="4644"/>
          <w:tab w:val="left" w:pos="5760"/>
          <w:tab w:val="left" w:pos="7920"/>
        </w:tabs>
        <w:jc w:val="both"/>
        <w:rPr>
          <w:rFonts w:ascii="Arial" w:hAnsi="Arial" w:cs="Arial"/>
          <w:sz w:val="22"/>
          <w:szCs w:val="22"/>
          <w:lang w:val="en-ZA"/>
        </w:rPr>
      </w:pPr>
    </w:p>
    <w:p w:rsidR="004268A9" w:rsidRDefault="00784E88" w:rsidP="00784E88">
      <w:pPr>
        <w:tabs>
          <w:tab w:val="left" w:pos="1134"/>
          <w:tab w:val="left" w:pos="1944"/>
          <w:tab w:val="left" w:pos="3384"/>
          <w:tab w:val="left" w:pos="3744"/>
          <w:tab w:val="left" w:pos="4644"/>
          <w:tab w:val="left" w:pos="5760"/>
          <w:tab w:val="left" w:pos="7920"/>
        </w:tabs>
        <w:jc w:val="both"/>
        <w:rPr>
          <w:rFonts w:ascii="Arial" w:hAnsi="Arial" w:cs="Arial"/>
          <w:sz w:val="22"/>
          <w:szCs w:val="22"/>
          <w:lang w:val="en-ZA"/>
        </w:rPr>
      </w:pPr>
      <w:r w:rsidRPr="00D77502">
        <w:rPr>
          <w:rFonts w:ascii="Arial" w:hAnsi="Arial" w:cs="Arial"/>
          <w:sz w:val="22"/>
          <w:szCs w:val="22"/>
          <w:lang w:val="en-ZA"/>
        </w:rPr>
        <w:t>TELEPHONE</w:t>
      </w:r>
    </w:p>
    <w:p w:rsidR="00784E88" w:rsidRPr="00D77502" w:rsidRDefault="00784E88" w:rsidP="00784E88">
      <w:pPr>
        <w:tabs>
          <w:tab w:val="left" w:pos="1134"/>
          <w:tab w:val="left" w:pos="1944"/>
          <w:tab w:val="left" w:pos="3384"/>
          <w:tab w:val="left" w:pos="3744"/>
          <w:tab w:val="left" w:pos="4644"/>
          <w:tab w:val="left" w:pos="5760"/>
          <w:tab w:val="left" w:pos="7920"/>
        </w:tabs>
        <w:jc w:val="both"/>
        <w:rPr>
          <w:rFonts w:ascii="Arial" w:hAnsi="Arial" w:cs="Arial"/>
          <w:sz w:val="22"/>
          <w:szCs w:val="22"/>
          <w:lang w:val="en-ZA"/>
        </w:rPr>
      </w:pPr>
      <w:r w:rsidRPr="00D77502">
        <w:rPr>
          <w:rFonts w:ascii="Arial" w:hAnsi="Arial" w:cs="Arial"/>
          <w:sz w:val="22"/>
          <w:szCs w:val="22"/>
          <w:lang w:val="en-ZA"/>
        </w:rPr>
        <w:t>………………………………..……………………………….………………...</w:t>
      </w:r>
    </w:p>
    <w:p w:rsidR="00784E88" w:rsidRPr="00D77502" w:rsidRDefault="00784E88" w:rsidP="00784E88">
      <w:pPr>
        <w:tabs>
          <w:tab w:val="left" w:pos="1134"/>
          <w:tab w:val="left" w:pos="1944"/>
          <w:tab w:val="left" w:pos="3384"/>
          <w:tab w:val="left" w:pos="3744"/>
          <w:tab w:val="left" w:pos="4644"/>
          <w:tab w:val="left" w:pos="5760"/>
          <w:tab w:val="left" w:pos="7920"/>
        </w:tabs>
        <w:jc w:val="both"/>
        <w:rPr>
          <w:rFonts w:ascii="Arial" w:hAnsi="Arial" w:cs="Arial"/>
          <w:sz w:val="22"/>
          <w:szCs w:val="22"/>
          <w:lang w:val="en-ZA"/>
        </w:rPr>
      </w:pPr>
    </w:p>
    <w:p w:rsidR="00784E88" w:rsidRPr="00D77502" w:rsidRDefault="00784E88" w:rsidP="00784E88">
      <w:pPr>
        <w:tabs>
          <w:tab w:val="left" w:pos="1134"/>
          <w:tab w:val="left" w:pos="1944"/>
          <w:tab w:val="left" w:pos="3384"/>
          <w:tab w:val="left" w:pos="3744"/>
          <w:tab w:val="left" w:pos="4644"/>
          <w:tab w:val="left" w:pos="5760"/>
          <w:tab w:val="left" w:pos="7920"/>
        </w:tabs>
        <w:jc w:val="both"/>
        <w:rPr>
          <w:sz w:val="22"/>
          <w:szCs w:val="22"/>
          <w:lang w:val="en-ZA"/>
        </w:rPr>
      </w:pPr>
      <w:proofErr w:type="gramStart"/>
      <w:r w:rsidRPr="00D77502">
        <w:rPr>
          <w:rFonts w:ascii="Arial" w:hAnsi="Arial" w:cs="Arial"/>
          <w:sz w:val="22"/>
          <w:szCs w:val="22"/>
          <w:lang w:val="en-ZA"/>
        </w:rPr>
        <w:t>CELLPHONE</w:t>
      </w:r>
      <w:r w:rsidR="004268A9">
        <w:rPr>
          <w:rFonts w:ascii="Arial" w:hAnsi="Arial" w:cs="Arial"/>
          <w:sz w:val="22"/>
          <w:szCs w:val="22"/>
          <w:lang w:val="en-ZA"/>
        </w:rPr>
        <w:t xml:space="preserve"> </w:t>
      </w:r>
      <w:r w:rsidRPr="00D77502">
        <w:rPr>
          <w:rFonts w:ascii="Arial" w:hAnsi="Arial" w:cs="Arial"/>
          <w:sz w:val="22"/>
          <w:szCs w:val="22"/>
          <w:lang w:val="en-ZA"/>
        </w:rPr>
        <w:t xml:space="preserve"> …</w:t>
      </w:r>
      <w:proofErr w:type="gramEnd"/>
      <w:r w:rsidRPr="00D77502">
        <w:rPr>
          <w:rFonts w:ascii="Arial" w:hAnsi="Arial" w:cs="Arial"/>
          <w:sz w:val="22"/>
          <w:szCs w:val="22"/>
          <w:lang w:val="en-ZA"/>
        </w:rPr>
        <w:t>……………………………………………………………………………………………….………………..</w:t>
      </w:r>
    </w:p>
    <w:p w:rsidR="00784E88" w:rsidRPr="00D77502" w:rsidRDefault="00784E88" w:rsidP="00784E88">
      <w:pPr>
        <w:tabs>
          <w:tab w:val="left" w:pos="720"/>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p>
    <w:p w:rsidR="004268A9" w:rsidRDefault="004268A9" w:rsidP="00784E88">
      <w:pPr>
        <w:tabs>
          <w:tab w:val="left" w:pos="1134"/>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Pr>
          <w:rFonts w:ascii="Arial" w:hAnsi="Arial" w:cs="Arial"/>
          <w:sz w:val="22"/>
          <w:szCs w:val="22"/>
          <w:lang w:val="en-ZA"/>
        </w:rPr>
        <w:t>FACSIMILE NUMBER</w:t>
      </w:r>
    </w:p>
    <w:p w:rsidR="00784E88" w:rsidRPr="00D77502" w:rsidRDefault="00784E88" w:rsidP="00784E88">
      <w:pPr>
        <w:tabs>
          <w:tab w:val="left" w:pos="1134"/>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sidRPr="00D77502">
        <w:rPr>
          <w:rFonts w:ascii="Arial" w:hAnsi="Arial" w:cs="Arial"/>
          <w:sz w:val="22"/>
          <w:szCs w:val="22"/>
          <w:lang w:val="en-ZA"/>
        </w:rPr>
        <w:t>………………..……………………………………………………..</w:t>
      </w:r>
    </w:p>
    <w:p w:rsidR="00784E88" w:rsidRPr="00D77502" w:rsidRDefault="00784E88" w:rsidP="00784E88">
      <w:pPr>
        <w:tabs>
          <w:tab w:val="left" w:pos="720"/>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p>
    <w:p w:rsidR="00784E88" w:rsidRPr="00D77502" w:rsidRDefault="004268A9" w:rsidP="00784E88">
      <w:pPr>
        <w:tabs>
          <w:tab w:val="left" w:pos="1134"/>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Pr>
          <w:rFonts w:ascii="Arial" w:hAnsi="Arial" w:cs="Arial"/>
          <w:sz w:val="22"/>
          <w:szCs w:val="22"/>
          <w:lang w:val="en-ZA"/>
        </w:rPr>
        <w:t>VAT</w:t>
      </w:r>
      <w:r w:rsidR="00784E88" w:rsidRPr="00D77502">
        <w:rPr>
          <w:rFonts w:ascii="Arial" w:hAnsi="Arial" w:cs="Arial"/>
          <w:sz w:val="22"/>
          <w:szCs w:val="22"/>
          <w:lang w:val="en-ZA"/>
        </w:rPr>
        <w:t>REGISTRATIONNUMBER ………………………………………………………………………………………………………….</w:t>
      </w:r>
    </w:p>
    <w:p w:rsidR="00784E88" w:rsidRPr="00D77502" w:rsidRDefault="00784E88" w:rsidP="00784E88">
      <w:pPr>
        <w:tabs>
          <w:tab w:val="left" w:pos="1134"/>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p>
    <w:p w:rsidR="00784E88" w:rsidRPr="00D77502" w:rsidRDefault="00784E88" w:rsidP="00784E88">
      <w:pPr>
        <w:tabs>
          <w:tab w:val="left" w:pos="720"/>
          <w:tab w:val="left" w:pos="1944"/>
          <w:tab w:val="left" w:pos="3384"/>
          <w:tab w:val="left" w:pos="3744"/>
          <w:tab w:val="left" w:pos="4644"/>
          <w:tab w:val="left" w:pos="5760"/>
          <w:tab w:val="left" w:pos="7920"/>
        </w:tabs>
        <w:spacing w:line="276" w:lineRule="auto"/>
        <w:jc w:val="both"/>
        <w:rPr>
          <w:rFonts w:ascii="Arial" w:hAnsi="Arial" w:cs="Arial"/>
          <w:sz w:val="22"/>
          <w:szCs w:val="22"/>
          <w:lang w:val="en-ZA"/>
        </w:rPr>
      </w:pPr>
      <w:r w:rsidRPr="00D77502">
        <w:rPr>
          <w:rFonts w:ascii="Arial" w:hAnsi="Arial" w:cs="Arial"/>
          <w:sz w:val="22"/>
          <w:szCs w:val="22"/>
          <w:lang w:val="en-ZA"/>
        </w:rPr>
        <w:t>HAS A TAX CLEARANCE CERTIFICATE BEEN SUBMITTED (SBD2)?</w:t>
      </w:r>
      <w:r w:rsidRPr="00D77502">
        <w:rPr>
          <w:rFonts w:ascii="Arial" w:hAnsi="Arial" w:cs="Arial"/>
          <w:sz w:val="22"/>
          <w:szCs w:val="22"/>
          <w:lang w:val="en-ZA"/>
        </w:rPr>
        <w:tab/>
      </w:r>
      <w:r w:rsidRPr="00D77502">
        <w:rPr>
          <w:rFonts w:ascii="Arial" w:hAnsi="Arial" w:cs="Arial"/>
          <w:sz w:val="22"/>
          <w:szCs w:val="22"/>
          <w:lang w:val="en-ZA"/>
        </w:rPr>
        <w:tab/>
        <w:t>YES/NO</w:t>
      </w:r>
    </w:p>
    <w:p w:rsidR="00784E88" w:rsidRPr="00D77502" w:rsidRDefault="00784E88" w:rsidP="00784E88">
      <w:pPr>
        <w:spacing w:line="276" w:lineRule="auto"/>
        <w:jc w:val="both"/>
        <w:rPr>
          <w:rFonts w:ascii="Arial" w:hAnsi="Arial" w:cs="Arial"/>
          <w:sz w:val="22"/>
          <w:szCs w:val="22"/>
          <w:lang w:val="en-ZA"/>
        </w:rPr>
      </w:pP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p>
    <w:p w:rsidR="00784E88" w:rsidRPr="00D77502" w:rsidRDefault="00784E88" w:rsidP="00784E88">
      <w:pPr>
        <w:tabs>
          <w:tab w:val="left" w:pos="3780"/>
        </w:tabs>
        <w:jc w:val="both"/>
        <w:rPr>
          <w:rFonts w:ascii="Arial" w:hAnsi="Arial" w:cs="Arial"/>
          <w:sz w:val="22"/>
          <w:szCs w:val="22"/>
          <w:lang w:val="en-ZA"/>
        </w:rPr>
      </w:pPr>
      <w:r w:rsidRPr="00D77502">
        <w:rPr>
          <w:rFonts w:ascii="Arial" w:hAnsi="Arial" w:cs="Arial"/>
          <w:sz w:val="22"/>
          <w:szCs w:val="22"/>
          <w:lang w:val="en-ZA"/>
        </w:rPr>
        <w:t xml:space="preserve">SIGNATURE OF BIDDER </w:t>
      </w:r>
      <w:r w:rsidRPr="00D77502">
        <w:rPr>
          <w:rFonts w:ascii="Arial" w:hAnsi="Arial" w:cs="Arial"/>
          <w:sz w:val="22"/>
          <w:szCs w:val="22"/>
          <w:lang w:val="en-ZA"/>
        </w:rPr>
        <w:tab/>
        <w:t>…………………………………………………………………………………………</w:t>
      </w:r>
    </w:p>
    <w:p w:rsidR="00784E88" w:rsidRPr="00D77502" w:rsidRDefault="00784E88" w:rsidP="00784E88">
      <w:pPr>
        <w:tabs>
          <w:tab w:val="left" w:pos="3780"/>
        </w:tabs>
        <w:jc w:val="both"/>
        <w:rPr>
          <w:rFonts w:ascii="Arial" w:hAnsi="Arial" w:cs="Arial"/>
          <w:sz w:val="22"/>
          <w:szCs w:val="22"/>
          <w:lang w:val="en-ZA"/>
        </w:rPr>
      </w:pPr>
    </w:p>
    <w:p w:rsidR="00784E88" w:rsidRPr="00D77502" w:rsidRDefault="00784E88" w:rsidP="00784E88">
      <w:pPr>
        <w:tabs>
          <w:tab w:val="left" w:pos="3780"/>
        </w:tabs>
        <w:jc w:val="both"/>
        <w:rPr>
          <w:rFonts w:ascii="Arial" w:hAnsi="Arial" w:cs="Arial"/>
          <w:sz w:val="22"/>
          <w:szCs w:val="22"/>
          <w:lang w:val="en-ZA"/>
        </w:rPr>
      </w:pPr>
      <w:r w:rsidRPr="00D77502">
        <w:rPr>
          <w:rFonts w:ascii="Arial" w:hAnsi="Arial" w:cs="Arial"/>
          <w:sz w:val="22"/>
          <w:szCs w:val="22"/>
          <w:lang w:val="en-ZA"/>
        </w:rPr>
        <w:t>DATE…………………………………………………………………………………………</w:t>
      </w:r>
    </w:p>
    <w:p w:rsidR="00784E88" w:rsidRDefault="00784E88" w:rsidP="00784E88">
      <w:pPr>
        <w:tabs>
          <w:tab w:val="left" w:pos="3780"/>
        </w:tabs>
        <w:jc w:val="both"/>
        <w:rPr>
          <w:rFonts w:ascii="Arial" w:hAnsi="Arial" w:cs="Arial"/>
          <w:sz w:val="22"/>
          <w:szCs w:val="22"/>
          <w:lang w:val="en-ZA"/>
        </w:rPr>
      </w:pPr>
    </w:p>
    <w:p w:rsidR="004268A9" w:rsidRDefault="004268A9" w:rsidP="00784E88">
      <w:pPr>
        <w:tabs>
          <w:tab w:val="left" w:pos="3780"/>
        </w:tabs>
        <w:jc w:val="both"/>
        <w:rPr>
          <w:rFonts w:ascii="Arial" w:hAnsi="Arial" w:cs="Arial"/>
          <w:sz w:val="22"/>
          <w:szCs w:val="22"/>
          <w:lang w:val="en-ZA"/>
        </w:rPr>
      </w:pPr>
      <w:r>
        <w:rPr>
          <w:rFonts w:ascii="Arial" w:hAnsi="Arial" w:cs="Arial"/>
          <w:sz w:val="22"/>
          <w:szCs w:val="22"/>
          <w:lang w:val="en-ZA"/>
        </w:rPr>
        <w:t>CAPACITY UNDER WHICH THIS BID IS SIGNED</w:t>
      </w:r>
      <w:proofErr w:type="gramStart"/>
      <w:r>
        <w:rPr>
          <w:rFonts w:ascii="Arial" w:hAnsi="Arial" w:cs="Arial"/>
          <w:sz w:val="22"/>
          <w:szCs w:val="22"/>
          <w:lang w:val="en-ZA"/>
        </w:rPr>
        <w:t>:………………………………………………………….</w:t>
      </w:r>
      <w:proofErr w:type="gramEnd"/>
    </w:p>
    <w:p w:rsidR="004268A9" w:rsidRDefault="004268A9" w:rsidP="00784E88">
      <w:pPr>
        <w:tabs>
          <w:tab w:val="left" w:pos="3780"/>
        </w:tabs>
        <w:jc w:val="both"/>
        <w:rPr>
          <w:rFonts w:ascii="Arial" w:hAnsi="Arial" w:cs="Arial"/>
          <w:sz w:val="22"/>
          <w:szCs w:val="22"/>
          <w:lang w:val="en-ZA"/>
        </w:rPr>
      </w:pPr>
    </w:p>
    <w:p w:rsidR="004268A9" w:rsidRPr="00D77502" w:rsidRDefault="004268A9" w:rsidP="00784E88">
      <w:pPr>
        <w:tabs>
          <w:tab w:val="left" w:pos="3780"/>
        </w:tabs>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4268A9" w:rsidRDefault="004268A9" w:rsidP="00D77502">
      <w:pPr>
        <w:ind w:left="8640" w:firstLine="720"/>
        <w:jc w:val="both"/>
        <w:rPr>
          <w:rFonts w:ascii="Arial" w:hAnsi="Arial" w:cs="Arial"/>
          <w:sz w:val="22"/>
          <w:szCs w:val="22"/>
          <w:lang w:val="en-ZA"/>
        </w:rPr>
      </w:pPr>
    </w:p>
    <w:p w:rsidR="00DC6486" w:rsidRPr="00D77502" w:rsidRDefault="00DC6486" w:rsidP="00D77502">
      <w:pPr>
        <w:ind w:left="8640" w:firstLine="720"/>
        <w:jc w:val="both"/>
        <w:rPr>
          <w:rFonts w:ascii="Arial" w:hAnsi="Arial" w:cs="Arial"/>
          <w:sz w:val="22"/>
          <w:szCs w:val="22"/>
          <w:lang w:val="en-ZA"/>
        </w:rPr>
      </w:pPr>
      <w:r w:rsidRPr="00D77502">
        <w:rPr>
          <w:rFonts w:ascii="Arial" w:hAnsi="Arial" w:cs="Arial"/>
          <w:sz w:val="22"/>
          <w:szCs w:val="22"/>
          <w:lang w:val="en-ZA"/>
        </w:rPr>
        <w:lastRenderedPageBreak/>
        <w:t>SBD3.1</w:t>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PRICING SCHEDULE – FIRM PRICES</w:t>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NOTE: ONLY FIRM PRICES WILL BE ACCEPTED. NON-FIRM PRICES (INCLUDING PRICES SUBJECT TO RATES OF EXCHANGE VARIATIONS) WILL NOT BE CONSIDERED</w:t>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 xml:space="preserve">IN CASES WHERE DIFFERENT DELIVERY POINTS INFLUENCE THE PRICING, A SEPARATE PRICING SCHEDULE MUST BE SUBMITTED FOR EACH DELIVERY POINT </w:t>
      </w:r>
    </w:p>
    <w:p w:rsidR="00DC6486" w:rsidRPr="00D77502" w:rsidRDefault="00DC6486" w:rsidP="00DC6486">
      <w:pPr>
        <w:jc w:val="both"/>
        <w:rPr>
          <w:rFonts w:ascii="Arial" w:hAnsi="Arial" w:cs="Arial"/>
          <w:sz w:val="22"/>
          <w:szCs w:val="22"/>
          <w:lang w:val="en-ZA"/>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6"/>
      </w:tblGrid>
      <w:tr w:rsidR="00DC6486" w:rsidRPr="00D77502" w:rsidTr="00DC6486">
        <w:trPr>
          <w:trHeight w:val="1084"/>
        </w:trPr>
        <w:tc>
          <w:tcPr>
            <w:tcW w:w="8956" w:type="dxa"/>
            <w:vAlign w:val="center"/>
          </w:tcPr>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Name of bidder…....</w:t>
            </w:r>
            <w:r w:rsidRPr="00D77502">
              <w:rPr>
                <w:rFonts w:ascii="Arial" w:hAnsi="Arial" w:cs="Arial"/>
                <w:sz w:val="22"/>
                <w:szCs w:val="22"/>
                <w:lang w:val="en-ZA"/>
              </w:rPr>
              <w:tab/>
              <w:t xml:space="preserve">                                                Bid number: RFP SCM 20027</w:t>
            </w:r>
          </w:p>
          <w:p w:rsidR="00DC6486" w:rsidRPr="00D77502" w:rsidRDefault="00DC6486" w:rsidP="00DC6486">
            <w:pPr>
              <w:jc w:val="both"/>
              <w:rPr>
                <w:rFonts w:ascii="Arial" w:hAnsi="Arial" w:cs="Arial"/>
                <w:sz w:val="22"/>
                <w:szCs w:val="22"/>
                <w:lang w:val="en-ZA"/>
              </w:rPr>
            </w:pPr>
          </w:p>
          <w:p w:rsidR="00DC6486" w:rsidRDefault="00DC6486" w:rsidP="00DC6486">
            <w:pPr>
              <w:jc w:val="both"/>
              <w:rPr>
                <w:rFonts w:ascii="Arial" w:hAnsi="Arial" w:cs="Arial"/>
                <w:sz w:val="22"/>
                <w:szCs w:val="22"/>
                <w:lang w:val="en-ZA"/>
              </w:rPr>
            </w:pPr>
            <w:r w:rsidRPr="00D77502">
              <w:rPr>
                <w:rFonts w:ascii="Arial" w:hAnsi="Arial" w:cs="Arial"/>
                <w:sz w:val="22"/>
                <w:szCs w:val="22"/>
                <w:lang w:val="en-ZA"/>
              </w:rPr>
              <w:t>Closing Time 10 February 2017</w:t>
            </w:r>
          </w:p>
          <w:p w:rsidR="00B5602F" w:rsidRPr="00D77502" w:rsidRDefault="00B5602F" w:rsidP="00DC6486">
            <w:pPr>
              <w:jc w:val="both"/>
              <w:rPr>
                <w:rFonts w:ascii="Arial" w:hAnsi="Arial" w:cs="Arial"/>
                <w:sz w:val="22"/>
                <w:szCs w:val="22"/>
                <w:lang w:val="en-ZA"/>
              </w:rPr>
            </w:pPr>
          </w:p>
          <w:p w:rsidR="00DC6486" w:rsidRPr="00D77502" w:rsidRDefault="00B5602F" w:rsidP="00B5602F">
            <w:pPr>
              <w:tabs>
                <w:tab w:val="left" w:pos="720"/>
                <w:tab w:val="left" w:pos="1944"/>
                <w:tab w:val="left" w:pos="3384"/>
                <w:tab w:val="left" w:pos="3744"/>
                <w:tab w:val="left" w:pos="4644"/>
                <w:tab w:val="left" w:pos="5760"/>
                <w:tab w:val="left" w:pos="7920"/>
              </w:tabs>
              <w:spacing w:line="215" w:lineRule="auto"/>
              <w:rPr>
                <w:rFonts w:ascii="Arial" w:hAnsi="Arial" w:cs="Arial"/>
                <w:sz w:val="22"/>
                <w:szCs w:val="22"/>
                <w:lang w:val="en-ZA"/>
              </w:rPr>
            </w:pPr>
            <w:r w:rsidRPr="00D77502">
              <w:rPr>
                <w:rFonts w:ascii="Arial" w:hAnsi="Arial" w:cs="Arial"/>
                <w:sz w:val="22"/>
                <w:szCs w:val="22"/>
                <w:lang w:val="en-ZA"/>
              </w:rPr>
              <w:t xml:space="preserve">DESCRIPTION: </w:t>
            </w:r>
            <w:r w:rsidRPr="00D77502">
              <w:rPr>
                <w:rFonts w:ascii="Arial" w:hAnsi="Arial" w:cs="Arial"/>
                <w:b/>
                <w:sz w:val="22"/>
                <w:szCs w:val="22"/>
                <w:lang w:val="en-ZA"/>
              </w:rPr>
              <w:t xml:space="preserve">Supply of Mechanical Engineering Services for GPAA head office. </w:t>
            </w:r>
            <w:bookmarkStart w:id="0" w:name="_GoBack"/>
            <w:bookmarkEnd w:id="0"/>
          </w:p>
        </w:tc>
      </w:tr>
    </w:tbl>
    <w:p w:rsidR="00DC6486" w:rsidRPr="00D77502" w:rsidRDefault="00DC6486" w:rsidP="00DC6486">
      <w:pPr>
        <w:jc w:val="both"/>
        <w:rPr>
          <w:rFonts w:ascii="Arial" w:hAnsi="Arial" w:cs="Arial"/>
          <w:sz w:val="22"/>
          <w:szCs w:val="22"/>
          <w:lang w:val="en-ZA"/>
        </w:rPr>
      </w:pPr>
    </w:p>
    <w:p w:rsidR="00DC6486" w:rsidRPr="00D77502" w:rsidRDefault="00B5602F" w:rsidP="00DC6486">
      <w:pPr>
        <w:jc w:val="both"/>
        <w:rPr>
          <w:rFonts w:ascii="Arial" w:hAnsi="Arial" w:cs="Arial"/>
          <w:sz w:val="22"/>
          <w:szCs w:val="22"/>
          <w:lang w:val="en-ZA"/>
        </w:rPr>
      </w:pPr>
      <w:r>
        <w:rPr>
          <w:rFonts w:ascii="Arial" w:hAnsi="Arial" w:cs="Arial"/>
          <w:sz w:val="22"/>
          <w:szCs w:val="22"/>
          <w:lang w:val="en-ZA"/>
        </w:rPr>
        <w:t>OFFER TO BE VALID FOR 12</w:t>
      </w:r>
      <w:r w:rsidR="00DC6486" w:rsidRPr="00D77502">
        <w:rPr>
          <w:rFonts w:ascii="Arial" w:hAnsi="Arial" w:cs="Arial"/>
          <w:sz w:val="22"/>
          <w:szCs w:val="22"/>
          <w:lang w:val="en-ZA"/>
        </w:rPr>
        <w:t>0 DAYS FROM THE CLOSING DATE OF BID.</w:t>
      </w:r>
    </w:p>
    <w:tbl>
      <w:tblPr>
        <w:tblStyle w:val="TableGrid"/>
        <w:tblW w:w="8845" w:type="dxa"/>
        <w:tblInd w:w="648" w:type="dxa"/>
        <w:tblLayout w:type="fixed"/>
        <w:tblLook w:val="04A0" w:firstRow="1" w:lastRow="0" w:firstColumn="1" w:lastColumn="0" w:noHBand="0" w:noVBand="1"/>
      </w:tblPr>
      <w:tblGrid>
        <w:gridCol w:w="540"/>
        <w:gridCol w:w="5157"/>
        <w:gridCol w:w="1588"/>
        <w:gridCol w:w="1560"/>
      </w:tblGrid>
      <w:tr w:rsidR="00DC6486" w:rsidRPr="00D77502" w:rsidTr="00DC6486">
        <w:trPr>
          <w:trHeight w:val="692"/>
        </w:trPr>
        <w:tc>
          <w:tcPr>
            <w:tcW w:w="540" w:type="dxa"/>
            <w:shd w:val="clear" w:color="auto" w:fill="D9D9D9" w:themeFill="background1" w:themeFillShade="D9"/>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No</w:t>
            </w:r>
          </w:p>
        </w:tc>
        <w:tc>
          <w:tcPr>
            <w:tcW w:w="5157" w:type="dxa"/>
            <w:shd w:val="clear" w:color="auto" w:fill="D9D9D9" w:themeFill="background1" w:themeFillShade="D9"/>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Description</w:t>
            </w:r>
          </w:p>
        </w:tc>
        <w:tc>
          <w:tcPr>
            <w:tcW w:w="1588" w:type="dxa"/>
            <w:shd w:val="clear" w:color="auto" w:fill="D9D9D9" w:themeFill="background1" w:themeFillShade="D9"/>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w:t>
            </w: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Rate</w:t>
            </w:r>
          </w:p>
        </w:tc>
        <w:tc>
          <w:tcPr>
            <w:tcW w:w="1560" w:type="dxa"/>
            <w:shd w:val="clear" w:color="auto" w:fill="D9D9D9" w:themeFill="background1" w:themeFillShade="D9"/>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w:t>
            </w: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Total</w:t>
            </w:r>
          </w:p>
        </w:tc>
      </w:tr>
      <w:tr w:rsidR="00DC6486" w:rsidRPr="00D77502" w:rsidTr="00DC6486">
        <w:trPr>
          <w:trHeight w:val="555"/>
        </w:trPr>
        <w:tc>
          <w:tcPr>
            <w:tcW w:w="540"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1</w:t>
            </w:r>
          </w:p>
        </w:tc>
        <w:tc>
          <w:tcPr>
            <w:tcW w:w="5157"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Site survey to produce Auto CAD/similar plans and drawing</w:t>
            </w:r>
          </w:p>
        </w:tc>
        <w:tc>
          <w:tcPr>
            <w:tcW w:w="1588" w:type="dxa"/>
          </w:tcPr>
          <w:p w:rsidR="00DC6486" w:rsidRPr="00D77502" w:rsidRDefault="00DC6486" w:rsidP="00DC6486">
            <w:pPr>
              <w:jc w:val="both"/>
              <w:rPr>
                <w:rFonts w:ascii="Arial" w:hAnsi="Arial" w:cs="Arial"/>
                <w:sz w:val="22"/>
                <w:szCs w:val="22"/>
                <w:lang w:val="en-ZA"/>
              </w:rPr>
            </w:pPr>
          </w:p>
        </w:tc>
        <w:tc>
          <w:tcPr>
            <w:tcW w:w="1560" w:type="dxa"/>
            <w:shd w:val="clear" w:color="auto" w:fill="auto"/>
          </w:tcPr>
          <w:p w:rsidR="00DC6486" w:rsidRPr="00D77502" w:rsidRDefault="00DC6486" w:rsidP="00DC6486">
            <w:pPr>
              <w:jc w:val="both"/>
              <w:rPr>
                <w:rFonts w:ascii="Arial" w:hAnsi="Arial" w:cs="Arial"/>
                <w:sz w:val="22"/>
                <w:szCs w:val="22"/>
                <w:lang w:val="en-ZA"/>
              </w:rPr>
            </w:pPr>
          </w:p>
        </w:tc>
      </w:tr>
      <w:tr w:rsidR="00DC6486" w:rsidRPr="00D77502" w:rsidTr="00DC6486">
        <w:trPr>
          <w:trHeight w:val="962"/>
        </w:trPr>
        <w:tc>
          <w:tcPr>
            <w:tcW w:w="540"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2</w:t>
            </w:r>
          </w:p>
        </w:tc>
        <w:tc>
          <w:tcPr>
            <w:tcW w:w="5157"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Provide Mechanical Engineering services and produce Auto CAD or other approved software drawings (designs, layouts, construction drawings/plans etc.)</w:t>
            </w:r>
          </w:p>
        </w:tc>
        <w:tc>
          <w:tcPr>
            <w:tcW w:w="1588" w:type="dxa"/>
          </w:tcPr>
          <w:p w:rsidR="00DC6486" w:rsidRPr="00D77502" w:rsidRDefault="00DC6486" w:rsidP="00DC6486">
            <w:pPr>
              <w:jc w:val="both"/>
              <w:rPr>
                <w:rFonts w:ascii="Arial" w:hAnsi="Arial" w:cs="Arial"/>
                <w:sz w:val="22"/>
                <w:szCs w:val="22"/>
                <w:lang w:val="en-ZA"/>
              </w:rPr>
            </w:pPr>
          </w:p>
        </w:tc>
        <w:tc>
          <w:tcPr>
            <w:tcW w:w="1560" w:type="dxa"/>
            <w:shd w:val="clear" w:color="auto" w:fill="auto"/>
          </w:tcPr>
          <w:p w:rsidR="00DC6486" w:rsidRPr="00D77502" w:rsidRDefault="00DC6486" w:rsidP="00DC6486">
            <w:pPr>
              <w:jc w:val="both"/>
              <w:rPr>
                <w:rFonts w:ascii="Arial" w:hAnsi="Arial" w:cs="Arial"/>
                <w:sz w:val="22"/>
                <w:szCs w:val="22"/>
                <w:lang w:val="en-ZA"/>
              </w:rPr>
            </w:pPr>
          </w:p>
        </w:tc>
      </w:tr>
      <w:tr w:rsidR="00DC6486" w:rsidRPr="00D77502" w:rsidTr="00DC6486">
        <w:trPr>
          <w:trHeight w:val="675"/>
        </w:trPr>
        <w:tc>
          <w:tcPr>
            <w:tcW w:w="540"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3</w:t>
            </w:r>
          </w:p>
        </w:tc>
        <w:tc>
          <w:tcPr>
            <w:tcW w:w="5157"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 xml:space="preserve">Consultation with: </w:t>
            </w: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Quantity survey / Electrical / Structural / Civil</w:t>
            </w: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Mechanical</w:t>
            </w: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Project Management and quality control inspection during construction /installations</w:t>
            </w:r>
          </w:p>
        </w:tc>
        <w:tc>
          <w:tcPr>
            <w:tcW w:w="1588" w:type="dxa"/>
          </w:tcPr>
          <w:p w:rsidR="00DC6486" w:rsidRPr="00D77502" w:rsidRDefault="00DC6486" w:rsidP="00DC6486">
            <w:pPr>
              <w:jc w:val="both"/>
              <w:rPr>
                <w:rFonts w:ascii="Arial" w:hAnsi="Arial" w:cs="Arial"/>
                <w:sz w:val="22"/>
                <w:szCs w:val="22"/>
                <w:lang w:val="en-ZA"/>
              </w:rPr>
            </w:pPr>
          </w:p>
        </w:tc>
        <w:tc>
          <w:tcPr>
            <w:tcW w:w="1560" w:type="dxa"/>
            <w:shd w:val="clear" w:color="auto" w:fill="auto"/>
          </w:tcPr>
          <w:p w:rsidR="00DC6486" w:rsidRPr="00D77502" w:rsidRDefault="00DC6486" w:rsidP="00DC6486">
            <w:pPr>
              <w:jc w:val="both"/>
              <w:rPr>
                <w:rFonts w:ascii="Arial" w:hAnsi="Arial" w:cs="Arial"/>
                <w:sz w:val="22"/>
                <w:szCs w:val="22"/>
                <w:lang w:val="en-ZA"/>
              </w:rPr>
            </w:pPr>
          </w:p>
        </w:tc>
      </w:tr>
      <w:tr w:rsidR="00DC6486" w:rsidRPr="00D77502" w:rsidTr="00DC6486">
        <w:trPr>
          <w:trHeight w:val="675"/>
        </w:trPr>
        <w:tc>
          <w:tcPr>
            <w:tcW w:w="540"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4</w:t>
            </w:r>
          </w:p>
        </w:tc>
        <w:tc>
          <w:tcPr>
            <w:tcW w:w="5157"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Compile bill of quantities and cost estimates (professional services QS)</w:t>
            </w:r>
          </w:p>
        </w:tc>
        <w:tc>
          <w:tcPr>
            <w:tcW w:w="1588" w:type="dxa"/>
          </w:tcPr>
          <w:p w:rsidR="00DC6486" w:rsidRPr="00D77502" w:rsidRDefault="00DC6486" w:rsidP="00DC6486">
            <w:pPr>
              <w:jc w:val="both"/>
              <w:rPr>
                <w:rFonts w:ascii="Arial" w:hAnsi="Arial" w:cs="Arial"/>
                <w:sz w:val="22"/>
                <w:szCs w:val="22"/>
                <w:lang w:val="en-ZA"/>
              </w:rPr>
            </w:pPr>
          </w:p>
        </w:tc>
        <w:tc>
          <w:tcPr>
            <w:tcW w:w="1560" w:type="dxa"/>
            <w:shd w:val="clear" w:color="auto" w:fill="auto"/>
          </w:tcPr>
          <w:p w:rsidR="00DC6486" w:rsidRPr="00D77502" w:rsidRDefault="00DC6486" w:rsidP="00DC6486">
            <w:pPr>
              <w:jc w:val="both"/>
              <w:rPr>
                <w:rFonts w:ascii="Arial" w:hAnsi="Arial" w:cs="Arial"/>
                <w:sz w:val="22"/>
                <w:szCs w:val="22"/>
                <w:lang w:val="en-ZA"/>
              </w:rPr>
            </w:pPr>
          </w:p>
        </w:tc>
      </w:tr>
      <w:tr w:rsidR="00DC6486" w:rsidRPr="00D77502" w:rsidTr="00DC6486">
        <w:trPr>
          <w:trHeight w:val="343"/>
        </w:trPr>
        <w:tc>
          <w:tcPr>
            <w:tcW w:w="540"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5</w:t>
            </w:r>
          </w:p>
        </w:tc>
        <w:tc>
          <w:tcPr>
            <w:tcW w:w="5157"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Disbursement</w:t>
            </w:r>
          </w:p>
        </w:tc>
        <w:tc>
          <w:tcPr>
            <w:tcW w:w="1588" w:type="dxa"/>
          </w:tcPr>
          <w:p w:rsidR="00DC6486" w:rsidRPr="00D77502" w:rsidRDefault="00DC6486" w:rsidP="00DC6486">
            <w:pPr>
              <w:jc w:val="both"/>
              <w:rPr>
                <w:rFonts w:ascii="Arial" w:hAnsi="Arial" w:cs="Arial"/>
                <w:sz w:val="22"/>
                <w:szCs w:val="22"/>
                <w:lang w:val="en-ZA"/>
              </w:rPr>
            </w:pPr>
          </w:p>
        </w:tc>
        <w:tc>
          <w:tcPr>
            <w:tcW w:w="1560" w:type="dxa"/>
            <w:shd w:val="clear" w:color="auto" w:fill="auto"/>
          </w:tcPr>
          <w:p w:rsidR="00DC6486" w:rsidRPr="00D77502" w:rsidRDefault="00DC6486" w:rsidP="00DC6486">
            <w:pPr>
              <w:jc w:val="both"/>
              <w:rPr>
                <w:rFonts w:ascii="Arial" w:hAnsi="Arial" w:cs="Arial"/>
                <w:sz w:val="22"/>
                <w:szCs w:val="22"/>
                <w:lang w:val="en-ZA"/>
              </w:rPr>
            </w:pPr>
          </w:p>
        </w:tc>
      </w:tr>
      <w:tr w:rsidR="00DC6486" w:rsidRPr="00D77502" w:rsidTr="00DC6486">
        <w:trPr>
          <w:trHeight w:val="675"/>
        </w:trPr>
        <w:tc>
          <w:tcPr>
            <w:tcW w:w="540"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6</w:t>
            </w:r>
          </w:p>
        </w:tc>
        <w:tc>
          <w:tcPr>
            <w:tcW w:w="5157" w:type="dxa"/>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Site visit with professional team during execution (produce technical reports, evaluate/verify claims and payment certificates and sign off for payment)</w:t>
            </w:r>
          </w:p>
        </w:tc>
        <w:tc>
          <w:tcPr>
            <w:tcW w:w="1588" w:type="dxa"/>
          </w:tcPr>
          <w:p w:rsidR="00DC6486" w:rsidRPr="00D77502" w:rsidRDefault="00DC6486" w:rsidP="00DC6486">
            <w:pPr>
              <w:jc w:val="both"/>
              <w:rPr>
                <w:rFonts w:ascii="Arial" w:hAnsi="Arial" w:cs="Arial"/>
                <w:sz w:val="22"/>
                <w:szCs w:val="22"/>
                <w:lang w:val="en-ZA"/>
              </w:rPr>
            </w:pPr>
          </w:p>
        </w:tc>
        <w:tc>
          <w:tcPr>
            <w:tcW w:w="1560" w:type="dxa"/>
            <w:shd w:val="clear" w:color="auto" w:fill="auto"/>
          </w:tcPr>
          <w:p w:rsidR="00DC6486" w:rsidRPr="00D77502" w:rsidRDefault="00DC6486" w:rsidP="00DC6486">
            <w:pPr>
              <w:jc w:val="both"/>
              <w:rPr>
                <w:rFonts w:ascii="Arial" w:hAnsi="Arial" w:cs="Arial"/>
                <w:sz w:val="22"/>
                <w:szCs w:val="22"/>
                <w:lang w:val="en-ZA"/>
              </w:rPr>
            </w:pPr>
          </w:p>
        </w:tc>
      </w:tr>
      <w:tr w:rsidR="00DC6486" w:rsidRPr="00D77502" w:rsidTr="00DC6486">
        <w:trPr>
          <w:trHeight w:val="675"/>
        </w:trPr>
        <w:tc>
          <w:tcPr>
            <w:tcW w:w="540" w:type="dxa"/>
            <w:shd w:val="clear" w:color="auto" w:fill="BFBFBF" w:themeFill="background1" w:themeFillShade="BF"/>
          </w:tcPr>
          <w:p w:rsidR="00DC6486" w:rsidRPr="00D77502" w:rsidRDefault="00DC6486" w:rsidP="00DC6486">
            <w:pPr>
              <w:jc w:val="both"/>
              <w:rPr>
                <w:rFonts w:ascii="Arial" w:hAnsi="Arial" w:cs="Arial"/>
                <w:sz w:val="22"/>
                <w:szCs w:val="22"/>
                <w:lang w:val="en-ZA"/>
              </w:rPr>
            </w:pPr>
          </w:p>
        </w:tc>
        <w:tc>
          <w:tcPr>
            <w:tcW w:w="5157" w:type="dxa"/>
            <w:tcBorders>
              <w:bottom w:val="single" w:sz="4" w:space="0" w:color="auto"/>
            </w:tcBorders>
            <w:shd w:val="clear" w:color="auto" w:fill="BFBFBF" w:themeFill="background1" w:themeFillShade="BF"/>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Sub total</w:t>
            </w:r>
          </w:p>
        </w:tc>
        <w:tc>
          <w:tcPr>
            <w:tcW w:w="1588" w:type="dxa"/>
            <w:tcBorders>
              <w:bottom w:val="single" w:sz="4" w:space="0" w:color="auto"/>
            </w:tcBorders>
            <w:shd w:val="clear" w:color="auto" w:fill="BFBFBF" w:themeFill="background1" w:themeFillShade="BF"/>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w:t>
            </w:r>
          </w:p>
        </w:tc>
        <w:tc>
          <w:tcPr>
            <w:tcW w:w="1560" w:type="dxa"/>
            <w:tcBorders>
              <w:bottom w:val="single" w:sz="4" w:space="0" w:color="auto"/>
            </w:tcBorders>
            <w:shd w:val="clear" w:color="auto" w:fill="BFBFBF" w:themeFill="background1" w:themeFillShade="BF"/>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w:t>
            </w:r>
          </w:p>
        </w:tc>
      </w:tr>
      <w:tr w:rsidR="00DC6486" w:rsidRPr="00D77502" w:rsidTr="00DC6486">
        <w:trPr>
          <w:trHeight w:val="675"/>
        </w:trPr>
        <w:tc>
          <w:tcPr>
            <w:tcW w:w="540" w:type="dxa"/>
            <w:shd w:val="clear" w:color="auto" w:fill="BFBFBF" w:themeFill="background1" w:themeFillShade="BF"/>
          </w:tcPr>
          <w:p w:rsidR="00DC6486" w:rsidRPr="00D77502" w:rsidRDefault="00DC6486" w:rsidP="00DC6486">
            <w:pPr>
              <w:jc w:val="both"/>
              <w:rPr>
                <w:rFonts w:ascii="Arial" w:hAnsi="Arial" w:cs="Arial"/>
                <w:sz w:val="22"/>
                <w:szCs w:val="22"/>
                <w:lang w:val="en-ZA"/>
              </w:rPr>
            </w:pPr>
          </w:p>
        </w:tc>
        <w:tc>
          <w:tcPr>
            <w:tcW w:w="5157" w:type="dxa"/>
            <w:tcBorders>
              <w:top w:val="single" w:sz="4" w:space="0" w:color="auto"/>
              <w:bottom w:val="single" w:sz="4" w:space="0" w:color="auto"/>
              <w:right w:val="single" w:sz="4" w:space="0" w:color="auto"/>
            </w:tcBorders>
            <w:shd w:val="clear" w:color="auto" w:fill="BFBFBF" w:themeFill="background1" w:themeFillShade="BF"/>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Grand total</w:t>
            </w:r>
          </w:p>
        </w:tc>
        <w:tc>
          <w:tcPr>
            <w:tcW w:w="1588" w:type="dxa"/>
            <w:tcBorders>
              <w:top w:val="single" w:sz="4" w:space="0" w:color="auto"/>
              <w:left w:val="single" w:sz="4" w:space="0" w:color="auto"/>
              <w:bottom w:val="single" w:sz="4" w:space="0" w:color="auto"/>
              <w:right w:val="nil"/>
            </w:tcBorders>
            <w:shd w:val="clear" w:color="auto" w:fill="BFBFBF" w:themeFill="background1" w:themeFillShade="BF"/>
          </w:tcPr>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DC6486" w:rsidRPr="00D77502" w:rsidRDefault="00DC6486" w:rsidP="00DC6486">
            <w:pPr>
              <w:jc w:val="both"/>
              <w:rPr>
                <w:rFonts w:ascii="Arial" w:hAnsi="Arial" w:cs="Arial"/>
                <w:sz w:val="22"/>
                <w:szCs w:val="22"/>
                <w:lang w:val="en-ZA"/>
              </w:rPr>
            </w:pPr>
          </w:p>
        </w:tc>
      </w:tr>
    </w:tbl>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ab/>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p>
    <w:p w:rsidR="004268A9" w:rsidRDefault="004268A9" w:rsidP="00DC6486">
      <w:pPr>
        <w:jc w:val="both"/>
        <w:rPr>
          <w:rFonts w:ascii="Arial" w:hAnsi="Arial" w:cs="Arial"/>
          <w:sz w:val="22"/>
          <w:szCs w:val="22"/>
          <w:lang w:val="en-ZA"/>
        </w:rPr>
      </w:pPr>
    </w:p>
    <w:p w:rsidR="004268A9" w:rsidRDefault="004268A9"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lastRenderedPageBreak/>
        <w:t>Further details of the proposed fee structure can be attached over and above the information given in the above table.</w:t>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All prices must be in RSA currency including VAT.</w:t>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Required by:</w:t>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t>GPAA</w:t>
      </w:r>
    </w:p>
    <w:p w:rsidR="00DC6486" w:rsidRPr="00D77502" w:rsidRDefault="00DC6486" w:rsidP="00DC6486">
      <w:pPr>
        <w:jc w:val="both"/>
        <w:rPr>
          <w:rFonts w:ascii="Arial" w:hAnsi="Arial" w:cs="Arial"/>
          <w:sz w:val="22"/>
          <w:szCs w:val="22"/>
          <w:lang w:val="en-ZA"/>
        </w:rPr>
      </w:pPr>
    </w:p>
    <w:p w:rsidR="00DC6486" w:rsidRPr="00D77502" w:rsidRDefault="00DC6486" w:rsidP="00DC6486">
      <w:pPr>
        <w:jc w:val="both"/>
        <w:rPr>
          <w:rFonts w:ascii="Arial" w:hAnsi="Arial" w:cs="Arial"/>
          <w:sz w:val="22"/>
          <w:szCs w:val="22"/>
          <w:lang w:val="en-ZA"/>
        </w:rPr>
      </w:pPr>
      <w:r w:rsidRPr="00D77502">
        <w:rPr>
          <w:rFonts w:ascii="Arial" w:hAnsi="Arial" w:cs="Arial"/>
          <w:sz w:val="22"/>
          <w:szCs w:val="22"/>
          <w:lang w:val="en-ZA"/>
        </w:rPr>
        <w:t>At:</w:t>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t>34 Hamilton Street, Arcadia Pretoria</w:t>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r w:rsidRPr="00D77502">
        <w:rPr>
          <w:rFonts w:ascii="Arial" w:hAnsi="Arial" w:cs="Arial"/>
          <w:sz w:val="22"/>
          <w:szCs w:val="22"/>
          <w:lang w:val="en-ZA"/>
        </w:rPr>
        <w:tab/>
      </w:r>
    </w:p>
    <w:p w:rsidR="00DC6486" w:rsidRPr="00D77502" w:rsidRDefault="00DC6486" w:rsidP="00DC6486">
      <w:pPr>
        <w:jc w:val="both"/>
        <w:rPr>
          <w:rFonts w:ascii="Arial" w:hAnsi="Arial" w:cs="Arial"/>
          <w:sz w:val="22"/>
          <w:szCs w:val="22"/>
          <w:lang w:val="en-ZA"/>
        </w:rPr>
      </w:pPr>
    </w:p>
    <w:p w:rsidR="00D77502" w:rsidRPr="00D77502" w:rsidRDefault="00784E88" w:rsidP="00DC6486">
      <w:pPr>
        <w:jc w:val="both"/>
        <w:rPr>
          <w:rFonts w:ascii="Arial" w:hAnsi="Arial" w:cs="Arial"/>
          <w:sz w:val="22"/>
          <w:szCs w:val="22"/>
          <w:lang w:val="en-ZA"/>
        </w:rPr>
      </w:pPr>
      <w:r w:rsidRPr="00D77502" w:rsidDel="00F10CDD">
        <w:rPr>
          <w:rFonts w:ascii="Arial" w:hAnsi="Arial" w:cs="Arial"/>
          <w:sz w:val="22"/>
          <w:szCs w:val="22"/>
          <w:lang w:val="en-ZA"/>
        </w:rPr>
        <w:t xml:space="preserve"> </w:t>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r w:rsidR="00D77502" w:rsidRPr="00D77502">
        <w:rPr>
          <w:rFonts w:ascii="Arial" w:hAnsi="Arial" w:cs="Arial"/>
          <w:sz w:val="22"/>
          <w:szCs w:val="22"/>
          <w:lang w:val="en-ZA"/>
        </w:rPr>
        <w:tab/>
      </w: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Default="00D77502" w:rsidP="00DC6486">
      <w:pPr>
        <w:jc w:val="both"/>
        <w:rPr>
          <w:rFonts w:ascii="Arial" w:hAnsi="Arial" w:cs="Arial"/>
          <w:sz w:val="22"/>
          <w:szCs w:val="22"/>
          <w:lang w:val="en-ZA"/>
        </w:rPr>
      </w:pPr>
    </w:p>
    <w:p w:rsidR="004268A9" w:rsidRDefault="004268A9" w:rsidP="00DC6486">
      <w:pPr>
        <w:jc w:val="both"/>
        <w:rPr>
          <w:rFonts w:ascii="Arial" w:hAnsi="Arial" w:cs="Arial"/>
          <w:sz w:val="22"/>
          <w:szCs w:val="22"/>
          <w:lang w:val="en-ZA"/>
        </w:rPr>
      </w:pPr>
    </w:p>
    <w:p w:rsidR="004268A9" w:rsidRDefault="004268A9" w:rsidP="00DC6486">
      <w:pPr>
        <w:jc w:val="both"/>
        <w:rPr>
          <w:rFonts w:ascii="Arial" w:hAnsi="Arial" w:cs="Arial"/>
          <w:sz w:val="22"/>
          <w:szCs w:val="22"/>
          <w:lang w:val="en-ZA"/>
        </w:rPr>
      </w:pPr>
    </w:p>
    <w:p w:rsidR="004268A9" w:rsidRDefault="004268A9" w:rsidP="00DC6486">
      <w:pPr>
        <w:jc w:val="both"/>
        <w:rPr>
          <w:rFonts w:ascii="Arial" w:hAnsi="Arial" w:cs="Arial"/>
          <w:sz w:val="22"/>
          <w:szCs w:val="22"/>
          <w:lang w:val="en-ZA"/>
        </w:rPr>
      </w:pPr>
    </w:p>
    <w:p w:rsidR="004268A9" w:rsidRDefault="004268A9" w:rsidP="00DC6486">
      <w:pPr>
        <w:jc w:val="both"/>
        <w:rPr>
          <w:rFonts w:ascii="Arial" w:hAnsi="Arial" w:cs="Arial"/>
          <w:sz w:val="22"/>
          <w:szCs w:val="22"/>
          <w:lang w:val="en-ZA"/>
        </w:rPr>
      </w:pPr>
    </w:p>
    <w:p w:rsidR="004268A9" w:rsidRPr="00D77502" w:rsidRDefault="004268A9"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C6486">
      <w:pPr>
        <w:jc w:val="both"/>
        <w:rPr>
          <w:rFonts w:ascii="Arial" w:hAnsi="Arial" w:cs="Arial"/>
          <w:sz w:val="22"/>
          <w:szCs w:val="22"/>
          <w:lang w:val="en-ZA"/>
        </w:rPr>
      </w:pPr>
    </w:p>
    <w:p w:rsidR="00D77502" w:rsidRPr="00D77502" w:rsidRDefault="00D77502" w:rsidP="00D77502">
      <w:pPr>
        <w:tabs>
          <w:tab w:val="left" w:pos="7363"/>
          <w:tab w:val="center" w:pos="10530"/>
        </w:tabs>
        <w:jc w:val="right"/>
        <w:rPr>
          <w:rFonts w:ascii="Arial" w:hAnsi="Arial" w:cs="Arial"/>
          <w:b/>
          <w:sz w:val="22"/>
          <w:szCs w:val="22"/>
        </w:rPr>
      </w:pPr>
      <w:r w:rsidRPr="00D77502">
        <w:rPr>
          <w:rFonts w:ascii="Arial" w:hAnsi="Arial" w:cs="Arial"/>
          <w:b/>
          <w:sz w:val="22"/>
          <w:szCs w:val="22"/>
        </w:rPr>
        <w:lastRenderedPageBreak/>
        <w:t>SBD 4</w:t>
      </w:r>
    </w:p>
    <w:p w:rsidR="00D77502" w:rsidRPr="00D77502" w:rsidRDefault="00D77502" w:rsidP="00D77502">
      <w:pPr>
        <w:tabs>
          <w:tab w:val="left" w:pos="7363"/>
          <w:tab w:val="center" w:pos="10530"/>
        </w:tabs>
        <w:rPr>
          <w:rFonts w:ascii="Arial" w:hAnsi="Arial" w:cs="Arial"/>
          <w:b/>
          <w:sz w:val="22"/>
          <w:szCs w:val="22"/>
        </w:rPr>
      </w:pPr>
    </w:p>
    <w:p w:rsidR="00D77502" w:rsidRPr="00D77502" w:rsidRDefault="00D77502" w:rsidP="00D77502">
      <w:pPr>
        <w:tabs>
          <w:tab w:val="left" w:pos="7363"/>
          <w:tab w:val="center" w:pos="10530"/>
        </w:tabs>
        <w:jc w:val="center"/>
        <w:rPr>
          <w:rFonts w:ascii="Arial" w:hAnsi="Arial" w:cs="Arial"/>
          <w:b/>
          <w:sz w:val="22"/>
          <w:szCs w:val="22"/>
        </w:rPr>
      </w:pPr>
      <w:r w:rsidRPr="00D77502">
        <w:rPr>
          <w:rFonts w:ascii="Arial" w:hAnsi="Arial" w:cs="Arial"/>
          <w:b/>
          <w:sz w:val="22"/>
          <w:szCs w:val="22"/>
        </w:rPr>
        <w:t>DECLARATION OF INTEREST</w:t>
      </w:r>
    </w:p>
    <w:p w:rsidR="00D77502" w:rsidRPr="00D77502" w:rsidRDefault="00D77502" w:rsidP="00D77502">
      <w:pPr>
        <w:tabs>
          <w:tab w:val="left" w:pos="-1440"/>
          <w:tab w:val="left" w:pos="-720"/>
          <w:tab w:val="left" w:pos="1123"/>
          <w:tab w:val="left" w:pos="2246"/>
          <w:tab w:val="left" w:pos="7363"/>
        </w:tabs>
        <w:jc w:val="both"/>
        <w:rPr>
          <w:rFonts w:ascii="Arial" w:hAnsi="Arial" w:cs="Arial"/>
          <w:sz w:val="22"/>
          <w:szCs w:val="22"/>
        </w:rPr>
      </w:pPr>
    </w:p>
    <w:p w:rsidR="00D77502" w:rsidRPr="00D77502" w:rsidRDefault="00D77502" w:rsidP="00D77502">
      <w:pPr>
        <w:tabs>
          <w:tab w:val="left" w:pos="-963"/>
          <w:tab w:val="left" w:pos="-720"/>
          <w:tab w:val="left" w:pos="900"/>
          <w:tab w:val="left" w:pos="2250"/>
          <w:tab w:val="left" w:pos="7363"/>
        </w:tabs>
        <w:ind w:left="900" w:hanging="900"/>
        <w:jc w:val="both"/>
        <w:rPr>
          <w:rFonts w:ascii="Arial" w:hAnsi="Arial" w:cs="Arial"/>
          <w:sz w:val="22"/>
          <w:szCs w:val="22"/>
        </w:rPr>
      </w:pPr>
      <w:r w:rsidRPr="00D77502">
        <w:rPr>
          <w:rFonts w:ascii="Arial" w:hAnsi="Arial" w:cs="Arial"/>
          <w:sz w:val="22"/>
          <w:szCs w:val="22"/>
        </w:rPr>
        <w:t>1.</w:t>
      </w:r>
      <w:r w:rsidRPr="00D77502">
        <w:rPr>
          <w:rFonts w:ascii="Arial" w:hAnsi="Arial" w:cs="Arial"/>
          <w:sz w:val="22"/>
          <w:szCs w:val="22"/>
        </w:rPr>
        <w:tab/>
        <w:t>Any legal person, including persons employed by the GPAA*, or persons having a kinship with persons employed by the GPAA,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D77502">
        <w:rPr>
          <w:rFonts w:ascii="Arial" w:hAnsi="Arial" w:cs="Arial"/>
          <w:i/>
          <w:sz w:val="22"/>
          <w:szCs w:val="22"/>
        </w:rPr>
        <w:t xml:space="preserve"> </w:t>
      </w:r>
      <w:r w:rsidRPr="00D77502">
        <w:rPr>
          <w:rFonts w:ascii="Arial" w:hAnsi="Arial" w:cs="Arial"/>
          <w:sz w:val="22"/>
          <w:szCs w:val="22"/>
        </w:rPr>
        <w:t xml:space="preserve">in relation to the evaluating/adjudicating authority and/or take an oath declaring his/her interest, where- </w:t>
      </w:r>
    </w:p>
    <w:p w:rsidR="00D77502" w:rsidRPr="00D77502" w:rsidRDefault="00D77502" w:rsidP="00D77502">
      <w:pPr>
        <w:tabs>
          <w:tab w:val="left" w:pos="-963"/>
          <w:tab w:val="left" w:pos="-720"/>
          <w:tab w:val="left" w:pos="900"/>
          <w:tab w:val="left" w:pos="2250"/>
          <w:tab w:val="left" w:pos="7363"/>
        </w:tabs>
        <w:ind w:left="900" w:hanging="900"/>
        <w:jc w:val="both"/>
        <w:rPr>
          <w:rFonts w:ascii="Arial" w:hAnsi="Arial" w:cs="Arial"/>
          <w:sz w:val="22"/>
          <w:szCs w:val="22"/>
        </w:rPr>
      </w:pPr>
    </w:p>
    <w:p w:rsidR="00D77502" w:rsidRPr="00D77502" w:rsidRDefault="00D77502" w:rsidP="00D77502">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D77502">
        <w:rPr>
          <w:rFonts w:ascii="Arial" w:hAnsi="Arial" w:cs="Arial"/>
          <w:sz w:val="22"/>
          <w:szCs w:val="22"/>
        </w:rPr>
        <w:tab/>
        <w:t>-</w:t>
      </w:r>
      <w:r w:rsidRPr="00D77502">
        <w:rPr>
          <w:rFonts w:ascii="Arial" w:hAnsi="Arial" w:cs="Arial"/>
          <w:sz w:val="22"/>
          <w:szCs w:val="22"/>
        </w:rPr>
        <w:tab/>
      </w:r>
      <w:proofErr w:type="gramStart"/>
      <w:r w:rsidRPr="00D77502">
        <w:rPr>
          <w:rFonts w:ascii="Arial" w:hAnsi="Arial" w:cs="Arial"/>
          <w:sz w:val="22"/>
          <w:szCs w:val="22"/>
        </w:rPr>
        <w:t>the</w:t>
      </w:r>
      <w:proofErr w:type="gramEnd"/>
      <w:r w:rsidRPr="00D77502">
        <w:rPr>
          <w:rFonts w:ascii="Arial" w:hAnsi="Arial" w:cs="Arial"/>
          <w:sz w:val="22"/>
          <w:szCs w:val="22"/>
        </w:rPr>
        <w:t xml:space="preserve"> bidder is employed by the GPAA; and/or</w:t>
      </w:r>
    </w:p>
    <w:p w:rsidR="00D77502" w:rsidRPr="00D77502" w:rsidRDefault="00D77502" w:rsidP="00D77502">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D77502">
        <w:rPr>
          <w:rFonts w:ascii="Arial" w:hAnsi="Arial" w:cs="Arial"/>
          <w:sz w:val="22"/>
          <w:szCs w:val="22"/>
        </w:rPr>
        <w:t xml:space="preserve"> </w:t>
      </w:r>
    </w:p>
    <w:p w:rsidR="00D77502" w:rsidRPr="00D77502" w:rsidRDefault="00D77502" w:rsidP="00D77502">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D77502">
        <w:rPr>
          <w:rFonts w:ascii="Arial" w:hAnsi="Arial" w:cs="Arial"/>
          <w:sz w:val="22"/>
          <w:szCs w:val="22"/>
        </w:rPr>
        <w:tab/>
        <w:t>-</w:t>
      </w:r>
      <w:r w:rsidRPr="00D77502">
        <w:rPr>
          <w:rFonts w:ascii="Arial" w:hAnsi="Arial" w:cs="Arial"/>
          <w:sz w:val="22"/>
          <w:szCs w:val="22"/>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D77502" w:rsidRPr="00D77502" w:rsidRDefault="00D77502" w:rsidP="00D77502">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77502" w:rsidRPr="00D77502" w:rsidRDefault="00D77502" w:rsidP="00D77502">
      <w:pPr>
        <w:tabs>
          <w:tab w:val="left" w:pos="-963"/>
          <w:tab w:val="left" w:pos="-720"/>
          <w:tab w:val="left" w:pos="900"/>
          <w:tab w:val="left" w:pos="1215"/>
          <w:tab w:val="left" w:pos="2250"/>
          <w:tab w:val="left" w:pos="7363"/>
        </w:tabs>
        <w:ind w:left="900" w:hanging="900"/>
        <w:jc w:val="both"/>
        <w:rPr>
          <w:rFonts w:ascii="Arial" w:hAnsi="Arial" w:cs="Arial"/>
          <w:b/>
          <w:sz w:val="22"/>
          <w:szCs w:val="22"/>
        </w:rPr>
      </w:pPr>
      <w:r w:rsidRPr="00D77502">
        <w:rPr>
          <w:rFonts w:ascii="Arial" w:hAnsi="Arial" w:cs="Arial"/>
          <w:sz w:val="22"/>
          <w:szCs w:val="22"/>
        </w:rPr>
        <w:t>2.</w:t>
      </w:r>
      <w:r w:rsidRPr="00D77502">
        <w:rPr>
          <w:rFonts w:ascii="Arial" w:hAnsi="Arial" w:cs="Arial"/>
          <w:sz w:val="22"/>
          <w:szCs w:val="22"/>
        </w:rPr>
        <w:tab/>
      </w:r>
      <w:r w:rsidRPr="00D77502">
        <w:rPr>
          <w:rFonts w:ascii="Arial" w:hAnsi="Arial" w:cs="Arial"/>
          <w:b/>
          <w:sz w:val="22"/>
          <w:szCs w:val="22"/>
        </w:rPr>
        <w:t>In order to give effect to the above, the following questionnaire must be completed and submitted with the bid.</w:t>
      </w:r>
    </w:p>
    <w:p w:rsidR="00D77502" w:rsidRPr="00D77502" w:rsidRDefault="00D77502" w:rsidP="00D77502">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77502" w:rsidRPr="00D77502" w:rsidRDefault="00D77502" w:rsidP="00D77502">
      <w:pPr>
        <w:tabs>
          <w:tab w:val="left" w:pos="-963"/>
          <w:tab w:val="left" w:pos="-720"/>
          <w:tab w:val="left" w:pos="900"/>
          <w:tab w:val="left" w:pos="1215"/>
          <w:tab w:val="left" w:pos="2552"/>
          <w:tab w:val="left" w:pos="7363"/>
        </w:tabs>
        <w:ind w:left="900" w:hanging="900"/>
        <w:jc w:val="both"/>
        <w:rPr>
          <w:rFonts w:ascii="Arial" w:hAnsi="Arial" w:cs="Arial"/>
          <w:sz w:val="22"/>
          <w:szCs w:val="22"/>
        </w:rPr>
      </w:pPr>
      <w:r w:rsidRPr="00D77502">
        <w:rPr>
          <w:rFonts w:ascii="Arial" w:hAnsi="Arial" w:cs="Arial"/>
          <w:sz w:val="22"/>
          <w:szCs w:val="22"/>
        </w:rPr>
        <w:t>2.1</w:t>
      </w:r>
      <w:r w:rsidRPr="00D77502">
        <w:rPr>
          <w:rFonts w:ascii="Arial" w:hAnsi="Arial" w:cs="Arial"/>
          <w:sz w:val="22"/>
          <w:szCs w:val="22"/>
        </w:rPr>
        <w:tab/>
        <w:t>Full Name of bidder or his or her representative</w:t>
      </w:r>
      <w:proofErr w:type="gramStart"/>
      <w:r w:rsidRPr="00D77502">
        <w:rPr>
          <w:rFonts w:ascii="Arial" w:hAnsi="Arial" w:cs="Arial"/>
          <w:sz w:val="22"/>
          <w:szCs w:val="22"/>
        </w:rPr>
        <w:t>:  …………………</w:t>
      </w:r>
      <w:proofErr w:type="gramEnd"/>
    </w:p>
    <w:p w:rsidR="00D77502" w:rsidRPr="00D77502" w:rsidRDefault="00D77502" w:rsidP="00D77502">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77502" w:rsidRPr="00D77502" w:rsidRDefault="00D77502" w:rsidP="00122AA0">
      <w:pPr>
        <w:widowControl w:val="0"/>
        <w:numPr>
          <w:ilvl w:val="1"/>
          <w:numId w:val="42"/>
        </w:numPr>
        <w:tabs>
          <w:tab w:val="left" w:pos="-963"/>
          <w:tab w:val="left" w:pos="-720"/>
          <w:tab w:val="left" w:pos="1215"/>
          <w:tab w:val="left" w:pos="2268"/>
          <w:tab w:val="left" w:pos="2552"/>
        </w:tabs>
        <w:jc w:val="both"/>
        <w:rPr>
          <w:rFonts w:ascii="Arial" w:hAnsi="Arial" w:cs="Arial"/>
          <w:sz w:val="22"/>
          <w:szCs w:val="22"/>
        </w:rPr>
      </w:pPr>
      <w:r w:rsidRPr="00D77502">
        <w:rPr>
          <w:rFonts w:ascii="Arial" w:hAnsi="Arial" w:cs="Arial"/>
          <w:sz w:val="22"/>
          <w:szCs w:val="22"/>
        </w:rPr>
        <w:t>Identity Number</w:t>
      </w:r>
      <w:proofErr w:type="gramStart"/>
      <w:r w:rsidRPr="00D77502">
        <w:rPr>
          <w:rFonts w:ascii="Arial" w:hAnsi="Arial" w:cs="Arial"/>
          <w:sz w:val="22"/>
          <w:szCs w:val="22"/>
        </w:rPr>
        <w:t>:  ………………………………………………</w:t>
      </w:r>
      <w:proofErr w:type="gramEnd"/>
    </w:p>
    <w:p w:rsidR="00D77502" w:rsidRPr="00D77502" w:rsidRDefault="00D77502" w:rsidP="00D77502">
      <w:pPr>
        <w:tabs>
          <w:tab w:val="left" w:pos="-963"/>
          <w:tab w:val="left" w:pos="-720"/>
          <w:tab w:val="left" w:pos="1215"/>
          <w:tab w:val="left" w:pos="2268"/>
          <w:tab w:val="left" w:pos="2552"/>
        </w:tabs>
        <w:jc w:val="both"/>
        <w:rPr>
          <w:rFonts w:ascii="Arial" w:hAnsi="Arial" w:cs="Arial"/>
          <w:sz w:val="22"/>
          <w:szCs w:val="22"/>
        </w:rPr>
      </w:pPr>
    </w:p>
    <w:p w:rsidR="00D77502" w:rsidRPr="00D77502" w:rsidRDefault="00D77502" w:rsidP="00122AA0">
      <w:pPr>
        <w:widowControl w:val="0"/>
        <w:numPr>
          <w:ilvl w:val="1"/>
          <w:numId w:val="42"/>
        </w:numPr>
        <w:tabs>
          <w:tab w:val="left" w:pos="-963"/>
          <w:tab w:val="left" w:pos="-720"/>
          <w:tab w:val="left" w:pos="1215"/>
          <w:tab w:val="left" w:pos="2268"/>
          <w:tab w:val="left" w:pos="2552"/>
        </w:tabs>
        <w:jc w:val="both"/>
        <w:rPr>
          <w:rFonts w:ascii="Arial" w:hAnsi="Arial" w:cs="Arial"/>
          <w:sz w:val="22"/>
          <w:szCs w:val="22"/>
        </w:rPr>
      </w:pPr>
      <w:r w:rsidRPr="00D77502">
        <w:rPr>
          <w:rFonts w:ascii="Arial" w:hAnsi="Arial" w:cs="Arial"/>
          <w:sz w:val="22"/>
          <w:szCs w:val="22"/>
        </w:rPr>
        <w:t xml:space="preserve">Position occupied in the Company (director, shareholder </w:t>
      </w:r>
      <w:proofErr w:type="spellStart"/>
      <w:r w:rsidRPr="00D77502">
        <w:rPr>
          <w:rFonts w:ascii="Arial" w:hAnsi="Arial" w:cs="Arial"/>
          <w:sz w:val="22"/>
          <w:szCs w:val="22"/>
        </w:rPr>
        <w:t>etc</w:t>
      </w:r>
      <w:proofErr w:type="spellEnd"/>
      <w:r w:rsidRPr="00D77502">
        <w:rPr>
          <w:rFonts w:ascii="Arial" w:hAnsi="Arial" w:cs="Arial"/>
          <w:sz w:val="22"/>
          <w:szCs w:val="22"/>
        </w:rPr>
        <w:t>)</w:t>
      </w:r>
      <w:proofErr w:type="gramStart"/>
      <w:r w:rsidRPr="00D77502">
        <w:rPr>
          <w:rFonts w:ascii="Arial" w:hAnsi="Arial" w:cs="Arial"/>
          <w:sz w:val="22"/>
          <w:szCs w:val="22"/>
        </w:rPr>
        <w:t>:  ………</w:t>
      </w:r>
      <w:proofErr w:type="gramEnd"/>
    </w:p>
    <w:p w:rsidR="00D77502" w:rsidRPr="00D77502" w:rsidRDefault="00D77502" w:rsidP="00D77502">
      <w:pPr>
        <w:tabs>
          <w:tab w:val="left" w:pos="-963"/>
          <w:tab w:val="left" w:pos="-720"/>
          <w:tab w:val="left" w:pos="900"/>
          <w:tab w:val="left" w:pos="1215"/>
          <w:tab w:val="left" w:pos="2268"/>
          <w:tab w:val="left" w:pos="2552"/>
        </w:tabs>
        <w:jc w:val="both"/>
        <w:rPr>
          <w:rFonts w:ascii="Arial" w:hAnsi="Arial" w:cs="Arial"/>
          <w:sz w:val="22"/>
          <w:szCs w:val="22"/>
        </w:rPr>
      </w:pPr>
    </w:p>
    <w:p w:rsidR="00D77502" w:rsidRPr="00D77502" w:rsidRDefault="00D77502" w:rsidP="00122AA0">
      <w:pPr>
        <w:widowControl w:val="0"/>
        <w:numPr>
          <w:ilvl w:val="1"/>
          <w:numId w:val="42"/>
        </w:numPr>
        <w:tabs>
          <w:tab w:val="left" w:pos="-963"/>
          <w:tab w:val="left" w:pos="-720"/>
          <w:tab w:val="left" w:pos="1215"/>
          <w:tab w:val="left" w:pos="2268"/>
          <w:tab w:val="left" w:pos="2552"/>
        </w:tabs>
        <w:jc w:val="both"/>
        <w:rPr>
          <w:rFonts w:ascii="Arial" w:hAnsi="Arial" w:cs="Arial"/>
          <w:sz w:val="22"/>
          <w:szCs w:val="22"/>
        </w:rPr>
      </w:pPr>
      <w:r w:rsidRPr="00D77502">
        <w:rPr>
          <w:rFonts w:ascii="Arial" w:hAnsi="Arial" w:cs="Arial"/>
          <w:sz w:val="22"/>
          <w:szCs w:val="22"/>
        </w:rPr>
        <w:t>Company Registration Number</w:t>
      </w:r>
      <w:proofErr w:type="gramStart"/>
      <w:r w:rsidRPr="00D77502">
        <w:rPr>
          <w:rFonts w:ascii="Arial" w:hAnsi="Arial" w:cs="Arial"/>
          <w:sz w:val="22"/>
          <w:szCs w:val="22"/>
        </w:rPr>
        <w:t>:  ………………………………………</w:t>
      </w:r>
      <w:proofErr w:type="gramEnd"/>
    </w:p>
    <w:p w:rsidR="00D77502" w:rsidRPr="00D77502" w:rsidRDefault="00D77502" w:rsidP="00D77502">
      <w:pPr>
        <w:tabs>
          <w:tab w:val="left" w:pos="-963"/>
          <w:tab w:val="left" w:pos="-720"/>
          <w:tab w:val="left" w:pos="1215"/>
          <w:tab w:val="left" w:pos="2268"/>
          <w:tab w:val="left" w:pos="2552"/>
        </w:tabs>
        <w:jc w:val="both"/>
        <w:rPr>
          <w:rFonts w:ascii="Arial" w:hAnsi="Arial" w:cs="Arial"/>
          <w:sz w:val="22"/>
          <w:szCs w:val="22"/>
        </w:rPr>
      </w:pPr>
    </w:p>
    <w:p w:rsidR="00D77502" w:rsidRPr="00D77502" w:rsidRDefault="00D77502" w:rsidP="00122AA0">
      <w:pPr>
        <w:widowControl w:val="0"/>
        <w:numPr>
          <w:ilvl w:val="1"/>
          <w:numId w:val="42"/>
        </w:numPr>
        <w:tabs>
          <w:tab w:val="left" w:pos="-963"/>
          <w:tab w:val="left" w:pos="-720"/>
          <w:tab w:val="left" w:pos="1215"/>
          <w:tab w:val="left" w:pos="2268"/>
          <w:tab w:val="left" w:pos="2552"/>
        </w:tabs>
        <w:jc w:val="both"/>
        <w:rPr>
          <w:rFonts w:ascii="Arial" w:hAnsi="Arial" w:cs="Arial"/>
          <w:sz w:val="22"/>
          <w:szCs w:val="22"/>
        </w:rPr>
      </w:pPr>
      <w:r w:rsidRPr="00D77502">
        <w:rPr>
          <w:rFonts w:ascii="Arial" w:hAnsi="Arial" w:cs="Arial"/>
          <w:sz w:val="22"/>
          <w:szCs w:val="22"/>
        </w:rPr>
        <w:t>Tax Reference Number</w:t>
      </w:r>
      <w:proofErr w:type="gramStart"/>
      <w:r w:rsidRPr="00D77502">
        <w:rPr>
          <w:rFonts w:ascii="Arial" w:hAnsi="Arial" w:cs="Arial"/>
          <w:sz w:val="22"/>
          <w:szCs w:val="22"/>
        </w:rPr>
        <w:t>:  ………………………………………….</w:t>
      </w:r>
      <w:proofErr w:type="gramEnd"/>
    </w:p>
    <w:p w:rsidR="00D77502" w:rsidRPr="00D77502" w:rsidRDefault="00D77502" w:rsidP="00D77502">
      <w:pPr>
        <w:tabs>
          <w:tab w:val="left" w:pos="-963"/>
          <w:tab w:val="left" w:pos="-720"/>
          <w:tab w:val="left" w:pos="1215"/>
          <w:tab w:val="left" w:pos="2268"/>
          <w:tab w:val="left" w:pos="2552"/>
        </w:tabs>
        <w:jc w:val="both"/>
        <w:rPr>
          <w:rFonts w:ascii="Arial" w:hAnsi="Arial" w:cs="Arial"/>
          <w:sz w:val="22"/>
          <w:szCs w:val="22"/>
        </w:rPr>
      </w:pPr>
    </w:p>
    <w:p w:rsidR="00D77502" w:rsidRPr="00D77502" w:rsidRDefault="00D77502" w:rsidP="00122AA0">
      <w:pPr>
        <w:widowControl w:val="0"/>
        <w:numPr>
          <w:ilvl w:val="1"/>
          <w:numId w:val="42"/>
        </w:numPr>
        <w:tabs>
          <w:tab w:val="left" w:pos="-963"/>
          <w:tab w:val="left" w:pos="-720"/>
          <w:tab w:val="left" w:pos="1215"/>
          <w:tab w:val="left" w:pos="2250"/>
          <w:tab w:val="left" w:pos="2552"/>
        </w:tabs>
        <w:jc w:val="both"/>
        <w:rPr>
          <w:rFonts w:ascii="Arial" w:hAnsi="Arial" w:cs="Arial"/>
          <w:sz w:val="22"/>
          <w:szCs w:val="22"/>
        </w:rPr>
      </w:pPr>
      <w:r w:rsidRPr="00D77502">
        <w:rPr>
          <w:rFonts w:ascii="Arial" w:hAnsi="Arial" w:cs="Arial"/>
          <w:sz w:val="22"/>
          <w:szCs w:val="22"/>
        </w:rPr>
        <w:t>VAT Registration Number</w:t>
      </w:r>
      <w:proofErr w:type="gramStart"/>
      <w:r w:rsidRPr="00D77502">
        <w:rPr>
          <w:rFonts w:ascii="Arial" w:hAnsi="Arial" w:cs="Arial"/>
          <w:sz w:val="22"/>
          <w:szCs w:val="22"/>
        </w:rPr>
        <w:t>:  ……………………………………………</w:t>
      </w:r>
      <w:proofErr w:type="gramEnd"/>
    </w:p>
    <w:p w:rsidR="00D77502" w:rsidRPr="00D77502" w:rsidRDefault="00D77502" w:rsidP="00D77502">
      <w:pPr>
        <w:tabs>
          <w:tab w:val="left" w:pos="-963"/>
          <w:tab w:val="left" w:pos="-720"/>
          <w:tab w:val="left" w:pos="900"/>
          <w:tab w:val="left" w:pos="1215"/>
          <w:tab w:val="left" w:pos="2250"/>
          <w:tab w:val="left" w:pos="7363"/>
        </w:tabs>
        <w:jc w:val="both"/>
        <w:rPr>
          <w:rFonts w:ascii="Arial" w:hAnsi="Arial" w:cs="Arial"/>
          <w:sz w:val="22"/>
          <w:szCs w:val="22"/>
        </w:rPr>
      </w:pPr>
      <w:r w:rsidRPr="00D77502">
        <w:rPr>
          <w:rFonts w:ascii="Arial" w:hAnsi="Arial" w:cs="Arial"/>
          <w:sz w:val="22"/>
          <w:szCs w:val="22"/>
        </w:rPr>
        <w:t>* “GPAA” means –</w:t>
      </w: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D77502">
        <w:rPr>
          <w:rFonts w:ascii="Arial" w:hAnsi="Arial" w:cs="Arial"/>
          <w:sz w:val="22"/>
          <w:szCs w:val="22"/>
        </w:rPr>
        <w:t xml:space="preserve">              </w:t>
      </w:r>
      <w:r w:rsidRPr="00D77502">
        <w:rPr>
          <w:rFonts w:ascii="Arial" w:hAnsi="Arial" w:cs="Arial"/>
          <w:sz w:val="22"/>
          <w:szCs w:val="22"/>
        </w:rPr>
        <w:tab/>
        <w:t>(a)</w:t>
      </w:r>
      <w:r w:rsidRPr="00D77502">
        <w:rPr>
          <w:rFonts w:ascii="Arial" w:hAnsi="Arial" w:cs="Arial"/>
          <w:sz w:val="22"/>
          <w:szCs w:val="22"/>
        </w:rPr>
        <w:tab/>
      </w:r>
      <w:proofErr w:type="gramStart"/>
      <w:r w:rsidRPr="00D77502">
        <w:rPr>
          <w:rFonts w:ascii="Arial" w:hAnsi="Arial" w:cs="Arial"/>
          <w:sz w:val="22"/>
          <w:szCs w:val="22"/>
        </w:rPr>
        <w:t>any</w:t>
      </w:r>
      <w:proofErr w:type="gramEnd"/>
      <w:r w:rsidRPr="00D77502">
        <w:rPr>
          <w:rFonts w:ascii="Arial" w:hAnsi="Arial" w:cs="Arial"/>
          <w:sz w:val="22"/>
          <w:szCs w:val="22"/>
        </w:rPr>
        <w:t xml:space="preserve"> national or provincial department, national or provincial public entity or constitutional institution within the meaning of the Public Finance Management Act, 1999 (Act No. 1 of 1999);</w:t>
      </w: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D77502">
        <w:rPr>
          <w:rFonts w:ascii="Arial" w:hAnsi="Arial" w:cs="Arial"/>
          <w:sz w:val="22"/>
          <w:szCs w:val="22"/>
        </w:rPr>
        <w:tab/>
        <w:t>(b)</w:t>
      </w:r>
      <w:r w:rsidRPr="00D77502">
        <w:rPr>
          <w:rFonts w:ascii="Arial" w:hAnsi="Arial" w:cs="Arial"/>
          <w:sz w:val="22"/>
          <w:szCs w:val="22"/>
        </w:rPr>
        <w:tab/>
      </w:r>
      <w:proofErr w:type="gramStart"/>
      <w:r w:rsidRPr="00D77502">
        <w:rPr>
          <w:rFonts w:ascii="Arial" w:hAnsi="Arial" w:cs="Arial"/>
          <w:sz w:val="22"/>
          <w:szCs w:val="22"/>
        </w:rPr>
        <w:t>any</w:t>
      </w:r>
      <w:proofErr w:type="gramEnd"/>
      <w:r w:rsidRPr="00D77502">
        <w:rPr>
          <w:rFonts w:ascii="Arial" w:hAnsi="Arial" w:cs="Arial"/>
          <w:sz w:val="22"/>
          <w:szCs w:val="22"/>
        </w:rPr>
        <w:t xml:space="preserve"> municipality or municipal entity;</w:t>
      </w: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D77502">
        <w:rPr>
          <w:rFonts w:ascii="Arial" w:hAnsi="Arial" w:cs="Arial"/>
          <w:sz w:val="22"/>
          <w:szCs w:val="22"/>
        </w:rPr>
        <w:tab/>
        <w:t>(c)</w:t>
      </w:r>
      <w:r w:rsidRPr="00D77502">
        <w:rPr>
          <w:rFonts w:ascii="Arial" w:hAnsi="Arial" w:cs="Arial"/>
          <w:sz w:val="22"/>
          <w:szCs w:val="22"/>
        </w:rPr>
        <w:tab/>
      </w:r>
      <w:proofErr w:type="gramStart"/>
      <w:r w:rsidRPr="00D77502">
        <w:rPr>
          <w:rFonts w:ascii="Arial" w:hAnsi="Arial" w:cs="Arial"/>
          <w:sz w:val="22"/>
          <w:szCs w:val="22"/>
        </w:rPr>
        <w:t>provincial</w:t>
      </w:r>
      <w:proofErr w:type="gramEnd"/>
      <w:r w:rsidRPr="00D77502">
        <w:rPr>
          <w:rFonts w:ascii="Arial" w:hAnsi="Arial" w:cs="Arial"/>
          <w:sz w:val="22"/>
          <w:szCs w:val="22"/>
        </w:rPr>
        <w:t xml:space="preserve"> legislature;</w:t>
      </w: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D77502">
        <w:rPr>
          <w:rFonts w:ascii="Arial" w:hAnsi="Arial" w:cs="Arial"/>
          <w:sz w:val="22"/>
          <w:szCs w:val="22"/>
        </w:rPr>
        <w:tab/>
        <w:t>(d)</w:t>
      </w:r>
      <w:r w:rsidRPr="00D77502">
        <w:rPr>
          <w:rFonts w:ascii="Arial" w:hAnsi="Arial" w:cs="Arial"/>
          <w:sz w:val="22"/>
          <w:szCs w:val="22"/>
        </w:rPr>
        <w:tab/>
      </w:r>
      <w:proofErr w:type="gramStart"/>
      <w:r w:rsidRPr="00D77502">
        <w:rPr>
          <w:rFonts w:ascii="Arial" w:hAnsi="Arial" w:cs="Arial"/>
          <w:sz w:val="22"/>
          <w:szCs w:val="22"/>
        </w:rPr>
        <w:t>national</w:t>
      </w:r>
      <w:proofErr w:type="gramEnd"/>
      <w:r w:rsidRPr="00D77502">
        <w:rPr>
          <w:rFonts w:ascii="Arial" w:hAnsi="Arial" w:cs="Arial"/>
          <w:sz w:val="22"/>
          <w:szCs w:val="22"/>
        </w:rPr>
        <w:t xml:space="preserve"> Assembly or the national Council of provinces; or</w:t>
      </w: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p>
    <w:p w:rsidR="00D77502" w:rsidRPr="00D77502" w:rsidRDefault="00D77502" w:rsidP="00D77502">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D77502">
        <w:rPr>
          <w:rFonts w:ascii="Arial" w:hAnsi="Arial" w:cs="Arial"/>
          <w:sz w:val="22"/>
          <w:szCs w:val="22"/>
        </w:rPr>
        <w:tab/>
        <w:t>(e)</w:t>
      </w:r>
      <w:r w:rsidRPr="00D77502">
        <w:rPr>
          <w:rFonts w:ascii="Arial" w:hAnsi="Arial" w:cs="Arial"/>
          <w:sz w:val="22"/>
          <w:szCs w:val="22"/>
        </w:rPr>
        <w:tab/>
        <w:t>Parliament.</w:t>
      </w:r>
    </w:p>
    <w:p w:rsidR="00D77502" w:rsidRPr="00D77502" w:rsidRDefault="00D77502" w:rsidP="00D77502">
      <w:pPr>
        <w:rPr>
          <w:rFonts w:ascii="Arial" w:hAnsi="Arial" w:cs="Arial"/>
          <w:sz w:val="22"/>
          <w:szCs w:val="22"/>
        </w:rPr>
      </w:pPr>
    </w:p>
    <w:p w:rsidR="00D77502" w:rsidRPr="00D77502" w:rsidRDefault="00D77502" w:rsidP="00D77502">
      <w:pPr>
        <w:rPr>
          <w:rFonts w:ascii="Arial" w:hAnsi="Arial" w:cs="Arial"/>
          <w:b/>
          <w:sz w:val="22"/>
          <w:szCs w:val="22"/>
        </w:rPr>
      </w:pPr>
      <w:r w:rsidRPr="00D77502">
        <w:rPr>
          <w:rFonts w:ascii="Arial" w:hAnsi="Arial" w:cs="Arial"/>
          <w:sz w:val="22"/>
          <w:szCs w:val="22"/>
        </w:rPr>
        <w:t xml:space="preserve">2.7 </w:t>
      </w:r>
      <w:r w:rsidRPr="00D77502">
        <w:rPr>
          <w:rFonts w:ascii="Arial" w:hAnsi="Arial" w:cs="Arial"/>
          <w:sz w:val="22"/>
          <w:szCs w:val="22"/>
        </w:rPr>
        <w:tab/>
        <w:t>Are you or any person connected with the bidder</w:t>
      </w:r>
      <w:r w:rsidRPr="00D77502">
        <w:rPr>
          <w:rFonts w:ascii="Arial" w:hAnsi="Arial" w:cs="Arial"/>
          <w:sz w:val="22"/>
          <w:szCs w:val="22"/>
        </w:rPr>
        <w:tab/>
      </w:r>
      <w:r w:rsidRPr="00D77502">
        <w:rPr>
          <w:rFonts w:ascii="Arial" w:hAnsi="Arial" w:cs="Arial"/>
          <w:sz w:val="22"/>
          <w:szCs w:val="22"/>
        </w:rPr>
        <w:tab/>
        <w:t xml:space="preserve">        </w:t>
      </w:r>
      <w:r w:rsidRPr="00D77502">
        <w:rPr>
          <w:rFonts w:ascii="Arial" w:hAnsi="Arial" w:cs="Arial"/>
          <w:b/>
          <w:sz w:val="22"/>
          <w:szCs w:val="22"/>
        </w:rPr>
        <w:t>YES / NO</w:t>
      </w:r>
    </w:p>
    <w:p w:rsidR="00D77502" w:rsidRPr="00D77502" w:rsidRDefault="00D77502" w:rsidP="00D77502">
      <w:pPr>
        <w:rPr>
          <w:rFonts w:ascii="Arial" w:hAnsi="Arial" w:cs="Arial"/>
          <w:sz w:val="22"/>
          <w:szCs w:val="22"/>
        </w:rPr>
      </w:pPr>
      <w:r w:rsidRPr="00D77502">
        <w:rPr>
          <w:rFonts w:ascii="Arial" w:hAnsi="Arial" w:cs="Arial"/>
          <w:sz w:val="22"/>
          <w:szCs w:val="22"/>
        </w:rPr>
        <w:t xml:space="preserve">      </w:t>
      </w:r>
      <w:r w:rsidRPr="00D77502">
        <w:rPr>
          <w:rFonts w:ascii="Arial" w:hAnsi="Arial" w:cs="Arial"/>
          <w:sz w:val="22"/>
          <w:szCs w:val="22"/>
        </w:rPr>
        <w:tab/>
      </w:r>
      <w:proofErr w:type="gramStart"/>
      <w:r w:rsidRPr="00D77502">
        <w:rPr>
          <w:rFonts w:ascii="Arial" w:hAnsi="Arial" w:cs="Arial"/>
          <w:sz w:val="22"/>
          <w:szCs w:val="22"/>
        </w:rPr>
        <w:t>presently</w:t>
      </w:r>
      <w:proofErr w:type="gramEnd"/>
      <w:r w:rsidRPr="00D77502">
        <w:rPr>
          <w:rFonts w:ascii="Arial" w:hAnsi="Arial" w:cs="Arial"/>
          <w:sz w:val="22"/>
          <w:szCs w:val="22"/>
        </w:rPr>
        <w:t xml:space="preserve"> employed by the GPAA?</w:t>
      </w:r>
    </w:p>
    <w:p w:rsidR="00D77502" w:rsidRPr="00D77502" w:rsidRDefault="00D77502" w:rsidP="00D77502">
      <w:pPr>
        <w:rPr>
          <w:rFonts w:ascii="Arial" w:hAnsi="Arial" w:cs="Arial"/>
          <w:sz w:val="22"/>
          <w:szCs w:val="22"/>
        </w:rPr>
      </w:pPr>
    </w:p>
    <w:p w:rsidR="00D77502" w:rsidRPr="00D77502" w:rsidRDefault="00D77502" w:rsidP="00122AA0">
      <w:pPr>
        <w:numPr>
          <w:ilvl w:val="2"/>
          <w:numId w:val="43"/>
        </w:numPr>
        <w:rPr>
          <w:rFonts w:ascii="Arial" w:hAnsi="Arial" w:cs="Arial"/>
          <w:sz w:val="22"/>
          <w:szCs w:val="22"/>
        </w:rPr>
      </w:pPr>
      <w:r w:rsidRPr="00D77502">
        <w:rPr>
          <w:rFonts w:ascii="Arial" w:hAnsi="Arial" w:cs="Arial"/>
          <w:sz w:val="22"/>
          <w:szCs w:val="22"/>
        </w:rPr>
        <w:t>If so, furnish the following particulars:</w:t>
      </w:r>
    </w:p>
    <w:p w:rsidR="00D77502" w:rsidRPr="00D77502" w:rsidRDefault="00D77502" w:rsidP="00D77502">
      <w:pPr>
        <w:rPr>
          <w:rFonts w:ascii="Arial" w:hAnsi="Arial" w:cs="Arial"/>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Name of person / director / shareholder/ member</w:t>
      </w:r>
      <w:proofErr w:type="gramStart"/>
      <w:r w:rsidRPr="00D77502">
        <w:rPr>
          <w:rFonts w:ascii="Arial" w:hAnsi="Arial" w:cs="Arial"/>
          <w:sz w:val="22"/>
          <w:szCs w:val="22"/>
        </w:rPr>
        <w:t>:</w:t>
      </w:r>
      <w:r w:rsidRPr="00D77502">
        <w:rPr>
          <w:rFonts w:ascii="Arial" w:hAnsi="Arial" w:cs="Arial"/>
          <w:sz w:val="22"/>
          <w:szCs w:val="22"/>
        </w:rPr>
        <w:tab/>
        <w:t xml:space="preserve">        ……....………………………………</w:t>
      </w:r>
      <w:proofErr w:type="gramEnd"/>
    </w:p>
    <w:p w:rsidR="00D77502" w:rsidRPr="00D77502" w:rsidRDefault="00D77502" w:rsidP="00D77502">
      <w:pPr>
        <w:ind w:left="720"/>
        <w:rPr>
          <w:rFonts w:ascii="Arial" w:hAnsi="Arial" w:cs="Arial"/>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Name of state institution to which the person is connected</w:t>
      </w:r>
      <w:proofErr w:type="gramStart"/>
      <w:r w:rsidRPr="00D77502">
        <w:rPr>
          <w:rFonts w:ascii="Arial" w:hAnsi="Arial" w:cs="Arial"/>
          <w:sz w:val="22"/>
          <w:szCs w:val="22"/>
        </w:rPr>
        <w:t>:       ……………………………………</w:t>
      </w:r>
      <w:proofErr w:type="gramEnd"/>
    </w:p>
    <w:p w:rsidR="00D77502" w:rsidRPr="00D77502" w:rsidRDefault="00D77502" w:rsidP="00D77502">
      <w:pPr>
        <w:ind w:left="720"/>
        <w:rPr>
          <w:rFonts w:ascii="Arial" w:hAnsi="Arial" w:cs="Arial"/>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Position occupied in the state institution</w:t>
      </w:r>
      <w:proofErr w:type="gramStart"/>
      <w:r w:rsidRPr="00D77502">
        <w:rPr>
          <w:rFonts w:ascii="Arial" w:hAnsi="Arial" w:cs="Arial"/>
          <w:sz w:val="22"/>
          <w:szCs w:val="22"/>
        </w:rPr>
        <w:t>:</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 xml:space="preserve">        ……………………………</w:t>
      </w:r>
      <w:proofErr w:type="gramEnd"/>
    </w:p>
    <w:p w:rsidR="00D77502" w:rsidRPr="00D77502" w:rsidRDefault="00D77502" w:rsidP="00D77502">
      <w:pPr>
        <w:ind w:left="720"/>
        <w:rPr>
          <w:rFonts w:ascii="Arial" w:hAnsi="Arial" w:cs="Arial"/>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Any other particulars:</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ind w:left="720"/>
        <w:rPr>
          <w:rFonts w:ascii="Arial" w:hAnsi="Arial" w:cs="Arial"/>
          <w:sz w:val="22"/>
          <w:szCs w:val="22"/>
        </w:rPr>
      </w:pPr>
      <w:r w:rsidRPr="00D77502">
        <w:rPr>
          <w:rFonts w:ascii="Arial" w:hAnsi="Arial" w:cs="Arial"/>
          <w:sz w:val="22"/>
          <w:szCs w:val="22"/>
        </w:rPr>
        <w:t>………………………………………………………………</w:t>
      </w:r>
    </w:p>
    <w:p w:rsidR="00D77502" w:rsidRPr="00D77502" w:rsidRDefault="00D77502" w:rsidP="00D77502">
      <w:pPr>
        <w:ind w:left="720"/>
        <w:rPr>
          <w:rFonts w:ascii="Arial" w:hAnsi="Arial" w:cs="Arial"/>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w:t>
      </w:r>
    </w:p>
    <w:p w:rsidR="00D77502" w:rsidRPr="00D77502" w:rsidRDefault="00D77502" w:rsidP="00D77502">
      <w:pPr>
        <w:rPr>
          <w:rFonts w:ascii="Arial" w:hAnsi="Arial" w:cs="Arial"/>
          <w:sz w:val="22"/>
          <w:szCs w:val="22"/>
        </w:rPr>
      </w:pPr>
    </w:p>
    <w:p w:rsidR="00D77502" w:rsidRPr="00D77502" w:rsidRDefault="00D77502" w:rsidP="00122AA0">
      <w:pPr>
        <w:numPr>
          <w:ilvl w:val="1"/>
          <w:numId w:val="43"/>
        </w:numPr>
        <w:tabs>
          <w:tab w:val="left" w:pos="6237"/>
          <w:tab w:val="left" w:pos="6521"/>
        </w:tabs>
        <w:ind w:left="567" w:hanging="567"/>
        <w:rPr>
          <w:rFonts w:ascii="Arial" w:hAnsi="Arial" w:cs="Arial"/>
          <w:sz w:val="22"/>
          <w:szCs w:val="22"/>
        </w:rPr>
      </w:pPr>
      <w:r w:rsidRPr="00D77502">
        <w:rPr>
          <w:rFonts w:ascii="Arial" w:hAnsi="Arial" w:cs="Arial"/>
          <w:sz w:val="22"/>
          <w:szCs w:val="22"/>
        </w:rPr>
        <w:t xml:space="preserve">Did you or your spouse, or any of the company’s directors / </w:t>
      </w:r>
      <w:r w:rsidRPr="00D77502">
        <w:rPr>
          <w:rFonts w:ascii="Arial" w:hAnsi="Arial" w:cs="Arial"/>
          <w:sz w:val="22"/>
          <w:szCs w:val="22"/>
        </w:rPr>
        <w:tab/>
      </w:r>
      <w:r w:rsidRPr="00D77502">
        <w:rPr>
          <w:rFonts w:ascii="Arial" w:hAnsi="Arial" w:cs="Arial"/>
          <w:b/>
          <w:sz w:val="22"/>
          <w:szCs w:val="22"/>
        </w:rPr>
        <w:t>YES / NO</w:t>
      </w:r>
    </w:p>
    <w:p w:rsidR="00D77502" w:rsidRPr="00D77502" w:rsidRDefault="00D77502" w:rsidP="00D77502">
      <w:pPr>
        <w:ind w:firstLine="720"/>
        <w:rPr>
          <w:rFonts w:ascii="Arial" w:hAnsi="Arial" w:cs="Arial"/>
          <w:sz w:val="22"/>
          <w:szCs w:val="22"/>
        </w:rPr>
      </w:pPr>
      <w:proofErr w:type="gramStart"/>
      <w:r w:rsidRPr="00D77502">
        <w:rPr>
          <w:rFonts w:ascii="Arial" w:hAnsi="Arial" w:cs="Arial"/>
          <w:sz w:val="22"/>
          <w:szCs w:val="22"/>
        </w:rPr>
        <w:t>shareholders</w:t>
      </w:r>
      <w:proofErr w:type="gramEnd"/>
      <w:r w:rsidRPr="00D77502">
        <w:rPr>
          <w:rFonts w:ascii="Arial" w:hAnsi="Arial" w:cs="Arial"/>
          <w:sz w:val="22"/>
          <w:szCs w:val="22"/>
        </w:rPr>
        <w:t xml:space="preserve"> / members or their spouses conduct business</w:t>
      </w:r>
    </w:p>
    <w:p w:rsidR="00D77502" w:rsidRPr="00D77502" w:rsidRDefault="00D77502" w:rsidP="00D77502">
      <w:pPr>
        <w:ind w:firstLine="720"/>
        <w:rPr>
          <w:rFonts w:ascii="Arial" w:hAnsi="Arial" w:cs="Arial"/>
          <w:sz w:val="22"/>
          <w:szCs w:val="22"/>
        </w:rPr>
      </w:pPr>
      <w:r w:rsidRPr="00D77502">
        <w:rPr>
          <w:rFonts w:ascii="Arial" w:hAnsi="Arial" w:cs="Arial"/>
          <w:sz w:val="22"/>
          <w:szCs w:val="22"/>
        </w:rPr>
        <w:t xml:space="preserve"> </w:t>
      </w:r>
      <w:proofErr w:type="gramStart"/>
      <w:r w:rsidRPr="00D77502">
        <w:rPr>
          <w:rFonts w:ascii="Arial" w:hAnsi="Arial" w:cs="Arial"/>
          <w:sz w:val="22"/>
          <w:szCs w:val="22"/>
        </w:rPr>
        <w:t>with</w:t>
      </w:r>
      <w:proofErr w:type="gramEnd"/>
      <w:r w:rsidRPr="00D77502">
        <w:rPr>
          <w:rFonts w:ascii="Arial" w:hAnsi="Arial" w:cs="Arial"/>
          <w:sz w:val="22"/>
          <w:szCs w:val="22"/>
        </w:rPr>
        <w:t xml:space="preserve"> the state in the previous twelve months?</w:t>
      </w:r>
    </w:p>
    <w:p w:rsidR="00D77502" w:rsidRPr="00D77502" w:rsidRDefault="00D77502" w:rsidP="00D77502">
      <w:pPr>
        <w:rPr>
          <w:rFonts w:ascii="Arial" w:hAnsi="Arial" w:cs="Arial"/>
          <w:color w:val="FF0000"/>
          <w:sz w:val="22"/>
          <w:szCs w:val="22"/>
        </w:rPr>
      </w:pPr>
    </w:p>
    <w:p w:rsidR="00D77502" w:rsidRPr="00D77502" w:rsidRDefault="00D77502" w:rsidP="00D77502">
      <w:pPr>
        <w:rPr>
          <w:rFonts w:ascii="Arial" w:hAnsi="Arial" w:cs="Arial"/>
          <w:color w:val="FF0000"/>
          <w:sz w:val="22"/>
          <w:szCs w:val="22"/>
        </w:rPr>
      </w:pPr>
    </w:p>
    <w:p w:rsidR="00D77502" w:rsidRPr="00D77502" w:rsidRDefault="00D77502" w:rsidP="00122AA0">
      <w:pPr>
        <w:numPr>
          <w:ilvl w:val="2"/>
          <w:numId w:val="43"/>
        </w:numPr>
        <w:rPr>
          <w:rFonts w:ascii="Arial" w:hAnsi="Arial" w:cs="Arial"/>
          <w:sz w:val="22"/>
          <w:szCs w:val="22"/>
        </w:rPr>
      </w:pPr>
      <w:r w:rsidRPr="00D77502">
        <w:rPr>
          <w:rFonts w:ascii="Arial" w:hAnsi="Arial" w:cs="Arial"/>
          <w:sz w:val="22"/>
          <w:szCs w:val="22"/>
        </w:rPr>
        <w:t xml:space="preserve">If so, furnish particulars </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 xml:space="preserve">           </w:t>
      </w:r>
      <w:r w:rsidRPr="00D77502">
        <w:rPr>
          <w:rFonts w:ascii="Arial" w:hAnsi="Arial" w:cs="Arial"/>
          <w:b/>
          <w:sz w:val="22"/>
          <w:szCs w:val="22"/>
        </w:rPr>
        <w:t>YES/NO</w:t>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ind w:left="720"/>
        <w:rPr>
          <w:rFonts w:ascii="Arial" w:hAnsi="Arial" w:cs="Arial"/>
          <w:sz w:val="22"/>
          <w:szCs w:val="22"/>
        </w:rPr>
      </w:pPr>
      <w:r w:rsidRPr="00D77502">
        <w:rPr>
          <w:rFonts w:ascii="Arial" w:hAnsi="Arial" w:cs="Arial"/>
          <w:sz w:val="22"/>
          <w:szCs w:val="22"/>
        </w:rPr>
        <w:t>………………………………………………………………………………………</w:t>
      </w:r>
    </w:p>
    <w:p w:rsidR="00D77502" w:rsidRPr="00D77502" w:rsidRDefault="00D77502" w:rsidP="00D77502">
      <w:pPr>
        <w:ind w:left="720"/>
        <w:rPr>
          <w:rFonts w:ascii="Arial" w:hAnsi="Arial" w:cs="Arial"/>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w:t>
      </w:r>
    </w:p>
    <w:p w:rsidR="00D77502" w:rsidRPr="00D77502" w:rsidRDefault="00D77502" w:rsidP="00D77502">
      <w:pPr>
        <w:ind w:left="720"/>
        <w:rPr>
          <w:rFonts w:ascii="Arial" w:hAnsi="Arial" w:cs="Arial"/>
          <w:sz w:val="22"/>
          <w:szCs w:val="22"/>
        </w:rPr>
      </w:pPr>
    </w:p>
    <w:p w:rsidR="00D77502" w:rsidRPr="00D77502" w:rsidRDefault="00D77502" w:rsidP="00D77502">
      <w:pPr>
        <w:tabs>
          <w:tab w:val="left" w:pos="900"/>
          <w:tab w:val="left" w:pos="2250"/>
          <w:tab w:val="right" w:pos="9752"/>
        </w:tabs>
        <w:ind w:left="900" w:hanging="900"/>
        <w:jc w:val="both"/>
        <w:rPr>
          <w:rFonts w:ascii="Arial" w:hAnsi="Arial" w:cs="Arial"/>
          <w:sz w:val="22"/>
          <w:szCs w:val="22"/>
        </w:rPr>
      </w:pPr>
      <w:r w:rsidRPr="00D77502">
        <w:rPr>
          <w:rFonts w:ascii="Arial" w:hAnsi="Arial" w:cs="Arial"/>
          <w:sz w:val="22"/>
          <w:szCs w:val="22"/>
        </w:rPr>
        <w:t>2.9</w:t>
      </w:r>
      <w:r w:rsidRPr="00D77502">
        <w:rPr>
          <w:rFonts w:ascii="Arial" w:hAnsi="Arial" w:cs="Arial"/>
          <w:sz w:val="22"/>
          <w:szCs w:val="22"/>
        </w:rPr>
        <w:tab/>
        <w:t>Do you, or any person connected with the bidder, have any relationship (family, friend, other) with a person employed by the</w:t>
      </w:r>
      <w:r w:rsidRPr="00D77502">
        <w:rPr>
          <w:rFonts w:ascii="Arial" w:hAnsi="Arial" w:cs="Arial"/>
          <w:b/>
          <w:sz w:val="22"/>
          <w:szCs w:val="22"/>
        </w:rPr>
        <w:t xml:space="preserve"> </w:t>
      </w:r>
      <w:r w:rsidRPr="00D77502">
        <w:rPr>
          <w:rFonts w:ascii="Arial" w:hAnsi="Arial" w:cs="Arial"/>
          <w:sz w:val="22"/>
          <w:szCs w:val="22"/>
        </w:rPr>
        <w:t>GPAA and who may be involved with the evaluation and or adjudication of this bid?</w:t>
      </w:r>
    </w:p>
    <w:p w:rsidR="00D77502" w:rsidRPr="00D77502" w:rsidRDefault="00D77502" w:rsidP="00D77502">
      <w:pPr>
        <w:tabs>
          <w:tab w:val="left" w:pos="900"/>
          <w:tab w:val="left" w:pos="2250"/>
          <w:tab w:val="right" w:pos="9752"/>
        </w:tabs>
        <w:ind w:left="900" w:hanging="900"/>
        <w:jc w:val="both"/>
        <w:rPr>
          <w:rFonts w:ascii="Arial" w:hAnsi="Arial" w:cs="Arial"/>
          <w:color w:val="000000"/>
          <w:sz w:val="22"/>
          <w:szCs w:val="22"/>
        </w:rPr>
      </w:pPr>
    </w:p>
    <w:p w:rsidR="00D77502" w:rsidRPr="00D77502" w:rsidRDefault="00D77502" w:rsidP="00D77502">
      <w:pPr>
        <w:tabs>
          <w:tab w:val="left" w:pos="6237"/>
          <w:tab w:val="left" w:pos="6521"/>
        </w:tabs>
        <w:rPr>
          <w:rFonts w:ascii="Arial" w:hAnsi="Arial" w:cs="Arial"/>
          <w:sz w:val="22"/>
          <w:szCs w:val="22"/>
        </w:rPr>
      </w:pPr>
      <w:r w:rsidRPr="00D77502">
        <w:rPr>
          <w:rFonts w:ascii="Arial" w:hAnsi="Arial" w:cs="Arial"/>
          <w:color w:val="000000"/>
          <w:sz w:val="22"/>
          <w:szCs w:val="22"/>
        </w:rPr>
        <w:t xml:space="preserve">2.9.1          If so, furnish particulars.                                                                                  </w:t>
      </w:r>
      <w:r w:rsidRPr="00D77502">
        <w:rPr>
          <w:rFonts w:ascii="Arial" w:hAnsi="Arial" w:cs="Arial"/>
          <w:b/>
          <w:sz w:val="22"/>
          <w:szCs w:val="22"/>
        </w:rPr>
        <w:t>YES / NO</w:t>
      </w:r>
    </w:p>
    <w:p w:rsidR="00D77502" w:rsidRPr="00D77502" w:rsidRDefault="00D77502" w:rsidP="00D77502">
      <w:pPr>
        <w:tabs>
          <w:tab w:val="left" w:pos="900"/>
          <w:tab w:val="left" w:pos="2250"/>
          <w:tab w:val="right" w:pos="9752"/>
        </w:tabs>
        <w:ind w:left="900" w:hanging="900"/>
        <w:jc w:val="both"/>
        <w:rPr>
          <w:rFonts w:ascii="Arial" w:hAnsi="Arial" w:cs="Arial"/>
          <w:color w:val="000000"/>
          <w:sz w:val="22"/>
          <w:szCs w:val="22"/>
        </w:rPr>
      </w:pPr>
      <w:r w:rsidRPr="00D77502">
        <w:rPr>
          <w:rFonts w:ascii="Arial" w:hAnsi="Arial" w:cs="Arial"/>
          <w:color w:val="000000"/>
          <w:sz w:val="22"/>
          <w:szCs w:val="22"/>
        </w:rPr>
        <w:tab/>
        <w:t>………………………………................................................................................</w:t>
      </w:r>
    </w:p>
    <w:p w:rsidR="00D77502" w:rsidRPr="00D77502" w:rsidRDefault="00D77502" w:rsidP="00D77502">
      <w:pPr>
        <w:tabs>
          <w:tab w:val="left" w:pos="900"/>
          <w:tab w:val="left" w:pos="2250"/>
          <w:tab w:val="right" w:pos="9752"/>
        </w:tabs>
        <w:ind w:left="900" w:hanging="900"/>
        <w:jc w:val="both"/>
        <w:rPr>
          <w:rFonts w:ascii="Arial" w:hAnsi="Arial" w:cs="Arial"/>
          <w:color w:val="000000"/>
          <w:sz w:val="22"/>
          <w:szCs w:val="22"/>
        </w:rPr>
      </w:pPr>
    </w:p>
    <w:p w:rsidR="00D77502" w:rsidRPr="00D77502" w:rsidRDefault="00D77502" w:rsidP="00D77502">
      <w:pPr>
        <w:tabs>
          <w:tab w:val="left" w:pos="900"/>
          <w:tab w:val="left" w:pos="2250"/>
          <w:tab w:val="right" w:pos="9752"/>
        </w:tabs>
        <w:ind w:left="900" w:hanging="900"/>
        <w:jc w:val="both"/>
        <w:rPr>
          <w:rFonts w:ascii="Arial" w:hAnsi="Arial" w:cs="Arial"/>
          <w:color w:val="000000"/>
          <w:sz w:val="22"/>
          <w:szCs w:val="22"/>
        </w:rPr>
      </w:pPr>
      <w:r w:rsidRPr="00D77502">
        <w:rPr>
          <w:rFonts w:ascii="Arial" w:hAnsi="Arial" w:cs="Arial"/>
          <w:color w:val="000000"/>
          <w:sz w:val="22"/>
          <w:szCs w:val="22"/>
        </w:rPr>
        <w:tab/>
        <w:t>……………………………………………………………........................................</w:t>
      </w:r>
    </w:p>
    <w:p w:rsidR="00D77502" w:rsidRPr="00D77502" w:rsidRDefault="00D77502" w:rsidP="00D77502">
      <w:pPr>
        <w:tabs>
          <w:tab w:val="left" w:pos="900"/>
          <w:tab w:val="left" w:pos="2250"/>
          <w:tab w:val="right" w:pos="9752"/>
        </w:tabs>
        <w:ind w:left="900" w:hanging="900"/>
        <w:jc w:val="both"/>
        <w:rPr>
          <w:rFonts w:ascii="Arial" w:hAnsi="Arial" w:cs="Arial"/>
          <w:sz w:val="22"/>
          <w:szCs w:val="22"/>
        </w:rPr>
      </w:pPr>
    </w:p>
    <w:p w:rsidR="00D77502" w:rsidRPr="00D77502" w:rsidRDefault="00D77502" w:rsidP="00D77502">
      <w:pPr>
        <w:tabs>
          <w:tab w:val="left" w:pos="900"/>
          <w:tab w:val="left" w:pos="2250"/>
          <w:tab w:val="right" w:pos="9752"/>
        </w:tabs>
        <w:ind w:left="900" w:hanging="900"/>
        <w:jc w:val="both"/>
        <w:rPr>
          <w:rFonts w:ascii="Arial" w:hAnsi="Arial" w:cs="Arial"/>
          <w:sz w:val="22"/>
          <w:szCs w:val="22"/>
        </w:rPr>
      </w:pPr>
    </w:p>
    <w:p w:rsidR="00D77502" w:rsidRPr="00D77502" w:rsidRDefault="00D77502" w:rsidP="00D77502">
      <w:pPr>
        <w:tabs>
          <w:tab w:val="left" w:pos="900"/>
          <w:tab w:val="left" w:pos="2250"/>
          <w:tab w:val="right" w:pos="9752"/>
        </w:tabs>
        <w:ind w:left="900" w:hanging="900"/>
        <w:jc w:val="both"/>
        <w:rPr>
          <w:rFonts w:ascii="Arial" w:hAnsi="Arial" w:cs="Arial"/>
          <w:sz w:val="22"/>
          <w:szCs w:val="22"/>
        </w:rPr>
      </w:pPr>
      <w:r w:rsidRPr="00D77502">
        <w:rPr>
          <w:rFonts w:ascii="Arial" w:hAnsi="Arial" w:cs="Arial"/>
          <w:sz w:val="22"/>
          <w:szCs w:val="22"/>
        </w:rPr>
        <w:t>2.10</w:t>
      </w:r>
      <w:r w:rsidRPr="00D77502">
        <w:rPr>
          <w:rFonts w:ascii="Arial" w:hAnsi="Arial" w:cs="Arial"/>
          <w:sz w:val="22"/>
          <w:szCs w:val="22"/>
        </w:rPr>
        <w:tab/>
        <w:t xml:space="preserve"> Are you, or any person connected with the bidder,   aware   of any relationship (family, friend, other) between the bidder and any person employed by the GPAA who may be involved with the evaluation and or adjudication of this bid?</w:t>
      </w:r>
    </w:p>
    <w:p w:rsidR="00D77502" w:rsidRPr="00D77502" w:rsidRDefault="00D77502" w:rsidP="00D77502">
      <w:pPr>
        <w:tabs>
          <w:tab w:val="left" w:pos="900"/>
          <w:tab w:val="left" w:pos="2250"/>
          <w:tab w:val="right" w:pos="9752"/>
        </w:tabs>
        <w:ind w:left="900" w:hanging="900"/>
        <w:rPr>
          <w:rFonts w:ascii="Arial" w:hAnsi="Arial" w:cs="Arial"/>
          <w:sz w:val="22"/>
          <w:szCs w:val="22"/>
        </w:rPr>
      </w:pPr>
      <w:r w:rsidRPr="00D77502">
        <w:rPr>
          <w:rFonts w:ascii="Arial" w:hAnsi="Arial" w:cs="Arial"/>
          <w:sz w:val="22"/>
          <w:szCs w:val="22"/>
        </w:rPr>
        <w:tab/>
      </w:r>
    </w:p>
    <w:p w:rsidR="00D77502" w:rsidRPr="00D77502" w:rsidRDefault="00D77502" w:rsidP="00D77502">
      <w:pPr>
        <w:tabs>
          <w:tab w:val="left" w:pos="6237"/>
          <w:tab w:val="left" w:pos="6521"/>
        </w:tabs>
        <w:rPr>
          <w:rFonts w:ascii="Arial" w:hAnsi="Arial" w:cs="Arial"/>
          <w:sz w:val="22"/>
          <w:szCs w:val="22"/>
        </w:rPr>
      </w:pPr>
      <w:r w:rsidRPr="00D77502">
        <w:rPr>
          <w:rFonts w:ascii="Arial" w:hAnsi="Arial" w:cs="Arial"/>
          <w:sz w:val="22"/>
          <w:szCs w:val="22"/>
        </w:rPr>
        <w:t>2.10.1        If so, furnish particulars</w:t>
      </w:r>
      <w:r w:rsidRPr="00D77502">
        <w:rPr>
          <w:rFonts w:ascii="Arial" w:hAnsi="Arial" w:cs="Arial"/>
          <w:b/>
          <w:sz w:val="22"/>
          <w:szCs w:val="22"/>
        </w:rPr>
        <w:t xml:space="preserve">.                                                                                     </w:t>
      </w:r>
      <w:r w:rsidRPr="00D77502">
        <w:rPr>
          <w:rFonts w:ascii="Arial" w:hAnsi="Arial" w:cs="Arial"/>
          <w:sz w:val="22"/>
          <w:szCs w:val="22"/>
        </w:rPr>
        <w:t xml:space="preserve"> </w:t>
      </w:r>
      <w:r w:rsidRPr="00D77502">
        <w:rPr>
          <w:rFonts w:ascii="Arial" w:hAnsi="Arial" w:cs="Arial"/>
          <w:b/>
          <w:sz w:val="22"/>
          <w:szCs w:val="22"/>
        </w:rPr>
        <w:t>YES / NO</w:t>
      </w:r>
    </w:p>
    <w:p w:rsidR="00D77502" w:rsidRPr="00D77502" w:rsidRDefault="00D77502" w:rsidP="00D77502">
      <w:pPr>
        <w:tabs>
          <w:tab w:val="left" w:pos="900"/>
          <w:tab w:val="left" w:pos="2250"/>
          <w:tab w:val="right" w:pos="9752"/>
        </w:tabs>
        <w:ind w:left="900" w:hanging="900"/>
        <w:rPr>
          <w:rFonts w:ascii="Arial" w:hAnsi="Arial" w:cs="Arial"/>
          <w:sz w:val="22"/>
          <w:szCs w:val="22"/>
        </w:rPr>
      </w:pPr>
    </w:p>
    <w:p w:rsidR="00D77502" w:rsidRPr="00D77502" w:rsidRDefault="00D77502" w:rsidP="00D77502">
      <w:pPr>
        <w:tabs>
          <w:tab w:val="left" w:pos="1440"/>
          <w:tab w:val="left" w:pos="2250"/>
          <w:tab w:val="right" w:pos="9752"/>
        </w:tabs>
        <w:ind w:left="1440" w:hanging="900"/>
        <w:jc w:val="center"/>
        <w:rPr>
          <w:rFonts w:ascii="Arial" w:hAnsi="Arial" w:cs="Arial"/>
          <w:b/>
          <w:sz w:val="22"/>
          <w:szCs w:val="22"/>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w:t>
      </w:r>
    </w:p>
    <w:p w:rsidR="00D77502" w:rsidRPr="00D77502" w:rsidRDefault="00D77502" w:rsidP="00D77502">
      <w:pPr>
        <w:ind w:left="720"/>
        <w:rPr>
          <w:rFonts w:ascii="Arial" w:hAnsi="Arial" w:cs="Arial"/>
          <w:sz w:val="22"/>
          <w:szCs w:val="22"/>
        </w:rPr>
      </w:pPr>
    </w:p>
    <w:p w:rsidR="00D77502" w:rsidRPr="00D77502" w:rsidRDefault="00D77502" w:rsidP="00D77502">
      <w:pPr>
        <w:ind w:left="720" w:hanging="720"/>
        <w:rPr>
          <w:rFonts w:ascii="Arial" w:hAnsi="Arial" w:cs="Arial"/>
          <w:sz w:val="22"/>
          <w:szCs w:val="22"/>
        </w:rPr>
      </w:pPr>
      <w:r w:rsidRPr="00D77502">
        <w:rPr>
          <w:rFonts w:ascii="Arial" w:hAnsi="Arial" w:cs="Arial"/>
          <w:sz w:val="22"/>
          <w:szCs w:val="22"/>
        </w:rPr>
        <w:t>2.11</w:t>
      </w:r>
      <w:r w:rsidRPr="00D77502">
        <w:rPr>
          <w:rFonts w:ascii="Arial" w:hAnsi="Arial" w:cs="Arial"/>
          <w:sz w:val="22"/>
          <w:szCs w:val="22"/>
        </w:rPr>
        <w:tab/>
        <w:t>Do you or any of the director’s /shareholders/ members of the company have any interest in any other related companies whether or not they are bidding for this contract?</w:t>
      </w:r>
    </w:p>
    <w:p w:rsidR="00D77502" w:rsidRPr="00D77502" w:rsidRDefault="00D77502" w:rsidP="00D77502">
      <w:pPr>
        <w:rPr>
          <w:rFonts w:ascii="Arial" w:hAnsi="Arial" w:cs="Arial"/>
          <w:sz w:val="22"/>
          <w:szCs w:val="22"/>
        </w:rPr>
      </w:pPr>
    </w:p>
    <w:p w:rsidR="00D77502" w:rsidRPr="00D77502" w:rsidRDefault="00D77502" w:rsidP="00122AA0">
      <w:pPr>
        <w:numPr>
          <w:ilvl w:val="2"/>
          <w:numId w:val="44"/>
        </w:numPr>
        <w:rPr>
          <w:rFonts w:ascii="Arial" w:hAnsi="Arial" w:cs="Arial"/>
          <w:sz w:val="22"/>
          <w:szCs w:val="22"/>
        </w:rPr>
      </w:pPr>
      <w:r w:rsidRPr="00D77502">
        <w:rPr>
          <w:rFonts w:ascii="Arial" w:hAnsi="Arial" w:cs="Arial"/>
          <w:sz w:val="22"/>
          <w:szCs w:val="22"/>
        </w:rPr>
        <w:t xml:space="preserve">If so, furnish particulars:                                                                                          </w:t>
      </w:r>
      <w:r w:rsidRPr="00D77502">
        <w:rPr>
          <w:rFonts w:ascii="Arial" w:hAnsi="Arial" w:cs="Arial"/>
          <w:b/>
          <w:sz w:val="22"/>
          <w:szCs w:val="22"/>
        </w:rPr>
        <w:t>YES / NO</w:t>
      </w:r>
    </w:p>
    <w:p w:rsidR="00D77502" w:rsidRPr="00D77502" w:rsidRDefault="00D77502" w:rsidP="00D77502">
      <w:pPr>
        <w:pStyle w:val="ListParagraph"/>
        <w:tabs>
          <w:tab w:val="num" w:pos="709"/>
          <w:tab w:val="left" w:pos="6237"/>
          <w:tab w:val="left" w:pos="6521"/>
        </w:tabs>
        <w:ind w:left="555"/>
        <w:rPr>
          <w:rFonts w:ascii="Arial" w:hAnsi="Arial" w:cs="Arial"/>
        </w:rPr>
      </w:pPr>
    </w:p>
    <w:p w:rsidR="00D77502" w:rsidRPr="00D77502" w:rsidRDefault="00D77502" w:rsidP="00D77502">
      <w:pPr>
        <w:ind w:left="720"/>
        <w:rPr>
          <w:rFonts w:ascii="Arial" w:hAnsi="Arial" w:cs="Arial"/>
          <w:sz w:val="22"/>
          <w:szCs w:val="22"/>
        </w:rPr>
      </w:pPr>
      <w:r w:rsidRPr="00D77502">
        <w:rPr>
          <w:rFonts w:ascii="Arial" w:hAnsi="Arial" w:cs="Arial"/>
          <w:sz w:val="22"/>
          <w:szCs w:val="22"/>
        </w:rPr>
        <w:t>…………………………………………………………………………………………</w:t>
      </w:r>
    </w:p>
    <w:p w:rsidR="00D77502" w:rsidRPr="00D77502" w:rsidRDefault="00D77502" w:rsidP="00D77502">
      <w:pPr>
        <w:ind w:left="720"/>
        <w:rPr>
          <w:rFonts w:ascii="Arial" w:hAnsi="Arial" w:cs="Arial"/>
          <w:sz w:val="22"/>
          <w:szCs w:val="22"/>
        </w:rPr>
      </w:pPr>
    </w:p>
    <w:p w:rsidR="00D77502" w:rsidRPr="00D77502" w:rsidRDefault="00D77502" w:rsidP="008C6019">
      <w:pPr>
        <w:ind w:left="720"/>
        <w:rPr>
          <w:sz w:val="22"/>
          <w:szCs w:val="22"/>
        </w:rPr>
      </w:pPr>
    </w:p>
    <w:p w:rsidR="00D77502" w:rsidRPr="00D77502" w:rsidRDefault="00D77502" w:rsidP="00D77502">
      <w:pPr>
        <w:pStyle w:val="Heading1"/>
        <w:rPr>
          <w:sz w:val="22"/>
          <w:szCs w:val="22"/>
        </w:rPr>
      </w:pPr>
      <w:r w:rsidRPr="00D77502">
        <w:rPr>
          <w:sz w:val="22"/>
          <w:szCs w:val="22"/>
        </w:rPr>
        <w:t>DECLARATION</w:t>
      </w:r>
    </w:p>
    <w:p w:rsidR="00D77502" w:rsidRPr="00D77502" w:rsidRDefault="00D77502" w:rsidP="00D77502">
      <w:pPr>
        <w:tabs>
          <w:tab w:val="left" w:pos="567"/>
          <w:tab w:val="right" w:pos="9752"/>
        </w:tabs>
        <w:jc w:val="both"/>
        <w:rPr>
          <w:rFonts w:ascii="Arial" w:hAnsi="Arial" w:cs="Arial"/>
          <w:b/>
          <w:sz w:val="22"/>
          <w:szCs w:val="22"/>
        </w:rPr>
      </w:pPr>
    </w:p>
    <w:p w:rsidR="00D77502" w:rsidRPr="00D77502" w:rsidRDefault="00D77502" w:rsidP="00D77502">
      <w:pPr>
        <w:tabs>
          <w:tab w:val="left" w:pos="567"/>
          <w:tab w:val="right" w:pos="9752"/>
        </w:tabs>
        <w:jc w:val="both"/>
        <w:rPr>
          <w:rFonts w:ascii="Arial" w:hAnsi="Arial" w:cs="Arial"/>
          <w:b/>
          <w:sz w:val="22"/>
          <w:szCs w:val="22"/>
        </w:rPr>
      </w:pPr>
    </w:p>
    <w:p w:rsidR="00D77502" w:rsidRPr="00D77502" w:rsidRDefault="00D77502" w:rsidP="00D77502">
      <w:pPr>
        <w:tabs>
          <w:tab w:val="left" w:pos="567"/>
          <w:tab w:val="right" w:pos="9752"/>
        </w:tabs>
        <w:jc w:val="both"/>
        <w:rPr>
          <w:rFonts w:ascii="Arial" w:hAnsi="Arial" w:cs="Arial"/>
          <w:sz w:val="22"/>
          <w:szCs w:val="22"/>
        </w:rPr>
      </w:pPr>
      <w:r w:rsidRPr="00D77502">
        <w:rPr>
          <w:rFonts w:ascii="Arial" w:hAnsi="Arial" w:cs="Arial"/>
          <w:sz w:val="22"/>
          <w:szCs w:val="22"/>
        </w:rPr>
        <w:t xml:space="preserve">               I</w:t>
      </w:r>
      <w:proofErr w:type="gramStart"/>
      <w:r w:rsidRPr="00D77502">
        <w:rPr>
          <w:rFonts w:ascii="Arial" w:hAnsi="Arial" w:cs="Arial"/>
          <w:sz w:val="22"/>
          <w:szCs w:val="22"/>
        </w:rPr>
        <w:t>,THE</w:t>
      </w:r>
      <w:proofErr w:type="gramEnd"/>
      <w:r w:rsidRPr="00D77502">
        <w:rPr>
          <w:rFonts w:ascii="Arial" w:hAnsi="Arial" w:cs="Arial"/>
          <w:sz w:val="22"/>
          <w:szCs w:val="22"/>
        </w:rPr>
        <w:t xml:space="preserve"> UNDERSIGNED (NAME)………………………………………………</w:t>
      </w:r>
    </w:p>
    <w:p w:rsidR="00D77502" w:rsidRPr="00D77502" w:rsidRDefault="00D77502" w:rsidP="00D77502">
      <w:pPr>
        <w:tabs>
          <w:tab w:val="left" w:pos="1418"/>
          <w:tab w:val="right" w:pos="9752"/>
        </w:tabs>
        <w:ind w:left="567" w:firstLine="851"/>
        <w:jc w:val="both"/>
        <w:rPr>
          <w:rFonts w:ascii="Arial" w:hAnsi="Arial" w:cs="Arial"/>
          <w:sz w:val="22"/>
          <w:szCs w:val="22"/>
        </w:rPr>
      </w:pPr>
    </w:p>
    <w:p w:rsidR="00D77502" w:rsidRPr="00D77502" w:rsidRDefault="00D77502" w:rsidP="00D77502">
      <w:pPr>
        <w:tabs>
          <w:tab w:val="left" w:pos="1418"/>
          <w:tab w:val="right" w:pos="9752"/>
        </w:tabs>
        <w:ind w:left="567"/>
        <w:jc w:val="both"/>
        <w:rPr>
          <w:rFonts w:ascii="Arial" w:hAnsi="Arial" w:cs="Arial"/>
          <w:sz w:val="22"/>
          <w:szCs w:val="22"/>
        </w:rPr>
      </w:pPr>
    </w:p>
    <w:p w:rsidR="00D77502" w:rsidRPr="00D77502" w:rsidRDefault="00D77502" w:rsidP="00D77502">
      <w:pPr>
        <w:tabs>
          <w:tab w:val="left" w:pos="1418"/>
          <w:tab w:val="right" w:pos="9752"/>
        </w:tabs>
        <w:ind w:left="567"/>
        <w:rPr>
          <w:rFonts w:ascii="Arial" w:hAnsi="Arial" w:cs="Arial"/>
          <w:sz w:val="22"/>
          <w:szCs w:val="22"/>
        </w:rPr>
      </w:pPr>
      <w:r w:rsidRPr="00D77502">
        <w:rPr>
          <w:rFonts w:ascii="Arial" w:hAnsi="Arial" w:cs="Arial"/>
          <w:sz w:val="22"/>
          <w:szCs w:val="22"/>
        </w:rPr>
        <w:t xml:space="preserve">   CERTIFY THAT THE INFORMATION FURNISHED IN PARAGRAPHS 2.1 TO 2.11.1 ABOVE IS CORRECT. </w:t>
      </w:r>
    </w:p>
    <w:p w:rsidR="00D77502" w:rsidRPr="00D77502" w:rsidRDefault="00D77502" w:rsidP="00D77502">
      <w:pPr>
        <w:pStyle w:val="BodyTextIndent2"/>
        <w:rPr>
          <w:sz w:val="22"/>
          <w:szCs w:val="22"/>
        </w:rPr>
      </w:pPr>
      <w:r w:rsidRPr="00D77502">
        <w:rPr>
          <w:sz w:val="22"/>
          <w:szCs w:val="22"/>
        </w:rPr>
        <w:t xml:space="preserve">I ACCEPT THAT THE GPAA MAY ACT AGAINST ME IN TERMS OF PARAGRAPH 23 OF THE GENERAL CONDITIONS OF CONTRACT SHOULD THIS DECLARATION PROVE TO BE FALSE.  </w:t>
      </w:r>
    </w:p>
    <w:p w:rsidR="00D77502" w:rsidRPr="00D77502" w:rsidRDefault="00D77502" w:rsidP="00D77502">
      <w:pPr>
        <w:tabs>
          <w:tab w:val="left" w:pos="900"/>
          <w:tab w:val="left" w:pos="2250"/>
          <w:tab w:val="right" w:pos="9752"/>
        </w:tabs>
        <w:ind w:firstLine="540"/>
        <w:rPr>
          <w:rFonts w:ascii="Arial" w:hAnsi="Arial" w:cs="Arial"/>
          <w:sz w:val="22"/>
          <w:szCs w:val="22"/>
        </w:rPr>
      </w:pPr>
    </w:p>
    <w:p w:rsidR="00D77502" w:rsidRPr="00D77502" w:rsidRDefault="00D77502" w:rsidP="00D77502">
      <w:pPr>
        <w:tabs>
          <w:tab w:val="left" w:pos="3960"/>
          <w:tab w:val="left" w:pos="7020"/>
          <w:tab w:val="right" w:pos="9752"/>
        </w:tabs>
        <w:ind w:left="540"/>
        <w:jc w:val="both"/>
        <w:rPr>
          <w:rFonts w:ascii="Arial" w:hAnsi="Arial" w:cs="Arial"/>
          <w:sz w:val="22"/>
          <w:szCs w:val="22"/>
        </w:rPr>
      </w:pPr>
      <w:r w:rsidRPr="00D77502">
        <w:rPr>
          <w:rFonts w:ascii="Arial" w:hAnsi="Arial" w:cs="Arial"/>
          <w:sz w:val="22"/>
          <w:szCs w:val="22"/>
        </w:rPr>
        <w:tab/>
        <w:t xml:space="preserve">                                                          ..…………………………………………… </w:t>
      </w:r>
      <w:r w:rsidRPr="00D77502">
        <w:rPr>
          <w:rFonts w:ascii="Arial" w:hAnsi="Arial" w:cs="Arial"/>
          <w:sz w:val="22"/>
          <w:szCs w:val="22"/>
        </w:rPr>
        <w:tab/>
        <w:t xml:space="preserve">                              </w:t>
      </w:r>
      <w:r w:rsidRPr="00D77502">
        <w:rPr>
          <w:rFonts w:ascii="Arial" w:hAnsi="Arial" w:cs="Arial"/>
          <w:sz w:val="22"/>
          <w:szCs w:val="22"/>
        </w:rPr>
        <w:tab/>
      </w:r>
    </w:p>
    <w:p w:rsidR="00D77502" w:rsidRPr="00D77502" w:rsidRDefault="00D77502" w:rsidP="00D77502">
      <w:pPr>
        <w:tabs>
          <w:tab w:val="left" w:pos="1080"/>
          <w:tab w:val="left" w:pos="4320"/>
          <w:tab w:val="left" w:pos="7920"/>
          <w:tab w:val="right" w:pos="9752"/>
        </w:tabs>
        <w:ind w:left="540"/>
        <w:jc w:val="both"/>
        <w:rPr>
          <w:rFonts w:ascii="Arial" w:hAnsi="Arial" w:cs="Arial"/>
          <w:sz w:val="22"/>
          <w:szCs w:val="22"/>
        </w:rPr>
      </w:pPr>
      <w:r w:rsidRPr="00D77502">
        <w:rPr>
          <w:rFonts w:ascii="Arial" w:hAnsi="Arial" w:cs="Arial"/>
          <w:sz w:val="22"/>
          <w:szCs w:val="22"/>
        </w:rPr>
        <w:tab/>
        <w:t>Signature</w:t>
      </w:r>
      <w:r w:rsidRPr="00D77502">
        <w:rPr>
          <w:rFonts w:ascii="Arial" w:hAnsi="Arial" w:cs="Arial"/>
          <w:sz w:val="22"/>
          <w:szCs w:val="22"/>
        </w:rPr>
        <w:tab/>
        <w:t xml:space="preserve">                                                           Date</w:t>
      </w:r>
    </w:p>
    <w:p w:rsidR="00D77502" w:rsidRPr="00D77502" w:rsidRDefault="00D77502" w:rsidP="00D77502">
      <w:pPr>
        <w:tabs>
          <w:tab w:val="left" w:pos="3960"/>
          <w:tab w:val="left" w:pos="7020"/>
          <w:tab w:val="right" w:pos="9752"/>
        </w:tabs>
        <w:ind w:left="540"/>
        <w:jc w:val="both"/>
        <w:rPr>
          <w:rFonts w:ascii="Arial" w:hAnsi="Arial" w:cs="Arial"/>
          <w:sz w:val="22"/>
          <w:szCs w:val="22"/>
        </w:rPr>
      </w:pPr>
    </w:p>
    <w:p w:rsidR="00D77502" w:rsidRPr="00D77502" w:rsidRDefault="00D77502" w:rsidP="00D77502">
      <w:pPr>
        <w:tabs>
          <w:tab w:val="left" w:pos="3960"/>
          <w:tab w:val="left" w:pos="7020"/>
          <w:tab w:val="right" w:pos="9752"/>
        </w:tabs>
        <w:ind w:left="540"/>
        <w:jc w:val="both"/>
        <w:rPr>
          <w:rFonts w:ascii="Arial" w:hAnsi="Arial" w:cs="Arial"/>
          <w:sz w:val="22"/>
          <w:szCs w:val="22"/>
        </w:rPr>
      </w:pPr>
      <w:r w:rsidRPr="00D77502">
        <w:rPr>
          <w:rFonts w:ascii="Arial" w:hAnsi="Arial" w:cs="Arial"/>
          <w:sz w:val="22"/>
          <w:szCs w:val="22"/>
        </w:rPr>
        <w:t xml:space="preserve">                                  </w:t>
      </w:r>
    </w:p>
    <w:p w:rsidR="00D77502" w:rsidRPr="00D77502" w:rsidRDefault="00D77502" w:rsidP="00D77502">
      <w:pPr>
        <w:tabs>
          <w:tab w:val="left" w:pos="3960"/>
          <w:tab w:val="left" w:pos="7020"/>
          <w:tab w:val="right" w:pos="9752"/>
        </w:tabs>
        <w:ind w:left="540"/>
        <w:jc w:val="both"/>
        <w:rPr>
          <w:rFonts w:ascii="Arial" w:hAnsi="Arial" w:cs="Arial"/>
          <w:sz w:val="22"/>
          <w:szCs w:val="22"/>
        </w:rPr>
      </w:pPr>
    </w:p>
    <w:p w:rsidR="00D77502" w:rsidRPr="00D77502" w:rsidRDefault="00D77502" w:rsidP="00D77502">
      <w:pPr>
        <w:tabs>
          <w:tab w:val="left" w:pos="3960"/>
          <w:tab w:val="left" w:pos="7020"/>
          <w:tab w:val="right" w:pos="9752"/>
        </w:tabs>
        <w:ind w:left="540"/>
        <w:jc w:val="both"/>
        <w:rPr>
          <w:rFonts w:ascii="Arial" w:hAnsi="Arial" w:cs="Arial"/>
          <w:sz w:val="22"/>
          <w:szCs w:val="22"/>
        </w:rPr>
      </w:pPr>
    </w:p>
    <w:p w:rsidR="00D77502" w:rsidRPr="00D77502" w:rsidRDefault="00D77502" w:rsidP="00D77502">
      <w:pPr>
        <w:tabs>
          <w:tab w:val="left" w:pos="3960"/>
          <w:tab w:val="left" w:pos="7020"/>
          <w:tab w:val="right" w:pos="9752"/>
        </w:tabs>
        <w:ind w:left="540"/>
        <w:jc w:val="both"/>
        <w:rPr>
          <w:rFonts w:ascii="Arial" w:hAnsi="Arial" w:cs="Arial"/>
          <w:sz w:val="22"/>
          <w:szCs w:val="22"/>
        </w:rPr>
      </w:pPr>
    </w:p>
    <w:p w:rsidR="00D77502" w:rsidRPr="00D77502" w:rsidRDefault="00D77502" w:rsidP="00D77502">
      <w:pPr>
        <w:tabs>
          <w:tab w:val="left" w:pos="3960"/>
          <w:tab w:val="left" w:pos="7020"/>
          <w:tab w:val="right" w:pos="9752"/>
        </w:tabs>
        <w:ind w:left="540"/>
        <w:jc w:val="both"/>
        <w:rPr>
          <w:rFonts w:ascii="Arial" w:hAnsi="Arial" w:cs="Arial"/>
          <w:sz w:val="22"/>
          <w:szCs w:val="22"/>
        </w:rPr>
      </w:pPr>
      <w:r w:rsidRPr="00D77502">
        <w:rPr>
          <w:rFonts w:ascii="Arial" w:hAnsi="Arial" w:cs="Arial"/>
          <w:sz w:val="22"/>
          <w:szCs w:val="22"/>
        </w:rPr>
        <w:t>………………………………………………</w:t>
      </w:r>
      <w:r w:rsidRPr="00D77502">
        <w:rPr>
          <w:rFonts w:ascii="Arial" w:hAnsi="Arial" w:cs="Arial"/>
          <w:sz w:val="22"/>
          <w:szCs w:val="22"/>
        </w:rPr>
        <w:tab/>
        <w:t xml:space="preserve">                                          </w:t>
      </w:r>
    </w:p>
    <w:p w:rsidR="00D77502" w:rsidRPr="00D77502" w:rsidRDefault="00D77502" w:rsidP="00D77502">
      <w:pPr>
        <w:tabs>
          <w:tab w:val="left" w:pos="1080"/>
          <w:tab w:val="left" w:pos="5760"/>
          <w:tab w:val="left" w:pos="7020"/>
          <w:tab w:val="right" w:pos="9752"/>
        </w:tabs>
        <w:ind w:left="540"/>
        <w:jc w:val="both"/>
        <w:rPr>
          <w:rFonts w:ascii="Arial" w:hAnsi="Arial" w:cs="Arial"/>
          <w:sz w:val="22"/>
          <w:szCs w:val="22"/>
        </w:rPr>
      </w:pPr>
      <w:r w:rsidRPr="00D77502">
        <w:rPr>
          <w:rFonts w:ascii="Arial" w:hAnsi="Arial" w:cs="Arial"/>
          <w:sz w:val="22"/>
          <w:szCs w:val="22"/>
        </w:rPr>
        <w:tab/>
        <w:t xml:space="preserve">Position </w:t>
      </w:r>
      <w:r w:rsidRPr="00D77502">
        <w:rPr>
          <w:rFonts w:ascii="Arial" w:hAnsi="Arial" w:cs="Arial"/>
          <w:sz w:val="22"/>
          <w:szCs w:val="22"/>
        </w:rPr>
        <w:tab/>
        <w:t xml:space="preserve">                    Name of bidder</w:t>
      </w:r>
    </w:p>
    <w:p w:rsidR="00D77502" w:rsidRPr="00D77502" w:rsidRDefault="00D77502" w:rsidP="00D77502">
      <w:pPr>
        <w:jc w:val="right"/>
        <w:rPr>
          <w:rFonts w:ascii="Arial" w:hAnsi="Arial" w:cs="Arial"/>
          <w:b/>
          <w:sz w:val="22"/>
          <w:szCs w:val="22"/>
          <w:lang w:val="en-ZA"/>
        </w:rPr>
      </w:pPr>
    </w:p>
    <w:p w:rsidR="00D77502" w:rsidRPr="00D77502" w:rsidRDefault="00D77502" w:rsidP="00D77502">
      <w:pPr>
        <w:jc w:val="right"/>
        <w:rPr>
          <w:rFonts w:ascii="Arial" w:hAnsi="Arial" w:cs="Arial"/>
          <w:b/>
          <w:sz w:val="22"/>
          <w:szCs w:val="22"/>
          <w:lang w:val="en-ZA"/>
        </w:rPr>
      </w:pPr>
    </w:p>
    <w:p w:rsidR="00D77502" w:rsidRPr="00D77502" w:rsidRDefault="00D77502" w:rsidP="00D77502">
      <w:pPr>
        <w:jc w:val="right"/>
        <w:rPr>
          <w:rFonts w:ascii="Arial" w:hAnsi="Arial" w:cs="Arial"/>
          <w:b/>
          <w:sz w:val="22"/>
          <w:szCs w:val="22"/>
          <w:lang w:val="en-ZA"/>
        </w:rPr>
      </w:pPr>
    </w:p>
    <w:p w:rsidR="00D77502" w:rsidRPr="00D77502" w:rsidRDefault="00D77502" w:rsidP="00D77502">
      <w:pPr>
        <w:rPr>
          <w:rFonts w:ascii="Arial" w:hAnsi="Arial" w:cs="Arial"/>
          <w:b/>
          <w:sz w:val="22"/>
          <w:szCs w:val="22"/>
          <w:lang w:val="en-ZA"/>
        </w:rPr>
      </w:pPr>
    </w:p>
    <w:p w:rsidR="00D77502" w:rsidRPr="00D77502" w:rsidRDefault="00D77502" w:rsidP="00D77502">
      <w:pPr>
        <w:jc w:val="right"/>
        <w:rPr>
          <w:rFonts w:ascii="Arial" w:hAnsi="Arial" w:cs="Arial"/>
          <w:b/>
          <w:sz w:val="22"/>
          <w:szCs w:val="22"/>
          <w:lang w:val="en-ZA"/>
        </w:rPr>
      </w:pPr>
    </w:p>
    <w:p w:rsidR="00D77502" w:rsidRPr="00D77502" w:rsidRDefault="00D77502" w:rsidP="00D77502">
      <w:pPr>
        <w:tabs>
          <w:tab w:val="left" w:pos="900"/>
          <w:tab w:val="left" w:pos="2880"/>
          <w:tab w:val="left" w:pos="5760"/>
          <w:tab w:val="left" w:pos="7920"/>
        </w:tabs>
        <w:outlineLvl w:val="0"/>
        <w:rPr>
          <w:rFonts w:ascii="Arial" w:hAnsi="Arial" w:cs="Arial"/>
          <w:color w:val="000080"/>
          <w:sz w:val="22"/>
          <w:szCs w:val="22"/>
        </w:rPr>
      </w:pP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p>
    <w:p w:rsidR="00D77502" w:rsidRPr="00D77502" w:rsidRDefault="00D77502" w:rsidP="00D77502">
      <w:pPr>
        <w:tabs>
          <w:tab w:val="left" w:pos="900"/>
          <w:tab w:val="left" w:pos="2880"/>
          <w:tab w:val="left" w:pos="5760"/>
          <w:tab w:val="left" w:pos="7920"/>
        </w:tabs>
        <w:outlineLvl w:val="0"/>
        <w:rPr>
          <w:rFonts w:ascii="Arial" w:hAnsi="Arial" w:cs="Arial"/>
          <w:color w:val="000080"/>
          <w:sz w:val="22"/>
          <w:szCs w:val="22"/>
        </w:rPr>
      </w:pP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p>
    <w:p w:rsidR="00D77502" w:rsidRDefault="00D77502"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Default="008C6019" w:rsidP="00D77502">
      <w:pPr>
        <w:tabs>
          <w:tab w:val="left" w:pos="900"/>
          <w:tab w:val="left" w:pos="2880"/>
          <w:tab w:val="left" w:pos="5760"/>
          <w:tab w:val="left" w:pos="7920"/>
        </w:tabs>
        <w:outlineLvl w:val="0"/>
        <w:rPr>
          <w:rFonts w:ascii="Arial" w:hAnsi="Arial" w:cs="Arial"/>
          <w:color w:val="000080"/>
          <w:sz w:val="22"/>
          <w:szCs w:val="22"/>
        </w:rPr>
      </w:pPr>
    </w:p>
    <w:p w:rsidR="008C6019" w:rsidRPr="00D77502" w:rsidRDefault="008C6019" w:rsidP="00D77502">
      <w:pPr>
        <w:tabs>
          <w:tab w:val="left" w:pos="900"/>
          <w:tab w:val="left" w:pos="2880"/>
          <w:tab w:val="left" w:pos="5760"/>
          <w:tab w:val="left" w:pos="7920"/>
        </w:tabs>
        <w:outlineLvl w:val="0"/>
        <w:rPr>
          <w:rFonts w:ascii="Arial" w:hAnsi="Arial" w:cs="Arial"/>
          <w:color w:val="000080"/>
          <w:sz w:val="22"/>
          <w:szCs w:val="22"/>
        </w:rPr>
      </w:pPr>
    </w:p>
    <w:p w:rsidR="00D77502" w:rsidRPr="00D77502" w:rsidRDefault="00D77502" w:rsidP="00D77502">
      <w:pPr>
        <w:tabs>
          <w:tab w:val="left" w:pos="900"/>
          <w:tab w:val="left" w:pos="2880"/>
          <w:tab w:val="left" w:pos="5760"/>
          <w:tab w:val="left" w:pos="7920"/>
        </w:tabs>
        <w:outlineLvl w:val="0"/>
        <w:rPr>
          <w:rFonts w:ascii="Arial" w:hAnsi="Arial" w:cs="Arial"/>
          <w:color w:val="000080"/>
          <w:sz w:val="22"/>
          <w:szCs w:val="22"/>
        </w:rPr>
      </w:pPr>
    </w:p>
    <w:p w:rsidR="00D77502" w:rsidRPr="00D77502" w:rsidRDefault="00D77502" w:rsidP="00D77502">
      <w:pPr>
        <w:tabs>
          <w:tab w:val="left" w:pos="900"/>
          <w:tab w:val="left" w:pos="2880"/>
          <w:tab w:val="left" w:pos="5760"/>
          <w:tab w:val="left" w:pos="7920"/>
        </w:tabs>
        <w:outlineLvl w:val="0"/>
        <w:rPr>
          <w:rFonts w:ascii="Arial" w:hAnsi="Arial" w:cs="Arial"/>
          <w:b/>
          <w:color w:val="000080"/>
          <w:sz w:val="22"/>
          <w:szCs w:val="22"/>
        </w:rPr>
      </w:pPr>
      <w:r w:rsidRPr="00D77502">
        <w:rPr>
          <w:rFonts w:ascii="Arial" w:hAnsi="Arial" w:cs="Arial"/>
          <w:color w:val="000080"/>
          <w:sz w:val="22"/>
          <w:szCs w:val="22"/>
        </w:rPr>
        <w:lastRenderedPageBreak/>
        <w:tab/>
      </w: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color w:val="000080"/>
          <w:sz w:val="22"/>
          <w:szCs w:val="22"/>
        </w:rPr>
        <w:tab/>
      </w:r>
      <w:r w:rsidRPr="00D77502">
        <w:rPr>
          <w:rFonts w:ascii="Arial" w:hAnsi="Arial" w:cs="Arial"/>
          <w:b/>
          <w:color w:val="000080"/>
          <w:sz w:val="22"/>
          <w:szCs w:val="22"/>
        </w:rPr>
        <w:t>SBD 6.1</w:t>
      </w:r>
    </w:p>
    <w:p w:rsidR="00D77502" w:rsidRPr="00D77502" w:rsidRDefault="00D77502" w:rsidP="00D77502">
      <w:pPr>
        <w:tabs>
          <w:tab w:val="left" w:pos="900"/>
          <w:tab w:val="left" w:pos="2880"/>
          <w:tab w:val="left" w:pos="5760"/>
          <w:tab w:val="left" w:pos="7920"/>
        </w:tabs>
        <w:outlineLvl w:val="0"/>
        <w:rPr>
          <w:rFonts w:ascii="Arial" w:hAnsi="Arial" w:cs="Arial"/>
          <w:b/>
          <w:sz w:val="22"/>
          <w:szCs w:val="22"/>
        </w:rPr>
      </w:pPr>
    </w:p>
    <w:p w:rsidR="00D77502" w:rsidRPr="00D77502" w:rsidRDefault="00D77502" w:rsidP="00D77502">
      <w:pPr>
        <w:tabs>
          <w:tab w:val="left" w:pos="900"/>
          <w:tab w:val="left" w:pos="2880"/>
          <w:tab w:val="left" w:pos="5760"/>
          <w:tab w:val="left" w:pos="7920"/>
        </w:tabs>
        <w:jc w:val="center"/>
        <w:rPr>
          <w:rFonts w:ascii="Arial" w:hAnsi="Arial" w:cs="Arial"/>
          <w:b/>
          <w:sz w:val="22"/>
          <w:szCs w:val="22"/>
        </w:rPr>
      </w:pPr>
      <w:r w:rsidRPr="00D77502">
        <w:rPr>
          <w:rFonts w:ascii="Arial" w:hAnsi="Arial" w:cs="Arial"/>
          <w:b/>
          <w:sz w:val="22"/>
          <w:szCs w:val="22"/>
        </w:rPr>
        <w:t>PREFERENCE POINTS CLAIM FORM IN TERMS OF THE PREFERENTIAL PROCUREMENT REGULATIONS 2011</w:t>
      </w:r>
    </w:p>
    <w:p w:rsidR="00D77502" w:rsidRPr="00D77502" w:rsidRDefault="00D77502" w:rsidP="00D77502">
      <w:pPr>
        <w:pStyle w:val="Heading4"/>
        <w:rPr>
          <w:szCs w:val="22"/>
        </w:rPr>
      </w:pPr>
    </w:p>
    <w:p w:rsidR="00D77502" w:rsidRPr="00D77502" w:rsidRDefault="00D77502" w:rsidP="00D77502">
      <w:pPr>
        <w:tabs>
          <w:tab w:val="left" w:pos="900"/>
          <w:tab w:val="left" w:pos="2880"/>
          <w:tab w:val="left" w:pos="5760"/>
          <w:tab w:val="left" w:pos="7920"/>
        </w:tabs>
        <w:rPr>
          <w:rFonts w:ascii="Arial" w:hAnsi="Arial" w:cs="Arial"/>
          <w:sz w:val="22"/>
          <w:szCs w:val="22"/>
        </w:rPr>
      </w:pPr>
      <w:r w:rsidRPr="00D77502">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D77502" w:rsidRPr="00D77502" w:rsidRDefault="00D77502" w:rsidP="00D77502">
      <w:pPr>
        <w:tabs>
          <w:tab w:val="left" w:pos="900"/>
          <w:tab w:val="left" w:pos="2880"/>
          <w:tab w:val="left" w:pos="5760"/>
          <w:tab w:val="left" w:pos="7920"/>
        </w:tabs>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r w:rsidRPr="00D77502">
        <w:rPr>
          <w:rFonts w:ascii="Arial" w:hAnsi="Arial" w:cs="Arial"/>
          <w:b/>
          <w:sz w:val="22"/>
          <w:szCs w:val="22"/>
        </w:rPr>
        <w:t>NB:</w:t>
      </w:r>
      <w:r w:rsidRPr="00D77502">
        <w:rPr>
          <w:rFonts w:ascii="Arial" w:hAnsi="Arial" w:cs="Arial"/>
          <w:b/>
          <w:sz w:val="22"/>
          <w:szCs w:val="22"/>
        </w:rPr>
        <w:tab/>
        <w:t xml:space="preserve">BEFORE COMPLETING THIS FORM, BIDDERS MUST STUDY THE GENERAL CONDITIONS, DEFINITIONS AND DIRECTIVES APPLICABLE IN RESPECT OF B-BBEE, AS PRESCRIBED IN THE PREFERENTIAL PROCUREMENT REGULATIONS, 2011. </w:t>
      </w:r>
    </w:p>
    <w:p w:rsidR="00D77502" w:rsidRPr="00D77502" w:rsidRDefault="00D77502" w:rsidP="00D77502">
      <w:pPr>
        <w:pBdr>
          <w:bottom w:val="single" w:sz="6" w:space="1" w:color="auto"/>
        </w:pBdr>
        <w:tabs>
          <w:tab w:val="left" w:pos="900"/>
          <w:tab w:val="left" w:pos="2880"/>
          <w:tab w:val="left" w:pos="5760"/>
          <w:tab w:val="left" w:pos="7920"/>
        </w:tabs>
        <w:ind w:left="900" w:hanging="900"/>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p>
    <w:p w:rsidR="00D77502" w:rsidRPr="00D77502" w:rsidRDefault="00D77502" w:rsidP="00122AA0">
      <w:pPr>
        <w:widowControl w:val="0"/>
        <w:numPr>
          <w:ilvl w:val="0"/>
          <w:numId w:val="22"/>
        </w:numPr>
        <w:tabs>
          <w:tab w:val="left" w:pos="2880"/>
          <w:tab w:val="left" w:pos="5760"/>
          <w:tab w:val="left" w:pos="7920"/>
        </w:tabs>
        <w:jc w:val="both"/>
        <w:rPr>
          <w:rFonts w:ascii="Arial" w:hAnsi="Arial" w:cs="Arial"/>
          <w:b/>
          <w:sz w:val="22"/>
          <w:szCs w:val="22"/>
        </w:rPr>
      </w:pPr>
      <w:r w:rsidRPr="00D77502">
        <w:rPr>
          <w:rFonts w:ascii="Arial" w:hAnsi="Arial" w:cs="Arial"/>
          <w:b/>
          <w:sz w:val="22"/>
          <w:szCs w:val="22"/>
        </w:rPr>
        <w:t>GENERAL CONDITIONS</w:t>
      </w:r>
    </w:p>
    <w:p w:rsidR="00D77502" w:rsidRPr="00D77502" w:rsidRDefault="00D77502" w:rsidP="00D77502">
      <w:pPr>
        <w:tabs>
          <w:tab w:val="left" w:pos="900"/>
          <w:tab w:val="left" w:pos="2880"/>
          <w:tab w:val="left" w:pos="5760"/>
          <w:tab w:val="left" w:pos="7920"/>
        </w:tabs>
        <w:jc w:val="both"/>
        <w:rPr>
          <w:rFonts w:ascii="Arial" w:hAnsi="Arial" w:cs="Arial"/>
          <w:b/>
          <w:sz w:val="22"/>
          <w:szCs w:val="22"/>
        </w:rPr>
      </w:pPr>
    </w:p>
    <w:p w:rsidR="00D77502" w:rsidRPr="00D77502" w:rsidRDefault="00D77502" w:rsidP="00122AA0">
      <w:pPr>
        <w:widowControl w:val="0"/>
        <w:numPr>
          <w:ilvl w:val="1"/>
          <w:numId w:val="22"/>
        </w:numPr>
        <w:tabs>
          <w:tab w:val="left" w:pos="2880"/>
          <w:tab w:val="left" w:pos="5760"/>
          <w:tab w:val="left" w:pos="7920"/>
        </w:tabs>
        <w:jc w:val="both"/>
        <w:rPr>
          <w:rFonts w:ascii="Arial" w:hAnsi="Arial" w:cs="Arial"/>
          <w:sz w:val="22"/>
          <w:szCs w:val="22"/>
        </w:rPr>
      </w:pPr>
      <w:r w:rsidRPr="00D77502">
        <w:rPr>
          <w:rFonts w:ascii="Arial" w:hAnsi="Arial" w:cs="Arial"/>
          <w:sz w:val="22"/>
          <w:szCs w:val="22"/>
        </w:rPr>
        <w:t>The following preference point systems are applicable to all bids:</w:t>
      </w:r>
    </w:p>
    <w:p w:rsidR="00D77502" w:rsidRPr="00D77502" w:rsidRDefault="00D77502" w:rsidP="00D77502">
      <w:pPr>
        <w:pStyle w:val="BodyTextIndent3"/>
        <w:rPr>
          <w:sz w:val="22"/>
          <w:szCs w:val="22"/>
        </w:rPr>
      </w:pPr>
    </w:p>
    <w:p w:rsidR="00D77502" w:rsidRPr="00D77502" w:rsidRDefault="00D77502" w:rsidP="00122AA0">
      <w:pPr>
        <w:pStyle w:val="BodyTextIndent3"/>
        <w:widowControl w:val="0"/>
        <w:numPr>
          <w:ilvl w:val="0"/>
          <w:numId w:val="30"/>
        </w:numPr>
        <w:tabs>
          <w:tab w:val="left" w:pos="900"/>
          <w:tab w:val="left" w:pos="5760"/>
          <w:tab w:val="left" w:pos="7920"/>
        </w:tabs>
        <w:jc w:val="both"/>
        <w:rPr>
          <w:sz w:val="22"/>
          <w:szCs w:val="22"/>
        </w:rPr>
      </w:pPr>
      <w:r w:rsidRPr="00D77502">
        <w:rPr>
          <w:sz w:val="22"/>
          <w:szCs w:val="22"/>
        </w:rPr>
        <w:t xml:space="preserve">the 80/20 system for requirements with a Rand value of up to R1 000 000 (all applicable taxes included); and </w:t>
      </w:r>
    </w:p>
    <w:p w:rsidR="00D77502" w:rsidRPr="00D77502" w:rsidRDefault="00D77502" w:rsidP="00122AA0">
      <w:pPr>
        <w:pStyle w:val="BodyTextIndent3"/>
        <w:widowControl w:val="0"/>
        <w:numPr>
          <w:ilvl w:val="0"/>
          <w:numId w:val="30"/>
        </w:numPr>
        <w:tabs>
          <w:tab w:val="left" w:pos="900"/>
          <w:tab w:val="left" w:pos="5760"/>
          <w:tab w:val="left" w:pos="7920"/>
        </w:tabs>
        <w:jc w:val="both"/>
        <w:rPr>
          <w:sz w:val="22"/>
          <w:szCs w:val="22"/>
        </w:rPr>
      </w:pPr>
      <w:proofErr w:type="gramStart"/>
      <w:r w:rsidRPr="00D77502">
        <w:rPr>
          <w:sz w:val="22"/>
          <w:szCs w:val="22"/>
        </w:rPr>
        <w:t>the</w:t>
      </w:r>
      <w:proofErr w:type="gramEnd"/>
      <w:r w:rsidRPr="00D77502">
        <w:rPr>
          <w:sz w:val="22"/>
          <w:szCs w:val="22"/>
        </w:rPr>
        <w:t xml:space="preserve"> 90/10 system for requirements with a Rand value above R1 000 000 (all applicable taxes included).</w:t>
      </w:r>
    </w:p>
    <w:p w:rsidR="00D77502" w:rsidRPr="00D77502" w:rsidRDefault="00D77502" w:rsidP="00D77502">
      <w:pPr>
        <w:tabs>
          <w:tab w:val="left" w:pos="900"/>
          <w:tab w:val="left" w:pos="2880"/>
          <w:tab w:val="left" w:pos="5760"/>
          <w:tab w:val="left" w:pos="7920"/>
        </w:tabs>
        <w:jc w:val="both"/>
        <w:rPr>
          <w:rFonts w:ascii="Arial" w:hAnsi="Arial" w:cs="Arial"/>
          <w:sz w:val="22"/>
          <w:szCs w:val="22"/>
        </w:rPr>
      </w:pPr>
    </w:p>
    <w:p w:rsidR="00D77502" w:rsidRPr="00D77502" w:rsidRDefault="00D77502" w:rsidP="00122AA0">
      <w:pPr>
        <w:widowControl w:val="0"/>
        <w:numPr>
          <w:ilvl w:val="1"/>
          <w:numId w:val="22"/>
        </w:numPr>
        <w:tabs>
          <w:tab w:val="left" w:pos="2880"/>
          <w:tab w:val="left" w:pos="5760"/>
          <w:tab w:val="left" w:pos="7920"/>
        </w:tabs>
        <w:jc w:val="both"/>
        <w:rPr>
          <w:rFonts w:ascii="Arial" w:hAnsi="Arial" w:cs="Arial"/>
          <w:sz w:val="22"/>
          <w:szCs w:val="22"/>
        </w:rPr>
      </w:pPr>
      <w:r w:rsidRPr="00D77502">
        <w:rPr>
          <w:rFonts w:ascii="Arial" w:hAnsi="Arial" w:cs="Arial"/>
          <w:sz w:val="22"/>
          <w:szCs w:val="22"/>
        </w:rPr>
        <w:t>The value of this bid is estimated to exceed/not exceed R1 000 000 (all applicable taxes included) and therefore the…80/20…………………system shall be applicable.</w:t>
      </w:r>
    </w:p>
    <w:p w:rsidR="00D77502" w:rsidRPr="00D77502" w:rsidRDefault="00D77502" w:rsidP="00D77502">
      <w:pPr>
        <w:tabs>
          <w:tab w:val="left" w:pos="2880"/>
          <w:tab w:val="left" w:pos="5760"/>
          <w:tab w:val="left" w:pos="7920"/>
        </w:tabs>
        <w:jc w:val="both"/>
        <w:rPr>
          <w:rFonts w:ascii="Arial" w:hAnsi="Arial" w:cs="Arial"/>
          <w:sz w:val="22"/>
          <w:szCs w:val="22"/>
        </w:rPr>
      </w:pPr>
    </w:p>
    <w:p w:rsidR="00D77502" w:rsidRPr="00D77502" w:rsidRDefault="00D77502" w:rsidP="00122AA0">
      <w:pPr>
        <w:widowControl w:val="0"/>
        <w:numPr>
          <w:ilvl w:val="1"/>
          <w:numId w:val="22"/>
        </w:numPr>
        <w:tabs>
          <w:tab w:val="left" w:pos="5760"/>
          <w:tab w:val="left" w:pos="7920"/>
        </w:tabs>
        <w:jc w:val="both"/>
        <w:rPr>
          <w:rFonts w:ascii="Arial" w:hAnsi="Arial" w:cs="Arial"/>
          <w:sz w:val="22"/>
          <w:szCs w:val="22"/>
        </w:rPr>
      </w:pPr>
      <w:r w:rsidRPr="00D77502">
        <w:rPr>
          <w:rFonts w:ascii="Arial" w:hAnsi="Arial" w:cs="Arial"/>
          <w:sz w:val="22"/>
          <w:szCs w:val="22"/>
        </w:rPr>
        <w:t xml:space="preserve">Preference points for this bid shall be awarded for: </w:t>
      </w:r>
    </w:p>
    <w:p w:rsidR="00D77502" w:rsidRPr="00D77502" w:rsidRDefault="00D77502" w:rsidP="00D77502">
      <w:pPr>
        <w:tabs>
          <w:tab w:val="left" w:pos="5760"/>
          <w:tab w:val="left" w:pos="7920"/>
        </w:tabs>
        <w:jc w:val="both"/>
        <w:rPr>
          <w:rFonts w:ascii="Arial" w:hAnsi="Arial" w:cs="Arial"/>
          <w:sz w:val="22"/>
          <w:szCs w:val="22"/>
        </w:rPr>
      </w:pPr>
    </w:p>
    <w:p w:rsidR="00D77502" w:rsidRPr="00D77502" w:rsidRDefault="00D77502" w:rsidP="00122AA0">
      <w:pPr>
        <w:widowControl w:val="0"/>
        <w:numPr>
          <w:ilvl w:val="0"/>
          <w:numId w:val="23"/>
        </w:numPr>
        <w:tabs>
          <w:tab w:val="left" w:pos="900"/>
          <w:tab w:val="left" w:pos="7920"/>
        </w:tabs>
        <w:jc w:val="both"/>
        <w:rPr>
          <w:rFonts w:ascii="Arial" w:hAnsi="Arial" w:cs="Arial"/>
          <w:sz w:val="22"/>
          <w:szCs w:val="22"/>
        </w:rPr>
      </w:pPr>
      <w:r w:rsidRPr="00D77502">
        <w:rPr>
          <w:rFonts w:ascii="Arial" w:hAnsi="Arial" w:cs="Arial"/>
          <w:sz w:val="22"/>
          <w:szCs w:val="22"/>
        </w:rPr>
        <w:t>Price; and</w:t>
      </w:r>
    </w:p>
    <w:p w:rsidR="00D77502" w:rsidRPr="00D77502" w:rsidRDefault="00D77502" w:rsidP="00122AA0">
      <w:pPr>
        <w:widowControl w:val="0"/>
        <w:numPr>
          <w:ilvl w:val="0"/>
          <w:numId w:val="23"/>
        </w:numPr>
        <w:tabs>
          <w:tab w:val="left" w:pos="900"/>
          <w:tab w:val="left" w:pos="7920"/>
        </w:tabs>
        <w:jc w:val="both"/>
        <w:rPr>
          <w:rFonts w:ascii="Arial" w:hAnsi="Arial" w:cs="Arial"/>
          <w:sz w:val="22"/>
          <w:szCs w:val="22"/>
        </w:rPr>
      </w:pPr>
      <w:r w:rsidRPr="00D77502">
        <w:rPr>
          <w:rFonts w:ascii="Arial" w:hAnsi="Arial" w:cs="Arial"/>
          <w:sz w:val="22"/>
          <w:szCs w:val="22"/>
        </w:rPr>
        <w:t>B-BBEE Status Level of Contribution.</w:t>
      </w:r>
    </w:p>
    <w:p w:rsidR="00D77502" w:rsidRPr="00D77502" w:rsidRDefault="00D77502" w:rsidP="00D77502">
      <w:pPr>
        <w:tabs>
          <w:tab w:val="left" w:pos="900"/>
          <w:tab w:val="left" w:pos="1440"/>
          <w:tab w:val="left" w:pos="7920"/>
        </w:tabs>
        <w:ind w:left="900"/>
        <w:jc w:val="both"/>
        <w:rPr>
          <w:rFonts w:ascii="Arial" w:hAnsi="Arial" w:cs="Arial"/>
          <w:sz w:val="22"/>
          <w:szCs w:val="22"/>
        </w:rPr>
      </w:pPr>
    </w:p>
    <w:p w:rsidR="00D77502" w:rsidRPr="00D77502" w:rsidRDefault="00D77502" w:rsidP="00D77502">
      <w:pPr>
        <w:tabs>
          <w:tab w:val="left" w:pos="900"/>
          <w:tab w:val="left" w:pos="1440"/>
          <w:tab w:val="left" w:pos="7920"/>
        </w:tabs>
        <w:jc w:val="both"/>
        <w:rPr>
          <w:rFonts w:ascii="Arial" w:hAnsi="Arial" w:cs="Arial"/>
          <w:sz w:val="22"/>
          <w:szCs w:val="22"/>
        </w:rPr>
      </w:pPr>
      <w:r w:rsidRPr="00D77502">
        <w:rPr>
          <w:rFonts w:ascii="Arial" w:hAnsi="Arial" w:cs="Arial"/>
          <w:sz w:val="22"/>
          <w:szCs w:val="22"/>
        </w:rPr>
        <w:t>1.3.1</w:t>
      </w:r>
      <w:r w:rsidRPr="00D77502">
        <w:rPr>
          <w:rFonts w:ascii="Arial" w:hAnsi="Arial" w:cs="Arial"/>
          <w:sz w:val="22"/>
          <w:szCs w:val="22"/>
        </w:rPr>
        <w:tab/>
        <w:t>The maximum points for this bid are allocated as follows:</w:t>
      </w:r>
    </w:p>
    <w:p w:rsidR="00D77502" w:rsidRPr="00D77502" w:rsidRDefault="00D77502" w:rsidP="00D77502">
      <w:pPr>
        <w:tabs>
          <w:tab w:val="left" w:pos="5760"/>
          <w:tab w:val="left" w:pos="7920"/>
        </w:tabs>
        <w:jc w:val="both"/>
        <w:rPr>
          <w:rFonts w:ascii="Arial" w:hAnsi="Arial" w:cs="Arial"/>
          <w:sz w:val="22"/>
          <w:szCs w:val="22"/>
        </w:rPr>
      </w:pPr>
    </w:p>
    <w:p w:rsidR="00D77502" w:rsidRPr="00D77502" w:rsidRDefault="00D77502" w:rsidP="00D77502">
      <w:pPr>
        <w:tabs>
          <w:tab w:val="left" w:pos="900"/>
          <w:tab w:val="left" w:pos="2880"/>
          <w:tab w:val="left" w:pos="3600"/>
          <w:tab w:val="left" w:pos="7110"/>
          <w:tab w:val="left" w:pos="7560"/>
        </w:tabs>
        <w:ind w:left="900"/>
        <w:jc w:val="both"/>
        <w:rPr>
          <w:rFonts w:ascii="Arial" w:hAnsi="Arial" w:cs="Arial"/>
          <w:b/>
          <w:sz w:val="22"/>
          <w:szCs w:val="22"/>
        </w:rPr>
      </w:pP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p>
    <w:p w:rsidR="00D77502" w:rsidRPr="00D77502" w:rsidRDefault="00D77502" w:rsidP="00D77502">
      <w:pPr>
        <w:tabs>
          <w:tab w:val="left" w:pos="900"/>
          <w:tab w:val="left" w:pos="2880"/>
          <w:tab w:val="left" w:pos="3600"/>
          <w:tab w:val="left" w:pos="7110"/>
          <w:tab w:val="left" w:pos="7560"/>
        </w:tabs>
        <w:ind w:left="900"/>
        <w:jc w:val="both"/>
        <w:rPr>
          <w:rFonts w:ascii="Arial" w:hAnsi="Arial" w:cs="Arial"/>
          <w:b/>
          <w:sz w:val="22"/>
          <w:szCs w:val="22"/>
        </w:rPr>
      </w:pP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t>POINTS</w:t>
      </w:r>
      <w:r w:rsidRPr="00D77502">
        <w:rPr>
          <w:rFonts w:ascii="Arial" w:hAnsi="Arial" w:cs="Arial"/>
          <w:b/>
          <w:sz w:val="22"/>
          <w:szCs w:val="22"/>
        </w:rPr>
        <w:tab/>
      </w:r>
    </w:p>
    <w:p w:rsidR="00D77502" w:rsidRPr="00D77502" w:rsidRDefault="00D77502" w:rsidP="00D77502">
      <w:pPr>
        <w:tabs>
          <w:tab w:val="left" w:pos="900"/>
          <w:tab w:val="left" w:pos="2880"/>
          <w:tab w:val="left" w:pos="3600"/>
          <w:tab w:val="left" w:pos="7110"/>
          <w:tab w:val="left" w:pos="7560"/>
        </w:tabs>
        <w:ind w:left="900"/>
        <w:jc w:val="both"/>
        <w:rPr>
          <w:rFonts w:ascii="Arial" w:hAnsi="Arial" w:cs="Arial"/>
          <w:b/>
          <w:sz w:val="22"/>
          <w:szCs w:val="22"/>
        </w:rPr>
      </w:pPr>
    </w:p>
    <w:p w:rsidR="00D77502" w:rsidRPr="00D77502" w:rsidRDefault="00D77502" w:rsidP="00D77502">
      <w:pPr>
        <w:tabs>
          <w:tab w:val="left" w:pos="900"/>
          <w:tab w:val="left" w:pos="2880"/>
          <w:tab w:val="left" w:pos="3600"/>
          <w:tab w:val="left" w:pos="7110"/>
          <w:tab w:val="left" w:pos="7290"/>
          <w:tab w:val="left" w:pos="7560"/>
        </w:tabs>
        <w:jc w:val="both"/>
        <w:rPr>
          <w:rFonts w:ascii="Arial" w:hAnsi="Arial" w:cs="Arial"/>
          <w:sz w:val="22"/>
          <w:szCs w:val="22"/>
        </w:rPr>
      </w:pPr>
      <w:r w:rsidRPr="00D77502">
        <w:rPr>
          <w:rFonts w:ascii="Arial" w:hAnsi="Arial" w:cs="Arial"/>
          <w:b/>
          <w:sz w:val="22"/>
          <w:szCs w:val="22"/>
        </w:rPr>
        <w:t>1.3.1.1</w:t>
      </w:r>
      <w:r w:rsidRPr="00D77502">
        <w:rPr>
          <w:rFonts w:ascii="Arial" w:hAnsi="Arial" w:cs="Arial"/>
          <w:b/>
          <w:sz w:val="22"/>
          <w:szCs w:val="22"/>
        </w:rPr>
        <w:tab/>
        <w:t>PRICE</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…80………..</w:t>
      </w:r>
    </w:p>
    <w:p w:rsidR="00D77502" w:rsidRPr="00D77502" w:rsidRDefault="00D77502" w:rsidP="00D77502">
      <w:pPr>
        <w:tabs>
          <w:tab w:val="left" w:pos="900"/>
          <w:tab w:val="left" w:pos="2880"/>
          <w:tab w:val="left" w:pos="3600"/>
          <w:tab w:val="left" w:pos="7290"/>
          <w:tab w:val="left" w:pos="7560"/>
        </w:tabs>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900"/>
          <w:tab w:val="left" w:pos="2880"/>
          <w:tab w:val="left" w:pos="3600"/>
          <w:tab w:val="left" w:pos="7290"/>
          <w:tab w:val="left" w:pos="7560"/>
        </w:tabs>
        <w:jc w:val="both"/>
        <w:rPr>
          <w:rFonts w:ascii="Arial" w:hAnsi="Arial" w:cs="Arial"/>
          <w:sz w:val="22"/>
          <w:szCs w:val="22"/>
        </w:rPr>
      </w:pPr>
      <w:r w:rsidRPr="00D77502">
        <w:rPr>
          <w:rFonts w:ascii="Arial" w:hAnsi="Arial" w:cs="Arial"/>
          <w:b/>
          <w:sz w:val="22"/>
          <w:szCs w:val="22"/>
        </w:rPr>
        <w:t>1.3.1.2</w:t>
      </w:r>
      <w:r w:rsidRPr="00D77502">
        <w:rPr>
          <w:rFonts w:ascii="Arial" w:hAnsi="Arial" w:cs="Arial"/>
          <w:b/>
          <w:sz w:val="22"/>
          <w:szCs w:val="22"/>
        </w:rPr>
        <w:tab/>
        <w:t>B-BBEE STATUS LEVEL OF CONTRIBUTION</w:t>
      </w:r>
      <w:r w:rsidRPr="00D77502">
        <w:rPr>
          <w:rFonts w:ascii="Arial" w:hAnsi="Arial" w:cs="Arial"/>
          <w:sz w:val="22"/>
          <w:szCs w:val="22"/>
        </w:rPr>
        <w:tab/>
      </w:r>
      <w:r w:rsidRPr="00D77502">
        <w:rPr>
          <w:rFonts w:ascii="Arial" w:hAnsi="Arial" w:cs="Arial"/>
          <w:sz w:val="22"/>
          <w:szCs w:val="22"/>
        </w:rPr>
        <w:tab/>
        <w:t>…20……...</w:t>
      </w:r>
    </w:p>
    <w:p w:rsidR="00D77502" w:rsidRPr="00D77502" w:rsidRDefault="00D77502" w:rsidP="00D77502">
      <w:pPr>
        <w:tabs>
          <w:tab w:val="left" w:pos="900"/>
          <w:tab w:val="left" w:pos="2880"/>
          <w:tab w:val="left" w:pos="3600"/>
          <w:tab w:val="left" w:pos="7290"/>
          <w:tab w:val="left" w:pos="7560"/>
        </w:tabs>
        <w:jc w:val="both"/>
        <w:rPr>
          <w:rFonts w:ascii="Arial" w:hAnsi="Arial" w:cs="Arial"/>
          <w:sz w:val="22"/>
          <w:szCs w:val="22"/>
        </w:rPr>
      </w:pPr>
    </w:p>
    <w:p w:rsidR="00D77502" w:rsidRPr="00D77502" w:rsidRDefault="00D77502" w:rsidP="00D77502">
      <w:pPr>
        <w:tabs>
          <w:tab w:val="left" w:pos="900"/>
          <w:tab w:val="left" w:pos="2880"/>
          <w:tab w:val="left" w:pos="3600"/>
          <w:tab w:val="left" w:pos="7290"/>
          <w:tab w:val="left" w:pos="7560"/>
        </w:tabs>
        <w:jc w:val="both"/>
        <w:rPr>
          <w:rFonts w:ascii="Arial" w:hAnsi="Arial" w:cs="Arial"/>
          <w:b/>
          <w:sz w:val="22"/>
          <w:szCs w:val="22"/>
        </w:rPr>
      </w:pPr>
      <w:r w:rsidRPr="00D77502">
        <w:rPr>
          <w:rFonts w:ascii="Arial" w:hAnsi="Arial" w:cs="Arial"/>
          <w:sz w:val="22"/>
          <w:szCs w:val="22"/>
        </w:rPr>
        <w:tab/>
      </w:r>
      <w:r w:rsidRPr="00D77502">
        <w:rPr>
          <w:rFonts w:ascii="Arial" w:hAnsi="Arial" w:cs="Arial"/>
          <w:b/>
          <w:sz w:val="22"/>
          <w:szCs w:val="22"/>
        </w:rPr>
        <w:t>Total points for Price and B-BBEE must not exceed</w:t>
      </w:r>
      <w:r w:rsidRPr="00D77502">
        <w:rPr>
          <w:rFonts w:ascii="Arial" w:hAnsi="Arial" w:cs="Arial"/>
          <w:sz w:val="22"/>
          <w:szCs w:val="22"/>
        </w:rPr>
        <w:t xml:space="preserve"> </w:t>
      </w:r>
      <w:r w:rsidRPr="00D77502">
        <w:rPr>
          <w:rFonts w:ascii="Arial" w:hAnsi="Arial" w:cs="Arial"/>
          <w:sz w:val="22"/>
          <w:szCs w:val="22"/>
        </w:rPr>
        <w:tab/>
      </w:r>
      <w:r w:rsidRPr="00D77502">
        <w:rPr>
          <w:rFonts w:ascii="Arial" w:hAnsi="Arial" w:cs="Arial"/>
          <w:sz w:val="22"/>
          <w:szCs w:val="22"/>
        </w:rPr>
        <w:tab/>
      </w:r>
      <w:r w:rsidRPr="00D77502">
        <w:rPr>
          <w:rFonts w:ascii="Arial" w:hAnsi="Arial" w:cs="Arial"/>
          <w:b/>
          <w:sz w:val="22"/>
          <w:szCs w:val="22"/>
        </w:rPr>
        <w:t>100</w:t>
      </w:r>
      <w:r w:rsidRPr="00D77502">
        <w:rPr>
          <w:rFonts w:ascii="Arial" w:hAnsi="Arial" w:cs="Arial"/>
          <w:sz w:val="22"/>
          <w:szCs w:val="22"/>
        </w:rPr>
        <w:tab/>
      </w:r>
    </w:p>
    <w:p w:rsidR="00D77502" w:rsidRPr="00D77502" w:rsidRDefault="00D77502" w:rsidP="00D77502">
      <w:pPr>
        <w:tabs>
          <w:tab w:val="left" w:pos="900"/>
          <w:tab w:val="left" w:pos="2880"/>
          <w:tab w:val="left" w:pos="3600"/>
          <w:tab w:val="left" w:pos="7110"/>
          <w:tab w:val="left" w:pos="7920"/>
        </w:tabs>
        <w:ind w:left="900"/>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r w:rsidRPr="00D77502">
        <w:rPr>
          <w:rFonts w:ascii="Arial" w:hAnsi="Arial" w:cs="Arial"/>
          <w:sz w:val="22"/>
          <w:szCs w:val="22"/>
        </w:rPr>
        <w:t>1.4</w:t>
      </w:r>
      <w:r w:rsidRPr="00D77502">
        <w:rPr>
          <w:rFonts w:ascii="Arial" w:hAnsi="Arial" w:cs="Arial"/>
          <w:sz w:val="22"/>
          <w:szCs w:val="22"/>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r w:rsidRPr="00D77502">
        <w:rPr>
          <w:rFonts w:ascii="Arial" w:hAnsi="Arial" w:cs="Arial"/>
          <w:sz w:val="22"/>
          <w:szCs w:val="22"/>
        </w:rPr>
        <w:lastRenderedPageBreak/>
        <w:t>1.5.</w:t>
      </w:r>
      <w:r w:rsidRPr="00D77502">
        <w:rPr>
          <w:rFonts w:ascii="Arial" w:hAnsi="Arial" w:cs="Arial"/>
          <w:sz w:val="22"/>
          <w:szCs w:val="22"/>
        </w:rPr>
        <w:tab/>
        <w:t>The purchaser reserves the right to require of a bidder, either before a bid is adjudicated or at any time subsequently, to substantiate any claim in regard to preferences, in any manner required by the purchaser.</w:t>
      </w:r>
    </w:p>
    <w:p w:rsidR="00D77502" w:rsidRPr="00D77502" w:rsidRDefault="00D77502" w:rsidP="00D77502">
      <w:pPr>
        <w:tabs>
          <w:tab w:val="left" w:pos="900"/>
          <w:tab w:val="left" w:pos="2880"/>
          <w:tab w:val="left" w:pos="5760"/>
          <w:tab w:val="left" w:pos="7920"/>
        </w:tabs>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b/>
          <w:sz w:val="22"/>
          <w:szCs w:val="22"/>
        </w:rPr>
      </w:pPr>
      <w:r w:rsidRPr="00D77502">
        <w:rPr>
          <w:rFonts w:ascii="Arial" w:hAnsi="Arial" w:cs="Arial"/>
          <w:b/>
          <w:sz w:val="22"/>
          <w:szCs w:val="22"/>
        </w:rPr>
        <w:t>2.</w:t>
      </w:r>
      <w:r w:rsidRPr="00D77502">
        <w:rPr>
          <w:rFonts w:ascii="Arial" w:hAnsi="Arial" w:cs="Arial"/>
          <w:b/>
          <w:sz w:val="22"/>
          <w:szCs w:val="22"/>
        </w:rPr>
        <w:tab/>
        <w:t>DEFINITIONS</w:t>
      </w:r>
    </w:p>
    <w:p w:rsidR="00D77502" w:rsidRPr="00D77502" w:rsidRDefault="00D77502" w:rsidP="00D77502">
      <w:pPr>
        <w:jc w:val="both"/>
        <w:rPr>
          <w:rFonts w:ascii="Arial" w:hAnsi="Arial" w:cs="Arial"/>
          <w:b/>
          <w:sz w:val="22"/>
          <w:szCs w:val="22"/>
        </w:rPr>
      </w:pPr>
    </w:p>
    <w:p w:rsidR="00D77502" w:rsidRPr="00D77502" w:rsidRDefault="00D77502" w:rsidP="00D77502">
      <w:pPr>
        <w:jc w:val="both"/>
        <w:rPr>
          <w:rFonts w:ascii="Arial" w:hAnsi="Arial" w:cs="Arial"/>
          <w:sz w:val="22"/>
          <w:szCs w:val="22"/>
        </w:rPr>
      </w:pPr>
      <w:r w:rsidRPr="00D77502">
        <w:rPr>
          <w:rFonts w:ascii="Arial" w:hAnsi="Arial" w:cs="Arial"/>
          <w:sz w:val="22"/>
          <w:szCs w:val="22"/>
        </w:rPr>
        <w:t>2..1</w:t>
      </w:r>
      <w:r w:rsidRPr="00D77502">
        <w:rPr>
          <w:rFonts w:ascii="Arial" w:hAnsi="Arial" w:cs="Arial"/>
          <w:sz w:val="22"/>
          <w:szCs w:val="22"/>
        </w:rPr>
        <w:tab/>
      </w:r>
      <w:r w:rsidRPr="00D77502">
        <w:rPr>
          <w:rFonts w:ascii="Arial" w:hAnsi="Arial" w:cs="Arial"/>
          <w:b/>
          <w:sz w:val="22"/>
          <w:szCs w:val="22"/>
        </w:rPr>
        <w:t xml:space="preserve"> “all applicable taxes” </w:t>
      </w:r>
      <w:r w:rsidRPr="00D77502">
        <w:rPr>
          <w:rFonts w:ascii="Arial" w:hAnsi="Arial" w:cs="Arial"/>
          <w:sz w:val="22"/>
          <w:szCs w:val="22"/>
        </w:rPr>
        <w:t>includes value-added tax, pay as you earn, income tax, unemployment insurance fund contributions and skills development levies;</w:t>
      </w:r>
    </w:p>
    <w:p w:rsidR="00D77502" w:rsidRPr="00D77502" w:rsidRDefault="00D77502" w:rsidP="00D77502">
      <w:pPr>
        <w:ind w:left="2153" w:hanging="713"/>
        <w:jc w:val="both"/>
        <w:rPr>
          <w:rFonts w:ascii="Arial" w:hAnsi="Arial" w:cs="Arial"/>
          <w:sz w:val="22"/>
          <w:szCs w:val="22"/>
        </w:rPr>
      </w:pPr>
    </w:p>
    <w:p w:rsidR="00D77502" w:rsidRPr="00D77502" w:rsidRDefault="00D77502" w:rsidP="00D77502">
      <w:pPr>
        <w:ind w:left="720" w:hanging="713"/>
        <w:jc w:val="both"/>
        <w:rPr>
          <w:rFonts w:ascii="Arial" w:hAnsi="Arial" w:cs="Arial"/>
          <w:sz w:val="22"/>
          <w:szCs w:val="22"/>
        </w:rPr>
      </w:pPr>
      <w:r w:rsidRPr="00D77502">
        <w:rPr>
          <w:rFonts w:ascii="Arial" w:hAnsi="Arial" w:cs="Arial"/>
          <w:sz w:val="22"/>
          <w:szCs w:val="22"/>
        </w:rPr>
        <w:t>2.2</w:t>
      </w:r>
      <w:r w:rsidRPr="00D77502">
        <w:rPr>
          <w:rFonts w:ascii="Arial" w:hAnsi="Arial" w:cs="Arial"/>
          <w:sz w:val="22"/>
          <w:szCs w:val="22"/>
        </w:rPr>
        <w:tab/>
        <w:t xml:space="preserve"> </w:t>
      </w:r>
      <w:r w:rsidRPr="00D77502">
        <w:rPr>
          <w:rFonts w:ascii="Arial" w:hAnsi="Arial" w:cs="Arial"/>
          <w:b/>
          <w:sz w:val="22"/>
          <w:szCs w:val="22"/>
        </w:rPr>
        <w:t>“B-BBEE”</w:t>
      </w:r>
      <w:r w:rsidRPr="00D77502">
        <w:rPr>
          <w:rFonts w:ascii="Arial" w:hAnsi="Arial" w:cs="Arial"/>
          <w:sz w:val="22"/>
          <w:szCs w:val="22"/>
        </w:rPr>
        <w:t xml:space="preserve"> means broad-based black economic empowerment as defined in section 1 of the Broad</w:t>
      </w:r>
    </w:p>
    <w:p w:rsidR="00D77502" w:rsidRPr="00D77502" w:rsidRDefault="00D77502" w:rsidP="00D77502">
      <w:pPr>
        <w:ind w:firstLine="720"/>
        <w:jc w:val="both"/>
        <w:rPr>
          <w:rFonts w:ascii="Arial" w:hAnsi="Arial" w:cs="Arial"/>
          <w:b/>
          <w:sz w:val="22"/>
          <w:szCs w:val="22"/>
        </w:rPr>
      </w:pPr>
      <w:r w:rsidRPr="00D77502">
        <w:rPr>
          <w:rFonts w:ascii="Arial" w:hAnsi="Arial" w:cs="Arial"/>
          <w:sz w:val="22"/>
          <w:szCs w:val="22"/>
        </w:rPr>
        <w:t xml:space="preserve"> -Based Black Economic Empowerment Act;</w:t>
      </w:r>
    </w:p>
    <w:p w:rsidR="00D77502" w:rsidRPr="00D77502" w:rsidRDefault="00D77502" w:rsidP="00D77502">
      <w:pPr>
        <w:jc w:val="both"/>
        <w:rPr>
          <w:rFonts w:ascii="Arial" w:hAnsi="Arial" w:cs="Arial"/>
          <w:b/>
          <w:sz w:val="22"/>
          <w:szCs w:val="22"/>
        </w:rPr>
      </w:pPr>
    </w:p>
    <w:p w:rsidR="00D77502" w:rsidRPr="00D77502" w:rsidRDefault="00D77502" w:rsidP="00D77502">
      <w:pPr>
        <w:jc w:val="both"/>
        <w:rPr>
          <w:rFonts w:ascii="Arial" w:hAnsi="Arial" w:cs="Arial"/>
          <w:sz w:val="22"/>
          <w:szCs w:val="22"/>
        </w:rPr>
      </w:pPr>
      <w:r w:rsidRPr="00D77502">
        <w:rPr>
          <w:rFonts w:ascii="Arial" w:hAnsi="Arial" w:cs="Arial"/>
          <w:sz w:val="22"/>
          <w:szCs w:val="22"/>
        </w:rPr>
        <w:t>2.3</w:t>
      </w:r>
      <w:r w:rsidRPr="00D77502">
        <w:rPr>
          <w:rFonts w:ascii="Arial" w:hAnsi="Arial" w:cs="Arial"/>
          <w:sz w:val="22"/>
          <w:szCs w:val="22"/>
        </w:rPr>
        <w:tab/>
        <w:t xml:space="preserve"> “</w:t>
      </w:r>
      <w:r w:rsidRPr="00D77502">
        <w:rPr>
          <w:rFonts w:ascii="Arial" w:hAnsi="Arial" w:cs="Arial"/>
          <w:b/>
          <w:sz w:val="22"/>
          <w:szCs w:val="22"/>
        </w:rPr>
        <w:t xml:space="preserve">B-BBEE status level of contributor” </w:t>
      </w:r>
      <w:r w:rsidRPr="00D77502">
        <w:rPr>
          <w:rFonts w:ascii="Arial" w:hAnsi="Arial" w:cs="Arial"/>
          <w:sz w:val="22"/>
          <w:szCs w:val="22"/>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D77502" w:rsidRPr="00D77502" w:rsidRDefault="00D77502" w:rsidP="00D77502">
      <w:pPr>
        <w:jc w:val="both"/>
        <w:rPr>
          <w:rFonts w:ascii="Arial" w:hAnsi="Arial" w:cs="Arial"/>
          <w:sz w:val="22"/>
          <w:szCs w:val="22"/>
        </w:rPr>
      </w:pPr>
    </w:p>
    <w:p w:rsidR="00D77502" w:rsidRPr="00D77502" w:rsidRDefault="00D77502" w:rsidP="00D77502">
      <w:pPr>
        <w:jc w:val="both"/>
        <w:rPr>
          <w:rFonts w:ascii="Arial" w:hAnsi="Arial" w:cs="Arial"/>
          <w:sz w:val="22"/>
          <w:szCs w:val="22"/>
        </w:rPr>
      </w:pPr>
      <w:r w:rsidRPr="00D77502">
        <w:rPr>
          <w:rFonts w:ascii="Arial" w:hAnsi="Arial" w:cs="Arial"/>
          <w:sz w:val="22"/>
          <w:szCs w:val="22"/>
        </w:rPr>
        <w:t>2.4</w:t>
      </w:r>
      <w:r w:rsidRPr="00D77502">
        <w:rPr>
          <w:rFonts w:ascii="Arial" w:hAnsi="Arial" w:cs="Arial"/>
          <w:sz w:val="22"/>
          <w:szCs w:val="22"/>
        </w:rPr>
        <w:tab/>
      </w:r>
      <w:r w:rsidRPr="00D77502">
        <w:rPr>
          <w:rFonts w:ascii="Arial" w:hAnsi="Arial" w:cs="Arial"/>
          <w:b/>
          <w:sz w:val="22"/>
          <w:szCs w:val="22"/>
        </w:rPr>
        <w:t>“bid”</w:t>
      </w:r>
      <w:r w:rsidRPr="00D77502">
        <w:rPr>
          <w:rFonts w:ascii="Arial" w:hAnsi="Arial" w:cs="Arial"/>
          <w:sz w:val="22"/>
          <w:szCs w:val="22"/>
        </w:rPr>
        <w:t xml:space="preserve"> means a written offer in a prescribed or stipulated form in response to an invitation by an organ of state for the provision of services, works or goods, through price quotations, advertised competitive bidding processes or proposals; </w:t>
      </w:r>
    </w:p>
    <w:p w:rsidR="00D77502" w:rsidRPr="00D77502" w:rsidRDefault="00D77502" w:rsidP="00D77502">
      <w:pPr>
        <w:jc w:val="both"/>
        <w:rPr>
          <w:rFonts w:ascii="Arial" w:hAnsi="Arial" w:cs="Arial"/>
          <w:sz w:val="22"/>
          <w:szCs w:val="22"/>
        </w:rPr>
      </w:pPr>
    </w:p>
    <w:p w:rsidR="00D77502" w:rsidRPr="00D77502" w:rsidRDefault="00D77502" w:rsidP="00D77502">
      <w:pPr>
        <w:ind w:left="720" w:hanging="720"/>
        <w:jc w:val="both"/>
        <w:rPr>
          <w:rFonts w:ascii="Arial" w:hAnsi="Arial" w:cs="Arial"/>
          <w:sz w:val="22"/>
          <w:szCs w:val="22"/>
        </w:rPr>
      </w:pPr>
      <w:r w:rsidRPr="00D77502">
        <w:rPr>
          <w:rFonts w:ascii="Arial" w:hAnsi="Arial" w:cs="Arial"/>
          <w:sz w:val="22"/>
          <w:szCs w:val="22"/>
        </w:rPr>
        <w:t>2.5</w:t>
      </w:r>
      <w:r w:rsidRPr="00D77502">
        <w:rPr>
          <w:rFonts w:ascii="Arial" w:hAnsi="Arial" w:cs="Arial"/>
          <w:sz w:val="22"/>
          <w:szCs w:val="22"/>
        </w:rPr>
        <w:tab/>
      </w:r>
      <w:r w:rsidRPr="00D77502">
        <w:rPr>
          <w:rFonts w:ascii="Arial" w:hAnsi="Arial" w:cs="Arial"/>
          <w:b/>
          <w:sz w:val="22"/>
          <w:szCs w:val="22"/>
        </w:rPr>
        <w:t>“Broad-Based Black Economic Empowerment Act”</w:t>
      </w:r>
      <w:r w:rsidRPr="00D77502">
        <w:rPr>
          <w:rFonts w:ascii="Arial" w:hAnsi="Arial" w:cs="Arial"/>
          <w:sz w:val="22"/>
          <w:szCs w:val="22"/>
        </w:rPr>
        <w:t xml:space="preserve"> means the Broad-Based Black Economic Empowerment Act, 2003 (Act No. 53 of 2003);</w:t>
      </w:r>
    </w:p>
    <w:p w:rsidR="00D77502" w:rsidRPr="00D77502" w:rsidRDefault="00D77502" w:rsidP="00D77502">
      <w:pPr>
        <w:jc w:val="both"/>
        <w:rPr>
          <w:rFonts w:ascii="Arial" w:hAnsi="Arial" w:cs="Arial"/>
          <w:sz w:val="22"/>
          <w:szCs w:val="22"/>
        </w:rPr>
      </w:pPr>
    </w:p>
    <w:p w:rsidR="00D77502" w:rsidRPr="00D77502" w:rsidRDefault="00D77502" w:rsidP="00D77502">
      <w:pPr>
        <w:ind w:left="735" w:hanging="735"/>
        <w:jc w:val="both"/>
        <w:rPr>
          <w:rFonts w:ascii="Arial" w:hAnsi="Arial" w:cs="Arial"/>
          <w:b/>
          <w:sz w:val="22"/>
          <w:szCs w:val="22"/>
        </w:rPr>
      </w:pPr>
      <w:r w:rsidRPr="00D77502">
        <w:rPr>
          <w:rFonts w:ascii="Arial" w:hAnsi="Arial" w:cs="Arial"/>
          <w:sz w:val="22"/>
          <w:szCs w:val="22"/>
        </w:rPr>
        <w:t>2.6</w:t>
      </w:r>
      <w:r w:rsidRPr="00D77502">
        <w:rPr>
          <w:rFonts w:ascii="Arial" w:hAnsi="Arial" w:cs="Arial"/>
          <w:sz w:val="22"/>
          <w:szCs w:val="22"/>
        </w:rPr>
        <w:tab/>
      </w:r>
      <w:r w:rsidRPr="00D77502">
        <w:rPr>
          <w:rFonts w:ascii="Arial" w:hAnsi="Arial" w:cs="Arial"/>
          <w:b/>
          <w:sz w:val="22"/>
          <w:szCs w:val="22"/>
        </w:rPr>
        <w:t>“comparative price”</w:t>
      </w:r>
      <w:r w:rsidRPr="00D77502">
        <w:rPr>
          <w:rFonts w:ascii="Arial" w:hAnsi="Arial" w:cs="Arial"/>
          <w:sz w:val="22"/>
          <w:szCs w:val="22"/>
        </w:rPr>
        <w:t xml:space="preserve"> means the price after the factors of a non-firm price and all unconditional discounts that can be utilized have been taken into consideration;</w:t>
      </w:r>
    </w:p>
    <w:p w:rsidR="00D77502" w:rsidRPr="00D77502" w:rsidRDefault="00D77502" w:rsidP="00D77502">
      <w:pPr>
        <w:jc w:val="both"/>
        <w:rPr>
          <w:rFonts w:ascii="Arial" w:hAnsi="Arial" w:cs="Arial"/>
          <w:b/>
          <w:sz w:val="22"/>
          <w:szCs w:val="22"/>
        </w:rPr>
      </w:pPr>
    </w:p>
    <w:p w:rsidR="00D77502" w:rsidRPr="00D77502" w:rsidRDefault="00D77502" w:rsidP="00D77502">
      <w:pPr>
        <w:ind w:left="735" w:hanging="724"/>
        <w:jc w:val="both"/>
        <w:rPr>
          <w:rFonts w:ascii="Arial" w:hAnsi="Arial" w:cs="Arial"/>
          <w:b/>
          <w:sz w:val="22"/>
          <w:szCs w:val="22"/>
        </w:rPr>
      </w:pPr>
      <w:r w:rsidRPr="00D77502">
        <w:rPr>
          <w:rFonts w:ascii="Arial" w:hAnsi="Arial" w:cs="Arial"/>
          <w:sz w:val="22"/>
          <w:szCs w:val="22"/>
        </w:rPr>
        <w:t>2.7</w:t>
      </w:r>
      <w:r w:rsidRPr="00D77502">
        <w:rPr>
          <w:rFonts w:ascii="Arial" w:hAnsi="Arial" w:cs="Arial"/>
          <w:sz w:val="22"/>
          <w:szCs w:val="22"/>
        </w:rPr>
        <w:tab/>
      </w:r>
      <w:r w:rsidRPr="00D77502">
        <w:rPr>
          <w:rFonts w:ascii="Arial" w:hAnsi="Arial" w:cs="Arial"/>
          <w:b/>
          <w:sz w:val="22"/>
          <w:szCs w:val="22"/>
        </w:rPr>
        <w:t>“consortium or joint venture”</w:t>
      </w:r>
      <w:r w:rsidRPr="00D77502">
        <w:rPr>
          <w:rFonts w:ascii="Arial" w:hAnsi="Arial" w:cs="Arial"/>
          <w:sz w:val="22"/>
          <w:szCs w:val="22"/>
        </w:rPr>
        <w:t xml:space="preserve"> means an association of persons for the purpose of combining their expertise, property, capital, efforts, skill and knowledge in an activity for the execution of a contract;</w:t>
      </w:r>
    </w:p>
    <w:p w:rsidR="00D77502" w:rsidRPr="00D77502" w:rsidRDefault="00D77502" w:rsidP="00D77502">
      <w:pPr>
        <w:jc w:val="both"/>
        <w:rPr>
          <w:rFonts w:ascii="Arial" w:hAnsi="Arial" w:cs="Arial"/>
          <w:sz w:val="22"/>
          <w:szCs w:val="22"/>
        </w:rPr>
      </w:pPr>
    </w:p>
    <w:p w:rsidR="00D77502" w:rsidRPr="00D77502" w:rsidRDefault="00D77502" w:rsidP="00D77502">
      <w:pPr>
        <w:jc w:val="both"/>
        <w:rPr>
          <w:rFonts w:ascii="Arial" w:hAnsi="Arial" w:cs="Arial"/>
          <w:sz w:val="22"/>
          <w:szCs w:val="22"/>
        </w:rPr>
      </w:pPr>
      <w:r w:rsidRPr="00D77502">
        <w:rPr>
          <w:rFonts w:ascii="Arial" w:hAnsi="Arial" w:cs="Arial"/>
          <w:sz w:val="22"/>
          <w:szCs w:val="22"/>
        </w:rPr>
        <w:t>2.8</w:t>
      </w:r>
      <w:r w:rsidRPr="00D77502">
        <w:rPr>
          <w:rFonts w:ascii="Arial" w:hAnsi="Arial" w:cs="Arial"/>
          <w:sz w:val="22"/>
          <w:szCs w:val="22"/>
        </w:rPr>
        <w:tab/>
      </w:r>
      <w:r w:rsidRPr="00D77502">
        <w:rPr>
          <w:rFonts w:ascii="Arial" w:hAnsi="Arial" w:cs="Arial"/>
          <w:b/>
          <w:sz w:val="22"/>
          <w:szCs w:val="22"/>
        </w:rPr>
        <w:t>“contract”</w:t>
      </w:r>
      <w:r w:rsidRPr="00D77502">
        <w:rPr>
          <w:rFonts w:ascii="Arial" w:hAnsi="Arial" w:cs="Arial"/>
          <w:b/>
          <w:sz w:val="22"/>
          <w:szCs w:val="22"/>
        </w:rPr>
        <w:fldChar w:fldCharType="begin"/>
      </w:r>
      <w:r w:rsidRPr="00D77502">
        <w:rPr>
          <w:rFonts w:ascii="Arial" w:hAnsi="Arial" w:cs="Arial"/>
          <w:b/>
          <w:sz w:val="22"/>
          <w:szCs w:val="22"/>
        </w:rPr>
        <w:instrText xml:space="preserve"> EQ </w:instrText>
      </w:r>
      <w:r w:rsidRPr="00D77502">
        <w:rPr>
          <w:rFonts w:ascii="Arial" w:hAnsi="Arial" w:cs="Arial"/>
          <w:b/>
          <w:sz w:val="22"/>
          <w:szCs w:val="22"/>
        </w:rPr>
        <w:fldChar w:fldCharType="end"/>
      </w:r>
      <w:r w:rsidRPr="00D77502">
        <w:rPr>
          <w:rFonts w:ascii="Arial" w:hAnsi="Arial" w:cs="Arial"/>
          <w:sz w:val="22"/>
          <w:szCs w:val="22"/>
        </w:rPr>
        <w:t xml:space="preserve"> means the agreement that results from the acceptance of a bid by an organ of state;</w:t>
      </w:r>
    </w:p>
    <w:p w:rsidR="00D77502" w:rsidRPr="00D77502" w:rsidRDefault="00D77502" w:rsidP="00D77502">
      <w:pPr>
        <w:jc w:val="both"/>
        <w:rPr>
          <w:rFonts w:ascii="Arial" w:hAnsi="Arial" w:cs="Arial"/>
          <w:sz w:val="22"/>
          <w:szCs w:val="22"/>
        </w:rPr>
      </w:pPr>
    </w:p>
    <w:p w:rsidR="00D77502" w:rsidRPr="00D77502" w:rsidRDefault="00D77502" w:rsidP="00D77502">
      <w:pPr>
        <w:jc w:val="both"/>
        <w:rPr>
          <w:rFonts w:ascii="Arial" w:hAnsi="Arial" w:cs="Arial"/>
          <w:b/>
          <w:sz w:val="22"/>
          <w:szCs w:val="22"/>
        </w:rPr>
      </w:pPr>
      <w:r w:rsidRPr="00D77502">
        <w:rPr>
          <w:rFonts w:ascii="Arial" w:hAnsi="Arial" w:cs="Arial"/>
          <w:sz w:val="22"/>
          <w:szCs w:val="22"/>
        </w:rPr>
        <w:t>2.9</w:t>
      </w:r>
      <w:r w:rsidRPr="00D77502">
        <w:rPr>
          <w:rFonts w:ascii="Arial" w:hAnsi="Arial" w:cs="Arial"/>
          <w:b/>
          <w:sz w:val="22"/>
          <w:szCs w:val="22"/>
        </w:rPr>
        <w:tab/>
        <w:t xml:space="preserve">“EME” </w:t>
      </w:r>
      <w:r w:rsidRPr="00D77502">
        <w:rPr>
          <w:rFonts w:ascii="Arial" w:hAnsi="Arial" w:cs="Arial"/>
          <w:sz w:val="22"/>
          <w:szCs w:val="22"/>
        </w:rPr>
        <w:t xml:space="preserve">means any enterprise with </w:t>
      </w:r>
      <w:proofErr w:type="gramStart"/>
      <w:r w:rsidRPr="00D77502">
        <w:rPr>
          <w:rFonts w:ascii="Arial" w:hAnsi="Arial" w:cs="Arial"/>
          <w:sz w:val="22"/>
          <w:szCs w:val="22"/>
        </w:rPr>
        <w:t>an annual</w:t>
      </w:r>
      <w:proofErr w:type="gramEnd"/>
      <w:r w:rsidRPr="00D77502">
        <w:rPr>
          <w:rFonts w:ascii="Arial" w:hAnsi="Arial" w:cs="Arial"/>
          <w:sz w:val="22"/>
          <w:szCs w:val="22"/>
        </w:rPr>
        <w:t xml:space="preserve"> total revenue of R5 million or less.</w:t>
      </w:r>
    </w:p>
    <w:p w:rsidR="00D77502" w:rsidRPr="00D77502" w:rsidRDefault="00D77502" w:rsidP="00D77502">
      <w:pPr>
        <w:jc w:val="both"/>
        <w:rPr>
          <w:rFonts w:ascii="Arial" w:hAnsi="Arial" w:cs="Arial"/>
          <w:sz w:val="22"/>
          <w:szCs w:val="22"/>
        </w:rPr>
      </w:pPr>
    </w:p>
    <w:p w:rsidR="00D77502" w:rsidRPr="00D77502" w:rsidRDefault="00D77502" w:rsidP="00D77502">
      <w:pPr>
        <w:ind w:left="720" w:hanging="720"/>
        <w:jc w:val="both"/>
        <w:rPr>
          <w:rFonts w:ascii="Arial" w:hAnsi="Arial" w:cs="Arial"/>
          <w:sz w:val="22"/>
          <w:szCs w:val="22"/>
        </w:rPr>
      </w:pPr>
      <w:r w:rsidRPr="00D77502">
        <w:rPr>
          <w:rFonts w:ascii="Arial" w:hAnsi="Arial" w:cs="Arial"/>
          <w:sz w:val="22"/>
          <w:szCs w:val="22"/>
        </w:rPr>
        <w:t>2.10</w:t>
      </w:r>
      <w:r w:rsidRPr="00D77502">
        <w:rPr>
          <w:rFonts w:ascii="Arial" w:hAnsi="Arial" w:cs="Arial"/>
          <w:sz w:val="22"/>
          <w:szCs w:val="22"/>
        </w:rPr>
        <w:tab/>
      </w:r>
      <w:r w:rsidRPr="00D77502">
        <w:rPr>
          <w:rFonts w:ascii="Arial" w:hAnsi="Arial" w:cs="Arial"/>
          <w:b/>
          <w:sz w:val="22"/>
          <w:szCs w:val="22"/>
        </w:rPr>
        <w:t>“Firm price”</w:t>
      </w:r>
      <w:r w:rsidRPr="00D77502">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D77502" w:rsidRPr="00D77502" w:rsidRDefault="00D77502" w:rsidP="00D77502">
      <w:pPr>
        <w:ind w:left="720" w:hanging="720"/>
        <w:jc w:val="both"/>
        <w:rPr>
          <w:rFonts w:ascii="Arial" w:hAnsi="Arial" w:cs="Arial"/>
          <w:sz w:val="22"/>
          <w:szCs w:val="22"/>
        </w:rPr>
      </w:pPr>
    </w:p>
    <w:p w:rsidR="00D77502" w:rsidRPr="00D77502" w:rsidRDefault="00D77502" w:rsidP="00D77502">
      <w:pPr>
        <w:ind w:left="735" w:hanging="735"/>
        <w:jc w:val="both"/>
        <w:rPr>
          <w:rFonts w:ascii="Arial" w:hAnsi="Arial" w:cs="Arial"/>
          <w:sz w:val="22"/>
          <w:szCs w:val="22"/>
        </w:rPr>
      </w:pPr>
      <w:r w:rsidRPr="00D77502">
        <w:rPr>
          <w:rFonts w:ascii="Arial" w:hAnsi="Arial" w:cs="Arial"/>
          <w:sz w:val="22"/>
          <w:szCs w:val="22"/>
        </w:rPr>
        <w:t>2.11</w:t>
      </w:r>
      <w:r w:rsidRPr="00D77502">
        <w:rPr>
          <w:rFonts w:ascii="Arial" w:hAnsi="Arial" w:cs="Arial"/>
          <w:sz w:val="22"/>
          <w:szCs w:val="22"/>
        </w:rPr>
        <w:tab/>
      </w:r>
      <w:r w:rsidRPr="00D77502">
        <w:rPr>
          <w:rFonts w:ascii="Arial" w:hAnsi="Arial" w:cs="Arial"/>
          <w:b/>
          <w:sz w:val="22"/>
          <w:szCs w:val="22"/>
        </w:rPr>
        <w:t xml:space="preserve">“functionality” </w:t>
      </w:r>
      <w:r w:rsidRPr="00D77502">
        <w:rPr>
          <w:rFonts w:ascii="Arial" w:hAnsi="Arial" w:cs="Arial"/>
          <w:sz w:val="22"/>
          <w:szCs w:val="22"/>
        </w:rPr>
        <w:t xml:space="preserve">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D77502" w:rsidRPr="00D77502" w:rsidRDefault="00D77502" w:rsidP="00D77502">
      <w:pPr>
        <w:ind w:left="735" w:hanging="735"/>
        <w:jc w:val="both"/>
        <w:rPr>
          <w:rFonts w:ascii="Arial" w:hAnsi="Arial" w:cs="Arial"/>
          <w:sz w:val="22"/>
          <w:szCs w:val="22"/>
        </w:rPr>
      </w:pPr>
    </w:p>
    <w:p w:rsidR="00D77502" w:rsidRPr="00D77502" w:rsidRDefault="00D77502" w:rsidP="00D77502">
      <w:pPr>
        <w:ind w:left="735" w:hanging="735"/>
        <w:jc w:val="both"/>
        <w:rPr>
          <w:rFonts w:ascii="Arial" w:hAnsi="Arial" w:cs="Arial"/>
          <w:sz w:val="22"/>
          <w:szCs w:val="22"/>
        </w:rPr>
      </w:pPr>
      <w:r w:rsidRPr="00D77502">
        <w:rPr>
          <w:rFonts w:ascii="Arial" w:hAnsi="Arial" w:cs="Arial"/>
          <w:sz w:val="22"/>
          <w:szCs w:val="22"/>
        </w:rPr>
        <w:t>2.12</w:t>
      </w:r>
      <w:r w:rsidRPr="00D77502">
        <w:rPr>
          <w:rFonts w:ascii="Arial" w:hAnsi="Arial" w:cs="Arial"/>
          <w:sz w:val="22"/>
          <w:szCs w:val="22"/>
        </w:rPr>
        <w:tab/>
      </w:r>
      <w:r w:rsidRPr="00D77502">
        <w:rPr>
          <w:rFonts w:ascii="Arial" w:hAnsi="Arial" w:cs="Arial"/>
          <w:b/>
          <w:sz w:val="22"/>
          <w:szCs w:val="22"/>
        </w:rPr>
        <w:t xml:space="preserve">“non-firm prices” </w:t>
      </w:r>
      <w:r w:rsidRPr="00D77502">
        <w:rPr>
          <w:rFonts w:ascii="Arial" w:hAnsi="Arial" w:cs="Arial"/>
          <w:sz w:val="22"/>
          <w:szCs w:val="22"/>
        </w:rPr>
        <w:t xml:space="preserve">means all prices other than “firm” prices; </w:t>
      </w:r>
    </w:p>
    <w:p w:rsidR="00D77502" w:rsidRPr="00D77502" w:rsidRDefault="00D77502" w:rsidP="00D77502">
      <w:pPr>
        <w:tabs>
          <w:tab w:val="left" w:pos="7520"/>
        </w:tabs>
        <w:jc w:val="both"/>
        <w:rPr>
          <w:rFonts w:ascii="Arial" w:hAnsi="Arial" w:cs="Arial"/>
          <w:sz w:val="22"/>
          <w:szCs w:val="22"/>
        </w:rPr>
      </w:pPr>
      <w:r w:rsidRPr="00D77502">
        <w:rPr>
          <w:rFonts w:ascii="Arial" w:hAnsi="Arial" w:cs="Arial"/>
          <w:sz w:val="22"/>
          <w:szCs w:val="22"/>
        </w:rPr>
        <w:tab/>
      </w:r>
    </w:p>
    <w:p w:rsidR="00D77502" w:rsidRPr="00D77502" w:rsidRDefault="00D77502" w:rsidP="00D77502">
      <w:pPr>
        <w:jc w:val="both"/>
        <w:rPr>
          <w:rFonts w:ascii="Arial" w:hAnsi="Arial" w:cs="Arial"/>
          <w:sz w:val="22"/>
          <w:szCs w:val="22"/>
        </w:rPr>
      </w:pPr>
      <w:r w:rsidRPr="00D77502">
        <w:rPr>
          <w:rFonts w:ascii="Arial" w:hAnsi="Arial" w:cs="Arial"/>
          <w:sz w:val="22"/>
          <w:szCs w:val="22"/>
        </w:rPr>
        <w:lastRenderedPageBreak/>
        <w:t>2.13</w:t>
      </w:r>
      <w:r w:rsidRPr="00D77502">
        <w:rPr>
          <w:rFonts w:ascii="Arial" w:hAnsi="Arial" w:cs="Arial"/>
          <w:sz w:val="22"/>
          <w:szCs w:val="22"/>
        </w:rPr>
        <w:tab/>
      </w:r>
      <w:r w:rsidRPr="00D77502">
        <w:rPr>
          <w:rFonts w:ascii="Arial" w:hAnsi="Arial" w:cs="Arial"/>
          <w:b/>
          <w:sz w:val="22"/>
          <w:szCs w:val="22"/>
        </w:rPr>
        <w:t xml:space="preserve">“person” </w:t>
      </w:r>
      <w:r w:rsidRPr="00D77502">
        <w:rPr>
          <w:rFonts w:ascii="Arial" w:hAnsi="Arial" w:cs="Arial"/>
          <w:sz w:val="22"/>
          <w:szCs w:val="22"/>
        </w:rPr>
        <w:t>includes a juristic person;</w:t>
      </w:r>
    </w:p>
    <w:p w:rsidR="00D77502" w:rsidRPr="00D77502" w:rsidRDefault="00D77502" w:rsidP="00D77502">
      <w:pPr>
        <w:ind w:left="1418"/>
        <w:jc w:val="both"/>
        <w:rPr>
          <w:rFonts w:ascii="Arial" w:hAnsi="Arial" w:cs="Arial"/>
          <w:sz w:val="22"/>
          <w:szCs w:val="22"/>
        </w:rPr>
      </w:pPr>
    </w:p>
    <w:p w:rsidR="00D77502" w:rsidRPr="00D77502" w:rsidRDefault="00D77502" w:rsidP="00D77502">
      <w:pPr>
        <w:ind w:left="735" w:hanging="720"/>
        <w:jc w:val="both"/>
        <w:rPr>
          <w:rFonts w:ascii="Arial" w:hAnsi="Arial" w:cs="Arial"/>
          <w:sz w:val="22"/>
          <w:szCs w:val="22"/>
        </w:rPr>
      </w:pPr>
      <w:r w:rsidRPr="00D77502">
        <w:rPr>
          <w:rFonts w:ascii="Arial" w:hAnsi="Arial" w:cs="Arial"/>
          <w:sz w:val="22"/>
          <w:szCs w:val="22"/>
        </w:rPr>
        <w:t>2.14</w:t>
      </w:r>
      <w:r w:rsidRPr="00D77502">
        <w:rPr>
          <w:rFonts w:ascii="Arial" w:hAnsi="Arial" w:cs="Arial"/>
          <w:sz w:val="22"/>
          <w:szCs w:val="22"/>
        </w:rPr>
        <w:tab/>
      </w:r>
      <w:r w:rsidRPr="00D77502">
        <w:rPr>
          <w:rFonts w:ascii="Arial" w:hAnsi="Arial" w:cs="Arial"/>
          <w:b/>
          <w:sz w:val="22"/>
          <w:szCs w:val="22"/>
        </w:rPr>
        <w:t>“rand value”</w:t>
      </w:r>
      <w:r w:rsidRPr="00D77502">
        <w:rPr>
          <w:rFonts w:ascii="Arial" w:hAnsi="Arial" w:cs="Arial"/>
          <w:sz w:val="22"/>
          <w:szCs w:val="22"/>
        </w:rPr>
        <w:t xml:space="preserve"> means the total estimated value of a contract in South African currency, calculated at the time of bid invitations, and includes all applicable taxes and excise duties;</w:t>
      </w:r>
    </w:p>
    <w:p w:rsidR="00D77502" w:rsidRPr="00D77502" w:rsidRDefault="00D77502" w:rsidP="00D77502">
      <w:pPr>
        <w:pStyle w:val="Heading8"/>
        <w:ind w:left="851" w:hanging="851"/>
        <w:jc w:val="both"/>
        <w:rPr>
          <w:i/>
          <w:sz w:val="22"/>
          <w:szCs w:val="22"/>
        </w:rPr>
      </w:pPr>
      <w:r w:rsidRPr="00D77502">
        <w:rPr>
          <w:i/>
          <w:iCs/>
          <w:sz w:val="22"/>
          <w:szCs w:val="22"/>
        </w:rPr>
        <w:t>2.15</w:t>
      </w:r>
      <w:r w:rsidRPr="00D77502">
        <w:rPr>
          <w:i/>
          <w:iCs/>
          <w:sz w:val="22"/>
          <w:szCs w:val="22"/>
        </w:rPr>
        <w:tab/>
      </w:r>
      <w:r w:rsidRPr="00D77502">
        <w:rPr>
          <w:b w:val="0"/>
          <w:i/>
          <w:sz w:val="22"/>
          <w:szCs w:val="22"/>
        </w:rPr>
        <w:t>“sub-contract”</w:t>
      </w:r>
      <w:r w:rsidRPr="00D77502">
        <w:rPr>
          <w:i/>
          <w:sz w:val="22"/>
          <w:szCs w:val="22"/>
        </w:rPr>
        <w:t xml:space="preserve"> means the primary contractor’s assigning, leasing, making out work to, or employing, another person to support such primary contractor in the execution of part of a project in terms of the contract; </w:t>
      </w:r>
    </w:p>
    <w:p w:rsidR="00D77502" w:rsidRPr="00D77502" w:rsidRDefault="00D77502" w:rsidP="00D77502">
      <w:pPr>
        <w:rPr>
          <w:rFonts w:ascii="Arial" w:hAnsi="Arial" w:cs="Arial"/>
          <w:sz w:val="22"/>
          <w:szCs w:val="22"/>
        </w:rPr>
      </w:pPr>
    </w:p>
    <w:p w:rsidR="00D77502" w:rsidRPr="00D77502" w:rsidRDefault="00D77502" w:rsidP="00D77502">
      <w:pPr>
        <w:jc w:val="both"/>
        <w:rPr>
          <w:rFonts w:ascii="Arial" w:hAnsi="Arial" w:cs="Arial"/>
          <w:sz w:val="22"/>
          <w:szCs w:val="22"/>
        </w:rPr>
      </w:pPr>
      <w:r w:rsidRPr="00D77502">
        <w:rPr>
          <w:rFonts w:ascii="Arial" w:hAnsi="Arial" w:cs="Arial"/>
          <w:sz w:val="22"/>
          <w:szCs w:val="22"/>
        </w:rPr>
        <w:t>2.16</w:t>
      </w:r>
      <w:r w:rsidRPr="00D77502">
        <w:rPr>
          <w:rFonts w:ascii="Arial" w:hAnsi="Arial" w:cs="Arial"/>
          <w:sz w:val="22"/>
          <w:szCs w:val="22"/>
        </w:rPr>
        <w:tab/>
      </w:r>
      <w:r w:rsidRPr="00D77502">
        <w:rPr>
          <w:rFonts w:ascii="Arial" w:hAnsi="Arial" w:cs="Arial"/>
          <w:b/>
          <w:sz w:val="22"/>
          <w:szCs w:val="22"/>
        </w:rPr>
        <w:t>“total revenue”</w:t>
      </w:r>
      <w:r w:rsidRPr="00D77502">
        <w:rPr>
          <w:rFonts w:ascii="Arial" w:hAnsi="Arial" w:cs="Arial"/>
          <w:sz w:val="22"/>
          <w:szCs w:val="22"/>
        </w:rPr>
        <w:t xml:space="preserve"> bears the same meaning assigned to this expression in the Codes of Good Practice on Black Economic Empowerment, issued in terms of section 9(1) of the Broad-Based Black Economic Empowerment Act and promulgated in the </w:t>
      </w:r>
      <w:r w:rsidRPr="00D77502">
        <w:rPr>
          <w:rFonts w:ascii="Arial" w:hAnsi="Arial" w:cs="Arial"/>
          <w:i/>
          <w:sz w:val="22"/>
          <w:szCs w:val="22"/>
        </w:rPr>
        <w:t>Government Gazette</w:t>
      </w:r>
      <w:r w:rsidRPr="00D77502">
        <w:rPr>
          <w:rFonts w:ascii="Arial" w:hAnsi="Arial" w:cs="Arial"/>
          <w:sz w:val="22"/>
          <w:szCs w:val="22"/>
        </w:rPr>
        <w:t xml:space="preserve"> on 9 February 2007;  </w:t>
      </w:r>
    </w:p>
    <w:p w:rsidR="00D77502" w:rsidRPr="00D77502" w:rsidRDefault="00D77502" w:rsidP="00D77502">
      <w:pPr>
        <w:rPr>
          <w:rFonts w:ascii="Arial" w:hAnsi="Arial" w:cs="Arial"/>
          <w:sz w:val="22"/>
          <w:szCs w:val="22"/>
        </w:rPr>
      </w:pPr>
    </w:p>
    <w:p w:rsidR="00D77502" w:rsidRPr="00D77502" w:rsidRDefault="00D77502" w:rsidP="00D77502">
      <w:pPr>
        <w:ind w:left="731" w:hanging="731"/>
        <w:jc w:val="both"/>
        <w:rPr>
          <w:rFonts w:ascii="Arial" w:hAnsi="Arial" w:cs="Arial"/>
          <w:sz w:val="22"/>
          <w:szCs w:val="22"/>
        </w:rPr>
      </w:pPr>
      <w:r w:rsidRPr="00D77502">
        <w:rPr>
          <w:rFonts w:ascii="Arial" w:hAnsi="Arial" w:cs="Arial"/>
          <w:sz w:val="22"/>
          <w:szCs w:val="22"/>
        </w:rPr>
        <w:t>2.17</w:t>
      </w:r>
      <w:r w:rsidRPr="00D77502">
        <w:rPr>
          <w:rFonts w:ascii="Arial" w:hAnsi="Arial" w:cs="Arial"/>
          <w:sz w:val="22"/>
          <w:szCs w:val="22"/>
        </w:rPr>
        <w:tab/>
      </w:r>
      <w:r w:rsidRPr="00D77502">
        <w:rPr>
          <w:rFonts w:ascii="Arial" w:hAnsi="Arial" w:cs="Arial"/>
          <w:b/>
          <w:sz w:val="22"/>
          <w:szCs w:val="22"/>
        </w:rPr>
        <w:t>“trust”</w:t>
      </w:r>
      <w:r w:rsidRPr="00D77502">
        <w:rPr>
          <w:rFonts w:ascii="Arial" w:hAnsi="Arial" w:cs="Arial"/>
          <w:sz w:val="22"/>
          <w:szCs w:val="22"/>
        </w:rPr>
        <w:t xml:space="preserve"> means the arrangement through which the property of one person is made over or bequeathed to a trustee to administer such property for the benefit of another person; and</w:t>
      </w:r>
    </w:p>
    <w:p w:rsidR="00D77502" w:rsidRPr="00D77502" w:rsidRDefault="00D77502" w:rsidP="00D77502">
      <w:pPr>
        <w:ind w:left="731" w:hanging="731"/>
        <w:jc w:val="both"/>
        <w:rPr>
          <w:rFonts w:ascii="Arial" w:hAnsi="Arial" w:cs="Arial"/>
          <w:sz w:val="22"/>
          <w:szCs w:val="22"/>
        </w:rPr>
      </w:pPr>
    </w:p>
    <w:p w:rsidR="00D77502" w:rsidRPr="00D77502" w:rsidRDefault="00D77502" w:rsidP="00D77502">
      <w:pPr>
        <w:ind w:left="731" w:hanging="720"/>
        <w:jc w:val="both"/>
        <w:rPr>
          <w:rFonts w:ascii="Arial" w:hAnsi="Arial" w:cs="Arial"/>
          <w:sz w:val="22"/>
          <w:szCs w:val="22"/>
        </w:rPr>
      </w:pPr>
      <w:r w:rsidRPr="00D77502">
        <w:rPr>
          <w:rFonts w:ascii="Arial" w:hAnsi="Arial" w:cs="Arial"/>
          <w:sz w:val="22"/>
          <w:szCs w:val="22"/>
        </w:rPr>
        <w:t>2.18</w:t>
      </w:r>
      <w:r w:rsidRPr="00D77502">
        <w:rPr>
          <w:rFonts w:ascii="Arial" w:hAnsi="Arial" w:cs="Arial"/>
          <w:sz w:val="22"/>
          <w:szCs w:val="22"/>
        </w:rPr>
        <w:tab/>
      </w:r>
      <w:r w:rsidRPr="00D77502">
        <w:rPr>
          <w:rFonts w:ascii="Arial" w:hAnsi="Arial" w:cs="Arial"/>
          <w:b/>
          <w:sz w:val="22"/>
          <w:szCs w:val="22"/>
        </w:rPr>
        <w:t xml:space="preserve">“trustee” </w:t>
      </w:r>
      <w:r w:rsidRPr="00D77502">
        <w:rPr>
          <w:rFonts w:ascii="Arial" w:hAnsi="Arial" w:cs="Arial"/>
          <w:sz w:val="22"/>
          <w:szCs w:val="22"/>
        </w:rPr>
        <w:t>means any person, including the founder of a trust, to whom property is bequeathed in order for such property to be administered for the benefit of another person.</w:t>
      </w:r>
    </w:p>
    <w:p w:rsidR="00D77502" w:rsidRPr="00D77502" w:rsidRDefault="00D77502" w:rsidP="00D77502">
      <w:pPr>
        <w:jc w:val="both"/>
        <w:rPr>
          <w:rFonts w:ascii="Arial" w:hAnsi="Arial" w:cs="Arial"/>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b/>
          <w:sz w:val="22"/>
          <w:szCs w:val="22"/>
        </w:rPr>
      </w:pPr>
    </w:p>
    <w:p w:rsidR="00D77502" w:rsidRPr="00D77502" w:rsidRDefault="00D77502" w:rsidP="00D77502">
      <w:pPr>
        <w:tabs>
          <w:tab w:val="left" w:pos="900"/>
          <w:tab w:val="left" w:pos="2880"/>
          <w:tab w:val="left" w:pos="5760"/>
          <w:tab w:val="left" w:pos="7920"/>
        </w:tabs>
        <w:ind w:left="900" w:hanging="900"/>
        <w:jc w:val="both"/>
        <w:rPr>
          <w:rFonts w:ascii="Arial" w:hAnsi="Arial" w:cs="Arial"/>
          <w:sz w:val="22"/>
          <w:szCs w:val="22"/>
        </w:rPr>
      </w:pPr>
      <w:r w:rsidRPr="00D77502">
        <w:rPr>
          <w:rFonts w:ascii="Arial" w:hAnsi="Arial" w:cs="Arial"/>
          <w:b/>
          <w:sz w:val="22"/>
          <w:szCs w:val="22"/>
        </w:rPr>
        <w:t>3.</w:t>
      </w:r>
      <w:r w:rsidRPr="00D77502">
        <w:rPr>
          <w:rFonts w:ascii="Arial" w:hAnsi="Arial" w:cs="Arial"/>
          <w:sz w:val="22"/>
          <w:szCs w:val="22"/>
        </w:rPr>
        <w:tab/>
      </w:r>
      <w:r w:rsidRPr="00D77502">
        <w:rPr>
          <w:rFonts w:ascii="Arial" w:hAnsi="Arial" w:cs="Arial"/>
          <w:b/>
          <w:sz w:val="22"/>
          <w:szCs w:val="22"/>
        </w:rPr>
        <w:t>ADJUDICATION USING A POINT SYSTEM</w:t>
      </w:r>
    </w:p>
    <w:p w:rsidR="00D77502" w:rsidRPr="00D77502" w:rsidRDefault="00D77502" w:rsidP="00D77502">
      <w:pPr>
        <w:tabs>
          <w:tab w:val="left" w:pos="900"/>
          <w:tab w:val="left" w:pos="2880"/>
          <w:tab w:val="left" w:pos="5760"/>
          <w:tab w:val="left" w:pos="7920"/>
        </w:tabs>
        <w:jc w:val="both"/>
        <w:rPr>
          <w:rFonts w:ascii="Arial" w:hAnsi="Arial" w:cs="Arial"/>
          <w:sz w:val="22"/>
          <w:szCs w:val="22"/>
        </w:rPr>
      </w:pPr>
    </w:p>
    <w:p w:rsidR="00D77502" w:rsidRPr="00D77502" w:rsidRDefault="00D77502" w:rsidP="00D77502">
      <w:pPr>
        <w:tabs>
          <w:tab w:val="left" w:pos="900"/>
          <w:tab w:val="left" w:pos="1260"/>
          <w:tab w:val="left" w:pos="2880"/>
          <w:tab w:val="left" w:pos="5760"/>
          <w:tab w:val="left" w:pos="7920"/>
        </w:tabs>
        <w:ind w:left="900" w:hanging="900"/>
        <w:jc w:val="both"/>
        <w:rPr>
          <w:rFonts w:ascii="Arial" w:hAnsi="Arial" w:cs="Arial"/>
          <w:sz w:val="22"/>
          <w:szCs w:val="22"/>
        </w:rPr>
      </w:pPr>
      <w:r w:rsidRPr="00D77502">
        <w:rPr>
          <w:rFonts w:ascii="Arial" w:hAnsi="Arial" w:cs="Arial"/>
          <w:sz w:val="22"/>
          <w:szCs w:val="22"/>
        </w:rPr>
        <w:t>3.1</w:t>
      </w:r>
      <w:r w:rsidRPr="00D77502">
        <w:rPr>
          <w:rFonts w:ascii="Arial" w:hAnsi="Arial" w:cs="Arial"/>
          <w:sz w:val="22"/>
          <w:szCs w:val="22"/>
        </w:rPr>
        <w:tab/>
        <w:t>The bidder obtaining the highest number of total points will be awarded the contract.</w:t>
      </w:r>
    </w:p>
    <w:p w:rsidR="00D77502" w:rsidRPr="00D77502" w:rsidRDefault="00D77502" w:rsidP="00D77502">
      <w:pPr>
        <w:tabs>
          <w:tab w:val="left" w:pos="900"/>
          <w:tab w:val="left" w:pos="1260"/>
          <w:tab w:val="left" w:pos="2880"/>
          <w:tab w:val="left" w:pos="5760"/>
          <w:tab w:val="left" w:pos="7920"/>
        </w:tabs>
        <w:ind w:left="900" w:hanging="900"/>
        <w:jc w:val="both"/>
        <w:rPr>
          <w:rFonts w:ascii="Arial" w:hAnsi="Arial" w:cs="Arial"/>
          <w:sz w:val="22"/>
          <w:szCs w:val="22"/>
        </w:rPr>
      </w:pPr>
    </w:p>
    <w:p w:rsidR="00D77502" w:rsidRPr="00D77502" w:rsidRDefault="00D77502" w:rsidP="00D77502">
      <w:pPr>
        <w:tabs>
          <w:tab w:val="left" w:pos="900"/>
          <w:tab w:val="left" w:pos="1260"/>
          <w:tab w:val="left" w:pos="2880"/>
          <w:tab w:val="left" w:pos="5760"/>
          <w:tab w:val="left" w:pos="7920"/>
        </w:tabs>
        <w:ind w:left="900" w:hanging="900"/>
        <w:jc w:val="both"/>
        <w:rPr>
          <w:rFonts w:ascii="Arial" w:hAnsi="Arial" w:cs="Arial"/>
          <w:sz w:val="22"/>
          <w:szCs w:val="22"/>
        </w:rPr>
      </w:pPr>
      <w:r w:rsidRPr="00D77502">
        <w:rPr>
          <w:rFonts w:ascii="Arial" w:hAnsi="Arial" w:cs="Arial"/>
          <w:sz w:val="22"/>
          <w:szCs w:val="22"/>
        </w:rPr>
        <w:t>3.2</w:t>
      </w:r>
      <w:r w:rsidRPr="00D77502">
        <w:rPr>
          <w:rFonts w:ascii="Arial" w:hAnsi="Arial" w:cs="Arial"/>
          <w:sz w:val="22"/>
          <w:szCs w:val="22"/>
        </w:rPr>
        <w:tab/>
        <w:t>Preference points shall be calculated after prices have been brought to a comparative basis taking into account all factors of non-firm prices and all unconditional discounts.</w:t>
      </w:r>
    </w:p>
    <w:p w:rsidR="00D77502" w:rsidRPr="00D77502" w:rsidRDefault="00D77502" w:rsidP="00D77502">
      <w:pPr>
        <w:tabs>
          <w:tab w:val="left" w:pos="900"/>
          <w:tab w:val="left" w:pos="1260"/>
          <w:tab w:val="left" w:pos="2880"/>
          <w:tab w:val="left" w:pos="5760"/>
          <w:tab w:val="left" w:pos="7920"/>
        </w:tabs>
        <w:ind w:left="900" w:hanging="900"/>
        <w:jc w:val="both"/>
        <w:rPr>
          <w:rFonts w:ascii="Arial" w:hAnsi="Arial" w:cs="Arial"/>
          <w:sz w:val="22"/>
          <w:szCs w:val="22"/>
        </w:rPr>
      </w:pPr>
    </w:p>
    <w:p w:rsidR="00D77502" w:rsidRPr="00D77502" w:rsidRDefault="00D77502" w:rsidP="00D77502">
      <w:pPr>
        <w:pStyle w:val="BodyTextIndent"/>
        <w:ind w:left="0"/>
        <w:rPr>
          <w:sz w:val="22"/>
          <w:szCs w:val="22"/>
        </w:rPr>
      </w:pPr>
      <w:r w:rsidRPr="00D77502">
        <w:rPr>
          <w:sz w:val="22"/>
          <w:szCs w:val="22"/>
        </w:rPr>
        <w:t>3.3</w:t>
      </w:r>
      <w:r w:rsidRPr="00D77502">
        <w:rPr>
          <w:sz w:val="22"/>
          <w:szCs w:val="22"/>
        </w:rPr>
        <w:tab/>
        <w:t xml:space="preserve"> Points scored must be rounded off to the nearest 2 decimal places.</w:t>
      </w:r>
    </w:p>
    <w:p w:rsidR="00D77502" w:rsidRPr="00D77502" w:rsidRDefault="00D77502" w:rsidP="00D77502">
      <w:pPr>
        <w:pStyle w:val="BodyTextIndent"/>
        <w:rPr>
          <w:sz w:val="22"/>
          <w:szCs w:val="22"/>
        </w:rPr>
      </w:pPr>
    </w:p>
    <w:p w:rsidR="00D77502" w:rsidRPr="00D77502" w:rsidRDefault="00D77502" w:rsidP="00D77502">
      <w:pPr>
        <w:pStyle w:val="BodyTextIndent"/>
        <w:ind w:left="0"/>
        <w:rPr>
          <w:sz w:val="22"/>
          <w:szCs w:val="22"/>
        </w:rPr>
      </w:pPr>
      <w:r w:rsidRPr="00D77502">
        <w:rPr>
          <w:sz w:val="22"/>
          <w:szCs w:val="22"/>
        </w:rPr>
        <w:t xml:space="preserve">3.4    </w:t>
      </w:r>
      <w:r w:rsidRPr="00D77502">
        <w:rPr>
          <w:sz w:val="22"/>
          <w:szCs w:val="22"/>
        </w:rPr>
        <w:tab/>
        <w:t xml:space="preserve">In the event that two or more bids have scored equal total points, the successful bid must be the one scoring the highest number of preference points for B-BBEE.  </w:t>
      </w:r>
    </w:p>
    <w:p w:rsidR="00D77502" w:rsidRPr="00D77502" w:rsidRDefault="00D77502" w:rsidP="00D77502">
      <w:pPr>
        <w:pStyle w:val="BodyTextIndent"/>
        <w:rPr>
          <w:sz w:val="22"/>
          <w:szCs w:val="22"/>
        </w:rPr>
      </w:pPr>
    </w:p>
    <w:p w:rsidR="00D77502" w:rsidRPr="00D77502" w:rsidRDefault="00D77502" w:rsidP="00D77502">
      <w:pPr>
        <w:pStyle w:val="BodyTextIndent"/>
        <w:ind w:left="0"/>
        <w:rPr>
          <w:sz w:val="22"/>
          <w:szCs w:val="22"/>
        </w:rPr>
      </w:pPr>
      <w:r w:rsidRPr="00D77502">
        <w:rPr>
          <w:sz w:val="22"/>
          <w:szCs w:val="22"/>
        </w:rPr>
        <w:t xml:space="preserve">3.5          However, when functionality is part of the evaluation process and two or more bids have scored equal points including equal preference points for B-BBEE, the successful bid must be the one scoring the highest score for functionality. </w:t>
      </w:r>
    </w:p>
    <w:p w:rsidR="00D77502" w:rsidRPr="00D77502" w:rsidRDefault="00D77502" w:rsidP="00D77502">
      <w:pPr>
        <w:pStyle w:val="BodyTextIndent"/>
        <w:rPr>
          <w:sz w:val="22"/>
          <w:szCs w:val="22"/>
        </w:rPr>
      </w:pPr>
    </w:p>
    <w:p w:rsidR="00D77502" w:rsidRDefault="00D77502" w:rsidP="00122AA0">
      <w:pPr>
        <w:pStyle w:val="BodyTextIndent"/>
        <w:numPr>
          <w:ilvl w:val="1"/>
          <w:numId w:val="38"/>
        </w:numPr>
        <w:rPr>
          <w:sz w:val="22"/>
          <w:szCs w:val="22"/>
        </w:rPr>
      </w:pPr>
      <w:r w:rsidRPr="00D77502">
        <w:rPr>
          <w:sz w:val="22"/>
          <w:szCs w:val="22"/>
        </w:rPr>
        <w:t xml:space="preserve">Should two or more bids be equal in all respects, the award shall be decided by the drawing of lots. </w:t>
      </w: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Default="008C6019" w:rsidP="008C6019">
      <w:pPr>
        <w:pStyle w:val="BodyTextIndent"/>
        <w:rPr>
          <w:sz w:val="22"/>
          <w:szCs w:val="22"/>
        </w:rPr>
      </w:pPr>
    </w:p>
    <w:p w:rsidR="008C6019" w:rsidRPr="00D77502" w:rsidRDefault="008C6019" w:rsidP="008C6019">
      <w:pPr>
        <w:pStyle w:val="BodyTextIndent"/>
        <w:rPr>
          <w:sz w:val="22"/>
          <w:szCs w:val="22"/>
        </w:rPr>
      </w:pPr>
    </w:p>
    <w:p w:rsidR="00D77502" w:rsidRPr="00D77502" w:rsidRDefault="00D77502" w:rsidP="00D77502">
      <w:pPr>
        <w:pStyle w:val="BodyTextIndent"/>
        <w:ind w:left="0"/>
        <w:rPr>
          <w:sz w:val="22"/>
          <w:szCs w:val="22"/>
        </w:rPr>
      </w:pPr>
    </w:p>
    <w:p w:rsidR="00D77502" w:rsidRPr="00D77502" w:rsidRDefault="00D77502" w:rsidP="00D77502">
      <w:pPr>
        <w:tabs>
          <w:tab w:val="left" w:pos="851"/>
          <w:tab w:val="left" w:pos="2880"/>
          <w:tab w:val="left" w:pos="5760"/>
          <w:tab w:val="left" w:pos="7920"/>
        </w:tabs>
        <w:jc w:val="both"/>
        <w:rPr>
          <w:rFonts w:ascii="Arial" w:hAnsi="Arial" w:cs="Arial"/>
          <w:b/>
          <w:sz w:val="22"/>
          <w:szCs w:val="22"/>
        </w:rPr>
      </w:pPr>
      <w:r w:rsidRPr="00D77502">
        <w:rPr>
          <w:rFonts w:ascii="Arial" w:hAnsi="Arial" w:cs="Arial"/>
          <w:b/>
          <w:sz w:val="22"/>
          <w:szCs w:val="22"/>
        </w:rPr>
        <w:lastRenderedPageBreak/>
        <w:t>4.</w:t>
      </w:r>
      <w:r w:rsidRPr="00D77502">
        <w:rPr>
          <w:rFonts w:ascii="Arial" w:hAnsi="Arial" w:cs="Arial"/>
          <w:b/>
          <w:sz w:val="22"/>
          <w:szCs w:val="22"/>
        </w:rPr>
        <w:tab/>
        <w:t>POINTS AWARDED FOR PRICE</w:t>
      </w:r>
    </w:p>
    <w:p w:rsidR="00D77502" w:rsidRPr="00D77502" w:rsidRDefault="00D77502" w:rsidP="00D77502">
      <w:pPr>
        <w:tabs>
          <w:tab w:val="left" w:pos="1260"/>
          <w:tab w:val="left" w:pos="2880"/>
          <w:tab w:val="left" w:pos="5760"/>
          <w:tab w:val="left" w:pos="7920"/>
        </w:tabs>
        <w:jc w:val="both"/>
        <w:rPr>
          <w:rFonts w:ascii="Arial" w:hAnsi="Arial" w:cs="Arial"/>
          <w:b/>
          <w:sz w:val="22"/>
          <w:szCs w:val="22"/>
        </w:rPr>
      </w:pPr>
    </w:p>
    <w:p w:rsidR="00D77502" w:rsidRPr="00D77502" w:rsidRDefault="00D77502" w:rsidP="00D77502">
      <w:pPr>
        <w:tabs>
          <w:tab w:val="left" w:pos="900"/>
          <w:tab w:val="left" w:pos="2880"/>
          <w:tab w:val="left" w:pos="5760"/>
          <w:tab w:val="left" w:pos="7920"/>
        </w:tabs>
        <w:jc w:val="both"/>
        <w:rPr>
          <w:rFonts w:ascii="Arial" w:hAnsi="Arial" w:cs="Arial"/>
          <w:b/>
          <w:sz w:val="22"/>
          <w:szCs w:val="22"/>
        </w:rPr>
      </w:pPr>
      <w:r w:rsidRPr="00D77502">
        <w:rPr>
          <w:rFonts w:ascii="Arial" w:hAnsi="Arial" w:cs="Arial"/>
          <w:b/>
          <w:sz w:val="22"/>
          <w:szCs w:val="22"/>
        </w:rPr>
        <w:t>4.1</w:t>
      </w:r>
      <w:r w:rsidRPr="00D77502">
        <w:rPr>
          <w:rFonts w:ascii="Arial" w:hAnsi="Arial" w:cs="Arial"/>
          <w:b/>
          <w:sz w:val="22"/>
          <w:szCs w:val="22"/>
        </w:rPr>
        <w:tab/>
        <w:t xml:space="preserve">THE 80/20 OR 90/10 PREFERENCE POINT SYSTEMS </w:t>
      </w:r>
    </w:p>
    <w:p w:rsidR="00D77502" w:rsidRPr="00D77502" w:rsidRDefault="00D77502" w:rsidP="00D77502">
      <w:pPr>
        <w:tabs>
          <w:tab w:val="left" w:pos="900"/>
          <w:tab w:val="left" w:pos="1260"/>
          <w:tab w:val="left" w:pos="2880"/>
          <w:tab w:val="left" w:pos="5760"/>
          <w:tab w:val="left" w:pos="7920"/>
        </w:tabs>
        <w:jc w:val="both"/>
        <w:rPr>
          <w:rFonts w:ascii="Arial" w:hAnsi="Arial" w:cs="Arial"/>
          <w:b/>
          <w:sz w:val="22"/>
          <w:szCs w:val="22"/>
        </w:rPr>
      </w:pPr>
    </w:p>
    <w:p w:rsidR="00D77502" w:rsidRPr="00D77502" w:rsidRDefault="00D77502" w:rsidP="00D77502">
      <w:pPr>
        <w:tabs>
          <w:tab w:val="left" w:pos="900"/>
          <w:tab w:val="left" w:pos="1260"/>
          <w:tab w:val="left" w:pos="2880"/>
          <w:tab w:val="left" w:pos="5760"/>
          <w:tab w:val="left" w:pos="7920"/>
        </w:tabs>
        <w:ind w:left="900" w:hanging="900"/>
        <w:jc w:val="both"/>
        <w:rPr>
          <w:rFonts w:ascii="Arial" w:hAnsi="Arial" w:cs="Arial"/>
          <w:sz w:val="22"/>
          <w:szCs w:val="22"/>
        </w:rPr>
      </w:pPr>
      <w:r w:rsidRPr="00D77502">
        <w:rPr>
          <w:rFonts w:ascii="Arial" w:hAnsi="Arial" w:cs="Arial"/>
          <w:b/>
          <w:sz w:val="22"/>
          <w:szCs w:val="22"/>
        </w:rPr>
        <w:tab/>
      </w:r>
      <w:r w:rsidRPr="00D77502">
        <w:rPr>
          <w:rFonts w:ascii="Arial" w:hAnsi="Arial" w:cs="Arial"/>
          <w:sz w:val="22"/>
          <w:szCs w:val="22"/>
        </w:rPr>
        <w:t>A maximum of 80 or 90 points is allocated for price on the following basis:</w:t>
      </w:r>
    </w:p>
    <w:p w:rsidR="00D77502" w:rsidRPr="00D77502" w:rsidRDefault="00D77502" w:rsidP="00D77502">
      <w:pPr>
        <w:tabs>
          <w:tab w:val="left" w:pos="900"/>
          <w:tab w:val="left" w:pos="1260"/>
          <w:tab w:val="left" w:pos="2880"/>
          <w:tab w:val="left" w:pos="3240"/>
          <w:tab w:val="left" w:pos="5760"/>
          <w:tab w:val="left" w:pos="7920"/>
        </w:tabs>
        <w:jc w:val="both"/>
        <w:outlineLvl w:val="0"/>
        <w:rPr>
          <w:rFonts w:ascii="Arial" w:hAnsi="Arial" w:cs="Arial"/>
          <w:sz w:val="22"/>
          <w:szCs w:val="22"/>
        </w:rPr>
      </w:pPr>
    </w:p>
    <w:p w:rsidR="00D77502" w:rsidRPr="00D77502" w:rsidRDefault="00D77502" w:rsidP="00D77502">
      <w:pPr>
        <w:tabs>
          <w:tab w:val="left" w:pos="900"/>
          <w:tab w:val="left" w:pos="1260"/>
          <w:tab w:val="left" w:pos="2880"/>
          <w:tab w:val="left" w:pos="3240"/>
          <w:tab w:val="left" w:pos="5760"/>
          <w:tab w:val="left" w:pos="7920"/>
        </w:tabs>
        <w:jc w:val="both"/>
        <w:outlineLvl w:val="0"/>
        <w:rPr>
          <w:rFonts w:ascii="Arial" w:hAnsi="Arial" w:cs="Arial"/>
          <w:sz w:val="22"/>
          <w:szCs w:val="22"/>
        </w:rPr>
      </w:pPr>
    </w:p>
    <w:p w:rsidR="00D77502" w:rsidRPr="00D77502" w:rsidRDefault="00D77502" w:rsidP="00D77502">
      <w:pPr>
        <w:tabs>
          <w:tab w:val="left" w:pos="900"/>
          <w:tab w:val="left" w:pos="1260"/>
          <w:tab w:val="left" w:pos="3544"/>
          <w:tab w:val="left" w:pos="5245"/>
          <w:tab w:val="left" w:pos="6663"/>
          <w:tab w:val="left" w:pos="7920"/>
        </w:tabs>
        <w:jc w:val="both"/>
        <w:outlineLvl w:val="0"/>
        <w:rPr>
          <w:rFonts w:ascii="Arial" w:hAnsi="Arial" w:cs="Arial"/>
          <w:b/>
          <w:sz w:val="22"/>
          <w:szCs w:val="22"/>
        </w:rPr>
      </w:pP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t>80/20</w:t>
      </w:r>
      <w:r w:rsidRPr="00D77502">
        <w:rPr>
          <w:rFonts w:ascii="Arial" w:hAnsi="Arial" w:cs="Arial"/>
          <w:b/>
          <w:sz w:val="22"/>
          <w:szCs w:val="22"/>
        </w:rPr>
        <w:tab/>
        <w:t>or</w:t>
      </w:r>
      <w:r w:rsidRPr="00D77502">
        <w:rPr>
          <w:rFonts w:ascii="Arial" w:hAnsi="Arial" w:cs="Arial"/>
          <w:b/>
          <w:sz w:val="22"/>
          <w:szCs w:val="22"/>
        </w:rPr>
        <w:tab/>
        <w:t>90/10</w:t>
      </w:r>
      <w:r w:rsidRPr="00D77502">
        <w:rPr>
          <w:rFonts w:ascii="Arial" w:hAnsi="Arial" w:cs="Arial"/>
          <w:b/>
          <w:sz w:val="22"/>
          <w:szCs w:val="22"/>
        </w:rPr>
        <w:tab/>
      </w:r>
    </w:p>
    <w:p w:rsidR="00D77502" w:rsidRPr="00D77502" w:rsidRDefault="00D77502" w:rsidP="00D77502">
      <w:pPr>
        <w:tabs>
          <w:tab w:val="left" w:pos="900"/>
          <w:tab w:val="left" w:pos="1260"/>
          <w:tab w:val="left" w:pos="2880"/>
          <w:tab w:val="left" w:pos="5760"/>
          <w:tab w:val="left" w:pos="7920"/>
        </w:tabs>
        <w:ind w:left="900" w:hanging="900"/>
        <w:jc w:val="both"/>
        <w:rPr>
          <w:rFonts w:ascii="Arial" w:hAnsi="Arial" w:cs="Arial"/>
          <w:b/>
          <w:sz w:val="22"/>
          <w:szCs w:val="22"/>
        </w:rPr>
      </w:pPr>
    </w:p>
    <w:p w:rsidR="00D77502" w:rsidRPr="00D77502" w:rsidRDefault="00D77502" w:rsidP="00D77502">
      <w:pPr>
        <w:tabs>
          <w:tab w:val="left" w:pos="900"/>
          <w:tab w:val="left" w:pos="1260"/>
          <w:tab w:val="left" w:pos="3240"/>
          <w:tab w:val="left" w:pos="5760"/>
          <w:tab w:val="left" w:pos="7920"/>
        </w:tabs>
        <w:ind w:left="900" w:hanging="900"/>
        <w:jc w:val="both"/>
        <w:rPr>
          <w:rFonts w:ascii="Arial" w:hAnsi="Arial" w:cs="Arial"/>
          <w:b/>
          <w:sz w:val="22"/>
          <w:szCs w:val="22"/>
        </w:rPr>
      </w:pP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p>
    <w:p w:rsidR="00D77502" w:rsidRPr="00D77502" w:rsidRDefault="00D77502" w:rsidP="00D77502">
      <w:pPr>
        <w:tabs>
          <w:tab w:val="left" w:pos="900"/>
          <w:tab w:val="left" w:pos="1440"/>
          <w:tab w:val="left" w:pos="2340"/>
          <w:tab w:val="left" w:pos="5220"/>
          <w:tab w:val="left" w:pos="5760"/>
          <w:tab w:val="left" w:pos="7920"/>
        </w:tabs>
        <w:ind w:left="900" w:hanging="900"/>
        <w:jc w:val="both"/>
        <w:rPr>
          <w:rFonts w:ascii="Arial" w:hAnsi="Arial" w:cs="Arial"/>
          <w:sz w:val="22"/>
          <w:szCs w:val="22"/>
        </w:rPr>
      </w:pP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position w:val="-28"/>
          <w:sz w:val="22"/>
          <w:szCs w:val="22"/>
        </w:rPr>
        <w:object w:dxaOrig="2420" w:dyaOrig="680">
          <v:shape id="_x0000_i1026" type="#_x0000_t75" style="width:120.75pt;height:33.75pt" o:ole="" fillcolor="window">
            <v:imagedata r:id="rId12" o:title=""/>
          </v:shape>
          <o:OLEObject Type="Embed" ProgID="Equation.3" ShapeID="_x0000_i1026" DrawAspect="Content" ObjectID="_1546935106" r:id="rId13"/>
        </w:object>
      </w:r>
      <w:r w:rsidRPr="00D77502">
        <w:rPr>
          <w:rFonts w:ascii="Arial" w:hAnsi="Arial" w:cs="Arial"/>
          <w:b/>
          <w:sz w:val="22"/>
          <w:szCs w:val="22"/>
        </w:rPr>
        <w:tab/>
      </w:r>
      <w:proofErr w:type="gramStart"/>
      <w:r w:rsidRPr="00D77502">
        <w:rPr>
          <w:rFonts w:ascii="Arial" w:hAnsi="Arial" w:cs="Arial"/>
          <w:sz w:val="22"/>
          <w:szCs w:val="22"/>
        </w:rPr>
        <w:t>or</w:t>
      </w:r>
      <w:proofErr w:type="gramEnd"/>
      <w:r w:rsidRPr="00D77502">
        <w:rPr>
          <w:rFonts w:ascii="Arial" w:hAnsi="Arial" w:cs="Arial"/>
          <w:sz w:val="22"/>
          <w:szCs w:val="22"/>
        </w:rPr>
        <w:tab/>
      </w:r>
      <w:r w:rsidRPr="00D77502">
        <w:rPr>
          <w:rFonts w:ascii="Arial" w:hAnsi="Arial" w:cs="Arial"/>
          <w:b/>
          <w:position w:val="-28"/>
          <w:sz w:val="22"/>
          <w:szCs w:val="22"/>
        </w:rPr>
        <w:object w:dxaOrig="2439" w:dyaOrig="680">
          <v:shape id="_x0000_i1027" type="#_x0000_t75" style="width:122.25pt;height:33.75pt" o:ole="" fillcolor="window">
            <v:imagedata r:id="rId14" o:title=""/>
          </v:shape>
          <o:OLEObject Type="Embed" ProgID="Equation.3" ShapeID="_x0000_i1027" DrawAspect="Content" ObjectID="_1546935107" r:id="rId15"/>
        </w:object>
      </w: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r w:rsidRPr="00D77502">
        <w:rPr>
          <w:rFonts w:ascii="Arial" w:hAnsi="Arial" w:cs="Arial"/>
          <w:sz w:val="22"/>
          <w:szCs w:val="22"/>
        </w:rPr>
        <w:tab/>
        <w:t>Where</w:t>
      </w: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r w:rsidRPr="00D77502">
        <w:rPr>
          <w:rFonts w:ascii="Arial" w:hAnsi="Arial" w:cs="Arial"/>
          <w:sz w:val="22"/>
          <w:szCs w:val="22"/>
        </w:rPr>
        <w:tab/>
        <w:t>Ps</w:t>
      </w:r>
      <w:r w:rsidRPr="00D77502">
        <w:rPr>
          <w:rFonts w:ascii="Arial" w:hAnsi="Arial" w:cs="Arial"/>
          <w:sz w:val="22"/>
          <w:szCs w:val="22"/>
        </w:rPr>
        <w:tab/>
        <w:t>=</w:t>
      </w:r>
      <w:r w:rsidRPr="00D77502">
        <w:rPr>
          <w:rFonts w:ascii="Arial" w:hAnsi="Arial" w:cs="Arial"/>
          <w:sz w:val="22"/>
          <w:szCs w:val="22"/>
        </w:rPr>
        <w:tab/>
        <w:t>Points scored for comparative price of bid under consideration</w:t>
      </w: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r w:rsidRPr="00D77502">
        <w:rPr>
          <w:rFonts w:ascii="Arial" w:hAnsi="Arial" w:cs="Arial"/>
          <w:sz w:val="22"/>
          <w:szCs w:val="22"/>
        </w:rPr>
        <w:tab/>
        <w:t>Pt</w:t>
      </w:r>
      <w:r w:rsidRPr="00D77502">
        <w:rPr>
          <w:rFonts w:ascii="Arial" w:hAnsi="Arial" w:cs="Arial"/>
          <w:sz w:val="22"/>
          <w:szCs w:val="22"/>
        </w:rPr>
        <w:tab/>
        <w:t>=</w:t>
      </w:r>
      <w:r w:rsidRPr="00D77502">
        <w:rPr>
          <w:rFonts w:ascii="Arial" w:hAnsi="Arial" w:cs="Arial"/>
          <w:sz w:val="22"/>
          <w:szCs w:val="22"/>
        </w:rPr>
        <w:tab/>
        <w:t>Comparative price of bid under consideration</w:t>
      </w: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r w:rsidRPr="00D77502">
        <w:rPr>
          <w:rFonts w:ascii="Arial" w:hAnsi="Arial" w:cs="Arial"/>
          <w:sz w:val="22"/>
          <w:szCs w:val="22"/>
        </w:rPr>
        <w:tab/>
      </w:r>
      <w:proofErr w:type="spellStart"/>
      <w:r w:rsidRPr="00D77502">
        <w:rPr>
          <w:rFonts w:ascii="Arial" w:hAnsi="Arial" w:cs="Arial"/>
          <w:sz w:val="22"/>
          <w:szCs w:val="22"/>
        </w:rPr>
        <w:t>Pmin</w:t>
      </w:r>
      <w:proofErr w:type="spellEnd"/>
      <w:r w:rsidRPr="00D77502">
        <w:rPr>
          <w:rFonts w:ascii="Arial" w:hAnsi="Arial" w:cs="Arial"/>
          <w:sz w:val="22"/>
          <w:szCs w:val="22"/>
        </w:rPr>
        <w:tab/>
        <w:t>=</w:t>
      </w:r>
      <w:r w:rsidRPr="00D77502">
        <w:rPr>
          <w:rFonts w:ascii="Arial" w:hAnsi="Arial" w:cs="Arial"/>
          <w:sz w:val="22"/>
          <w:szCs w:val="22"/>
        </w:rPr>
        <w:tab/>
        <w:t>Comparative price of lowest acceptable bid</w:t>
      </w: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p>
    <w:p w:rsidR="00D77502" w:rsidRPr="00D77502" w:rsidRDefault="00D77502" w:rsidP="00D77502">
      <w:pPr>
        <w:tabs>
          <w:tab w:val="left" w:pos="900"/>
          <w:tab w:val="left" w:pos="1620"/>
          <w:tab w:val="left" w:pos="2160"/>
          <w:tab w:val="left" w:pos="2700"/>
          <w:tab w:val="left" w:pos="7920"/>
        </w:tabs>
        <w:jc w:val="both"/>
        <w:rPr>
          <w:rFonts w:ascii="Arial" w:hAnsi="Arial" w:cs="Arial"/>
          <w:sz w:val="22"/>
          <w:szCs w:val="22"/>
        </w:rPr>
      </w:pPr>
    </w:p>
    <w:p w:rsidR="00D77502" w:rsidRPr="00D77502" w:rsidRDefault="00D77502" w:rsidP="00122AA0">
      <w:pPr>
        <w:widowControl w:val="0"/>
        <w:numPr>
          <w:ilvl w:val="0"/>
          <w:numId w:val="32"/>
        </w:numPr>
        <w:tabs>
          <w:tab w:val="num" w:pos="709"/>
          <w:tab w:val="left" w:pos="1620"/>
          <w:tab w:val="left" w:pos="2160"/>
          <w:tab w:val="left" w:pos="2700"/>
          <w:tab w:val="left" w:pos="7920"/>
        </w:tabs>
        <w:ind w:left="709" w:hanging="709"/>
        <w:jc w:val="both"/>
        <w:rPr>
          <w:rFonts w:ascii="Arial" w:hAnsi="Arial" w:cs="Arial"/>
          <w:b/>
          <w:sz w:val="22"/>
          <w:szCs w:val="22"/>
        </w:rPr>
      </w:pPr>
      <w:r w:rsidRPr="00D77502">
        <w:rPr>
          <w:rFonts w:ascii="Arial" w:hAnsi="Arial" w:cs="Arial"/>
          <w:b/>
          <w:sz w:val="22"/>
          <w:szCs w:val="22"/>
        </w:rPr>
        <w:t>Points awarded for B-BBEE Status Level of Contribution</w:t>
      </w:r>
    </w:p>
    <w:p w:rsidR="00D77502" w:rsidRPr="00D77502" w:rsidRDefault="00D77502" w:rsidP="00D77502">
      <w:pPr>
        <w:tabs>
          <w:tab w:val="left" w:pos="900"/>
          <w:tab w:val="left" w:pos="1620"/>
          <w:tab w:val="left" w:pos="2160"/>
          <w:tab w:val="left" w:pos="2700"/>
          <w:tab w:val="left" w:pos="7920"/>
        </w:tabs>
        <w:jc w:val="both"/>
        <w:rPr>
          <w:rFonts w:ascii="Arial" w:hAnsi="Arial" w:cs="Arial"/>
          <w:b/>
          <w:sz w:val="22"/>
          <w:szCs w:val="22"/>
        </w:rPr>
      </w:pPr>
    </w:p>
    <w:p w:rsidR="00D77502" w:rsidRPr="00D77502" w:rsidRDefault="00D77502" w:rsidP="00D77502">
      <w:pPr>
        <w:ind w:left="709" w:hanging="709"/>
        <w:jc w:val="both"/>
        <w:rPr>
          <w:rFonts w:ascii="Arial" w:hAnsi="Arial" w:cs="Arial"/>
          <w:sz w:val="22"/>
          <w:szCs w:val="22"/>
        </w:rPr>
      </w:pPr>
      <w:r w:rsidRPr="00D77502">
        <w:rPr>
          <w:rFonts w:ascii="Arial" w:hAnsi="Arial" w:cs="Arial"/>
          <w:sz w:val="22"/>
          <w:szCs w:val="22"/>
        </w:rPr>
        <w:t>5.1</w:t>
      </w:r>
      <w:r w:rsidRPr="00D77502">
        <w:rPr>
          <w:rFonts w:ascii="Arial" w:hAnsi="Arial" w:cs="Arial"/>
          <w:sz w:val="22"/>
          <w:szCs w:val="22"/>
        </w:rPr>
        <w:tab/>
        <w:t>In terms of Regulation 5 (2) and 6 (2) of the Preferential Procurement Regulations, preference points must be awarded to a bidder for attaining the B-BBEE status level of contribution in accordance with the table below:</w:t>
      </w:r>
    </w:p>
    <w:p w:rsidR="00D77502" w:rsidRPr="00D77502" w:rsidRDefault="00D77502" w:rsidP="00D77502">
      <w:pPr>
        <w:tabs>
          <w:tab w:val="left" w:pos="720"/>
          <w:tab w:val="left" w:pos="2700"/>
          <w:tab w:val="left" w:pos="7920"/>
        </w:tabs>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D77502" w:rsidRPr="00D77502" w:rsidTr="007768DD">
        <w:trPr>
          <w:trHeight w:val="863"/>
        </w:trPr>
        <w:tc>
          <w:tcPr>
            <w:tcW w:w="2700" w:type="dxa"/>
            <w:shd w:val="clear" w:color="auto" w:fill="auto"/>
          </w:tcPr>
          <w:p w:rsidR="00D77502" w:rsidRPr="00D77502" w:rsidRDefault="00D77502" w:rsidP="007768DD">
            <w:pPr>
              <w:pStyle w:val="NormalWeb"/>
              <w:kinsoku w:val="0"/>
              <w:overflowPunct w:val="0"/>
              <w:spacing w:before="96" w:beforeAutospacing="0" w:after="0" w:afterAutospacing="0"/>
              <w:jc w:val="center"/>
              <w:textAlignment w:val="baseline"/>
              <w:rPr>
                <w:rFonts w:ascii="Arial" w:hAnsi="Arial" w:cs="Arial"/>
                <w:b/>
                <w:sz w:val="22"/>
                <w:szCs w:val="22"/>
              </w:rPr>
            </w:pPr>
            <w:r w:rsidRPr="00D77502">
              <w:rPr>
                <w:rFonts w:ascii="Arial" w:hAnsi="Arial" w:cs="Arial"/>
                <w:sz w:val="22"/>
                <w:szCs w:val="22"/>
              </w:rPr>
              <w:tab/>
            </w:r>
            <w:r w:rsidRPr="00D77502">
              <w:rPr>
                <w:rFonts w:ascii="Arial" w:hAnsi="Arial" w:cs="Arial"/>
                <w:b/>
                <w:kern w:val="24"/>
                <w:sz w:val="22"/>
                <w:szCs w:val="22"/>
              </w:rPr>
              <w:t>B-BBEE Status Level of Contributor</w:t>
            </w:r>
          </w:p>
        </w:tc>
        <w:tc>
          <w:tcPr>
            <w:tcW w:w="2700" w:type="dxa"/>
            <w:shd w:val="clear" w:color="auto" w:fill="auto"/>
          </w:tcPr>
          <w:p w:rsidR="00D77502" w:rsidRPr="00D77502" w:rsidRDefault="00D77502" w:rsidP="007768D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D77502">
              <w:rPr>
                <w:rFonts w:ascii="Arial" w:hAnsi="Arial" w:cs="Arial"/>
                <w:b/>
                <w:kern w:val="24"/>
                <w:sz w:val="22"/>
                <w:szCs w:val="22"/>
              </w:rPr>
              <w:t>Number of points</w:t>
            </w:r>
          </w:p>
          <w:p w:rsidR="00D77502" w:rsidRPr="00D77502" w:rsidRDefault="00D77502" w:rsidP="007768DD">
            <w:pPr>
              <w:pStyle w:val="NormalWeb"/>
              <w:kinsoku w:val="0"/>
              <w:overflowPunct w:val="0"/>
              <w:spacing w:before="96" w:beforeAutospacing="0" w:after="0" w:afterAutospacing="0"/>
              <w:jc w:val="center"/>
              <w:textAlignment w:val="baseline"/>
              <w:rPr>
                <w:rFonts w:ascii="Arial" w:hAnsi="Arial" w:cs="Arial"/>
                <w:b/>
                <w:sz w:val="22"/>
                <w:szCs w:val="22"/>
              </w:rPr>
            </w:pPr>
            <w:r w:rsidRPr="00D77502">
              <w:rPr>
                <w:rFonts w:ascii="Arial" w:hAnsi="Arial" w:cs="Arial"/>
                <w:b/>
                <w:kern w:val="24"/>
                <w:sz w:val="22"/>
                <w:szCs w:val="22"/>
              </w:rPr>
              <w:t xml:space="preserve"> (90/10 system)</w:t>
            </w:r>
          </w:p>
        </w:tc>
        <w:tc>
          <w:tcPr>
            <w:tcW w:w="2520" w:type="dxa"/>
            <w:shd w:val="clear" w:color="auto" w:fill="auto"/>
          </w:tcPr>
          <w:p w:rsidR="00D77502" w:rsidRPr="00D77502" w:rsidRDefault="00D77502" w:rsidP="007768D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D77502">
              <w:rPr>
                <w:rFonts w:ascii="Arial" w:hAnsi="Arial" w:cs="Arial"/>
                <w:b/>
                <w:kern w:val="24"/>
                <w:sz w:val="22"/>
                <w:szCs w:val="22"/>
              </w:rPr>
              <w:t xml:space="preserve">Number of points </w:t>
            </w:r>
          </w:p>
          <w:p w:rsidR="00D77502" w:rsidRPr="00D77502" w:rsidRDefault="00D77502" w:rsidP="007768DD">
            <w:pPr>
              <w:pStyle w:val="NormalWeb"/>
              <w:kinsoku w:val="0"/>
              <w:overflowPunct w:val="0"/>
              <w:spacing w:before="96" w:beforeAutospacing="0" w:after="0" w:afterAutospacing="0"/>
              <w:jc w:val="center"/>
              <w:textAlignment w:val="baseline"/>
              <w:rPr>
                <w:rFonts w:ascii="Arial" w:hAnsi="Arial" w:cs="Arial"/>
                <w:b/>
                <w:sz w:val="22"/>
                <w:szCs w:val="22"/>
              </w:rPr>
            </w:pPr>
            <w:r w:rsidRPr="00D77502">
              <w:rPr>
                <w:rFonts w:ascii="Arial" w:hAnsi="Arial" w:cs="Arial"/>
                <w:b/>
                <w:kern w:val="24"/>
                <w:sz w:val="22"/>
                <w:szCs w:val="22"/>
              </w:rPr>
              <w:t>(80/20 system)</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1</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10</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20</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2</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9</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18</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3</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8</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16</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4</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5</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12</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5</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4</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8</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6</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3</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6</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7</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2</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4</w:t>
            </w:r>
          </w:p>
        </w:tc>
      </w:tr>
      <w:tr w:rsidR="00D77502" w:rsidRPr="00D77502" w:rsidTr="007768DD">
        <w:trPr>
          <w:trHeight w:val="44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8</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1</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2</w:t>
            </w:r>
          </w:p>
        </w:tc>
      </w:tr>
      <w:tr w:rsidR="00D77502" w:rsidRPr="00D77502" w:rsidTr="007768DD">
        <w:trPr>
          <w:trHeight w:val="720"/>
        </w:trPr>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Non-compliant contributor</w:t>
            </w:r>
          </w:p>
        </w:tc>
        <w:tc>
          <w:tcPr>
            <w:tcW w:w="270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0</w:t>
            </w:r>
          </w:p>
        </w:tc>
        <w:tc>
          <w:tcPr>
            <w:tcW w:w="2520" w:type="dxa"/>
            <w:shd w:val="clear" w:color="auto" w:fill="auto"/>
          </w:tcPr>
          <w:p w:rsidR="00D77502" w:rsidRPr="00D77502" w:rsidRDefault="00D77502" w:rsidP="007768DD">
            <w:pPr>
              <w:pStyle w:val="NormalWeb"/>
              <w:kinsoku w:val="0"/>
              <w:overflowPunct w:val="0"/>
              <w:spacing w:before="115" w:beforeAutospacing="0" w:after="0" w:afterAutospacing="0"/>
              <w:jc w:val="center"/>
              <w:textAlignment w:val="baseline"/>
              <w:rPr>
                <w:rFonts w:ascii="Arial" w:hAnsi="Arial" w:cs="Arial"/>
                <w:sz w:val="22"/>
                <w:szCs w:val="22"/>
              </w:rPr>
            </w:pPr>
            <w:r w:rsidRPr="00D77502">
              <w:rPr>
                <w:rFonts w:ascii="Arial" w:hAnsi="Arial" w:cs="Arial"/>
                <w:kern w:val="24"/>
                <w:sz w:val="22"/>
                <w:szCs w:val="22"/>
              </w:rPr>
              <w:t>0</w:t>
            </w:r>
          </w:p>
        </w:tc>
      </w:tr>
    </w:tbl>
    <w:p w:rsidR="00D77502" w:rsidRPr="00D77502" w:rsidRDefault="00D77502" w:rsidP="00D77502">
      <w:pPr>
        <w:tabs>
          <w:tab w:val="left" w:pos="709"/>
          <w:tab w:val="left" w:pos="2700"/>
          <w:tab w:val="left" w:pos="7920"/>
        </w:tabs>
        <w:jc w:val="both"/>
        <w:rPr>
          <w:rFonts w:ascii="Arial" w:hAnsi="Arial" w:cs="Arial"/>
          <w:sz w:val="22"/>
          <w:szCs w:val="22"/>
        </w:rPr>
      </w:pPr>
    </w:p>
    <w:p w:rsidR="00D77502" w:rsidRPr="00D77502" w:rsidRDefault="00D77502" w:rsidP="00D77502">
      <w:pPr>
        <w:ind w:left="705" w:hanging="705"/>
        <w:jc w:val="both"/>
        <w:rPr>
          <w:rFonts w:ascii="Arial" w:hAnsi="Arial" w:cs="Arial"/>
          <w:sz w:val="22"/>
          <w:szCs w:val="22"/>
        </w:rPr>
      </w:pPr>
      <w:r w:rsidRPr="00D77502">
        <w:rPr>
          <w:rFonts w:ascii="Arial" w:hAnsi="Arial" w:cs="Arial"/>
          <w:sz w:val="22"/>
          <w:szCs w:val="22"/>
        </w:rPr>
        <w:lastRenderedPageBreak/>
        <w:t>5.2</w:t>
      </w:r>
      <w:r w:rsidRPr="00D77502">
        <w:rPr>
          <w:rFonts w:ascii="Arial" w:hAnsi="Arial" w:cs="Arial"/>
          <w:sz w:val="22"/>
          <w:szCs w:val="22"/>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D77502">
        <w:rPr>
          <w:rFonts w:ascii="Arial" w:hAnsi="Arial" w:cs="Arial"/>
          <w:sz w:val="22"/>
          <w:szCs w:val="22"/>
        </w:rPr>
        <w:tab/>
      </w:r>
    </w:p>
    <w:p w:rsidR="00D77502" w:rsidRPr="00D77502" w:rsidRDefault="00D77502" w:rsidP="00D77502">
      <w:pPr>
        <w:tabs>
          <w:tab w:val="left" w:pos="2700"/>
          <w:tab w:val="left" w:pos="7920"/>
        </w:tabs>
        <w:jc w:val="both"/>
        <w:rPr>
          <w:rFonts w:ascii="Arial" w:hAnsi="Arial" w:cs="Arial"/>
          <w:sz w:val="22"/>
          <w:szCs w:val="22"/>
        </w:rPr>
      </w:pPr>
    </w:p>
    <w:p w:rsidR="00D77502" w:rsidRPr="00D77502" w:rsidRDefault="00D77502" w:rsidP="00D77502">
      <w:pPr>
        <w:tabs>
          <w:tab w:val="left" w:pos="709"/>
          <w:tab w:val="left" w:pos="2700"/>
          <w:tab w:val="left" w:pos="7920"/>
        </w:tabs>
        <w:ind w:left="705" w:hanging="705"/>
        <w:jc w:val="both"/>
        <w:rPr>
          <w:rFonts w:ascii="Arial" w:hAnsi="Arial" w:cs="Arial"/>
          <w:sz w:val="22"/>
          <w:szCs w:val="22"/>
        </w:rPr>
      </w:pPr>
      <w:r w:rsidRPr="00D77502">
        <w:rPr>
          <w:rFonts w:ascii="Arial" w:hAnsi="Arial" w:cs="Arial"/>
          <w:sz w:val="22"/>
          <w:szCs w:val="22"/>
        </w:rPr>
        <w:t>5.3</w:t>
      </w:r>
      <w:r w:rsidRPr="00D77502">
        <w:rPr>
          <w:rFonts w:ascii="Arial" w:hAnsi="Arial" w:cs="Arial"/>
          <w:sz w:val="22"/>
          <w:szCs w:val="22"/>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D77502" w:rsidRPr="00D77502" w:rsidRDefault="00D77502" w:rsidP="00D77502">
      <w:pPr>
        <w:tabs>
          <w:tab w:val="left" w:pos="709"/>
          <w:tab w:val="left" w:pos="2700"/>
          <w:tab w:val="left" w:pos="7920"/>
        </w:tabs>
        <w:jc w:val="both"/>
        <w:rPr>
          <w:rFonts w:ascii="Arial" w:hAnsi="Arial" w:cs="Arial"/>
          <w:sz w:val="22"/>
          <w:szCs w:val="22"/>
        </w:rPr>
      </w:pPr>
    </w:p>
    <w:p w:rsidR="00D77502" w:rsidRPr="00D77502" w:rsidRDefault="00D77502" w:rsidP="00D77502">
      <w:pPr>
        <w:pStyle w:val="BodyTextIndent"/>
        <w:ind w:left="0"/>
        <w:rPr>
          <w:sz w:val="22"/>
          <w:szCs w:val="22"/>
        </w:rPr>
      </w:pPr>
      <w:r w:rsidRPr="00D77502">
        <w:rPr>
          <w:sz w:val="22"/>
          <w:szCs w:val="22"/>
        </w:rPr>
        <w:t xml:space="preserve">5.4      A trust, consortium or joint venture, will qualify for points for their B-BBEE status level as a legal entity, provided that the entity submits their B-BBEE status level certificate. </w:t>
      </w:r>
    </w:p>
    <w:p w:rsidR="00D77502" w:rsidRPr="00D77502" w:rsidRDefault="00D77502" w:rsidP="00D77502">
      <w:pPr>
        <w:pStyle w:val="BodyTextIndent"/>
        <w:rPr>
          <w:sz w:val="22"/>
          <w:szCs w:val="22"/>
        </w:rPr>
      </w:pPr>
    </w:p>
    <w:p w:rsidR="00D77502" w:rsidRPr="00D77502" w:rsidRDefault="00D77502" w:rsidP="00D77502">
      <w:pPr>
        <w:pStyle w:val="BodyTextIndent"/>
        <w:ind w:left="0"/>
        <w:rPr>
          <w:sz w:val="22"/>
          <w:szCs w:val="22"/>
        </w:rPr>
      </w:pPr>
      <w:r w:rsidRPr="00D77502">
        <w:rPr>
          <w:sz w:val="22"/>
          <w:szCs w:val="22"/>
        </w:rPr>
        <w:t>5.5        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D77502" w:rsidRPr="00D77502" w:rsidRDefault="00D77502" w:rsidP="00D77502">
      <w:pPr>
        <w:pStyle w:val="BodyTextIndent"/>
        <w:rPr>
          <w:sz w:val="22"/>
          <w:szCs w:val="22"/>
        </w:rPr>
      </w:pPr>
    </w:p>
    <w:p w:rsidR="00D77502" w:rsidRPr="00D77502" w:rsidRDefault="00D77502" w:rsidP="00D77502">
      <w:pPr>
        <w:pStyle w:val="BodyTextIndent"/>
        <w:tabs>
          <w:tab w:val="left" w:pos="567"/>
        </w:tabs>
        <w:ind w:left="567" w:hanging="567"/>
        <w:rPr>
          <w:sz w:val="22"/>
          <w:szCs w:val="22"/>
        </w:rPr>
      </w:pPr>
      <w:r w:rsidRPr="00D77502">
        <w:rPr>
          <w:sz w:val="22"/>
          <w:szCs w:val="22"/>
        </w:rPr>
        <w:t>5.6    Tertiary institutions and public entities will be required to submit their B-BBEE status level certificates in terms of the specialized scorecard contained in the B-BBEE Codes of Good Practice.</w:t>
      </w:r>
    </w:p>
    <w:p w:rsidR="00D77502" w:rsidRPr="00D77502" w:rsidRDefault="00D77502" w:rsidP="00D77502">
      <w:pPr>
        <w:pStyle w:val="BodyTextIndent"/>
        <w:rPr>
          <w:sz w:val="22"/>
          <w:szCs w:val="22"/>
        </w:rPr>
      </w:pPr>
    </w:p>
    <w:p w:rsidR="00D77502" w:rsidRPr="00D77502" w:rsidRDefault="00D77502" w:rsidP="00D77502">
      <w:pPr>
        <w:pStyle w:val="BodyTextIndent"/>
        <w:tabs>
          <w:tab w:val="left" w:pos="1350"/>
          <w:tab w:val="left" w:pos="2268"/>
          <w:tab w:val="left" w:pos="3780"/>
          <w:tab w:val="left" w:pos="7920"/>
          <w:tab w:val="left" w:pos="8100"/>
        </w:tabs>
        <w:ind w:left="0"/>
        <w:rPr>
          <w:sz w:val="22"/>
          <w:szCs w:val="22"/>
          <w:lang w:val="en-ZA"/>
        </w:rPr>
      </w:pPr>
      <w:r w:rsidRPr="00D77502">
        <w:rPr>
          <w:sz w:val="22"/>
          <w:szCs w:val="22"/>
        </w:rPr>
        <w:t xml:space="preserve">5.7     </w:t>
      </w:r>
      <w:r w:rsidRPr="00D77502">
        <w:rPr>
          <w:sz w:val="22"/>
          <w:szCs w:val="22"/>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D77502" w:rsidRPr="00D77502" w:rsidRDefault="00D77502" w:rsidP="00D77502">
      <w:pPr>
        <w:pStyle w:val="BodyTextIndent"/>
        <w:tabs>
          <w:tab w:val="left" w:pos="1350"/>
          <w:tab w:val="left" w:pos="2268"/>
          <w:tab w:val="left" w:pos="3780"/>
          <w:tab w:val="left" w:pos="7920"/>
          <w:tab w:val="left" w:pos="8100"/>
        </w:tabs>
        <w:rPr>
          <w:sz w:val="22"/>
          <w:szCs w:val="22"/>
          <w:lang w:val="en-ZA"/>
        </w:rPr>
      </w:pPr>
    </w:p>
    <w:p w:rsidR="00D77502" w:rsidRPr="00D77502" w:rsidRDefault="00D77502" w:rsidP="00D77502">
      <w:pPr>
        <w:pStyle w:val="BodyTextIndent"/>
        <w:tabs>
          <w:tab w:val="left" w:pos="1350"/>
          <w:tab w:val="left" w:pos="2268"/>
          <w:tab w:val="left" w:pos="3780"/>
          <w:tab w:val="left" w:pos="7920"/>
          <w:tab w:val="left" w:pos="8100"/>
        </w:tabs>
        <w:ind w:left="0"/>
        <w:rPr>
          <w:b/>
          <w:sz w:val="22"/>
          <w:szCs w:val="22"/>
          <w:u w:val="single"/>
        </w:rPr>
      </w:pPr>
      <w:r w:rsidRPr="00D77502">
        <w:rPr>
          <w:sz w:val="22"/>
          <w:szCs w:val="22"/>
          <w:lang w:val="en-ZA"/>
        </w:rPr>
        <w:t>5.8      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D77502">
        <w:rPr>
          <w:b/>
          <w:sz w:val="22"/>
          <w:szCs w:val="22"/>
          <w:u w:val="single"/>
        </w:rPr>
        <w:t xml:space="preserve"> </w:t>
      </w:r>
    </w:p>
    <w:p w:rsidR="00D77502" w:rsidRPr="00D77502" w:rsidRDefault="00D77502" w:rsidP="00D77502">
      <w:pPr>
        <w:pStyle w:val="BodyTextIndent"/>
        <w:tabs>
          <w:tab w:val="left" w:pos="1350"/>
          <w:tab w:val="left" w:pos="2268"/>
          <w:tab w:val="left" w:pos="3780"/>
          <w:tab w:val="left" w:pos="7920"/>
          <w:tab w:val="left" w:pos="8100"/>
        </w:tabs>
        <w:rPr>
          <w:b/>
          <w:sz w:val="22"/>
          <w:szCs w:val="22"/>
          <w:u w:val="single"/>
        </w:rPr>
      </w:pPr>
    </w:p>
    <w:p w:rsidR="00D77502" w:rsidRPr="00D77502" w:rsidRDefault="00D77502" w:rsidP="00D77502">
      <w:pPr>
        <w:pStyle w:val="BodyTextIndent"/>
        <w:tabs>
          <w:tab w:val="left" w:pos="1350"/>
          <w:tab w:val="left" w:pos="2268"/>
          <w:tab w:val="left" w:pos="3780"/>
          <w:tab w:val="left" w:pos="7920"/>
          <w:tab w:val="left" w:pos="8100"/>
        </w:tabs>
        <w:rPr>
          <w:b/>
          <w:sz w:val="22"/>
          <w:szCs w:val="22"/>
          <w:u w:val="single"/>
        </w:rPr>
      </w:pPr>
    </w:p>
    <w:p w:rsidR="00D77502" w:rsidRPr="00D77502" w:rsidRDefault="00D77502" w:rsidP="00D77502">
      <w:pPr>
        <w:tabs>
          <w:tab w:val="left" w:pos="567"/>
          <w:tab w:val="left" w:pos="2700"/>
          <w:tab w:val="left" w:pos="7920"/>
        </w:tabs>
        <w:ind w:left="709" w:hanging="709"/>
        <w:jc w:val="both"/>
        <w:rPr>
          <w:rFonts w:ascii="Arial" w:hAnsi="Arial" w:cs="Arial"/>
          <w:b/>
          <w:sz w:val="22"/>
          <w:szCs w:val="22"/>
        </w:rPr>
      </w:pPr>
      <w:r w:rsidRPr="00D77502">
        <w:rPr>
          <w:rFonts w:ascii="Arial" w:hAnsi="Arial" w:cs="Arial"/>
          <w:b/>
          <w:sz w:val="22"/>
          <w:szCs w:val="22"/>
        </w:rPr>
        <w:t>6.</w:t>
      </w:r>
      <w:r w:rsidRPr="00D77502">
        <w:rPr>
          <w:rFonts w:ascii="Arial" w:hAnsi="Arial" w:cs="Arial"/>
          <w:b/>
          <w:sz w:val="22"/>
          <w:szCs w:val="22"/>
        </w:rPr>
        <w:tab/>
        <w:t>BID DECLARATION</w:t>
      </w:r>
    </w:p>
    <w:p w:rsidR="00D77502" w:rsidRPr="00D77502" w:rsidRDefault="00D77502" w:rsidP="00122AA0">
      <w:pPr>
        <w:widowControl w:val="0"/>
        <w:numPr>
          <w:ilvl w:val="0"/>
          <w:numId w:val="31"/>
        </w:numPr>
        <w:tabs>
          <w:tab w:val="left" w:pos="900"/>
          <w:tab w:val="left" w:pos="1620"/>
          <w:tab w:val="left" w:pos="2160"/>
          <w:tab w:val="left" w:pos="2700"/>
          <w:tab w:val="left" w:pos="7920"/>
        </w:tabs>
        <w:jc w:val="both"/>
        <w:rPr>
          <w:rFonts w:ascii="Arial" w:hAnsi="Arial" w:cs="Arial"/>
          <w:sz w:val="22"/>
          <w:szCs w:val="22"/>
        </w:rPr>
      </w:pPr>
    </w:p>
    <w:p w:rsidR="00D77502" w:rsidRPr="00D77502" w:rsidRDefault="00D77502" w:rsidP="00D77502">
      <w:pPr>
        <w:tabs>
          <w:tab w:val="left" w:pos="1620"/>
          <w:tab w:val="left" w:pos="2160"/>
          <w:tab w:val="left" w:pos="2700"/>
          <w:tab w:val="left" w:pos="7920"/>
        </w:tabs>
        <w:jc w:val="both"/>
        <w:rPr>
          <w:rFonts w:ascii="Arial" w:hAnsi="Arial" w:cs="Arial"/>
          <w:sz w:val="22"/>
          <w:szCs w:val="22"/>
        </w:rPr>
      </w:pPr>
      <w:r w:rsidRPr="00D77502">
        <w:rPr>
          <w:rFonts w:ascii="Arial" w:hAnsi="Arial" w:cs="Arial"/>
          <w:sz w:val="22"/>
          <w:szCs w:val="22"/>
        </w:rPr>
        <w:t>6.1     Bidders who claim points in respect of B-BBEE Status Level of Contribution must complete the following:</w:t>
      </w:r>
    </w:p>
    <w:p w:rsidR="00D77502" w:rsidRPr="00D77502" w:rsidRDefault="00D77502" w:rsidP="00D77502">
      <w:pPr>
        <w:tabs>
          <w:tab w:val="left" w:pos="1620"/>
          <w:tab w:val="left" w:pos="2160"/>
          <w:tab w:val="left" w:pos="2700"/>
          <w:tab w:val="left" w:pos="7920"/>
        </w:tabs>
        <w:jc w:val="both"/>
        <w:rPr>
          <w:rFonts w:ascii="Arial" w:hAnsi="Arial" w:cs="Arial"/>
          <w:sz w:val="22"/>
          <w:szCs w:val="22"/>
        </w:rPr>
      </w:pPr>
    </w:p>
    <w:p w:rsidR="00D77502" w:rsidRPr="00D77502" w:rsidRDefault="00D77502" w:rsidP="00D77502">
      <w:pPr>
        <w:tabs>
          <w:tab w:val="left" w:pos="567"/>
          <w:tab w:val="left" w:pos="851"/>
          <w:tab w:val="left" w:pos="2880"/>
          <w:tab w:val="left" w:pos="3600"/>
          <w:tab w:val="left" w:pos="7290"/>
          <w:tab w:val="left" w:pos="7560"/>
        </w:tabs>
        <w:jc w:val="both"/>
        <w:rPr>
          <w:rFonts w:ascii="Arial" w:hAnsi="Arial" w:cs="Arial"/>
          <w:b/>
          <w:sz w:val="22"/>
          <w:szCs w:val="22"/>
        </w:rPr>
      </w:pPr>
      <w:r w:rsidRPr="00D77502">
        <w:rPr>
          <w:rFonts w:ascii="Arial" w:hAnsi="Arial" w:cs="Arial"/>
          <w:b/>
          <w:sz w:val="22"/>
          <w:szCs w:val="22"/>
        </w:rPr>
        <w:t xml:space="preserve">7.       </w:t>
      </w:r>
      <w:r w:rsidRPr="00D77502">
        <w:rPr>
          <w:rFonts w:ascii="Arial" w:hAnsi="Arial" w:cs="Arial"/>
          <w:b/>
          <w:sz w:val="22"/>
          <w:szCs w:val="22"/>
        </w:rPr>
        <w:tab/>
        <w:t xml:space="preserve">B-BBEE STATUS LEVEL OF CONTRIBUTION CLAIMED IN TERMS OF PARAGRAPHS 1.3.1.2 AND 5.1 </w:t>
      </w:r>
    </w:p>
    <w:p w:rsidR="00D77502" w:rsidRPr="00D77502" w:rsidRDefault="00D77502" w:rsidP="00D77502">
      <w:pPr>
        <w:tabs>
          <w:tab w:val="left" w:pos="720"/>
          <w:tab w:val="left" w:pos="1620"/>
          <w:tab w:val="left" w:pos="2160"/>
          <w:tab w:val="left" w:pos="2700"/>
          <w:tab w:val="left" w:pos="3870"/>
        </w:tabs>
        <w:ind w:left="900" w:hanging="900"/>
        <w:jc w:val="both"/>
        <w:rPr>
          <w:rFonts w:ascii="Arial" w:hAnsi="Arial" w:cs="Arial"/>
          <w:b/>
          <w:sz w:val="22"/>
          <w:szCs w:val="22"/>
        </w:rPr>
      </w:pPr>
      <w:r w:rsidRPr="00D77502">
        <w:rPr>
          <w:rFonts w:ascii="Arial" w:hAnsi="Arial" w:cs="Arial"/>
          <w:sz w:val="22"/>
          <w:szCs w:val="22"/>
        </w:rPr>
        <w:tab/>
      </w: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r w:rsidRPr="00D77502">
        <w:rPr>
          <w:rFonts w:ascii="Arial" w:hAnsi="Arial" w:cs="Arial"/>
          <w:b/>
          <w:sz w:val="22"/>
          <w:szCs w:val="22"/>
        </w:rPr>
        <w:tab/>
      </w:r>
    </w:p>
    <w:p w:rsidR="00D77502" w:rsidRPr="00D77502" w:rsidRDefault="00D77502" w:rsidP="00D77502">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cs="Arial"/>
          <w:sz w:val="22"/>
          <w:szCs w:val="22"/>
        </w:rPr>
      </w:pPr>
      <w:r w:rsidRPr="00D77502">
        <w:rPr>
          <w:rFonts w:ascii="Arial" w:hAnsi="Arial" w:cs="Arial"/>
          <w:sz w:val="22"/>
          <w:szCs w:val="22"/>
        </w:rPr>
        <w:t>7.1        B-BBEE Status Level of Contribution</w:t>
      </w:r>
      <w:proofErr w:type="gramStart"/>
      <w:r w:rsidRPr="00D77502">
        <w:rPr>
          <w:rFonts w:ascii="Arial" w:hAnsi="Arial" w:cs="Arial"/>
          <w:sz w:val="22"/>
          <w:szCs w:val="22"/>
        </w:rPr>
        <w:t>:</w:t>
      </w:r>
      <w:r w:rsidRPr="00D77502">
        <w:rPr>
          <w:rFonts w:ascii="Arial" w:hAnsi="Arial" w:cs="Arial"/>
          <w:sz w:val="22"/>
          <w:szCs w:val="22"/>
        </w:rPr>
        <w:tab/>
        <w:t>………….</w:t>
      </w:r>
      <w:proofErr w:type="gramEnd"/>
      <w:r w:rsidRPr="00D77502">
        <w:rPr>
          <w:rFonts w:ascii="Arial" w:hAnsi="Arial" w:cs="Arial"/>
          <w:sz w:val="22"/>
          <w:szCs w:val="22"/>
        </w:rPr>
        <w:t xml:space="preserve">      =     ……………(maximum of 10 or 20 points)</w:t>
      </w:r>
      <w:r w:rsidRPr="00D77502">
        <w:rPr>
          <w:rFonts w:ascii="Arial" w:hAnsi="Arial" w:cs="Arial"/>
          <w:sz w:val="22"/>
          <w:szCs w:val="22"/>
        </w:rPr>
        <w:tab/>
      </w:r>
    </w:p>
    <w:p w:rsidR="00D77502" w:rsidRPr="00D77502" w:rsidRDefault="00D77502" w:rsidP="00D77502">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p>
    <w:p w:rsidR="00D77502" w:rsidRPr="00D77502" w:rsidRDefault="00D77502" w:rsidP="00D77502">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Arial" w:hAnsi="Arial" w:cs="Arial"/>
          <w:sz w:val="22"/>
          <w:szCs w:val="22"/>
        </w:rPr>
      </w:pPr>
      <w:r w:rsidRPr="00D77502">
        <w:rPr>
          <w:rFonts w:ascii="Arial" w:hAnsi="Arial" w:cs="Arial"/>
          <w:sz w:val="22"/>
          <w:szCs w:val="22"/>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D77502" w:rsidRPr="00D77502" w:rsidRDefault="00D77502" w:rsidP="00D77502">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p>
    <w:p w:rsidR="00D77502" w:rsidRPr="00D77502" w:rsidRDefault="00D77502" w:rsidP="00D77502">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D77502">
        <w:rPr>
          <w:rFonts w:ascii="Arial" w:hAnsi="Arial" w:cs="Arial"/>
          <w:b/>
          <w:sz w:val="22"/>
          <w:szCs w:val="22"/>
        </w:rPr>
        <w:t>8</w:t>
      </w:r>
      <w:r w:rsidRPr="00D77502">
        <w:rPr>
          <w:rFonts w:ascii="Arial" w:hAnsi="Arial" w:cs="Arial"/>
          <w:b/>
          <w:sz w:val="22"/>
          <w:szCs w:val="22"/>
        </w:rPr>
        <w:tab/>
        <w:t>SUB-CONTRACTING</w:t>
      </w:r>
    </w:p>
    <w:p w:rsidR="00D77502" w:rsidRPr="00D77502" w:rsidRDefault="00D77502" w:rsidP="00D77502">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D77502">
        <w:rPr>
          <w:rFonts w:ascii="Arial" w:hAnsi="Arial" w:cs="Arial"/>
          <w:sz w:val="22"/>
          <w:szCs w:val="22"/>
        </w:rPr>
        <w:t xml:space="preserve">    </w:t>
      </w:r>
    </w:p>
    <w:p w:rsidR="00D77502" w:rsidRPr="00D77502" w:rsidRDefault="00D77502" w:rsidP="00D77502">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2"/>
          <w:szCs w:val="22"/>
        </w:rPr>
      </w:pPr>
      <w:r w:rsidRPr="00D77502">
        <w:rPr>
          <w:rFonts w:ascii="Arial" w:hAnsi="Arial" w:cs="Arial"/>
          <w:sz w:val="22"/>
          <w:szCs w:val="22"/>
        </w:rPr>
        <w:lastRenderedPageBreak/>
        <w:t xml:space="preserve">8.1     </w:t>
      </w:r>
      <w:r w:rsidRPr="00D77502">
        <w:rPr>
          <w:rFonts w:ascii="Arial" w:hAnsi="Arial" w:cs="Arial"/>
          <w:sz w:val="22"/>
          <w:szCs w:val="22"/>
        </w:rPr>
        <w:tab/>
        <w:t xml:space="preserve">Will any portion of the contract be sub-contracted?     YES / NO (delete which is not applicable) </w:t>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D77502">
        <w:rPr>
          <w:rFonts w:ascii="Arial" w:hAnsi="Arial" w:cs="Arial"/>
          <w:sz w:val="22"/>
          <w:szCs w:val="22"/>
        </w:rPr>
        <w:t>8.1.1</w:t>
      </w:r>
      <w:r w:rsidRPr="00D77502">
        <w:rPr>
          <w:rFonts w:ascii="Arial" w:hAnsi="Arial" w:cs="Arial"/>
          <w:sz w:val="22"/>
          <w:szCs w:val="22"/>
        </w:rPr>
        <w:tab/>
        <w:t>If yes, indicate:</w:t>
      </w:r>
    </w:p>
    <w:p w:rsidR="00D77502" w:rsidRPr="00D77502" w:rsidRDefault="00D77502" w:rsidP="00D77502">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D77502">
        <w:rPr>
          <w:rFonts w:ascii="Arial" w:hAnsi="Arial" w:cs="Arial"/>
          <w:sz w:val="22"/>
          <w:szCs w:val="22"/>
        </w:rPr>
        <w:tab/>
        <w:t>(</w:t>
      </w:r>
      <w:proofErr w:type="spellStart"/>
      <w:r w:rsidRPr="00D77502">
        <w:rPr>
          <w:rFonts w:ascii="Arial" w:hAnsi="Arial" w:cs="Arial"/>
          <w:sz w:val="22"/>
          <w:szCs w:val="22"/>
        </w:rPr>
        <w:t>i</w:t>
      </w:r>
      <w:proofErr w:type="spellEnd"/>
      <w:r w:rsidRPr="00D77502">
        <w:rPr>
          <w:rFonts w:ascii="Arial" w:hAnsi="Arial" w:cs="Arial"/>
          <w:sz w:val="22"/>
          <w:szCs w:val="22"/>
        </w:rPr>
        <w:t xml:space="preserve">) </w:t>
      </w:r>
      <w:r w:rsidRPr="00D77502">
        <w:rPr>
          <w:rFonts w:ascii="Arial" w:hAnsi="Arial" w:cs="Arial"/>
          <w:sz w:val="22"/>
          <w:szCs w:val="22"/>
        </w:rPr>
        <w:tab/>
      </w:r>
      <w:proofErr w:type="gramStart"/>
      <w:r w:rsidRPr="00D77502">
        <w:rPr>
          <w:rFonts w:ascii="Arial" w:hAnsi="Arial" w:cs="Arial"/>
          <w:sz w:val="22"/>
          <w:szCs w:val="22"/>
        </w:rPr>
        <w:t>what</w:t>
      </w:r>
      <w:proofErr w:type="gramEnd"/>
      <w:r w:rsidRPr="00D77502">
        <w:rPr>
          <w:rFonts w:ascii="Arial" w:hAnsi="Arial" w:cs="Arial"/>
          <w:sz w:val="22"/>
          <w:szCs w:val="22"/>
        </w:rPr>
        <w:t xml:space="preserve"> percentage of the contract will be subcontracted?</w:t>
      </w:r>
      <w:r w:rsidRPr="00D77502">
        <w:rPr>
          <w:rFonts w:ascii="Arial" w:hAnsi="Arial" w:cs="Arial"/>
          <w:sz w:val="22"/>
          <w:szCs w:val="22"/>
        </w:rPr>
        <w:tab/>
      </w:r>
      <w:r w:rsidRPr="00D77502">
        <w:rPr>
          <w:rFonts w:ascii="Arial" w:hAnsi="Arial" w:cs="Arial"/>
          <w:sz w:val="22"/>
          <w:szCs w:val="22"/>
        </w:rPr>
        <w:tab/>
        <w:t>............……………….…%</w:t>
      </w:r>
    </w:p>
    <w:p w:rsidR="00D77502" w:rsidRPr="00D77502" w:rsidRDefault="00D77502" w:rsidP="00D77502">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D77502">
        <w:rPr>
          <w:rFonts w:ascii="Arial" w:hAnsi="Arial" w:cs="Arial"/>
          <w:sz w:val="22"/>
          <w:szCs w:val="22"/>
        </w:rPr>
        <w:tab/>
        <w:t xml:space="preserve">(ii) </w:t>
      </w:r>
      <w:r w:rsidRPr="00D77502">
        <w:rPr>
          <w:rFonts w:ascii="Arial" w:hAnsi="Arial" w:cs="Arial"/>
          <w:sz w:val="22"/>
          <w:szCs w:val="22"/>
        </w:rPr>
        <w:tab/>
      </w:r>
      <w:proofErr w:type="gramStart"/>
      <w:r w:rsidRPr="00D77502">
        <w:rPr>
          <w:rFonts w:ascii="Arial" w:hAnsi="Arial" w:cs="Arial"/>
          <w:sz w:val="22"/>
          <w:szCs w:val="22"/>
        </w:rPr>
        <w:t>the</w:t>
      </w:r>
      <w:proofErr w:type="gramEnd"/>
      <w:r w:rsidRPr="00D77502">
        <w:rPr>
          <w:rFonts w:ascii="Arial" w:hAnsi="Arial" w:cs="Arial"/>
          <w:sz w:val="22"/>
          <w:szCs w:val="22"/>
        </w:rPr>
        <w:t xml:space="preserve"> name of the sub-contractor?</w:t>
      </w:r>
      <w:r w:rsidRPr="00D77502">
        <w:rPr>
          <w:rFonts w:ascii="Arial" w:hAnsi="Arial" w:cs="Arial"/>
          <w:sz w:val="22"/>
          <w:szCs w:val="22"/>
        </w:rPr>
        <w:tab/>
        <w:t>…………………………………………………………..</w:t>
      </w:r>
    </w:p>
    <w:p w:rsidR="00D77502" w:rsidRPr="00D77502" w:rsidRDefault="00D77502" w:rsidP="00D77502">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D77502">
        <w:rPr>
          <w:rFonts w:ascii="Arial" w:hAnsi="Arial" w:cs="Arial"/>
          <w:sz w:val="22"/>
          <w:szCs w:val="22"/>
        </w:rPr>
        <w:tab/>
        <w:t xml:space="preserve">(iii) </w:t>
      </w:r>
      <w:r w:rsidRPr="00D77502">
        <w:rPr>
          <w:rFonts w:ascii="Arial" w:hAnsi="Arial" w:cs="Arial"/>
          <w:sz w:val="22"/>
          <w:szCs w:val="22"/>
        </w:rPr>
        <w:tab/>
      </w:r>
      <w:proofErr w:type="gramStart"/>
      <w:r w:rsidRPr="00D77502">
        <w:rPr>
          <w:rFonts w:ascii="Arial" w:hAnsi="Arial" w:cs="Arial"/>
          <w:sz w:val="22"/>
          <w:szCs w:val="22"/>
        </w:rPr>
        <w:t>the</w:t>
      </w:r>
      <w:proofErr w:type="gramEnd"/>
      <w:r w:rsidRPr="00D77502">
        <w:rPr>
          <w:rFonts w:ascii="Arial" w:hAnsi="Arial" w:cs="Arial"/>
          <w:sz w:val="22"/>
          <w:szCs w:val="22"/>
        </w:rPr>
        <w:t xml:space="preserve"> B-BBEE status level of the sub-contractor?</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w:t>
      </w:r>
    </w:p>
    <w:p w:rsidR="00D77502" w:rsidRPr="00D77502" w:rsidRDefault="00D77502" w:rsidP="00D77502">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D77502">
        <w:rPr>
          <w:rFonts w:ascii="Arial" w:hAnsi="Arial" w:cs="Arial"/>
          <w:sz w:val="22"/>
          <w:szCs w:val="22"/>
        </w:rPr>
        <w:tab/>
        <w:t>(iv)</w:t>
      </w:r>
      <w:r w:rsidRPr="00D77502">
        <w:rPr>
          <w:rFonts w:ascii="Arial" w:hAnsi="Arial" w:cs="Arial"/>
          <w:sz w:val="22"/>
          <w:szCs w:val="22"/>
        </w:rPr>
        <w:tab/>
      </w:r>
      <w:proofErr w:type="gramStart"/>
      <w:r w:rsidRPr="00D77502">
        <w:rPr>
          <w:rFonts w:ascii="Arial" w:hAnsi="Arial" w:cs="Arial"/>
          <w:sz w:val="22"/>
          <w:szCs w:val="22"/>
        </w:rPr>
        <w:t>whether</w:t>
      </w:r>
      <w:proofErr w:type="gramEnd"/>
      <w:r w:rsidRPr="00D77502">
        <w:rPr>
          <w:rFonts w:ascii="Arial" w:hAnsi="Arial" w:cs="Arial"/>
          <w:sz w:val="22"/>
          <w:szCs w:val="22"/>
        </w:rPr>
        <w:t xml:space="preserve"> the sub-contractor is an EME?</w:t>
      </w:r>
      <w:r w:rsidRPr="00D77502">
        <w:rPr>
          <w:rFonts w:ascii="Arial" w:hAnsi="Arial" w:cs="Arial"/>
          <w:sz w:val="22"/>
          <w:szCs w:val="22"/>
        </w:rPr>
        <w:tab/>
      </w:r>
      <w:r w:rsidRPr="00D77502">
        <w:rPr>
          <w:rFonts w:ascii="Arial" w:hAnsi="Arial" w:cs="Arial"/>
          <w:sz w:val="22"/>
          <w:szCs w:val="22"/>
        </w:rPr>
        <w:tab/>
        <w:t>YES / NO (delete which is not applicable)</w:t>
      </w:r>
    </w:p>
    <w:p w:rsidR="00D77502" w:rsidRPr="00D77502" w:rsidRDefault="00D77502" w:rsidP="00D7750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sidRPr="00D77502">
        <w:rPr>
          <w:sz w:val="22"/>
          <w:szCs w:val="22"/>
        </w:rPr>
        <w:tab/>
      </w:r>
      <w:r w:rsidRPr="00D77502">
        <w:rPr>
          <w:sz w:val="22"/>
          <w:szCs w:val="22"/>
        </w:rPr>
        <w:tab/>
      </w:r>
    </w:p>
    <w:p w:rsidR="00D77502" w:rsidRPr="00D77502" w:rsidRDefault="00D77502" w:rsidP="00D7750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sidRPr="00D77502">
        <w:rPr>
          <w:b/>
          <w:sz w:val="22"/>
          <w:szCs w:val="22"/>
        </w:rPr>
        <w:t>9</w:t>
      </w:r>
      <w:r w:rsidRPr="00D77502">
        <w:rPr>
          <w:sz w:val="22"/>
          <w:szCs w:val="22"/>
        </w:rPr>
        <w:tab/>
      </w:r>
      <w:r w:rsidRPr="00D77502">
        <w:rPr>
          <w:b/>
          <w:sz w:val="22"/>
          <w:szCs w:val="22"/>
        </w:rPr>
        <w:t>DECLARATION WITH REGARD TO COMPANY/FIRM</w:t>
      </w:r>
    </w:p>
    <w:p w:rsidR="00D77502" w:rsidRPr="00D77502" w:rsidRDefault="00D77502" w:rsidP="00D77502">
      <w:pPr>
        <w:rPr>
          <w:rFonts w:ascii="Arial" w:hAnsi="Arial" w:cs="Arial"/>
          <w:sz w:val="22"/>
          <w:szCs w:val="22"/>
        </w:rPr>
      </w:pPr>
    </w:p>
    <w:p w:rsidR="00D77502" w:rsidRPr="00D77502" w:rsidRDefault="008C6019"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Pr>
          <w:rFonts w:ascii="Arial" w:hAnsi="Arial" w:cs="Arial"/>
          <w:sz w:val="22"/>
          <w:szCs w:val="22"/>
        </w:rPr>
        <w:t>9.1</w:t>
      </w:r>
      <w:r>
        <w:rPr>
          <w:rFonts w:ascii="Arial" w:hAnsi="Arial" w:cs="Arial"/>
          <w:sz w:val="22"/>
          <w:szCs w:val="22"/>
        </w:rPr>
        <w:tab/>
        <w:t>Name of company/firm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D77502">
        <w:rPr>
          <w:rFonts w:ascii="Arial" w:hAnsi="Arial" w:cs="Arial"/>
          <w:sz w:val="22"/>
          <w:szCs w:val="22"/>
        </w:rPr>
        <w:t>9.2</w:t>
      </w:r>
      <w:r w:rsidRPr="00D77502">
        <w:rPr>
          <w:rFonts w:ascii="Arial" w:hAnsi="Arial" w:cs="Arial"/>
          <w:sz w:val="22"/>
          <w:szCs w:val="22"/>
        </w:rPr>
        <w:tab/>
        <w:t>VAT registration number</w:t>
      </w:r>
      <w:r w:rsidRPr="00D77502">
        <w:rPr>
          <w:rFonts w:ascii="Arial" w:hAnsi="Arial" w:cs="Arial"/>
          <w:sz w:val="22"/>
          <w:szCs w:val="22"/>
        </w:rPr>
        <w:tab/>
      </w:r>
      <w:r w:rsidRPr="00D77502">
        <w:rPr>
          <w:rFonts w:ascii="Arial" w:hAnsi="Arial" w:cs="Arial"/>
          <w:sz w:val="22"/>
          <w:szCs w:val="22"/>
        </w:rPr>
        <w:tab/>
        <w:t>:</w:t>
      </w:r>
      <w:r w:rsidRPr="00D77502">
        <w:rPr>
          <w:rFonts w:ascii="Arial" w:hAnsi="Arial" w:cs="Arial"/>
          <w:sz w:val="22"/>
          <w:szCs w:val="22"/>
        </w:rPr>
        <w:tab/>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2"/>
          <w:szCs w:val="22"/>
        </w:rPr>
      </w:pPr>
      <w:r w:rsidRPr="00D77502">
        <w:rPr>
          <w:rFonts w:ascii="Arial" w:hAnsi="Arial" w:cs="Arial"/>
          <w:sz w:val="22"/>
          <w:szCs w:val="22"/>
        </w:rPr>
        <w:t>9.3</w:t>
      </w:r>
      <w:r w:rsidRPr="00D77502">
        <w:rPr>
          <w:rFonts w:ascii="Arial" w:hAnsi="Arial" w:cs="Arial"/>
          <w:sz w:val="22"/>
          <w:szCs w:val="22"/>
        </w:rPr>
        <w:tab/>
        <w:t>Company registration number</w:t>
      </w:r>
      <w:r w:rsidRPr="00D77502">
        <w:rPr>
          <w:rFonts w:ascii="Arial" w:hAnsi="Arial" w:cs="Arial"/>
          <w:sz w:val="22"/>
          <w:szCs w:val="22"/>
        </w:rPr>
        <w:tab/>
      </w:r>
      <w:r w:rsidRPr="00D77502">
        <w:rPr>
          <w:rFonts w:ascii="Arial" w:hAnsi="Arial" w:cs="Arial"/>
          <w:sz w:val="22"/>
          <w:szCs w:val="22"/>
        </w:rPr>
        <w:tab/>
        <w:t>…………………………………………………………………….</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t>9.4</w:t>
      </w:r>
      <w:r w:rsidRPr="00D77502">
        <w:rPr>
          <w:rFonts w:ascii="Arial" w:hAnsi="Arial" w:cs="Arial"/>
          <w:b/>
          <w:sz w:val="22"/>
          <w:szCs w:val="22"/>
        </w:rPr>
        <w:tab/>
      </w:r>
      <w:r w:rsidRPr="00D77502">
        <w:rPr>
          <w:rFonts w:ascii="Arial" w:hAnsi="Arial" w:cs="Arial"/>
          <w:sz w:val="22"/>
          <w:szCs w:val="22"/>
        </w:rPr>
        <w:t>TYPE OF COMPANY/ FIRM</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Partnership/Joint Venture / Consortium</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One person business/sole propriety</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Close corporation</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Company</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(Pty) Limited</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mallCaps/>
          <w:sz w:val="22"/>
          <w:szCs w:val="22"/>
        </w:rPr>
        <w:t>[Tick applicable box]</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2"/>
          <w:szCs w:val="22"/>
        </w:rPr>
      </w:pPr>
      <w:r w:rsidRPr="00D77502">
        <w:rPr>
          <w:rFonts w:ascii="Arial" w:hAnsi="Arial" w:cs="Arial"/>
          <w:sz w:val="22"/>
          <w:szCs w:val="22"/>
        </w:rPr>
        <w:t>9.5</w:t>
      </w:r>
      <w:r w:rsidRPr="00D77502">
        <w:rPr>
          <w:rFonts w:ascii="Arial" w:hAnsi="Arial" w:cs="Arial"/>
          <w:sz w:val="22"/>
          <w:szCs w:val="22"/>
        </w:rPr>
        <w:tab/>
        <w:t>DESCRIBE PRINCIPAL BUSINESS ACTIVITIES</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rPr>
      </w:pPr>
    </w:p>
    <w:p w:rsidR="00D77502" w:rsidRPr="00D77502" w:rsidRDefault="00D77502" w:rsidP="00D77502">
      <w:pPr>
        <w:tabs>
          <w:tab w:val="left" w:pos="900"/>
          <w:tab w:val="right" w:leader="dot" w:pos="9025"/>
        </w:tabs>
        <w:spacing w:line="312" w:lineRule="auto"/>
        <w:ind w:left="900" w:hanging="900"/>
        <w:jc w:val="both"/>
        <w:rPr>
          <w:rFonts w:ascii="Arial" w:hAnsi="Arial" w:cs="Arial"/>
          <w:sz w:val="22"/>
          <w:szCs w:val="22"/>
        </w:rPr>
      </w:pPr>
      <w:r w:rsidRPr="00D77502">
        <w:rPr>
          <w:rFonts w:ascii="Arial" w:hAnsi="Arial" w:cs="Arial"/>
          <w:sz w:val="22"/>
          <w:szCs w:val="22"/>
        </w:rPr>
        <w:t>…………..</w:t>
      </w:r>
      <w:r w:rsidRPr="00D77502">
        <w:rPr>
          <w:rFonts w:ascii="Arial" w:hAnsi="Arial" w:cs="Arial"/>
          <w:sz w:val="22"/>
          <w:szCs w:val="22"/>
        </w:rPr>
        <w:tab/>
      </w:r>
    </w:p>
    <w:p w:rsidR="00D77502" w:rsidRPr="00D77502" w:rsidRDefault="00D77502" w:rsidP="00D77502">
      <w:pPr>
        <w:tabs>
          <w:tab w:val="left" w:pos="900"/>
          <w:tab w:val="right" w:leader="dot" w:pos="9025"/>
        </w:tabs>
        <w:spacing w:line="312" w:lineRule="auto"/>
        <w:ind w:left="900" w:hanging="900"/>
        <w:jc w:val="both"/>
        <w:rPr>
          <w:rFonts w:ascii="Arial" w:hAnsi="Arial" w:cs="Arial"/>
          <w:sz w:val="22"/>
          <w:szCs w:val="22"/>
        </w:rPr>
      </w:pPr>
      <w:r w:rsidRPr="00D77502">
        <w:rPr>
          <w:rFonts w:ascii="Arial" w:hAnsi="Arial" w:cs="Arial"/>
          <w:sz w:val="22"/>
          <w:szCs w:val="22"/>
        </w:rPr>
        <w:t>……………….</w:t>
      </w:r>
      <w:r w:rsidRPr="00D77502">
        <w:rPr>
          <w:rFonts w:ascii="Arial" w:hAnsi="Arial" w:cs="Arial"/>
          <w:sz w:val="22"/>
          <w:szCs w:val="22"/>
        </w:rPr>
        <w:tab/>
      </w:r>
    </w:p>
    <w:p w:rsidR="00D77502" w:rsidRPr="00D77502" w:rsidRDefault="00D77502" w:rsidP="00D77502">
      <w:pPr>
        <w:tabs>
          <w:tab w:val="left" w:pos="900"/>
          <w:tab w:val="right" w:leader="dot" w:pos="9025"/>
        </w:tabs>
        <w:spacing w:line="312" w:lineRule="auto"/>
        <w:ind w:left="900" w:hanging="900"/>
        <w:jc w:val="both"/>
        <w:rPr>
          <w:rFonts w:ascii="Arial" w:hAnsi="Arial" w:cs="Arial"/>
          <w:sz w:val="22"/>
          <w:szCs w:val="22"/>
        </w:rPr>
      </w:pPr>
      <w:r w:rsidRPr="00D77502">
        <w:rPr>
          <w:rFonts w:ascii="Arial" w:hAnsi="Arial" w:cs="Arial"/>
          <w:sz w:val="22"/>
          <w:szCs w:val="22"/>
        </w:rPr>
        <w:t>……………..</w:t>
      </w:r>
      <w:r w:rsidRPr="00D77502">
        <w:rPr>
          <w:rFonts w:ascii="Arial" w:hAnsi="Arial" w:cs="Arial"/>
          <w:sz w:val="22"/>
          <w:szCs w:val="22"/>
        </w:rPr>
        <w:tab/>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t>9.6</w:t>
      </w:r>
      <w:r w:rsidRPr="00D77502">
        <w:rPr>
          <w:rFonts w:ascii="Arial" w:hAnsi="Arial" w:cs="Arial"/>
          <w:sz w:val="22"/>
          <w:szCs w:val="22"/>
        </w:rPr>
        <w:tab/>
        <w:t>COMPANY CLASSIFICATION</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rPr>
      </w:pP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Manufacturer</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Supplier</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t>Professional service provider</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z w:val="22"/>
          <w:szCs w:val="22"/>
        </w:rPr>
        <w:sym w:font="Symbol" w:char="F07F"/>
      </w:r>
      <w:r w:rsidRPr="00D77502">
        <w:rPr>
          <w:rFonts w:ascii="Arial" w:hAnsi="Arial" w:cs="Arial"/>
          <w:sz w:val="22"/>
          <w:szCs w:val="22"/>
        </w:rPr>
        <w:tab/>
      </w:r>
      <w:proofErr w:type="gramStart"/>
      <w:r w:rsidRPr="00D77502">
        <w:rPr>
          <w:rFonts w:ascii="Arial" w:hAnsi="Arial" w:cs="Arial"/>
          <w:sz w:val="22"/>
          <w:szCs w:val="22"/>
        </w:rPr>
        <w:t>Other service providers, e.g. transporter, etc.</w:t>
      </w:r>
      <w:proofErr w:type="gramEnd"/>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D77502">
        <w:rPr>
          <w:rFonts w:ascii="Arial" w:hAnsi="Arial" w:cs="Arial"/>
          <w:smallCaps/>
          <w:sz w:val="22"/>
          <w:szCs w:val="22"/>
        </w:rPr>
        <w:tab/>
        <w:t>[Tick applicable box]</w:t>
      </w: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D77502" w:rsidRPr="00D77502" w:rsidRDefault="00D77502" w:rsidP="00D7750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D77502" w:rsidRPr="00D77502" w:rsidRDefault="00D77502" w:rsidP="00D77502">
      <w:pPr>
        <w:tabs>
          <w:tab w:val="left" w:pos="-720"/>
          <w:tab w:val="left" w:pos="0"/>
          <w:tab w:val="left" w:pos="691"/>
          <w:tab w:val="left" w:pos="900"/>
          <w:tab w:val="right" w:leader="dot" w:pos="9025"/>
        </w:tabs>
        <w:ind w:left="900" w:hanging="900"/>
        <w:jc w:val="both"/>
        <w:rPr>
          <w:rFonts w:ascii="Arial" w:hAnsi="Arial" w:cs="Arial"/>
          <w:sz w:val="22"/>
          <w:szCs w:val="22"/>
        </w:rPr>
      </w:pPr>
      <w:r w:rsidRPr="00D77502">
        <w:rPr>
          <w:rFonts w:ascii="Arial" w:hAnsi="Arial" w:cs="Arial"/>
          <w:sz w:val="22"/>
          <w:szCs w:val="22"/>
        </w:rPr>
        <w:t>9.7</w:t>
      </w:r>
      <w:r w:rsidRPr="00D77502">
        <w:rPr>
          <w:rFonts w:ascii="Arial" w:hAnsi="Arial" w:cs="Arial"/>
          <w:sz w:val="22"/>
          <w:szCs w:val="22"/>
        </w:rPr>
        <w:tab/>
        <w:t>Total number of years the company/firm has been in business? ……………………………………</w:t>
      </w:r>
    </w:p>
    <w:p w:rsidR="00D77502" w:rsidRPr="00D77502" w:rsidRDefault="00D77502" w:rsidP="00D77502">
      <w:pPr>
        <w:tabs>
          <w:tab w:val="left" w:pos="-720"/>
          <w:tab w:val="left" w:pos="0"/>
          <w:tab w:val="left" w:pos="691"/>
          <w:tab w:val="left" w:pos="900"/>
          <w:tab w:val="right" w:leader="dot" w:pos="9025"/>
        </w:tabs>
        <w:ind w:left="900" w:hanging="900"/>
        <w:jc w:val="both"/>
        <w:rPr>
          <w:rFonts w:ascii="Arial" w:hAnsi="Arial" w:cs="Arial"/>
          <w:sz w:val="22"/>
          <w:szCs w:val="22"/>
        </w:rPr>
      </w:pPr>
    </w:p>
    <w:p w:rsidR="00D77502" w:rsidRPr="00D77502" w:rsidRDefault="00D77502" w:rsidP="00D77502">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2"/>
          <w:szCs w:val="22"/>
        </w:rPr>
      </w:pPr>
      <w:r w:rsidRPr="00D77502">
        <w:rPr>
          <w:rFonts w:ascii="Arial" w:hAnsi="Arial" w:cs="Arial"/>
          <w:sz w:val="22"/>
          <w:szCs w:val="22"/>
        </w:rPr>
        <w:t>9.8</w:t>
      </w:r>
      <w:r w:rsidRPr="00D77502">
        <w:rPr>
          <w:rFonts w:ascii="Arial" w:hAnsi="Arial" w:cs="Arial"/>
          <w:color w:val="000080"/>
          <w:sz w:val="22"/>
          <w:szCs w:val="22"/>
        </w:rPr>
        <w:tab/>
      </w:r>
      <w:r w:rsidRPr="00D77502">
        <w:rPr>
          <w:rFonts w:ascii="Arial" w:hAnsi="Arial" w:cs="Arial"/>
          <w:sz w:val="22"/>
          <w:szCs w:val="22"/>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D77502" w:rsidRPr="00D77502" w:rsidRDefault="00D77502" w:rsidP="00D77502">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2"/>
          <w:szCs w:val="22"/>
        </w:rPr>
      </w:pPr>
    </w:p>
    <w:p w:rsidR="00D77502" w:rsidRPr="00D77502" w:rsidRDefault="00D77502" w:rsidP="00D77502">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D77502">
        <w:rPr>
          <w:rFonts w:ascii="Arial" w:hAnsi="Arial" w:cs="Arial"/>
          <w:sz w:val="22"/>
          <w:szCs w:val="22"/>
        </w:rPr>
        <w:lastRenderedPageBreak/>
        <w:tab/>
        <w:t>(</w:t>
      </w:r>
      <w:proofErr w:type="spellStart"/>
      <w:r w:rsidRPr="00D77502">
        <w:rPr>
          <w:rFonts w:ascii="Arial" w:hAnsi="Arial" w:cs="Arial"/>
          <w:sz w:val="22"/>
          <w:szCs w:val="22"/>
        </w:rPr>
        <w:t>i</w:t>
      </w:r>
      <w:proofErr w:type="spellEnd"/>
      <w:r w:rsidRPr="00D77502">
        <w:rPr>
          <w:rFonts w:ascii="Arial" w:hAnsi="Arial" w:cs="Arial"/>
          <w:sz w:val="22"/>
          <w:szCs w:val="22"/>
        </w:rPr>
        <w:t>)</w:t>
      </w:r>
      <w:r w:rsidRPr="00D77502">
        <w:rPr>
          <w:rFonts w:ascii="Arial" w:hAnsi="Arial" w:cs="Arial"/>
          <w:sz w:val="22"/>
          <w:szCs w:val="22"/>
        </w:rPr>
        <w:tab/>
        <w:t>The information furnished is true and correct;</w:t>
      </w:r>
    </w:p>
    <w:p w:rsidR="00D77502" w:rsidRPr="00D77502" w:rsidRDefault="00D77502" w:rsidP="00D77502">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p>
    <w:p w:rsidR="00D77502" w:rsidRPr="00D77502" w:rsidRDefault="00D77502" w:rsidP="00D77502">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D77502">
        <w:rPr>
          <w:rFonts w:ascii="Arial" w:hAnsi="Arial" w:cs="Arial"/>
          <w:sz w:val="22"/>
          <w:szCs w:val="22"/>
        </w:rPr>
        <w:tab/>
        <w:t>(ii)</w:t>
      </w:r>
      <w:r w:rsidRPr="00D77502">
        <w:rPr>
          <w:rFonts w:ascii="Arial" w:hAnsi="Arial" w:cs="Arial"/>
          <w:sz w:val="22"/>
          <w:szCs w:val="22"/>
        </w:rPr>
        <w:tab/>
        <w:t>The preference points claimed are in accordance with the General Conditions as indicated in paragraph 1 of this form.</w:t>
      </w:r>
    </w:p>
    <w:p w:rsidR="00D77502" w:rsidRPr="00D77502" w:rsidRDefault="00D77502" w:rsidP="00D77502">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p>
    <w:p w:rsidR="00D77502" w:rsidRPr="00D77502" w:rsidRDefault="00D77502" w:rsidP="00D77502">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D77502">
        <w:rPr>
          <w:rFonts w:ascii="Arial" w:hAnsi="Arial" w:cs="Arial"/>
          <w:sz w:val="22"/>
          <w:szCs w:val="22"/>
        </w:rPr>
        <w:tab/>
        <w:t>(iii)</w:t>
      </w:r>
      <w:r w:rsidRPr="00D77502">
        <w:rPr>
          <w:rFonts w:ascii="Arial" w:hAnsi="Arial" w:cs="Arial"/>
          <w:sz w:val="22"/>
          <w:szCs w:val="22"/>
        </w:rPr>
        <w:tab/>
        <w:t xml:space="preserve">In the event of a contract being awarded as a result of points claimed as shown in paragraph 7, the contractor may be required to furnish documentary proof to the satisfaction of the purchaser that the claims are correct; </w:t>
      </w:r>
    </w:p>
    <w:p w:rsidR="00D77502" w:rsidRPr="00D77502" w:rsidRDefault="00D77502" w:rsidP="00D77502">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D77502" w:rsidRPr="00D77502" w:rsidRDefault="00D77502" w:rsidP="00D77502">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D77502">
        <w:rPr>
          <w:rFonts w:ascii="Arial" w:hAnsi="Arial" w:cs="Arial"/>
          <w:sz w:val="22"/>
          <w:szCs w:val="22"/>
        </w:rPr>
        <w:tab/>
      </w:r>
      <w:proofErr w:type="gramStart"/>
      <w:r w:rsidRPr="00D77502">
        <w:rPr>
          <w:rFonts w:ascii="Arial" w:hAnsi="Arial" w:cs="Arial"/>
          <w:sz w:val="22"/>
          <w:szCs w:val="22"/>
        </w:rPr>
        <w:t>(iv)</w:t>
      </w:r>
      <w:r w:rsidRPr="00D77502">
        <w:rPr>
          <w:rFonts w:ascii="Arial" w:hAnsi="Arial" w:cs="Arial"/>
          <w:sz w:val="22"/>
          <w:szCs w:val="22"/>
        </w:rPr>
        <w:tab/>
        <w:t>If</w:t>
      </w:r>
      <w:proofErr w:type="gramEnd"/>
      <w:r w:rsidRPr="00D77502">
        <w:rPr>
          <w:rFonts w:ascii="Arial" w:hAnsi="Arial" w:cs="Arial"/>
          <w:sz w:val="22"/>
          <w:szCs w:val="22"/>
        </w:rPr>
        <w:t xml:space="preserve"> the B-BBEE status level of contribution has been claimed or obtained on a fraudulent basis or any of the conditions of contract have not been fulfilled, the purchaser may, in addition to any other remedy it may have –</w:t>
      </w:r>
    </w:p>
    <w:p w:rsidR="00D77502" w:rsidRPr="00D77502" w:rsidRDefault="00D77502" w:rsidP="00D77502">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D77502" w:rsidRPr="00D77502" w:rsidRDefault="00D77502" w:rsidP="00D7750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t>(a)</w:t>
      </w:r>
      <w:r w:rsidRPr="00D77502">
        <w:rPr>
          <w:rFonts w:ascii="Arial" w:hAnsi="Arial" w:cs="Arial"/>
          <w:sz w:val="22"/>
          <w:szCs w:val="22"/>
        </w:rPr>
        <w:tab/>
      </w:r>
      <w:proofErr w:type="gramStart"/>
      <w:r w:rsidRPr="00D77502">
        <w:rPr>
          <w:rFonts w:ascii="Arial" w:hAnsi="Arial" w:cs="Arial"/>
          <w:sz w:val="22"/>
          <w:szCs w:val="22"/>
        </w:rPr>
        <w:t>disqualify</w:t>
      </w:r>
      <w:proofErr w:type="gramEnd"/>
      <w:r w:rsidRPr="00D77502">
        <w:rPr>
          <w:rFonts w:ascii="Arial" w:hAnsi="Arial" w:cs="Arial"/>
          <w:sz w:val="22"/>
          <w:szCs w:val="22"/>
        </w:rPr>
        <w:t xml:space="preserve"> the person from the bidding process;</w:t>
      </w:r>
    </w:p>
    <w:p w:rsidR="00D77502" w:rsidRPr="00D77502" w:rsidRDefault="00D77502" w:rsidP="00D7750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t>(b)</w:t>
      </w:r>
      <w:r w:rsidRPr="00D77502">
        <w:rPr>
          <w:rFonts w:ascii="Arial" w:hAnsi="Arial" w:cs="Arial"/>
          <w:sz w:val="22"/>
          <w:szCs w:val="22"/>
        </w:rPr>
        <w:tab/>
      </w:r>
      <w:proofErr w:type="gramStart"/>
      <w:r w:rsidRPr="00D77502">
        <w:rPr>
          <w:rFonts w:ascii="Arial" w:hAnsi="Arial" w:cs="Arial"/>
          <w:sz w:val="22"/>
          <w:szCs w:val="22"/>
        </w:rPr>
        <w:t>recover</w:t>
      </w:r>
      <w:proofErr w:type="gramEnd"/>
      <w:r w:rsidRPr="00D77502">
        <w:rPr>
          <w:rFonts w:ascii="Arial" w:hAnsi="Arial" w:cs="Arial"/>
          <w:sz w:val="22"/>
          <w:szCs w:val="22"/>
        </w:rPr>
        <w:t xml:space="preserve"> costs, losses or damages it has incurred or suffered as a result of that person’s conduct;</w:t>
      </w:r>
    </w:p>
    <w:p w:rsidR="00D77502" w:rsidRPr="00D77502" w:rsidRDefault="00D77502" w:rsidP="00D7750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p>
    <w:p w:rsidR="00D77502" w:rsidRPr="00D77502" w:rsidRDefault="00D77502" w:rsidP="00D7750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t>(c)</w:t>
      </w:r>
      <w:r w:rsidRPr="00D77502">
        <w:rPr>
          <w:rFonts w:ascii="Arial" w:hAnsi="Arial" w:cs="Arial"/>
          <w:sz w:val="22"/>
          <w:szCs w:val="22"/>
        </w:rPr>
        <w:tab/>
      </w:r>
      <w:proofErr w:type="gramStart"/>
      <w:r w:rsidRPr="00D77502">
        <w:rPr>
          <w:rFonts w:ascii="Arial" w:hAnsi="Arial" w:cs="Arial"/>
          <w:sz w:val="22"/>
          <w:szCs w:val="22"/>
        </w:rPr>
        <w:t>cancel</w:t>
      </w:r>
      <w:proofErr w:type="gramEnd"/>
      <w:r w:rsidRPr="00D77502">
        <w:rPr>
          <w:rFonts w:ascii="Arial" w:hAnsi="Arial" w:cs="Arial"/>
          <w:sz w:val="22"/>
          <w:szCs w:val="22"/>
        </w:rPr>
        <w:t xml:space="preserve"> the contract and claim any damages which it has suffered as a result of having to make less favourable arrangements due to such cancellation;</w:t>
      </w:r>
    </w:p>
    <w:p w:rsidR="00D77502" w:rsidRPr="00D77502" w:rsidRDefault="00D77502" w:rsidP="00D77502">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rPr>
      </w:pPr>
    </w:p>
    <w:p w:rsidR="00D77502" w:rsidRPr="00D77502" w:rsidRDefault="00D77502" w:rsidP="00122AA0">
      <w:pPr>
        <w:widowControl w:val="0"/>
        <w:numPr>
          <w:ilvl w:val="0"/>
          <w:numId w:val="34"/>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2"/>
          <w:szCs w:val="22"/>
        </w:rPr>
      </w:pPr>
      <w:r w:rsidRPr="00D77502">
        <w:rPr>
          <w:rFonts w:ascii="Arial" w:hAnsi="Arial" w:cs="Arial"/>
          <w:sz w:val="22"/>
          <w:szCs w:val="22"/>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D77502">
        <w:rPr>
          <w:rFonts w:ascii="Arial" w:hAnsi="Arial" w:cs="Arial"/>
          <w:sz w:val="22"/>
          <w:szCs w:val="22"/>
        </w:rPr>
        <w:t>audi</w:t>
      </w:r>
      <w:proofErr w:type="spellEnd"/>
      <w:r w:rsidRPr="00D77502">
        <w:rPr>
          <w:rFonts w:ascii="Arial" w:hAnsi="Arial" w:cs="Arial"/>
          <w:sz w:val="22"/>
          <w:szCs w:val="22"/>
        </w:rPr>
        <w:t xml:space="preserve"> alteram partem (hear the other side) rule has been applied; and</w:t>
      </w:r>
    </w:p>
    <w:p w:rsidR="00D77502" w:rsidRPr="00D77502" w:rsidRDefault="00D77502" w:rsidP="00D77502">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2"/>
          <w:szCs w:val="22"/>
        </w:rPr>
      </w:pPr>
    </w:p>
    <w:p w:rsidR="00D77502" w:rsidRPr="00D77502" w:rsidRDefault="00D77502" w:rsidP="00122AA0">
      <w:pPr>
        <w:widowControl w:val="0"/>
        <w:numPr>
          <w:ilvl w:val="0"/>
          <w:numId w:val="34"/>
        </w:numPr>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2"/>
          <w:szCs w:val="22"/>
        </w:rPr>
      </w:pPr>
      <w:r w:rsidRPr="00D77502">
        <w:rPr>
          <w:rFonts w:ascii="Arial" w:hAnsi="Arial" w:cs="Arial"/>
          <w:sz w:val="22"/>
          <w:szCs w:val="22"/>
        </w:rPr>
        <w:t>forward the matter for criminal prosecution</w:t>
      </w:r>
    </w:p>
    <w:p w:rsidR="00D77502" w:rsidRPr="00D77502" w:rsidRDefault="00D77502" w:rsidP="00D7750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D77502" w:rsidRPr="00D77502" w:rsidRDefault="00D77502" w:rsidP="00D77502">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2"/>
          <w:szCs w:val="22"/>
        </w:rPr>
      </w:pPr>
      <w:r w:rsidRPr="00D77502">
        <w:rPr>
          <w:rFonts w:ascii="Arial" w:hAnsi="Arial" w:cs="Arial"/>
          <w:b/>
          <w:sz w:val="22"/>
          <w:szCs w:val="22"/>
        </w:rPr>
        <w:t>WITNESSES:</w:t>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noProof/>
          <w:sz w:val="22"/>
          <w:szCs w:val="22"/>
          <w:lang w:val="en-ZA" w:eastAsia="en-ZA"/>
        </w:rPr>
        <mc:AlternateContent>
          <mc:Choice Requires="wps">
            <w:drawing>
              <wp:anchor distT="0" distB="0" distL="114300" distR="114300" simplePos="0" relativeHeight="251666432" behindDoc="1" locked="0" layoutInCell="0" allowOverlap="1" wp14:anchorId="3BA60162" wp14:editId="6A8FE3E4">
                <wp:simplePos x="0" y="0"/>
                <wp:positionH relativeFrom="column">
                  <wp:posOffset>3084830</wp:posOffset>
                </wp:positionH>
                <wp:positionV relativeFrom="paragraph">
                  <wp:posOffset>48895</wp:posOffset>
                </wp:positionV>
                <wp:extent cx="3315970" cy="1668145"/>
                <wp:effectExtent l="8255" t="762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66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2.9pt;margin-top:3.85pt;width:261.1pt;height:13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rQIg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" o:allowincell="f"/>
            </w:pict>
          </mc:Fallback>
        </mc:AlternateContent>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122AA0">
      <w:pPr>
        <w:widowControl w:val="0"/>
        <w:numPr>
          <w:ilvl w:val="0"/>
          <w:numId w:val="33"/>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w:t>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w:t>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cs="Arial"/>
          <w:sz w:val="22"/>
          <w:szCs w:val="22"/>
        </w:rPr>
      </w:pPr>
      <w:r w:rsidRPr="00D77502">
        <w:rPr>
          <w:rFonts w:ascii="Arial" w:hAnsi="Arial" w:cs="Arial"/>
          <w:sz w:val="22"/>
          <w:szCs w:val="22"/>
        </w:rPr>
        <w:t>SIGNATURE(S) OF BIDDER(S)</w:t>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122AA0">
      <w:pPr>
        <w:widowControl w:val="0"/>
        <w:numPr>
          <w:ilvl w:val="0"/>
          <w:numId w:val="22"/>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w:t>
      </w: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DATE</w:t>
      </w:r>
      <w:proofErr w:type="gramStart"/>
      <w:r w:rsidRPr="00D77502">
        <w:rPr>
          <w:rFonts w:ascii="Arial" w:hAnsi="Arial" w:cs="Arial"/>
          <w:sz w:val="22"/>
          <w:szCs w:val="22"/>
        </w:rPr>
        <w:t>:………………………………..</w:t>
      </w:r>
      <w:proofErr w:type="gramEnd"/>
    </w:p>
    <w:p w:rsidR="00D77502" w:rsidRPr="00D77502" w:rsidRDefault="00D77502" w:rsidP="00D77502">
      <w:pPr>
        <w:pStyle w:val="BodyText2"/>
        <w:rPr>
          <w:rFonts w:cs="Arial"/>
          <w:sz w:val="22"/>
          <w:szCs w:val="22"/>
        </w:rPr>
      </w:pPr>
      <w:r w:rsidRPr="00D77502">
        <w:rPr>
          <w:rFonts w:cs="Arial"/>
          <w:sz w:val="22"/>
          <w:szCs w:val="22"/>
        </w:rPr>
        <w:tab/>
      </w:r>
    </w:p>
    <w:p w:rsidR="00D77502" w:rsidRPr="00D77502" w:rsidRDefault="00D77502" w:rsidP="00D77502">
      <w:pPr>
        <w:pStyle w:val="BodyText2"/>
        <w:rPr>
          <w:rFonts w:cs="Arial"/>
          <w:sz w:val="22"/>
          <w:szCs w:val="22"/>
        </w:rPr>
      </w:pPr>
      <w:r w:rsidRPr="00D77502">
        <w:rPr>
          <w:rFonts w:cs="Arial"/>
          <w:sz w:val="22"/>
          <w:szCs w:val="22"/>
        </w:rPr>
        <w:t>ADDRESS</w:t>
      </w:r>
      <w:proofErr w:type="gramStart"/>
      <w:r w:rsidRPr="00D77502">
        <w:rPr>
          <w:rFonts w:cs="Arial"/>
          <w:sz w:val="22"/>
          <w:szCs w:val="22"/>
        </w:rPr>
        <w:t>:…………………………..</w:t>
      </w:r>
      <w:proofErr w:type="gramEnd"/>
    </w:p>
    <w:p w:rsidR="00D77502" w:rsidRPr="00D77502" w:rsidRDefault="00D77502" w:rsidP="00D7750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w:t>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p>
    <w:p w:rsidR="00D77502" w:rsidRPr="00D77502" w:rsidRDefault="00D77502" w:rsidP="00D77502">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2"/>
          <w:szCs w:val="22"/>
        </w:rPr>
      </w:pP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r>
      <w:r w:rsidRPr="00D77502">
        <w:rPr>
          <w:rFonts w:ascii="Arial" w:hAnsi="Arial" w:cs="Arial"/>
          <w:sz w:val="22"/>
          <w:szCs w:val="22"/>
        </w:rPr>
        <w:tab/>
        <w:t>……………………………………….</w:t>
      </w:r>
    </w:p>
    <w:p w:rsidR="00D77502" w:rsidRPr="00D77502" w:rsidRDefault="00D77502" w:rsidP="00D77502">
      <w:pPr>
        <w:jc w:val="right"/>
        <w:rPr>
          <w:rFonts w:ascii="Arial" w:hAnsi="Arial" w:cs="Arial"/>
          <w:b/>
          <w:sz w:val="22"/>
          <w:szCs w:val="22"/>
          <w:lang w:val="en-ZA"/>
        </w:rPr>
      </w:pPr>
      <w:r w:rsidRPr="00D77502">
        <w:rPr>
          <w:rFonts w:ascii="Arial" w:hAnsi="Arial" w:cs="Arial"/>
          <w:b/>
          <w:sz w:val="22"/>
          <w:szCs w:val="22"/>
          <w:lang w:val="en-ZA"/>
        </w:rPr>
        <w:lastRenderedPageBreak/>
        <w:t>SBD8</w:t>
      </w:r>
    </w:p>
    <w:p w:rsidR="00D77502" w:rsidRPr="00D77502" w:rsidRDefault="00D77502" w:rsidP="00D77502">
      <w:pPr>
        <w:jc w:val="both"/>
        <w:rPr>
          <w:rFonts w:ascii="Arial" w:hAnsi="Arial" w:cs="Arial"/>
          <w:b/>
          <w:bCs/>
          <w:i/>
          <w:iCs/>
          <w:color w:val="000000"/>
          <w:sz w:val="22"/>
          <w:szCs w:val="22"/>
        </w:rPr>
      </w:pPr>
    </w:p>
    <w:p w:rsidR="00D77502" w:rsidRPr="00D77502" w:rsidRDefault="00D77502" w:rsidP="00D77502">
      <w:pPr>
        <w:jc w:val="both"/>
        <w:rPr>
          <w:rFonts w:ascii="Arial" w:hAnsi="Arial" w:cs="Arial"/>
          <w:b/>
          <w:bCs/>
          <w:color w:val="000000"/>
          <w:sz w:val="22"/>
          <w:szCs w:val="22"/>
        </w:rPr>
      </w:pPr>
      <w:r w:rsidRPr="00D77502">
        <w:rPr>
          <w:rFonts w:ascii="Arial" w:hAnsi="Arial" w:cs="Arial"/>
          <w:b/>
          <w:bCs/>
          <w:sz w:val="22"/>
          <w:szCs w:val="22"/>
        </w:rPr>
        <w:t>DECLARATION OF BIDDER’S PAST SUPPLY CHAIN MANAGEMENT PRACTICES</w:t>
      </w:r>
    </w:p>
    <w:p w:rsidR="00D77502" w:rsidRPr="00D77502" w:rsidRDefault="00D77502" w:rsidP="00D77502">
      <w:pPr>
        <w:pStyle w:val="Heading2"/>
        <w:rPr>
          <w:b w:val="0"/>
          <w:iCs/>
          <w:sz w:val="22"/>
          <w:szCs w:val="22"/>
        </w:rPr>
      </w:pPr>
    </w:p>
    <w:p w:rsidR="00D77502" w:rsidRPr="00D77502" w:rsidRDefault="00D77502" w:rsidP="00122AA0">
      <w:pPr>
        <w:numPr>
          <w:ilvl w:val="0"/>
          <w:numId w:val="24"/>
        </w:numPr>
        <w:rPr>
          <w:rFonts w:ascii="Arial" w:hAnsi="Arial" w:cs="Arial"/>
          <w:sz w:val="22"/>
          <w:szCs w:val="22"/>
          <w:lang w:val="en-US"/>
        </w:rPr>
      </w:pPr>
      <w:r w:rsidRPr="00D77502">
        <w:rPr>
          <w:rFonts w:ascii="Arial" w:hAnsi="Arial" w:cs="Arial"/>
          <w:sz w:val="22"/>
          <w:szCs w:val="22"/>
        </w:rPr>
        <w:t>This Standard Bidding Document must form part of all bids invited.</w:t>
      </w:r>
    </w:p>
    <w:p w:rsidR="00D77502" w:rsidRPr="00D77502" w:rsidRDefault="00D77502" w:rsidP="00D77502">
      <w:pPr>
        <w:rPr>
          <w:rFonts w:ascii="Arial" w:hAnsi="Arial" w:cs="Arial"/>
          <w:sz w:val="22"/>
          <w:szCs w:val="22"/>
          <w:lang w:val="en-US"/>
        </w:rPr>
      </w:pPr>
    </w:p>
    <w:p w:rsidR="00D77502" w:rsidRPr="00D77502" w:rsidRDefault="00D77502" w:rsidP="00122AA0">
      <w:pPr>
        <w:numPr>
          <w:ilvl w:val="0"/>
          <w:numId w:val="24"/>
        </w:numPr>
        <w:rPr>
          <w:rFonts w:ascii="Arial" w:hAnsi="Arial" w:cs="Arial"/>
          <w:sz w:val="22"/>
          <w:szCs w:val="22"/>
          <w:lang w:val="en-US"/>
        </w:rPr>
      </w:pPr>
      <w:r w:rsidRPr="00D77502">
        <w:rPr>
          <w:rFonts w:ascii="Arial" w:hAnsi="Arial" w:cs="Arial"/>
          <w:sz w:val="22"/>
          <w:szCs w:val="22"/>
        </w:rPr>
        <w:t>It serves as a declaration to be used by institutions in ensuring that when goods and services are being procured, all reasonable steps are taken to combat the abuse of the supply chain management system.</w:t>
      </w:r>
    </w:p>
    <w:p w:rsidR="00D77502" w:rsidRPr="00D77502" w:rsidRDefault="00D77502" w:rsidP="00D77502">
      <w:pPr>
        <w:rPr>
          <w:rFonts w:ascii="Arial" w:hAnsi="Arial" w:cs="Arial"/>
          <w:sz w:val="22"/>
          <w:szCs w:val="22"/>
          <w:lang w:val="en-US"/>
        </w:rPr>
      </w:pPr>
    </w:p>
    <w:p w:rsidR="00D77502" w:rsidRPr="00D77502" w:rsidRDefault="00D77502" w:rsidP="00122AA0">
      <w:pPr>
        <w:numPr>
          <w:ilvl w:val="0"/>
          <w:numId w:val="24"/>
        </w:numPr>
        <w:rPr>
          <w:rFonts w:ascii="Arial" w:hAnsi="Arial" w:cs="Arial"/>
          <w:sz w:val="22"/>
          <w:szCs w:val="22"/>
          <w:lang w:val="en-US"/>
        </w:rPr>
      </w:pPr>
      <w:r w:rsidRPr="00D77502">
        <w:rPr>
          <w:rFonts w:ascii="Arial" w:hAnsi="Arial" w:cs="Arial"/>
          <w:sz w:val="22"/>
          <w:szCs w:val="22"/>
        </w:rPr>
        <w:t>The bid of any bidder may be disregarded if that bidder, or any of its directors have:</w:t>
      </w:r>
    </w:p>
    <w:p w:rsidR="00D77502" w:rsidRPr="00D77502" w:rsidRDefault="00D77502" w:rsidP="00122AA0">
      <w:pPr>
        <w:numPr>
          <w:ilvl w:val="0"/>
          <w:numId w:val="25"/>
        </w:numPr>
        <w:ind w:left="720"/>
        <w:rPr>
          <w:rFonts w:ascii="Arial" w:hAnsi="Arial" w:cs="Arial"/>
          <w:sz w:val="22"/>
          <w:szCs w:val="22"/>
        </w:rPr>
      </w:pPr>
      <w:r w:rsidRPr="00D77502">
        <w:rPr>
          <w:rFonts w:ascii="Arial" w:hAnsi="Arial" w:cs="Arial"/>
          <w:sz w:val="22"/>
          <w:szCs w:val="22"/>
        </w:rPr>
        <w:t>abused the institution’s supply chain management system;</w:t>
      </w:r>
    </w:p>
    <w:p w:rsidR="00D77502" w:rsidRPr="00D77502" w:rsidRDefault="00D77502" w:rsidP="00122AA0">
      <w:pPr>
        <w:numPr>
          <w:ilvl w:val="0"/>
          <w:numId w:val="25"/>
        </w:numPr>
        <w:ind w:left="720"/>
        <w:rPr>
          <w:rFonts w:ascii="Arial" w:hAnsi="Arial" w:cs="Arial"/>
          <w:sz w:val="22"/>
          <w:szCs w:val="22"/>
        </w:rPr>
      </w:pPr>
      <w:r w:rsidRPr="00D77502">
        <w:rPr>
          <w:rFonts w:ascii="Arial" w:hAnsi="Arial" w:cs="Arial"/>
          <w:sz w:val="22"/>
          <w:szCs w:val="22"/>
        </w:rPr>
        <w:t>committed fraud or any other improper conduct in relation to such system; or</w:t>
      </w:r>
    </w:p>
    <w:p w:rsidR="00D77502" w:rsidRPr="00D77502" w:rsidRDefault="00D77502" w:rsidP="00122AA0">
      <w:pPr>
        <w:numPr>
          <w:ilvl w:val="0"/>
          <w:numId w:val="25"/>
        </w:numPr>
        <w:ind w:left="720"/>
        <w:rPr>
          <w:rFonts w:ascii="Arial" w:hAnsi="Arial" w:cs="Arial"/>
          <w:sz w:val="22"/>
          <w:szCs w:val="22"/>
        </w:rPr>
      </w:pPr>
      <w:r w:rsidRPr="00D77502">
        <w:rPr>
          <w:rFonts w:ascii="Arial" w:hAnsi="Arial" w:cs="Arial"/>
          <w:sz w:val="22"/>
          <w:szCs w:val="22"/>
        </w:rPr>
        <w:t>Failed to perform on any previous contract.</w:t>
      </w:r>
    </w:p>
    <w:p w:rsidR="00D77502" w:rsidRPr="00D77502" w:rsidRDefault="00D77502" w:rsidP="00D77502">
      <w:pPr>
        <w:rPr>
          <w:rFonts w:ascii="Arial" w:hAnsi="Arial" w:cs="Arial"/>
          <w:sz w:val="22"/>
          <w:szCs w:val="22"/>
          <w:lang w:val="en-US"/>
        </w:rPr>
      </w:pPr>
    </w:p>
    <w:p w:rsidR="00D77502" w:rsidRPr="00D77502" w:rsidRDefault="00D77502" w:rsidP="00122AA0">
      <w:pPr>
        <w:numPr>
          <w:ilvl w:val="0"/>
          <w:numId w:val="24"/>
        </w:numPr>
        <w:rPr>
          <w:rFonts w:ascii="Arial" w:hAnsi="Arial" w:cs="Arial"/>
          <w:sz w:val="22"/>
          <w:szCs w:val="22"/>
          <w:lang w:val="en-US"/>
        </w:rPr>
      </w:pPr>
      <w:r w:rsidRPr="00D77502">
        <w:rPr>
          <w:rFonts w:ascii="Arial" w:hAnsi="Arial" w:cs="Arial"/>
          <w:b/>
          <w:bCs/>
          <w:sz w:val="22"/>
          <w:szCs w:val="22"/>
        </w:rPr>
        <w:t>In order to give effect to the above, the following questionnaire must be completed and submitted with the bid.</w:t>
      </w:r>
    </w:p>
    <w:p w:rsidR="00D77502" w:rsidRPr="00D77502" w:rsidRDefault="00D77502" w:rsidP="00D77502">
      <w:pPr>
        <w:ind w:left="360"/>
        <w:jc w:val="both"/>
        <w:rPr>
          <w:rFonts w:ascii="Arial" w:hAnsi="Arial" w:cs="Arial"/>
          <w:b/>
          <w:bCs/>
          <w:sz w:val="22"/>
          <w:szCs w:val="22"/>
        </w:rPr>
      </w:pP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42"/>
        <w:gridCol w:w="735"/>
        <w:gridCol w:w="633"/>
      </w:tblGrid>
      <w:tr w:rsidR="00D77502" w:rsidRPr="00D77502" w:rsidTr="007768DD">
        <w:tc>
          <w:tcPr>
            <w:tcW w:w="696" w:type="dxa"/>
            <w:shd w:val="clear" w:color="auto" w:fill="E0E0E0"/>
          </w:tcPr>
          <w:p w:rsidR="00D77502" w:rsidRPr="00D77502" w:rsidRDefault="00D77502" w:rsidP="007768DD">
            <w:pPr>
              <w:rPr>
                <w:rFonts w:ascii="Arial" w:hAnsi="Arial" w:cs="Arial"/>
                <w:b/>
                <w:bCs/>
                <w:sz w:val="22"/>
                <w:szCs w:val="22"/>
              </w:rPr>
            </w:pPr>
            <w:r w:rsidRPr="00D77502">
              <w:rPr>
                <w:rFonts w:ascii="Arial" w:hAnsi="Arial" w:cs="Arial"/>
                <w:b/>
                <w:bCs/>
                <w:sz w:val="22"/>
                <w:szCs w:val="22"/>
              </w:rPr>
              <w:t>Item</w:t>
            </w:r>
          </w:p>
        </w:tc>
        <w:tc>
          <w:tcPr>
            <w:tcW w:w="7152" w:type="dxa"/>
            <w:shd w:val="clear" w:color="auto" w:fill="E0E0E0"/>
          </w:tcPr>
          <w:p w:rsidR="00D77502" w:rsidRPr="00D77502" w:rsidRDefault="00D77502" w:rsidP="007768DD">
            <w:pPr>
              <w:rPr>
                <w:rFonts w:ascii="Arial" w:hAnsi="Arial" w:cs="Arial"/>
                <w:b/>
                <w:bCs/>
                <w:sz w:val="22"/>
                <w:szCs w:val="22"/>
              </w:rPr>
            </w:pPr>
            <w:r w:rsidRPr="00D77502">
              <w:rPr>
                <w:rFonts w:ascii="Arial" w:hAnsi="Arial" w:cs="Arial"/>
                <w:b/>
                <w:bCs/>
                <w:sz w:val="22"/>
                <w:szCs w:val="22"/>
              </w:rPr>
              <w:t>Question</w:t>
            </w:r>
          </w:p>
          <w:p w:rsidR="00D77502" w:rsidRPr="00D77502" w:rsidRDefault="00D77502" w:rsidP="007768DD">
            <w:pPr>
              <w:rPr>
                <w:rFonts w:ascii="Arial" w:hAnsi="Arial" w:cs="Arial"/>
                <w:b/>
                <w:bCs/>
                <w:sz w:val="22"/>
                <w:szCs w:val="22"/>
              </w:rPr>
            </w:pPr>
          </w:p>
        </w:tc>
        <w:tc>
          <w:tcPr>
            <w:tcW w:w="735" w:type="dxa"/>
            <w:shd w:val="clear" w:color="auto" w:fill="E0E0E0"/>
          </w:tcPr>
          <w:p w:rsidR="00D77502" w:rsidRPr="00D77502" w:rsidRDefault="00D77502" w:rsidP="007768DD">
            <w:pPr>
              <w:jc w:val="center"/>
              <w:rPr>
                <w:rFonts w:ascii="Arial" w:hAnsi="Arial" w:cs="Arial"/>
                <w:b/>
                <w:bCs/>
                <w:sz w:val="22"/>
                <w:szCs w:val="22"/>
              </w:rPr>
            </w:pPr>
            <w:r w:rsidRPr="00D77502">
              <w:rPr>
                <w:rFonts w:ascii="Arial" w:hAnsi="Arial" w:cs="Arial"/>
                <w:b/>
                <w:bCs/>
                <w:sz w:val="22"/>
                <w:szCs w:val="22"/>
              </w:rPr>
              <w:t>Yes</w:t>
            </w:r>
          </w:p>
        </w:tc>
        <w:tc>
          <w:tcPr>
            <w:tcW w:w="633" w:type="dxa"/>
            <w:shd w:val="clear" w:color="auto" w:fill="E0E0E0"/>
          </w:tcPr>
          <w:p w:rsidR="00D77502" w:rsidRPr="00D77502" w:rsidRDefault="00D77502" w:rsidP="007768DD">
            <w:pPr>
              <w:jc w:val="center"/>
              <w:rPr>
                <w:rFonts w:ascii="Arial" w:hAnsi="Arial" w:cs="Arial"/>
                <w:b/>
                <w:bCs/>
                <w:sz w:val="22"/>
                <w:szCs w:val="22"/>
              </w:rPr>
            </w:pPr>
            <w:r w:rsidRPr="00D77502">
              <w:rPr>
                <w:rFonts w:ascii="Arial" w:hAnsi="Arial" w:cs="Arial"/>
                <w:b/>
                <w:bCs/>
                <w:sz w:val="22"/>
                <w:szCs w:val="22"/>
              </w:rPr>
              <w:t>No</w:t>
            </w:r>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4.1</w:t>
            </w:r>
          </w:p>
        </w:tc>
        <w:tc>
          <w:tcPr>
            <w:tcW w:w="7152" w:type="dxa"/>
          </w:tcPr>
          <w:p w:rsidR="00D77502" w:rsidRPr="00D77502" w:rsidRDefault="00D77502" w:rsidP="007768DD">
            <w:pPr>
              <w:pStyle w:val="BodyText3"/>
              <w:rPr>
                <w:sz w:val="22"/>
                <w:szCs w:val="22"/>
              </w:rPr>
            </w:pPr>
            <w:r w:rsidRPr="00D77502">
              <w:rPr>
                <w:sz w:val="22"/>
                <w:szCs w:val="22"/>
              </w:rPr>
              <w:t>Is the bidder or any of its directors listed on the National Treasury’s database as companies or persons prohibited from doing business with the public sector?</w:t>
            </w:r>
          </w:p>
          <w:p w:rsidR="00D77502" w:rsidRPr="00D77502" w:rsidRDefault="00D77502" w:rsidP="007768DD">
            <w:pPr>
              <w:tabs>
                <w:tab w:val="left" w:pos="604"/>
              </w:tabs>
              <w:rPr>
                <w:rFonts w:ascii="Arial" w:hAnsi="Arial" w:cs="Arial"/>
                <w:i/>
                <w:iCs/>
                <w:sz w:val="22"/>
                <w:szCs w:val="22"/>
              </w:rPr>
            </w:pPr>
            <w:r w:rsidRPr="00D77502">
              <w:rPr>
                <w:rFonts w:ascii="Arial" w:hAnsi="Arial" w:cs="Arial"/>
                <w:sz w:val="22"/>
                <w:szCs w:val="22"/>
              </w:rPr>
              <w:t xml:space="preserve">(Companies or persons who are listed on this database were informed in writing of this restriction by the National Treasury after the </w:t>
            </w:r>
            <w:proofErr w:type="spellStart"/>
            <w:r w:rsidRPr="00D77502">
              <w:rPr>
                <w:rFonts w:ascii="Arial" w:hAnsi="Arial" w:cs="Arial"/>
                <w:i/>
                <w:iCs/>
                <w:sz w:val="22"/>
                <w:szCs w:val="22"/>
              </w:rPr>
              <w:t>audi</w:t>
            </w:r>
            <w:proofErr w:type="spellEnd"/>
            <w:r w:rsidRPr="00D77502">
              <w:rPr>
                <w:rFonts w:ascii="Arial" w:hAnsi="Arial" w:cs="Arial"/>
                <w:i/>
                <w:iCs/>
                <w:sz w:val="22"/>
                <w:szCs w:val="22"/>
              </w:rPr>
              <w:t xml:space="preserve"> alteram partem</w:t>
            </w:r>
            <w:r w:rsidRPr="00D77502">
              <w:rPr>
                <w:rFonts w:ascii="Arial" w:hAnsi="Arial" w:cs="Arial"/>
                <w:sz w:val="22"/>
                <w:szCs w:val="22"/>
              </w:rPr>
              <w:t xml:space="preserve"> rule was applied).</w:t>
            </w:r>
          </w:p>
        </w:tc>
        <w:tc>
          <w:tcPr>
            <w:tcW w:w="735"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Yes</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2"/>
                  <w:enabled/>
                  <w:calcOnExit w:val="0"/>
                  <w:checkBox>
                    <w:sizeAuto/>
                    <w:default w:val="0"/>
                  </w:checkBox>
                </w:ffData>
              </w:fldChar>
            </w:r>
            <w:bookmarkStart w:id="1" w:name="Check2"/>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bookmarkEnd w:id="1"/>
          </w:p>
          <w:p w:rsidR="00D77502" w:rsidRPr="00D77502" w:rsidRDefault="00D77502" w:rsidP="007768DD">
            <w:pPr>
              <w:jc w:val="center"/>
              <w:rPr>
                <w:rFonts w:ascii="Arial" w:hAnsi="Arial" w:cs="Arial"/>
                <w:sz w:val="22"/>
                <w:szCs w:val="22"/>
              </w:rPr>
            </w:pPr>
          </w:p>
          <w:p w:rsidR="00D77502" w:rsidRPr="00D77502" w:rsidRDefault="00D77502" w:rsidP="007768DD">
            <w:pPr>
              <w:jc w:val="center"/>
              <w:rPr>
                <w:rFonts w:ascii="Arial" w:hAnsi="Arial" w:cs="Arial"/>
                <w:sz w:val="22"/>
                <w:szCs w:val="22"/>
              </w:rPr>
            </w:pPr>
          </w:p>
        </w:tc>
        <w:tc>
          <w:tcPr>
            <w:tcW w:w="633"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No</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3"/>
                  <w:enabled/>
                  <w:calcOnExit w:val="0"/>
                  <w:checkBox>
                    <w:sizeAuto/>
                    <w:default w:val="0"/>
                  </w:checkBox>
                </w:ffData>
              </w:fldChar>
            </w:r>
            <w:bookmarkStart w:id="2" w:name="Check3"/>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bookmarkEnd w:id="2"/>
          </w:p>
          <w:p w:rsidR="00D77502" w:rsidRPr="00D77502" w:rsidRDefault="00D77502" w:rsidP="007768DD">
            <w:pPr>
              <w:jc w:val="center"/>
              <w:rPr>
                <w:rFonts w:ascii="Arial" w:hAnsi="Arial" w:cs="Arial"/>
                <w:sz w:val="22"/>
                <w:szCs w:val="22"/>
              </w:rPr>
            </w:pPr>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4.1.1</w:t>
            </w:r>
          </w:p>
        </w:tc>
        <w:tc>
          <w:tcPr>
            <w:tcW w:w="8520" w:type="dxa"/>
            <w:gridSpan w:val="3"/>
          </w:tcPr>
          <w:p w:rsidR="00D77502" w:rsidRPr="00D77502" w:rsidRDefault="00D77502" w:rsidP="007768DD">
            <w:pPr>
              <w:rPr>
                <w:rFonts w:ascii="Arial" w:hAnsi="Arial" w:cs="Arial"/>
                <w:sz w:val="22"/>
                <w:szCs w:val="22"/>
              </w:rPr>
            </w:pPr>
            <w:r w:rsidRPr="00D77502">
              <w:rPr>
                <w:rFonts w:ascii="Arial" w:hAnsi="Arial" w:cs="Arial"/>
                <w:sz w:val="22"/>
                <w:szCs w:val="22"/>
              </w:rPr>
              <w:t>If so, furnish particulars:</w:t>
            </w:r>
          </w:p>
          <w:p w:rsidR="00D77502" w:rsidRPr="00D77502" w:rsidRDefault="00D77502" w:rsidP="007768DD">
            <w:pPr>
              <w:rPr>
                <w:rFonts w:ascii="Arial" w:hAnsi="Arial" w:cs="Arial"/>
                <w:sz w:val="22"/>
                <w:szCs w:val="22"/>
              </w:rPr>
            </w:pPr>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4.2</w:t>
            </w:r>
          </w:p>
        </w:tc>
        <w:tc>
          <w:tcPr>
            <w:tcW w:w="7152" w:type="dxa"/>
          </w:tcPr>
          <w:p w:rsidR="00D77502" w:rsidRPr="00D77502" w:rsidRDefault="00D77502" w:rsidP="007768DD">
            <w:pPr>
              <w:rPr>
                <w:rFonts w:ascii="Arial" w:hAnsi="Arial" w:cs="Arial"/>
                <w:sz w:val="22"/>
                <w:szCs w:val="22"/>
              </w:rPr>
            </w:pPr>
            <w:r w:rsidRPr="00D77502">
              <w:rPr>
                <w:rFonts w:ascii="Arial" w:hAnsi="Arial" w:cs="Arial"/>
                <w:sz w:val="22"/>
                <w:szCs w:val="22"/>
              </w:rPr>
              <w:t>Is the bidder or any of its directors listed on the Register for Tender Defaulters in terms of section 29 of the Prevention and Combating of Corrupt Activities Act (No 12 of 2004)?</w:t>
            </w:r>
          </w:p>
          <w:p w:rsidR="00D77502" w:rsidRPr="00D77502" w:rsidRDefault="00D77502" w:rsidP="007768DD">
            <w:pPr>
              <w:pStyle w:val="BodyTextIndent"/>
              <w:ind w:left="2"/>
              <w:jc w:val="both"/>
              <w:rPr>
                <w:b/>
                <w:bCs w:val="0"/>
                <w:sz w:val="22"/>
                <w:szCs w:val="22"/>
              </w:rPr>
            </w:pPr>
            <w:r w:rsidRPr="00D77502">
              <w:rPr>
                <w:b/>
                <w:bCs w:val="0"/>
                <w:sz w:val="22"/>
                <w:szCs w:val="22"/>
              </w:rPr>
              <w:t xml:space="preserve">To access this Register enter the National Treasury’s website, </w:t>
            </w:r>
            <w:hyperlink r:id="rId16" w:history="1">
              <w:r w:rsidRPr="00D77502">
                <w:rPr>
                  <w:rStyle w:val="Hyperlink"/>
                  <w:b/>
                  <w:bCs w:val="0"/>
                  <w:sz w:val="22"/>
                  <w:szCs w:val="22"/>
                </w:rPr>
                <w:t>www.treasury.gov.za</w:t>
              </w:r>
            </w:hyperlink>
            <w:r w:rsidRPr="00D77502">
              <w:rPr>
                <w:b/>
                <w:bCs w:val="0"/>
                <w:sz w:val="22"/>
                <w:szCs w:val="22"/>
              </w:rPr>
              <w:t xml:space="preserve">, click on the icon “Register for Tender Defaulters” or submit your written request for a hard copy of the Register to facsimile number (012) 326 5445. </w:t>
            </w:r>
          </w:p>
          <w:p w:rsidR="00D77502" w:rsidRPr="00D77502" w:rsidRDefault="00D77502" w:rsidP="007768DD">
            <w:pPr>
              <w:pStyle w:val="BodyTextIndent"/>
              <w:ind w:left="2"/>
              <w:jc w:val="both"/>
              <w:rPr>
                <w:b/>
                <w:bCs w:val="0"/>
                <w:sz w:val="22"/>
                <w:szCs w:val="22"/>
              </w:rPr>
            </w:pPr>
          </w:p>
          <w:p w:rsidR="00D77502" w:rsidRPr="00D77502" w:rsidRDefault="00D77502" w:rsidP="007768DD">
            <w:pPr>
              <w:pStyle w:val="BodyTextIndent"/>
              <w:ind w:left="2"/>
              <w:jc w:val="both"/>
              <w:rPr>
                <w:i/>
                <w:iCs/>
                <w:sz w:val="22"/>
                <w:szCs w:val="22"/>
              </w:rPr>
            </w:pPr>
          </w:p>
        </w:tc>
        <w:tc>
          <w:tcPr>
            <w:tcW w:w="735"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Yes</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1"/>
                  <w:enabled/>
                  <w:calcOnExit w:val="0"/>
                  <w:checkBox>
                    <w:sizeAuto/>
                    <w:default w:val="0"/>
                  </w:checkBox>
                </w:ffData>
              </w:fldChar>
            </w:r>
            <w:bookmarkStart w:id="3" w:name="Check1"/>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bookmarkEnd w:id="3"/>
          </w:p>
        </w:tc>
        <w:tc>
          <w:tcPr>
            <w:tcW w:w="633"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No</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4"/>
                  <w:enabled/>
                  <w:calcOnExit w:val="0"/>
                  <w:checkBox>
                    <w:sizeAuto/>
                    <w:default w:val="0"/>
                  </w:checkBox>
                </w:ffData>
              </w:fldChar>
            </w:r>
            <w:bookmarkStart w:id="4" w:name="Check4"/>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bookmarkEnd w:id="4"/>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4.2.1</w:t>
            </w:r>
          </w:p>
        </w:tc>
        <w:tc>
          <w:tcPr>
            <w:tcW w:w="8520" w:type="dxa"/>
            <w:gridSpan w:val="3"/>
          </w:tcPr>
          <w:p w:rsidR="00D77502" w:rsidRPr="00D77502" w:rsidRDefault="00D77502" w:rsidP="007768DD">
            <w:pPr>
              <w:rPr>
                <w:rFonts w:ascii="Arial" w:hAnsi="Arial" w:cs="Arial"/>
                <w:sz w:val="22"/>
                <w:szCs w:val="22"/>
              </w:rPr>
            </w:pPr>
            <w:r w:rsidRPr="00D77502">
              <w:rPr>
                <w:rFonts w:ascii="Arial" w:hAnsi="Arial" w:cs="Arial"/>
                <w:sz w:val="22"/>
                <w:szCs w:val="22"/>
              </w:rPr>
              <w:t>If so, furnish particulars:</w:t>
            </w:r>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4.3</w:t>
            </w:r>
          </w:p>
        </w:tc>
        <w:tc>
          <w:tcPr>
            <w:tcW w:w="7152" w:type="dxa"/>
          </w:tcPr>
          <w:p w:rsidR="00D77502" w:rsidRPr="00D77502" w:rsidRDefault="00D77502" w:rsidP="007768DD">
            <w:pPr>
              <w:rPr>
                <w:rFonts w:ascii="Arial" w:hAnsi="Arial" w:cs="Arial"/>
                <w:sz w:val="22"/>
                <w:szCs w:val="22"/>
              </w:rPr>
            </w:pPr>
            <w:r w:rsidRPr="00D77502">
              <w:rPr>
                <w:rFonts w:ascii="Arial" w:hAnsi="Arial" w:cs="Arial"/>
                <w:sz w:val="22"/>
                <w:szCs w:val="22"/>
              </w:rPr>
              <w:t>Was the bidder or any of its directors convicted by a court of law (including a court outside of the Republic of South Africa) for fraud or corruption during the past five years?</w:t>
            </w:r>
          </w:p>
        </w:tc>
        <w:tc>
          <w:tcPr>
            <w:tcW w:w="735"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Yes</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8"/>
                  <w:enabled/>
                  <w:calcOnExit w:val="0"/>
                  <w:checkBox>
                    <w:sizeAuto/>
                    <w:default w:val="0"/>
                  </w:checkBox>
                </w:ffData>
              </w:fldChar>
            </w:r>
            <w:bookmarkStart w:id="5" w:name="Check8"/>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bookmarkEnd w:id="5"/>
          </w:p>
        </w:tc>
        <w:tc>
          <w:tcPr>
            <w:tcW w:w="633"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No</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7"/>
                  <w:enabled/>
                  <w:calcOnExit w:val="0"/>
                  <w:checkBox>
                    <w:sizeAuto/>
                    <w:default w:val="0"/>
                  </w:checkBox>
                </w:ffData>
              </w:fldChar>
            </w:r>
            <w:bookmarkStart w:id="6" w:name="Check7"/>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bookmarkEnd w:id="6"/>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4.3.1</w:t>
            </w:r>
          </w:p>
        </w:tc>
        <w:tc>
          <w:tcPr>
            <w:tcW w:w="8520" w:type="dxa"/>
            <w:gridSpan w:val="3"/>
          </w:tcPr>
          <w:p w:rsidR="00D77502" w:rsidRPr="00D77502" w:rsidRDefault="00D77502" w:rsidP="007768DD">
            <w:pPr>
              <w:rPr>
                <w:rFonts w:ascii="Arial" w:hAnsi="Arial" w:cs="Arial"/>
                <w:sz w:val="22"/>
                <w:szCs w:val="22"/>
              </w:rPr>
            </w:pPr>
            <w:r w:rsidRPr="00D77502">
              <w:rPr>
                <w:rFonts w:ascii="Arial" w:hAnsi="Arial" w:cs="Arial"/>
                <w:sz w:val="22"/>
                <w:szCs w:val="22"/>
              </w:rPr>
              <w:t>If so, furnish particulars:</w:t>
            </w:r>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4.4</w:t>
            </w:r>
          </w:p>
        </w:tc>
        <w:tc>
          <w:tcPr>
            <w:tcW w:w="7152" w:type="dxa"/>
          </w:tcPr>
          <w:p w:rsidR="00D77502" w:rsidRPr="00D77502" w:rsidRDefault="00D77502" w:rsidP="007768DD">
            <w:pPr>
              <w:rPr>
                <w:rFonts w:ascii="Arial" w:hAnsi="Arial" w:cs="Arial"/>
                <w:sz w:val="22"/>
                <w:szCs w:val="22"/>
              </w:rPr>
            </w:pPr>
            <w:r w:rsidRPr="00D77502">
              <w:rPr>
                <w:rFonts w:ascii="Arial" w:hAnsi="Arial" w:cs="Arial"/>
                <w:sz w:val="22"/>
                <w:szCs w:val="22"/>
              </w:rPr>
              <w:t>Was any contract between the bidder and any organ of state terminated during the past five years on account of failure to perform on or comply with the contract?</w:t>
            </w:r>
          </w:p>
          <w:p w:rsidR="00D77502" w:rsidRPr="00D77502" w:rsidRDefault="00D77502" w:rsidP="007768DD">
            <w:pPr>
              <w:rPr>
                <w:rFonts w:ascii="Arial" w:hAnsi="Arial" w:cs="Arial"/>
                <w:sz w:val="22"/>
                <w:szCs w:val="22"/>
              </w:rPr>
            </w:pPr>
          </w:p>
        </w:tc>
        <w:tc>
          <w:tcPr>
            <w:tcW w:w="735"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Yes</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8"/>
                  <w:enabled/>
                  <w:calcOnExit w:val="0"/>
                  <w:checkBox>
                    <w:sizeAuto/>
                    <w:default w:val="0"/>
                  </w:checkBox>
                </w:ffData>
              </w:fldChar>
            </w:r>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p>
        </w:tc>
        <w:tc>
          <w:tcPr>
            <w:tcW w:w="633" w:type="dxa"/>
          </w:tcPr>
          <w:p w:rsidR="00D77502" w:rsidRPr="00D77502" w:rsidRDefault="00D77502" w:rsidP="007768DD">
            <w:pPr>
              <w:jc w:val="center"/>
              <w:rPr>
                <w:rFonts w:ascii="Arial" w:hAnsi="Arial" w:cs="Arial"/>
                <w:sz w:val="22"/>
                <w:szCs w:val="22"/>
              </w:rPr>
            </w:pPr>
            <w:r w:rsidRPr="00D77502">
              <w:rPr>
                <w:rFonts w:ascii="Arial" w:hAnsi="Arial" w:cs="Arial"/>
                <w:sz w:val="22"/>
                <w:szCs w:val="22"/>
              </w:rPr>
              <w:t>No</w:t>
            </w:r>
          </w:p>
          <w:p w:rsidR="00D77502" w:rsidRPr="00D77502" w:rsidRDefault="00D77502" w:rsidP="007768DD">
            <w:pPr>
              <w:jc w:val="center"/>
              <w:rPr>
                <w:rFonts w:ascii="Arial" w:hAnsi="Arial" w:cs="Arial"/>
                <w:sz w:val="22"/>
                <w:szCs w:val="22"/>
              </w:rPr>
            </w:pPr>
            <w:r w:rsidRPr="00D77502">
              <w:rPr>
                <w:rFonts w:ascii="Arial" w:hAnsi="Arial" w:cs="Arial"/>
                <w:sz w:val="22"/>
                <w:szCs w:val="22"/>
              </w:rPr>
              <w:fldChar w:fldCharType="begin">
                <w:ffData>
                  <w:name w:val="Check7"/>
                  <w:enabled/>
                  <w:calcOnExit w:val="0"/>
                  <w:checkBox>
                    <w:sizeAuto/>
                    <w:default w:val="0"/>
                  </w:checkBox>
                </w:ffData>
              </w:fldChar>
            </w:r>
            <w:r w:rsidRPr="00D77502">
              <w:rPr>
                <w:rFonts w:ascii="Arial" w:hAnsi="Arial" w:cs="Arial"/>
                <w:sz w:val="22"/>
                <w:szCs w:val="22"/>
              </w:rPr>
              <w:instrText xml:space="preserve"> FORMCHECKBOX </w:instrText>
            </w:r>
            <w:r w:rsidR="007768DD">
              <w:rPr>
                <w:rFonts w:ascii="Arial" w:hAnsi="Arial" w:cs="Arial"/>
                <w:sz w:val="22"/>
                <w:szCs w:val="22"/>
              </w:rPr>
            </w:r>
            <w:r w:rsidR="007768DD">
              <w:rPr>
                <w:rFonts w:ascii="Arial" w:hAnsi="Arial" w:cs="Arial"/>
                <w:sz w:val="22"/>
                <w:szCs w:val="22"/>
              </w:rPr>
              <w:fldChar w:fldCharType="separate"/>
            </w:r>
            <w:r w:rsidRPr="00D77502">
              <w:rPr>
                <w:rFonts w:ascii="Arial" w:hAnsi="Arial" w:cs="Arial"/>
                <w:sz w:val="22"/>
                <w:szCs w:val="22"/>
              </w:rPr>
              <w:fldChar w:fldCharType="end"/>
            </w:r>
          </w:p>
        </w:tc>
      </w:tr>
      <w:tr w:rsidR="00D77502" w:rsidRPr="00D77502" w:rsidTr="007768DD">
        <w:trPr>
          <w:cantSplit/>
        </w:trPr>
        <w:tc>
          <w:tcPr>
            <w:tcW w:w="696" w:type="dxa"/>
          </w:tcPr>
          <w:p w:rsidR="00D77502" w:rsidRPr="00D77502" w:rsidRDefault="00D77502" w:rsidP="007768DD">
            <w:pPr>
              <w:rPr>
                <w:rFonts w:ascii="Arial" w:hAnsi="Arial" w:cs="Arial"/>
                <w:sz w:val="22"/>
                <w:szCs w:val="22"/>
              </w:rPr>
            </w:pPr>
            <w:r w:rsidRPr="00D77502">
              <w:rPr>
                <w:rFonts w:ascii="Arial" w:hAnsi="Arial" w:cs="Arial"/>
                <w:sz w:val="22"/>
                <w:szCs w:val="22"/>
              </w:rPr>
              <w:t>4.4.1</w:t>
            </w:r>
          </w:p>
        </w:tc>
        <w:tc>
          <w:tcPr>
            <w:tcW w:w="8520" w:type="dxa"/>
            <w:gridSpan w:val="3"/>
          </w:tcPr>
          <w:p w:rsidR="00D77502" w:rsidRPr="00D77502" w:rsidRDefault="00D77502" w:rsidP="007768DD">
            <w:pPr>
              <w:rPr>
                <w:rFonts w:ascii="Arial" w:hAnsi="Arial" w:cs="Arial"/>
                <w:sz w:val="22"/>
                <w:szCs w:val="22"/>
              </w:rPr>
            </w:pPr>
            <w:r w:rsidRPr="00D77502">
              <w:rPr>
                <w:rFonts w:ascii="Arial" w:hAnsi="Arial" w:cs="Arial"/>
                <w:sz w:val="22"/>
                <w:szCs w:val="22"/>
              </w:rPr>
              <w:t>If so, furnish particulars:</w:t>
            </w:r>
          </w:p>
          <w:p w:rsidR="00D77502" w:rsidRPr="00D77502" w:rsidRDefault="00D77502" w:rsidP="007768DD">
            <w:pPr>
              <w:rPr>
                <w:rFonts w:ascii="Arial" w:hAnsi="Arial" w:cs="Arial"/>
                <w:sz w:val="22"/>
                <w:szCs w:val="22"/>
              </w:rPr>
            </w:pPr>
          </w:p>
        </w:tc>
      </w:tr>
    </w:tbl>
    <w:p w:rsidR="00D77502" w:rsidRPr="00D77502" w:rsidRDefault="00D77502" w:rsidP="00D77502">
      <w:pPr>
        <w:pStyle w:val="BodyTextIndent"/>
        <w:ind w:left="900" w:hanging="720"/>
        <w:rPr>
          <w:b/>
          <w:bCs w:val="0"/>
          <w:sz w:val="22"/>
          <w:szCs w:val="22"/>
        </w:rPr>
      </w:pPr>
    </w:p>
    <w:p w:rsidR="008C6019" w:rsidRDefault="008C6019" w:rsidP="00D77502">
      <w:pPr>
        <w:pStyle w:val="BodyTextIndent"/>
        <w:ind w:left="900" w:hanging="720"/>
        <w:jc w:val="center"/>
        <w:rPr>
          <w:b/>
          <w:bCs w:val="0"/>
          <w:sz w:val="22"/>
          <w:szCs w:val="22"/>
        </w:rPr>
      </w:pPr>
    </w:p>
    <w:p w:rsidR="00D77502" w:rsidRPr="00D77502" w:rsidRDefault="00D77502" w:rsidP="00D77502">
      <w:pPr>
        <w:pStyle w:val="BodyTextIndent"/>
        <w:ind w:left="900" w:hanging="720"/>
        <w:jc w:val="center"/>
        <w:rPr>
          <w:b/>
          <w:bCs w:val="0"/>
          <w:sz w:val="22"/>
          <w:szCs w:val="22"/>
        </w:rPr>
      </w:pPr>
      <w:r w:rsidRPr="00D77502">
        <w:rPr>
          <w:b/>
          <w:bCs w:val="0"/>
          <w:sz w:val="22"/>
          <w:szCs w:val="22"/>
        </w:rPr>
        <w:lastRenderedPageBreak/>
        <w:t>CERTIFICATION</w:t>
      </w:r>
    </w:p>
    <w:p w:rsidR="00D77502" w:rsidRPr="00D77502" w:rsidRDefault="00D77502" w:rsidP="00D77502">
      <w:pPr>
        <w:pStyle w:val="BodyTextIndent"/>
        <w:ind w:left="900" w:hanging="720"/>
        <w:jc w:val="center"/>
        <w:rPr>
          <w:sz w:val="22"/>
          <w:szCs w:val="22"/>
        </w:rPr>
      </w:pPr>
    </w:p>
    <w:p w:rsidR="00D77502" w:rsidRPr="00D77502" w:rsidRDefault="00D77502" w:rsidP="00D77502">
      <w:pPr>
        <w:pStyle w:val="BodyTextIndent"/>
        <w:ind w:left="0"/>
        <w:jc w:val="both"/>
        <w:rPr>
          <w:sz w:val="22"/>
          <w:szCs w:val="22"/>
        </w:rPr>
      </w:pPr>
      <w:r w:rsidRPr="00D77502">
        <w:rPr>
          <w:sz w:val="22"/>
          <w:szCs w:val="22"/>
        </w:rPr>
        <w:t>I, THE UNDERSIGNED (FULL NAME)………………………… CERTIFY THAT THE INFORMATION FURNISHED ON THIS DECLARATION FORM IS TRUE AND CORRECT.</w:t>
      </w:r>
    </w:p>
    <w:p w:rsidR="00D77502" w:rsidRPr="00D77502" w:rsidRDefault="00D77502" w:rsidP="00D77502">
      <w:pPr>
        <w:pStyle w:val="BodyTextIndent"/>
        <w:tabs>
          <w:tab w:val="left" w:pos="180"/>
          <w:tab w:val="left" w:pos="360"/>
        </w:tabs>
        <w:ind w:hanging="720"/>
        <w:jc w:val="both"/>
        <w:rPr>
          <w:sz w:val="22"/>
          <w:szCs w:val="22"/>
        </w:rPr>
      </w:pPr>
    </w:p>
    <w:p w:rsidR="00D77502" w:rsidRPr="00D77502" w:rsidRDefault="00D77502" w:rsidP="00D77502">
      <w:pPr>
        <w:pStyle w:val="BodyTextIndent"/>
        <w:ind w:left="0"/>
        <w:jc w:val="both"/>
        <w:rPr>
          <w:sz w:val="22"/>
          <w:szCs w:val="22"/>
        </w:rPr>
      </w:pPr>
      <w:r w:rsidRPr="00D77502">
        <w:rPr>
          <w:sz w:val="22"/>
          <w:szCs w:val="22"/>
        </w:rPr>
        <w:t>I ACCEPT THAT, IN ADDITION TO CANCELLATION OF A CONTRACT, ACTION MAY BE TAKEN AGAINST ME SHOULD THIS DECLARATION PROVE TO BE FALSE.</w:t>
      </w:r>
    </w:p>
    <w:p w:rsidR="00D77502" w:rsidRPr="00D77502" w:rsidRDefault="00D77502" w:rsidP="00D77502">
      <w:pPr>
        <w:pStyle w:val="BodyTextIndent"/>
        <w:tabs>
          <w:tab w:val="left" w:pos="180"/>
          <w:tab w:val="left" w:pos="360"/>
        </w:tabs>
        <w:ind w:hanging="720"/>
        <w:jc w:val="both"/>
        <w:rPr>
          <w:sz w:val="22"/>
          <w:szCs w:val="22"/>
        </w:rPr>
      </w:pPr>
    </w:p>
    <w:p w:rsidR="00D77502" w:rsidRPr="00D77502" w:rsidRDefault="00D77502" w:rsidP="00D77502">
      <w:pPr>
        <w:pStyle w:val="BodyTextIndent"/>
        <w:tabs>
          <w:tab w:val="left" w:pos="180"/>
          <w:tab w:val="left" w:pos="360"/>
        </w:tabs>
        <w:ind w:hanging="1080"/>
        <w:jc w:val="both"/>
        <w:rPr>
          <w:sz w:val="22"/>
          <w:szCs w:val="22"/>
        </w:rPr>
      </w:pPr>
      <w:r w:rsidRPr="00D77502">
        <w:rPr>
          <w:sz w:val="22"/>
          <w:szCs w:val="22"/>
        </w:rPr>
        <w:t>………………………………………...</w:t>
      </w:r>
      <w:r w:rsidRPr="00D77502">
        <w:rPr>
          <w:sz w:val="22"/>
          <w:szCs w:val="22"/>
        </w:rPr>
        <w:tab/>
      </w:r>
      <w:r w:rsidRPr="00D77502">
        <w:rPr>
          <w:sz w:val="22"/>
          <w:szCs w:val="22"/>
        </w:rPr>
        <w:tab/>
      </w:r>
      <w:r w:rsidRPr="00D77502">
        <w:rPr>
          <w:sz w:val="22"/>
          <w:szCs w:val="22"/>
        </w:rPr>
        <w:tab/>
        <w:t>…………………………………..</w:t>
      </w:r>
    </w:p>
    <w:p w:rsidR="00D77502" w:rsidRPr="00D77502" w:rsidRDefault="00D77502" w:rsidP="00D77502">
      <w:pPr>
        <w:pStyle w:val="BodyTextIndent"/>
        <w:tabs>
          <w:tab w:val="left" w:pos="180"/>
          <w:tab w:val="left" w:pos="360"/>
          <w:tab w:val="left" w:pos="4320"/>
        </w:tabs>
        <w:ind w:hanging="1080"/>
        <w:jc w:val="both"/>
        <w:rPr>
          <w:sz w:val="22"/>
          <w:szCs w:val="22"/>
        </w:rPr>
      </w:pPr>
      <w:r w:rsidRPr="00D77502">
        <w:rPr>
          <w:sz w:val="22"/>
          <w:szCs w:val="22"/>
        </w:rPr>
        <w:t xml:space="preserve">Signature </w:t>
      </w:r>
      <w:r w:rsidRPr="00D77502">
        <w:rPr>
          <w:sz w:val="22"/>
          <w:szCs w:val="22"/>
        </w:rPr>
        <w:tab/>
      </w:r>
      <w:r w:rsidRPr="00D77502">
        <w:rPr>
          <w:sz w:val="22"/>
          <w:szCs w:val="22"/>
        </w:rPr>
        <w:tab/>
        <w:t>Date</w:t>
      </w:r>
    </w:p>
    <w:p w:rsidR="00D77502" w:rsidRPr="00D77502" w:rsidRDefault="00D77502" w:rsidP="00D77502">
      <w:pPr>
        <w:pStyle w:val="BodyTextIndent"/>
        <w:tabs>
          <w:tab w:val="left" w:pos="180"/>
          <w:tab w:val="left" w:pos="360"/>
        </w:tabs>
        <w:ind w:left="0"/>
        <w:jc w:val="both"/>
        <w:rPr>
          <w:sz w:val="22"/>
          <w:szCs w:val="22"/>
        </w:rPr>
      </w:pPr>
    </w:p>
    <w:p w:rsidR="00D77502" w:rsidRPr="00D77502" w:rsidRDefault="00D77502" w:rsidP="00D77502">
      <w:pPr>
        <w:pStyle w:val="BodyTextIndent"/>
        <w:tabs>
          <w:tab w:val="left" w:pos="180"/>
          <w:tab w:val="left" w:pos="360"/>
        </w:tabs>
        <w:ind w:hanging="1080"/>
        <w:jc w:val="both"/>
        <w:rPr>
          <w:sz w:val="22"/>
          <w:szCs w:val="22"/>
        </w:rPr>
      </w:pPr>
      <w:r w:rsidRPr="00D77502">
        <w:rPr>
          <w:sz w:val="22"/>
          <w:szCs w:val="22"/>
        </w:rPr>
        <w:t>………………………………………...</w:t>
      </w:r>
      <w:r w:rsidRPr="00D77502">
        <w:rPr>
          <w:sz w:val="22"/>
          <w:szCs w:val="22"/>
        </w:rPr>
        <w:tab/>
      </w:r>
      <w:r w:rsidRPr="00D77502">
        <w:rPr>
          <w:sz w:val="22"/>
          <w:szCs w:val="22"/>
        </w:rPr>
        <w:tab/>
      </w:r>
      <w:r w:rsidRPr="00D77502">
        <w:rPr>
          <w:sz w:val="22"/>
          <w:szCs w:val="22"/>
        </w:rPr>
        <w:tab/>
        <w:t>…………………………………..</w:t>
      </w:r>
    </w:p>
    <w:p w:rsidR="00D77502" w:rsidRPr="00D77502" w:rsidRDefault="00D77502" w:rsidP="00D77502">
      <w:pPr>
        <w:pStyle w:val="BodyTextIndent"/>
        <w:tabs>
          <w:tab w:val="left" w:pos="180"/>
          <w:tab w:val="left" w:pos="360"/>
        </w:tabs>
        <w:ind w:hanging="1080"/>
        <w:jc w:val="both"/>
        <w:rPr>
          <w:sz w:val="22"/>
          <w:szCs w:val="22"/>
        </w:rPr>
      </w:pPr>
    </w:p>
    <w:p w:rsidR="00D77502" w:rsidRPr="00D77502" w:rsidRDefault="00D77502" w:rsidP="00D77502">
      <w:pPr>
        <w:pStyle w:val="BodyTextIndent"/>
        <w:tabs>
          <w:tab w:val="left" w:pos="180"/>
          <w:tab w:val="left" w:pos="360"/>
          <w:tab w:val="left" w:pos="4320"/>
        </w:tabs>
        <w:ind w:hanging="1080"/>
        <w:jc w:val="both"/>
        <w:rPr>
          <w:sz w:val="22"/>
          <w:szCs w:val="22"/>
        </w:rPr>
      </w:pPr>
      <w:r w:rsidRPr="00D77502">
        <w:rPr>
          <w:sz w:val="22"/>
          <w:szCs w:val="22"/>
        </w:rPr>
        <w:t xml:space="preserve">Position </w:t>
      </w:r>
      <w:r w:rsidRPr="00D77502">
        <w:rPr>
          <w:sz w:val="22"/>
          <w:szCs w:val="22"/>
        </w:rPr>
        <w:tab/>
      </w:r>
      <w:r w:rsidRPr="00D77502">
        <w:rPr>
          <w:sz w:val="22"/>
          <w:szCs w:val="22"/>
        </w:rPr>
        <w:tab/>
        <w:t>Name of Bidder</w:t>
      </w: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rPr>
          <w:rFonts w:ascii="Arial" w:hAnsi="Arial" w:cs="Arial"/>
          <w:b/>
          <w:bCs/>
          <w:sz w:val="22"/>
          <w:szCs w:val="22"/>
          <w:lang w:val="en-US"/>
        </w:rPr>
      </w:pPr>
    </w:p>
    <w:p w:rsidR="00D77502" w:rsidRPr="00D77502" w:rsidRDefault="00D77502" w:rsidP="00D77502">
      <w:pPr>
        <w:autoSpaceDE w:val="0"/>
        <w:autoSpaceDN w:val="0"/>
        <w:adjustRightInd w:val="0"/>
        <w:jc w:val="right"/>
        <w:rPr>
          <w:rFonts w:ascii="Arial" w:hAnsi="Arial" w:cs="Arial"/>
          <w:b/>
          <w:bCs/>
          <w:sz w:val="22"/>
          <w:szCs w:val="22"/>
          <w:lang w:val="en-US"/>
        </w:rPr>
      </w:pPr>
      <w:r w:rsidRPr="00D77502">
        <w:rPr>
          <w:rFonts w:ascii="Arial" w:hAnsi="Arial" w:cs="Arial"/>
          <w:b/>
          <w:bCs/>
          <w:sz w:val="22"/>
          <w:szCs w:val="22"/>
          <w:lang w:val="en-US"/>
        </w:rPr>
        <w:t>SBD 9</w:t>
      </w:r>
    </w:p>
    <w:p w:rsidR="00D77502" w:rsidRPr="00D77502" w:rsidRDefault="00D77502" w:rsidP="00D77502">
      <w:pPr>
        <w:autoSpaceDE w:val="0"/>
        <w:autoSpaceDN w:val="0"/>
        <w:adjustRightInd w:val="0"/>
        <w:jc w:val="right"/>
        <w:rPr>
          <w:rFonts w:ascii="Arial" w:hAnsi="Arial" w:cs="Arial"/>
          <w:b/>
          <w:bCs/>
          <w:sz w:val="22"/>
          <w:szCs w:val="22"/>
          <w:lang w:val="en-US"/>
        </w:rPr>
      </w:pPr>
    </w:p>
    <w:p w:rsidR="00D77502" w:rsidRPr="00D77502" w:rsidRDefault="00D77502" w:rsidP="00D77502">
      <w:pPr>
        <w:autoSpaceDE w:val="0"/>
        <w:autoSpaceDN w:val="0"/>
        <w:adjustRightInd w:val="0"/>
        <w:jc w:val="center"/>
        <w:rPr>
          <w:rFonts w:ascii="Arial" w:hAnsi="Arial" w:cs="Arial"/>
          <w:b/>
          <w:bCs/>
          <w:sz w:val="22"/>
          <w:szCs w:val="22"/>
          <w:lang w:val="en-US"/>
        </w:rPr>
      </w:pPr>
      <w:r w:rsidRPr="00D77502">
        <w:rPr>
          <w:rFonts w:ascii="Arial" w:hAnsi="Arial" w:cs="Arial"/>
          <w:b/>
          <w:bCs/>
          <w:sz w:val="22"/>
          <w:szCs w:val="22"/>
          <w:lang w:val="en-US"/>
        </w:rPr>
        <w:t>CERTIFICATE OF INDEPENDENT BID DETERMINATION</w:t>
      </w:r>
    </w:p>
    <w:p w:rsidR="00D77502" w:rsidRPr="00D77502" w:rsidRDefault="00D77502" w:rsidP="00D77502">
      <w:pPr>
        <w:autoSpaceDE w:val="0"/>
        <w:autoSpaceDN w:val="0"/>
        <w:adjustRightInd w:val="0"/>
        <w:spacing w:line="360" w:lineRule="auto"/>
        <w:rPr>
          <w:rFonts w:ascii="Arial" w:hAnsi="Arial" w:cs="Arial"/>
          <w:sz w:val="22"/>
          <w:szCs w:val="22"/>
          <w:lang w:val="en-US"/>
        </w:rPr>
      </w:pPr>
    </w:p>
    <w:p w:rsidR="00D77502" w:rsidRPr="00D77502" w:rsidRDefault="00D77502" w:rsidP="00D77502">
      <w:pPr>
        <w:autoSpaceDE w:val="0"/>
        <w:autoSpaceDN w:val="0"/>
        <w:adjustRightInd w:val="0"/>
        <w:spacing w:line="276" w:lineRule="auto"/>
        <w:ind w:left="720" w:hanging="720"/>
        <w:jc w:val="both"/>
        <w:rPr>
          <w:rFonts w:ascii="Arial" w:hAnsi="Arial" w:cs="Arial"/>
          <w:sz w:val="22"/>
          <w:szCs w:val="22"/>
          <w:lang w:val="en-US"/>
        </w:rPr>
      </w:pPr>
      <w:r w:rsidRPr="00D77502">
        <w:rPr>
          <w:rFonts w:ascii="Arial" w:hAnsi="Arial" w:cs="Arial"/>
          <w:sz w:val="22"/>
          <w:szCs w:val="22"/>
          <w:lang w:val="en-US"/>
        </w:rPr>
        <w:t>1</w:t>
      </w:r>
      <w:r w:rsidRPr="00D77502">
        <w:rPr>
          <w:rFonts w:ascii="Arial" w:hAnsi="Arial" w:cs="Arial"/>
          <w:sz w:val="22"/>
          <w:szCs w:val="22"/>
          <w:lang w:val="en-US"/>
        </w:rPr>
        <w:tab/>
        <w:t>This Standard Bidding Document (SBD) must form part of all bids¹ invited.</w:t>
      </w:r>
    </w:p>
    <w:p w:rsidR="00D77502" w:rsidRPr="00D77502" w:rsidRDefault="00D77502" w:rsidP="00D77502">
      <w:pPr>
        <w:spacing w:before="100" w:beforeAutospacing="1" w:after="100" w:afterAutospacing="1" w:line="276" w:lineRule="auto"/>
        <w:ind w:left="851" w:hanging="851"/>
        <w:jc w:val="both"/>
        <w:rPr>
          <w:rFonts w:ascii="Arial" w:hAnsi="Arial" w:cs="Arial"/>
          <w:sz w:val="22"/>
          <w:szCs w:val="22"/>
          <w:lang w:val="en-US"/>
        </w:rPr>
      </w:pPr>
      <w:r w:rsidRPr="00D77502">
        <w:rPr>
          <w:rFonts w:ascii="Arial" w:hAnsi="Arial" w:cs="Arial"/>
          <w:sz w:val="22"/>
          <w:szCs w:val="22"/>
          <w:lang w:val="en-US"/>
        </w:rPr>
        <w:t>2</w:t>
      </w:r>
      <w:r w:rsidRPr="00D77502">
        <w:rPr>
          <w:rFonts w:ascii="Arial" w:hAnsi="Arial"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77502">
        <w:rPr>
          <w:rFonts w:ascii="Arial" w:hAnsi="Arial" w:cs="Arial"/>
          <w:i/>
          <w:sz w:val="22"/>
          <w:szCs w:val="22"/>
          <w:lang w:val="en-US"/>
        </w:rPr>
        <w:t>pe</w:t>
      </w:r>
      <w:proofErr w:type="spellEnd"/>
      <w:r w:rsidRPr="00D77502">
        <w:rPr>
          <w:rFonts w:ascii="Arial" w:hAnsi="Arial" w:cs="Arial"/>
          <w:i/>
          <w:sz w:val="22"/>
          <w:szCs w:val="22"/>
          <w:lang w:val="en-US"/>
        </w:rPr>
        <w:t xml:space="preserve"> se</w:t>
      </w:r>
      <w:r w:rsidRPr="00D77502">
        <w:rPr>
          <w:rFonts w:ascii="Arial" w:hAnsi="Arial" w:cs="Arial"/>
          <w:sz w:val="22"/>
          <w:szCs w:val="22"/>
          <w:lang w:val="en-US"/>
        </w:rPr>
        <w:t xml:space="preserve"> prohibition meaning that it cannot be justified under any grounds.</w:t>
      </w:r>
    </w:p>
    <w:p w:rsidR="00D77502" w:rsidRPr="00D77502" w:rsidRDefault="00D77502" w:rsidP="00D77502">
      <w:pPr>
        <w:spacing w:line="276" w:lineRule="auto"/>
        <w:ind w:left="720" w:hanging="720"/>
        <w:jc w:val="both"/>
        <w:rPr>
          <w:rFonts w:ascii="Arial" w:hAnsi="Arial" w:cs="Arial"/>
          <w:sz w:val="22"/>
          <w:szCs w:val="22"/>
        </w:rPr>
      </w:pPr>
      <w:r w:rsidRPr="00D77502">
        <w:rPr>
          <w:rFonts w:ascii="Arial" w:hAnsi="Arial" w:cs="Arial"/>
          <w:sz w:val="22"/>
          <w:szCs w:val="22"/>
          <w:lang w:val="en-US"/>
        </w:rPr>
        <w:t>3</w:t>
      </w:r>
      <w:r w:rsidRPr="00D77502">
        <w:rPr>
          <w:rFonts w:ascii="Arial" w:hAnsi="Arial" w:cs="Arial"/>
          <w:sz w:val="22"/>
          <w:szCs w:val="22"/>
          <w:lang w:val="en-US"/>
        </w:rPr>
        <w:tab/>
      </w:r>
      <w:r w:rsidRPr="00D77502">
        <w:rPr>
          <w:rFonts w:ascii="Arial" w:hAnsi="Arial"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D77502" w:rsidRPr="00D77502" w:rsidRDefault="00D77502" w:rsidP="00D77502">
      <w:pPr>
        <w:spacing w:line="276" w:lineRule="auto"/>
        <w:ind w:left="720" w:hanging="1080"/>
        <w:jc w:val="both"/>
        <w:rPr>
          <w:rFonts w:ascii="Arial" w:hAnsi="Arial" w:cs="Arial"/>
          <w:sz w:val="22"/>
          <w:szCs w:val="22"/>
        </w:rPr>
      </w:pPr>
    </w:p>
    <w:p w:rsidR="00D77502" w:rsidRPr="00D77502" w:rsidRDefault="00D77502" w:rsidP="00D77502">
      <w:pPr>
        <w:spacing w:line="276" w:lineRule="auto"/>
        <w:ind w:left="1440" w:hanging="720"/>
        <w:jc w:val="both"/>
        <w:rPr>
          <w:rFonts w:ascii="Arial" w:hAnsi="Arial" w:cs="Arial"/>
          <w:sz w:val="22"/>
          <w:szCs w:val="22"/>
        </w:rPr>
      </w:pPr>
      <w:r w:rsidRPr="00D77502">
        <w:rPr>
          <w:rFonts w:ascii="Arial" w:hAnsi="Arial" w:cs="Arial"/>
          <w:sz w:val="22"/>
          <w:szCs w:val="22"/>
        </w:rPr>
        <w:t>a.</w:t>
      </w:r>
      <w:r w:rsidRPr="00D77502">
        <w:rPr>
          <w:rFonts w:ascii="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rsidR="00D77502" w:rsidRPr="00D77502" w:rsidRDefault="00D77502" w:rsidP="00D77502">
      <w:pPr>
        <w:spacing w:line="276" w:lineRule="auto"/>
        <w:ind w:left="720" w:hanging="1080"/>
        <w:jc w:val="both"/>
        <w:rPr>
          <w:rFonts w:ascii="Arial" w:hAnsi="Arial" w:cs="Arial"/>
          <w:sz w:val="22"/>
          <w:szCs w:val="22"/>
        </w:rPr>
      </w:pPr>
    </w:p>
    <w:p w:rsidR="00D77502" w:rsidRPr="00D77502" w:rsidRDefault="00D77502" w:rsidP="00D77502">
      <w:pPr>
        <w:spacing w:line="276" w:lineRule="auto"/>
        <w:ind w:left="1440" w:hanging="720"/>
        <w:jc w:val="both"/>
        <w:rPr>
          <w:rFonts w:ascii="Arial" w:hAnsi="Arial" w:cs="Arial"/>
          <w:sz w:val="22"/>
          <w:szCs w:val="22"/>
        </w:rPr>
      </w:pPr>
      <w:proofErr w:type="gramStart"/>
      <w:r w:rsidRPr="00D77502">
        <w:rPr>
          <w:rFonts w:ascii="Arial" w:hAnsi="Arial" w:cs="Arial"/>
          <w:sz w:val="22"/>
          <w:szCs w:val="22"/>
        </w:rPr>
        <w:t>b</w:t>
      </w:r>
      <w:proofErr w:type="gramEnd"/>
      <w:r w:rsidRPr="00D77502">
        <w:rPr>
          <w:rFonts w:ascii="Arial" w:hAnsi="Arial" w:cs="Arial"/>
          <w:sz w:val="22"/>
          <w:szCs w:val="22"/>
        </w:rPr>
        <w:t>.</w:t>
      </w:r>
      <w:r w:rsidRPr="00D77502">
        <w:rPr>
          <w:rFonts w:ascii="Arial" w:hAnsi="Arial" w:cs="Arial"/>
          <w:sz w:val="22"/>
          <w:szCs w:val="22"/>
        </w:rPr>
        <w:tab/>
        <w:t>cancel a contract awarded to a supplier of goods and services if the supplier committed any corrupt or fraudulent act during the bidding process or the execution of that contract.</w:t>
      </w:r>
    </w:p>
    <w:p w:rsidR="00D77502" w:rsidRPr="00D77502" w:rsidRDefault="00D77502" w:rsidP="00D77502">
      <w:pPr>
        <w:spacing w:line="276" w:lineRule="auto"/>
        <w:ind w:left="1440" w:hanging="720"/>
        <w:jc w:val="both"/>
        <w:rPr>
          <w:rFonts w:ascii="Arial" w:hAnsi="Arial" w:cs="Arial"/>
          <w:sz w:val="22"/>
          <w:szCs w:val="22"/>
        </w:rPr>
      </w:pPr>
    </w:p>
    <w:p w:rsidR="00D77502" w:rsidRPr="00D77502" w:rsidRDefault="00D77502" w:rsidP="00122AA0">
      <w:pPr>
        <w:numPr>
          <w:ilvl w:val="0"/>
          <w:numId w:val="29"/>
        </w:numPr>
        <w:autoSpaceDE w:val="0"/>
        <w:autoSpaceDN w:val="0"/>
        <w:adjustRightInd w:val="0"/>
        <w:spacing w:line="276" w:lineRule="auto"/>
        <w:ind w:hanging="720"/>
        <w:jc w:val="both"/>
        <w:rPr>
          <w:rFonts w:ascii="Arial" w:hAnsi="Arial" w:cs="Arial"/>
          <w:sz w:val="22"/>
          <w:szCs w:val="22"/>
          <w:lang w:val="en-US"/>
        </w:rPr>
      </w:pPr>
      <w:r w:rsidRPr="00D77502">
        <w:rPr>
          <w:rFonts w:ascii="Arial" w:hAnsi="Arial" w:cs="Arial"/>
          <w:sz w:val="22"/>
          <w:szCs w:val="22"/>
          <w:lang w:val="en-US"/>
        </w:rPr>
        <w:t xml:space="preserve">This SBD serves as a certificate of declaration that would be used by institutions to ensure that, when bids are considered, reasonable steps are taken to prevent any form of bid-rigging. </w:t>
      </w:r>
    </w:p>
    <w:p w:rsidR="00D77502" w:rsidRPr="00D77502" w:rsidRDefault="00D77502" w:rsidP="00D77502">
      <w:pPr>
        <w:autoSpaceDE w:val="0"/>
        <w:autoSpaceDN w:val="0"/>
        <w:adjustRightInd w:val="0"/>
        <w:spacing w:line="276" w:lineRule="auto"/>
        <w:ind w:left="720"/>
        <w:jc w:val="both"/>
        <w:rPr>
          <w:rFonts w:ascii="Arial" w:hAnsi="Arial" w:cs="Arial"/>
          <w:sz w:val="22"/>
          <w:szCs w:val="22"/>
          <w:lang w:val="en-US"/>
        </w:rPr>
      </w:pPr>
    </w:p>
    <w:p w:rsidR="00D77502" w:rsidRPr="00D77502" w:rsidRDefault="00D77502" w:rsidP="00122AA0">
      <w:pPr>
        <w:numPr>
          <w:ilvl w:val="0"/>
          <w:numId w:val="29"/>
        </w:numPr>
        <w:autoSpaceDE w:val="0"/>
        <w:autoSpaceDN w:val="0"/>
        <w:adjustRightInd w:val="0"/>
        <w:spacing w:line="276" w:lineRule="auto"/>
        <w:ind w:hanging="720"/>
        <w:jc w:val="both"/>
        <w:rPr>
          <w:rFonts w:ascii="Arial" w:hAnsi="Arial" w:cs="Arial"/>
          <w:sz w:val="22"/>
          <w:szCs w:val="22"/>
          <w:lang w:val="en-US"/>
        </w:rPr>
      </w:pPr>
      <w:r w:rsidRPr="00D77502">
        <w:rPr>
          <w:rFonts w:ascii="Arial" w:hAnsi="Arial" w:cs="Arial"/>
          <w:sz w:val="22"/>
          <w:szCs w:val="22"/>
          <w:lang w:val="en-US"/>
        </w:rPr>
        <w:t>In order to give effect to the above, the attached Certificate of Bid Determination (SBD 9) must be completed and submitted with the bid:</w:t>
      </w:r>
    </w:p>
    <w:p w:rsidR="00D77502" w:rsidRPr="00D77502" w:rsidRDefault="00D77502" w:rsidP="00D77502">
      <w:pPr>
        <w:autoSpaceDE w:val="0"/>
        <w:autoSpaceDN w:val="0"/>
        <w:adjustRightInd w:val="0"/>
        <w:spacing w:line="276" w:lineRule="auto"/>
        <w:jc w:val="both"/>
        <w:rPr>
          <w:rFonts w:ascii="Arial" w:hAnsi="Arial" w:cs="Arial"/>
          <w:sz w:val="22"/>
          <w:szCs w:val="22"/>
          <w:lang w:val="en-US"/>
        </w:rPr>
      </w:pPr>
    </w:p>
    <w:p w:rsidR="00D77502" w:rsidRPr="00D77502" w:rsidRDefault="00D77502" w:rsidP="00D77502">
      <w:pPr>
        <w:autoSpaceDE w:val="0"/>
        <w:autoSpaceDN w:val="0"/>
        <w:adjustRightInd w:val="0"/>
        <w:jc w:val="both"/>
        <w:rPr>
          <w:rFonts w:ascii="Arial" w:hAnsi="Arial" w:cs="Arial"/>
          <w:b/>
          <w:sz w:val="22"/>
          <w:szCs w:val="22"/>
          <w:lang w:val="en-US"/>
        </w:rPr>
      </w:pPr>
      <w:r w:rsidRPr="00D77502">
        <w:rPr>
          <w:rFonts w:ascii="Arial" w:hAnsi="Arial" w:cs="Arial"/>
          <w:b/>
          <w:sz w:val="22"/>
          <w:szCs w:val="22"/>
          <w:lang w:val="en-US"/>
        </w:rPr>
        <w:t>¹ Includes price quotations, advertised competitive bids, limited bids and proposals.</w:t>
      </w:r>
    </w:p>
    <w:p w:rsidR="00D77502" w:rsidRPr="00D77502" w:rsidRDefault="00D77502" w:rsidP="00D77502">
      <w:pPr>
        <w:autoSpaceDE w:val="0"/>
        <w:autoSpaceDN w:val="0"/>
        <w:adjustRightInd w:val="0"/>
        <w:jc w:val="both"/>
        <w:rPr>
          <w:rFonts w:ascii="Arial" w:hAnsi="Arial" w:cs="Arial"/>
          <w:sz w:val="22"/>
          <w:szCs w:val="22"/>
          <w:lang w:val="en-US"/>
        </w:rPr>
      </w:pPr>
    </w:p>
    <w:p w:rsidR="00D77502" w:rsidRPr="00D77502" w:rsidRDefault="00D77502" w:rsidP="00D77502">
      <w:pPr>
        <w:spacing w:before="100" w:beforeAutospacing="1" w:after="100" w:afterAutospacing="1" w:line="360" w:lineRule="auto"/>
        <w:jc w:val="both"/>
        <w:rPr>
          <w:rFonts w:ascii="Arial" w:hAnsi="Arial" w:cs="Arial"/>
          <w:b/>
          <w:sz w:val="22"/>
          <w:szCs w:val="22"/>
          <w:lang w:val="en-US"/>
        </w:rPr>
      </w:pPr>
      <w:r w:rsidRPr="00D77502">
        <w:rPr>
          <w:rFonts w:ascii="Arial" w:hAnsi="Arial"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D77502" w:rsidRPr="00D77502" w:rsidRDefault="00D77502" w:rsidP="00D77502">
      <w:pPr>
        <w:autoSpaceDE w:val="0"/>
        <w:autoSpaceDN w:val="0"/>
        <w:adjustRightInd w:val="0"/>
        <w:jc w:val="both"/>
        <w:rPr>
          <w:rFonts w:ascii="Arial" w:hAnsi="Arial" w:cs="Arial"/>
          <w:sz w:val="22"/>
          <w:szCs w:val="22"/>
          <w:lang w:val="en-US"/>
        </w:rPr>
      </w:pPr>
    </w:p>
    <w:p w:rsidR="00D77502" w:rsidRPr="00D77502" w:rsidRDefault="00D77502" w:rsidP="00D77502">
      <w:pPr>
        <w:autoSpaceDE w:val="0"/>
        <w:autoSpaceDN w:val="0"/>
        <w:adjustRightInd w:val="0"/>
        <w:jc w:val="both"/>
        <w:rPr>
          <w:rFonts w:ascii="Arial" w:hAnsi="Arial" w:cs="Arial"/>
          <w:sz w:val="22"/>
          <w:szCs w:val="22"/>
          <w:lang w:val="en-US"/>
        </w:rPr>
      </w:pPr>
    </w:p>
    <w:p w:rsidR="008C6019" w:rsidRDefault="008C6019" w:rsidP="00D77502">
      <w:pPr>
        <w:autoSpaceDE w:val="0"/>
        <w:autoSpaceDN w:val="0"/>
        <w:adjustRightInd w:val="0"/>
        <w:jc w:val="right"/>
        <w:rPr>
          <w:rFonts w:ascii="Arial" w:hAnsi="Arial" w:cs="Arial"/>
          <w:b/>
          <w:sz w:val="22"/>
          <w:szCs w:val="22"/>
          <w:lang w:val="en-US"/>
        </w:rPr>
      </w:pPr>
    </w:p>
    <w:p w:rsidR="008C6019" w:rsidRDefault="008C6019" w:rsidP="00D77502">
      <w:pPr>
        <w:autoSpaceDE w:val="0"/>
        <w:autoSpaceDN w:val="0"/>
        <w:adjustRightInd w:val="0"/>
        <w:jc w:val="right"/>
        <w:rPr>
          <w:rFonts w:ascii="Arial" w:hAnsi="Arial" w:cs="Arial"/>
          <w:b/>
          <w:sz w:val="22"/>
          <w:szCs w:val="22"/>
          <w:lang w:val="en-US"/>
        </w:rPr>
      </w:pPr>
    </w:p>
    <w:p w:rsidR="008C6019" w:rsidRDefault="008C6019" w:rsidP="00D77502">
      <w:pPr>
        <w:autoSpaceDE w:val="0"/>
        <w:autoSpaceDN w:val="0"/>
        <w:adjustRightInd w:val="0"/>
        <w:jc w:val="right"/>
        <w:rPr>
          <w:rFonts w:ascii="Arial" w:hAnsi="Arial" w:cs="Arial"/>
          <w:b/>
          <w:sz w:val="22"/>
          <w:szCs w:val="22"/>
          <w:lang w:val="en-US"/>
        </w:rPr>
      </w:pPr>
    </w:p>
    <w:p w:rsidR="008C6019" w:rsidRDefault="008C6019" w:rsidP="00D77502">
      <w:pPr>
        <w:autoSpaceDE w:val="0"/>
        <w:autoSpaceDN w:val="0"/>
        <w:adjustRightInd w:val="0"/>
        <w:jc w:val="right"/>
        <w:rPr>
          <w:rFonts w:ascii="Arial" w:hAnsi="Arial" w:cs="Arial"/>
          <w:b/>
          <w:sz w:val="22"/>
          <w:szCs w:val="22"/>
          <w:lang w:val="en-US"/>
        </w:rPr>
      </w:pPr>
    </w:p>
    <w:p w:rsidR="008C6019" w:rsidRDefault="008C6019" w:rsidP="00D77502">
      <w:pPr>
        <w:autoSpaceDE w:val="0"/>
        <w:autoSpaceDN w:val="0"/>
        <w:adjustRightInd w:val="0"/>
        <w:jc w:val="right"/>
        <w:rPr>
          <w:rFonts w:ascii="Arial" w:hAnsi="Arial" w:cs="Arial"/>
          <w:b/>
          <w:sz w:val="22"/>
          <w:szCs w:val="22"/>
          <w:lang w:val="en-US"/>
        </w:rPr>
      </w:pPr>
    </w:p>
    <w:p w:rsidR="00D77502" w:rsidRPr="00D77502" w:rsidRDefault="00D77502" w:rsidP="00D77502">
      <w:pPr>
        <w:autoSpaceDE w:val="0"/>
        <w:autoSpaceDN w:val="0"/>
        <w:adjustRightInd w:val="0"/>
        <w:jc w:val="right"/>
        <w:rPr>
          <w:rFonts w:ascii="Arial" w:hAnsi="Arial" w:cs="Arial"/>
          <w:b/>
          <w:sz w:val="22"/>
          <w:szCs w:val="22"/>
          <w:lang w:val="en-US"/>
        </w:rPr>
      </w:pPr>
      <w:r w:rsidRPr="00D77502">
        <w:rPr>
          <w:rFonts w:ascii="Arial" w:hAnsi="Arial" w:cs="Arial"/>
          <w:b/>
          <w:sz w:val="22"/>
          <w:szCs w:val="22"/>
          <w:lang w:val="en-US"/>
        </w:rPr>
        <w:lastRenderedPageBreak/>
        <w:t>SBD 9</w:t>
      </w:r>
    </w:p>
    <w:p w:rsidR="00D77502" w:rsidRPr="00D77502" w:rsidRDefault="00D77502" w:rsidP="00D77502">
      <w:pPr>
        <w:autoSpaceDE w:val="0"/>
        <w:autoSpaceDN w:val="0"/>
        <w:adjustRightInd w:val="0"/>
        <w:rPr>
          <w:rFonts w:ascii="Arial" w:hAnsi="Arial" w:cs="Arial"/>
          <w:sz w:val="22"/>
          <w:szCs w:val="22"/>
          <w:lang w:val="en-US"/>
        </w:rPr>
      </w:pPr>
    </w:p>
    <w:p w:rsidR="00D77502" w:rsidRPr="00D77502" w:rsidRDefault="00D77502" w:rsidP="00D77502">
      <w:pPr>
        <w:autoSpaceDE w:val="0"/>
        <w:autoSpaceDN w:val="0"/>
        <w:adjustRightInd w:val="0"/>
        <w:jc w:val="center"/>
        <w:rPr>
          <w:rFonts w:ascii="Arial" w:hAnsi="Arial" w:cs="Arial"/>
          <w:b/>
          <w:sz w:val="22"/>
          <w:szCs w:val="22"/>
          <w:lang w:val="en-US"/>
        </w:rPr>
      </w:pPr>
    </w:p>
    <w:p w:rsidR="00D77502" w:rsidRPr="00D77502" w:rsidRDefault="00D77502" w:rsidP="00D77502">
      <w:pPr>
        <w:autoSpaceDE w:val="0"/>
        <w:autoSpaceDN w:val="0"/>
        <w:adjustRightInd w:val="0"/>
        <w:jc w:val="center"/>
        <w:rPr>
          <w:rFonts w:ascii="Arial" w:hAnsi="Arial" w:cs="Arial"/>
          <w:b/>
          <w:bCs/>
          <w:color w:val="000000"/>
          <w:sz w:val="22"/>
          <w:szCs w:val="22"/>
          <w:lang w:val="en-US"/>
        </w:rPr>
      </w:pPr>
      <w:r w:rsidRPr="00D77502">
        <w:rPr>
          <w:rFonts w:ascii="Arial" w:hAnsi="Arial" w:cs="Arial"/>
          <w:b/>
          <w:sz w:val="22"/>
          <w:szCs w:val="22"/>
          <w:lang w:val="en-US"/>
        </w:rPr>
        <w:t>CERTIFICATE OF INDEPENDENT BID DETERMINATION</w:t>
      </w:r>
    </w:p>
    <w:p w:rsidR="00D77502" w:rsidRPr="00D77502" w:rsidRDefault="00D77502" w:rsidP="00D77502">
      <w:pPr>
        <w:autoSpaceDE w:val="0"/>
        <w:autoSpaceDN w:val="0"/>
        <w:adjustRightInd w:val="0"/>
        <w:rPr>
          <w:rFonts w:ascii="Arial" w:hAnsi="Arial" w:cs="Arial"/>
          <w:color w:val="000000"/>
          <w:sz w:val="22"/>
          <w:szCs w:val="22"/>
          <w:lang w:val="en-US"/>
        </w:rPr>
      </w:pPr>
    </w:p>
    <w:p w:rsidR="00D77502" w:rsidRPr="00D77502" w:rsidRDefault="00D77502" w:rsidP="00D77502">
      <w:pPr>
        <w:autoSpaceDE w:val="0"/>
        <w:autoSpaceDN w:val="0"/>
        <w:adjustRightInd w:val="0"/>
        <w:spacing w:line="360" w:lineRule="auto"/>
        <w:rPr>
          <w:rFonts w:ascii="Arial" w:hAnsi="Arial" w:cs="Arial"/>
          <w:color w:val="000000"/>
          <w:sz w:val="22"/>
          <w:szCs w:val="22"/>
          <w:lang w:val="en-US"/>
        </w:rPr>
      </w:pPr>
      <w:r w:rsidRPr="00D77502">
        <w:rPr>
          <w:rFonts w:ascii="Arial" w:hAnsi="Arial" w:cs="Arial"/>
          <w:color w:val="000000"/>
          <w:sz w:val="22"/>
          <w:szCs w:val="22"/>
          <w:lang w:val="en-US"/>
        </w:rPr>
        <w:t>I, the undersigned, in submitting the accompanying bid:</w:t>
      </w:r>
    </w:p>
    <w:p w:rsidR="00D77502" w:rsidRPr="00D77502" w:rsidRDefault="00D77502" w:rsidP="00D77502">
      <w:pPr>
        <w:autoSpaceDE w:val="0"/>
        <w:autoSpaceDN w:val="0"/>
        <w:adjustRightInd w:val="0"/>
        <w:spacing w:line="360" w:lineRule="auto"/>
        <w:rPr>
          <w:rFonts w:ascii="Arial" w:hAnsi="Arial" w:cs="Arial"/>
          <w:color w:val="000000"/>
          <w:sz w:val="22"/>
          <w:szCs w:val="22"/>
          <w:lang w:val="en-US"/>
        </w:rPr>
      </w:pPr>
      <w:r w:rsidRPr="00D77502">
        <w:rPr>
          <w:rFonts w:ascii="Arial" w:hAnsi="Arial" w:cs="Arial"/>
          <w:color w:val="000000"/>
          <w:sz w:val="22"/>
          <w:szCs w:val="22"/>
          <w:lang w:val="en-US"/>
        </w:rPr>
        <w:t>____________________________________________________________________</w:t>
      </w:r>
    </w:p>
    <w:p w:rsidR="00D77502" w:rsidRPr="00D77502" w:rsidRDefault="00D77502" w:rsidP="00D77502">
      <w:pPr>
        <w:autoSpaceDE w:val="0"/>
        <w:autoSpaceDN w:val="0"/>
        <w:adjustRightInd w:val="0"/>
        <w:spacing w:line="360" w:lineRule="auto"/>
        <w:jc w:val="center"/>
        <w:rPr>
          <w:rFonts w:ascii="Arial" w:hAnsi="Arial" w:cs="Arial"/>
          <w:color w:val="000000"/>
          <w:sz w:val="22"/>
          <w:szCs w:val="22"/>
          <w:lang w:val="en-US"/>
        </w:rPr>
      </w:pPr>
      <w:r w:rsidRPr="00D77502">
        <w:rPr>
          <w:rFonts w:ascii="Arial" w:hAnsi="Arial" w:cs="Arial"/>
          <w:color w:val="000000"/>
          <w:sz w:val="22"/>
          <w:szCs w:val="22"/>
          <w:lang w:val="en-US"/>
        </w:rPr>
        <w:t>(Bid Number and Description)</w:t>
      </w:r>
    </w:p>
    <w:p w:rsidR="00D77502" w:rsidRPr="00D77502" w:rsidRDefault="00D77502" w:rsidP="00D77502">
      <w:pPr>
        <w:autoSpaceDE w:val="0"/>
        <w:autoSpaceDN w:val="0"/>
        <w:adjustRightInd w:val="0"/>
        <w:spacing w:line="360" w:lineRule="auto"/>
        <w:rPr>
          <w:rFonts w:ascii="Arial" w:hAnsi="Arial" w:cs="Arial"/>
          <w:color w:val="000000"/>
          <w:sz w:val="22"/>
          <w:szCs w:val="22"/>
          <w:lang w:val="en-US"/>
        </w:rPr>
      </w:pPr>
      <w:r w:rsidRPr="00D77502">
        <w:rPr>
          <w:rFonts w:ascii="Arial" w:hAnsi="Arial" w:cs="Arial"/>
          <w:color w:val="000000"/>
          <w:sz w:val="22"/>
          <w:szCs w:val="22"/>
          <w:lang w:val="en-US"/>
        </w:rPr>
        <w:t xml:space="preserve"> </w:t>
      </w:r>
      <w:proofErr w:type="gramStart"/>
      <w:r w:rsidRPr="00D77502">
        <w:rPr>
          <w:rFonts w:ascii="Arial" w:hAnsi="Arial" w:cs="Arial"/>
          <w:color w:val="000000"/>
          <w:sz w:val="22"/>
          <w:szCs w:val="22"/>
          <w:lang w:val="en-US"/>
        </w:rPr>
        <w:t>in</w:t>
      </w:r>
      <w:proofErr w:type="gramEnd"/>
      <w:r w:rsidRPr="00D77502">
        <w:rPr>
          <w:rFonts w:ascii="Arial" w:hAnsi="Arial" w:cs="Arial"/>
          <w:color w:val="000000"/>
          <w:sz w:val="22"/>
          <w:szCs w:val="22"/>
          <w:lang w:val="en-US"/>
        </w:rPr>
        <w:t xml:space="preserve"> response to the invitation for the bid made by:</w:t>
      </w:r>
    </w:p>
    <w:p w:rsidR="00D77502" w:rsidRPr="00D77502" w:rsidRDefault="00D77502" w:rsidP="00D77502">
      <w:pPr>
        <w:autoSpaceDE w:val="0"/>
        <w:autoSpaceDN w:val="0"/>
        <w:adjustRightInd w:val="0"/>
        <w:spacing w:line="360" w:lineRule="auto"/>
        <w:rPr>
          <w:rFonts w:ascii="Arial" w:hAnsi="Arial" w:cs="Arial"/>
          <w:color w:val="000000"/>
          <w:sz w:val="22"/>
          <w:szCs w:val="22"/>
          <w:lang w:val="en-US"/>
        </w:rPr>
      </w:pPr>
      <w:r w:rsidRPr="00D77502">
        <w:rPr>
          <w:rFonts w:ascii="Arial" w:hAnsi="Arial" w:cs="Arial"/>
          <w:color w:val="000000"/>
          <w:sz w:val="22"/>
          <w:szCs w:val="22"/>
          <w:lang w:val="en-US"/>
        </w:rPr>
        <w:t>____________________________________________________________________</w:t>
      </w:r>
    </w:p>
    <w:p w:rsidR="00D77502" w:rsidRPr="00D77502" w:rsidRDefault="00D77502" w:rsidP="00D77502">
      <w:pPr>
        <w:autoSpaceDE w:val="0"/>
        <w:autoSpaceDN w:val="0"/>
        <w:adjustRightInd w:val="0"/>
        <w:spacing w:line="360" w:lineRule="auto"/>
        <w:jc w:val="center"/>
        <w:rPr>
          <w:rFonts w:ascii="Arial" w:hAnsi="Arial" w:cs="Arial"/>
          <w:color w:val="000000"/>
          <w:sz w:val="22"/>
          <w:szCs w:val="22"/>
          <w:lang w:val="en-US"/>
        </w:rPr>
      </w:pPr>
      <w:r w:rsidRPr="00D77502">
        <w:rPr>
          <w:rFonts w:ascii="Arial" w:hAnsi="Arial" w:cs="Arial"/>
          <w:color w:val="000000"/>
          <w:sz w:val="22"/>
          <w:szCs w:val="22"/>
          <w:lang w:val="en-US"/>
        </w:rPr>
        <w:t>(Name of Institution)</w:t>
      </w:r>
    </w:p>
    <w:p w:rsidR="00D77502" w:rsidRPr="00D77502" w:rsidRDefault="00D77502" w:rsidP="00D77502">
      <w:pPr>
        <w:autoSpaceDE w:val="0"/>
        <w:autoSpaceDN w:val="0"/>
        <w:adjustRightInd w:val="0"/>
        <w:spacing w:line="360" w:lineRule="auto"/>
        <w:rPr>
          <w:rFonts w:ascii="Arial" w:hAnsi="Arial" w:cs="Arial"/>
          <w:color w:val="000000"/>
          <w:sz w:val="22"/>
          <w:szCs w:val="22"/>
          <w:lang w:val="en-US"/>
        </w:rPr>
      </w:pPr>
      <w:proofErr w:type="gramStart"/>
      <w:r w:rsidRPr="00D77502">
        <w:rPr>
          <w:rFonts w:ascii="Arial" w:hAnsi="Arial" w:cs="Arial"/>
          <w:color w:val="000000"/>
          <w:sz w:val="22"/>
          <w:szCs w:val="22"/>
          <w:lang w:val="en-US"/>
        </w:rPr>
        <w:t>do</w:t>
      </w:r>
      <w:proofErr w:type="gramEnd"/>
      <w:r w:rsidRPr="00D77502">
        <w:rPr>
          <w:rFonts w:ascii="Arial" w:hAnsi="Arial" w:cs="Arial"/>
          <w:color w:val="000000"/>
          <w:sz w:val="22"/>
          <w:szCs w:val="22"/>
          <w:lang w:val="en-US"/>
        </w:rPr>
        <w:t xml:space="preserve"> hereby make the following statements that I certify to be true and complete in every respect:</w:t>
      </w:r>
    </w:p>
    <w:p w:rsidR="00D77502" w:rsidRPr="00D77502" w:rsidRDefault="00D77502" w:rsidP="00D77502">
      <w:pPr>
        <w:autoSpaceDE w:val="0"/>
        <w:autoSpaceDN w:val="0"/>
        <w:adjustRightInd w:val="0"/>
        <w:spacing w:line="360" w:lineRule="auto"/>
        <w:rPr>
          <w:rFonts w:ascii="Arial" w:hAnsi="Arial" w:cs="Arial"/>
          <w:color w:val="000000"/>
          <w:sz w:val="22"/>
          <w:szCs w:val="22"/>
          <w:lang w:val="en-US"/>
        </w:rPr>
      </w:pPr>
      <w:r w:rsidRPr="00D77502">
        <w:rPr>
          <w:rFonts w:ascii="Arial" w:hAnsi="Arial" w:cs="Arial"/>
          <w:color w:val="000000"/>
          <w:sz w:val="22"/>
          <w:szCs w:val="22"/>
          <w:lang w:val="en-US"/>
        </w:rPr>
        <w:t>I certify, on behalf of: ___________________________________________that:</w:t>
      </w:r>
    </w:p>
    <w:p w:rsidR="00D77502" w:rsidRPr="00D77502" w:rsidRDefault="00D77502" w:rsidP="00D77502">
      <w:pPr>
        <w:autoSpaceDE w:val="0"/>
        <w:autoSpaceDN w:val="0"/>
        <w:adjustRightInd w:val="0"/>
        <w:spacing w:line="360" w:lineRule="auto"/>
        <w:jc w:val="center"/>
        <w:rPr>
          <w:rFonts w:ascii="Arial" w:hAnsi="Arial" w:cs="Arial"/>
          <w:color w:val="000000"/>
          <w:sz w:val="22"/>
          <w:szCs w:val="22"/>
          <w:lang w:val="en-US"/>
        </w:rPr>
      </w:pPr>
      <w:r w:rsidRPr="00D77502">
        <w:rPr>
          <w:rFonts w:ascii="Arial" w:hAnsi="Arial" w:cs="Arial"/>
          <w:color w:val="000000"/>
          <w:sz w:val="22"/>
          <w:szCs w:val="22"/>
          <w:lang w:val="en-US"/>
        </w:rPr>
        <w:t>(Name of Bidder)</w:t>
      </w: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I have read and I understand the contents of this Certificate;</w:t>
      </w:r>
    </w:p>
    <w:p w:rsidR="00D77502" w:rsidRPr="00D77502" w:rsidRDefault="00D77502" w:rsidP="00D77502">
      <w:pPr>
        <w:pStyle w:val="ListParagraph"/>
        <w:autoSpaceDE w:val="0"/>
        <w:autoSpaceDN w:val="0"/>
        <w:adjustRightInd w:val="0"/>
        <w:spacing w:line="360" w:lineRule="auto"/>
        <w:jc w:val="both"/>
        <w:rPr>
          <w:rFonts w:ascii="Arial" w:hAnsi="Arial" w:cs="Arial"/>
          <w:color w:val="000000"/>
          <w:lang w:val="en-US"/>
        </w:rPr>
      </w:pP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I understand that the accompanying bid will be disqualified if this Certificate is found not to be true and complete in every respect;</w:t>
      </w:r>
    </w:p>
    <w:p w:rsidR="00D77502" w:rsidRPr="00D77502" w:rsidRDefault="00D77502" w:rsidP="00D77502">
      <w:pPr>
        <w:pStyle w:val="ListParagraph"/>
        <w:autoSpaceDE w:val="0"/>
        <w:autoSpaceDN w:val="0"/>
        <w:adjustRightInd w:val="0"/>
        <w:spacing w:line="360" w:lineRule="auto"/>
        <w:ind w:left="0"/>
        <w:jc w:val="both"/>
        <w:rPr>
          <w:rFonts w:ascii="Arial" w:hAnsi="Arial" w:cs="Arial"/>
          <w:color w:val="000000"/>
          <w:lang w:val="en-US"/>
        </w:rPr>
      </w:pP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I am authorized by the bidder to sign this Certificate, and to submit the accompanying bid, on behalf of the bidder;</w:t>
      </w:r>
    </w:p>
    <w:p w:rsidR="00D77502" w:rsidRPr="00D77502" w:rsidRDefault="00D77502" w:rsidP="00D77502">
      <w:pPr>
        <w:pStyle w:val="ListParagraph"/>
        <w:autoSpaceDE w:val="0"/>
        <w:autoSpaceDN w:val="0"/>
        <w:adjustRightInd w:val="0"/>
        <w:spacing w:line="360" w:lineRule="auto"/>
        <w:ind w:left="0"/>
        <w:jc w:val="both"/>
        <w:rPr>
          <w:rFonts w:ascii="Arial" w:hAnsi="Arial" w:cs="Arial"/>
          <w:color w:val="000000"/>
          <w:lang w:val="en-US"/>
        </w:rPr>
      </w:pP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Each person whose signature appears on the accompanying bid has been authorized by the bidder to determine the terms of, and to sign the bid, on behalf of the bidder;</w:t>
      </w:r>
    </w:p>
    <w:p w:rsidR="00D77502" w:rsidRPr="00D77502" w:rsidRDefault="00D77502" w:rsidP="00D77502">
      <w:pPr>
        <w:pStyle w:val="ListParagraph"/>
        <w:autoSpaceDE w:val="0"/>
        <w:autoSpaceDN w:val="0"/>
        <w:adjustRightInd w:val="0"/>
        <w:spacing w:line="360" w:lineRule="auto"/>
        <w:ind w:left="0"/>
        <w:jc w:val="both"/>
        <w:rPr>
          <w:rFonts w:ascii="Arial" w:hAnsi="Arial" w:cs="Arial"/>
          <w:color w:val="000000"/>
          <w:lang w:val="en-US"/>
        </w:rPr>
      </w:pP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D77502" w:rsidRPr="00D77502" w:rsidRDefault="00D77502" w:rsidP="00D77502">
      <w:pPr>
        <w:pStyle w:val="ListParagraph"/>
        <w:autoSpaceDE w:val="0"/>
        <w:autoSpaceDN w:val="0"/>
        <w:adjustRightInd w:val="0"/>
        <w:spacing w:line="360" w:lineRule="auto"/>
        <w:ind w:left="773" w:firstLine="667"/>
        <w:jc w:val="both"/>
        <w:rPr>
          <w:rFonts w:ascii="Arial" w:hAnsi="Arial" w:cs="Arial"/>
          <w:color w:val="000000"/>
          <w:lang w:val="en-US"/>
        </w:rPr>
      </w:pPr>
    </w:p>
    <w:p w:rsidR="00D77502" w:rsidRPr="00D77502" w:rsidRDefault="00D77502" w:rsidP="00122AA0">
      <w:pPr>
        <w:pStyle w:val="ListParagraph"/>
        <w:numPr>
          <w:ilvl w:val="0"/>
          <w:numId w:val="45"/>
        </w:numPr>
        <w:autoSpaceDE w:val="0"/>
        <w:autoSpaceDN w:val="0"/>
        <w:adjustRightInd w:val="0"/>
        <w:spacing w:line="360" w:lineRule="auto"/>
        <w:contextualSpacing w:val="0"/>
        <w:jc w:val="both"/>
        <w:rPr>
          <w:rFonts w:ascii="Arial" w:hAnsi="Arial" w:cs="Arial"/>
          <w:color w:val="000000"/>
          <w:lang w:val="en-US"/>
        </w:rPr>
      </w:pPr>
      <w:r w:rsidRPr="00D77502">
        <w:rPr>
          <w:rFonts w:ascii="Arial" w:hAnsi="Arial" w:cs="Arial"/>
          <w:color w:val="000000"/>
          <w:lang w:val="en-US"/>
        </w:rPr>
        <w:t xml:space="preserve">has been requested to submit a bid in response to this bid </w:t>
      </w:r>
    </w:p>
    <w:p w:rsidR="00D77502" w:rsidRPr="00D77502" w:rsidRDefault="00D77502" w:rsidP="00D77502">
      <w:pPr>
        <w:pStyle w:val="ListParagraph"/>
        <w:autoSpaceDE w:val="0"/>
        <w:autoSpaceDN w:val="0"/>
        <w:adjustRightInd w:val="0"/>
        <w:spacing w:line="360" w:lineRule="auto"/>
        <w:ind w:left="2160"/>
        <w:jc w:val="both"/>
        <w:rPr>
          <w:rFonts w:ascii="Arial" w:hAnsi="Arial" w:cs="Arial"/>
          <w:color w:val="000000"/>
          <w:lang w:val="en-US"/>
        </w:rPr>
      </w:pPr>
      <w:proofErr w:type="gramStart"/>
      <w:r w:rsidRPr="00D77502">
        <w:rPr>
          <w:rFonts w:ascii="Arial" w:hAnsi="Arial" w:cs="Arial"/>
          <w:color w:val="000000"/>
          <w:lang w:val="en-US"/>
        </w:rPr>
        <w:t>invitation</w:t>
      </w:r>
      <w:proofErr w:type="gramEnd"/>
      <w:r w:rsidRPr="00D77502">
        <w:rPr>
          <w:rFonts w:ascii="Arial" w:hAnsi="Arial" w:cs="Arial"/>
          <w:color w:val="000000"/>
          <w:lang w:val="en-US"/>
        </w:rPr>
        <w:t>;</w:t>
      </w:r>
    </w:p>
    <w:p w:rsidR="00D77502" w:rsidRPr="00D77502" w:rsidRDefault="00D77502" w:rsidP="00D77502">
      <w:pPr>
        <w:pStyle w:val="ListParagraph"/>
        <w:autoSpaceDE w:val="0"/>
        <w:autoSpaceDN w:val="0"/>
        <w:adjustRightInd w:val="0"/>
        <w:spacing w:line="360" w:lineRule="auto"/>
        <w:ind w:left="2160" w:hanging="720"/>
        <w:jc w:val="both"/>
        <w:rPr>
          <w:rFonts w:ascii="Arial" w:hAnsi="Arial" w:cs="Arial"/>
          <w:color w:val="000000"/>
          <w:lang w:val="en-US"/>
        </w:rPr>
      </w:pPr>
      <w:r w:rsidRPr="00D77502">
        <w:rPr>
          <w:rFonts w:ascii="Arial" w:hAnsi="Arial" w:cs="Arial"/>
          <w:color w:val="000000"/>
          <w:lang w:val="en-US"/>
        </w:rPr>
        <w:t xml:space="preserve">(b) </w:t>
      </w:r>
      <w:r w:rsidRPr="00D77502">
        <w:rPr>
          <w:rFonts w:ascii="Arial" w:hAnsi="Arial" w:cs="Arial"/>
          <w:color w:val="000000"/>
          <w:lang w:val="en-US"/>
        </w:rPr>
        <w:tab/>
      </w:r>
      <w:proofErr w:type="gramStart"/>
      <w:r w:rsidRPr="00D77502">
        <w:rPr>
          <w:rFonts w:ascii="Arial" w:hAnsi="Arial" w:cs="Arial"/>
          <w:color w:val="000000"/>
          <w:lang w:val="en-US"/>
        </w:rPr>
        <w:t>could</w:t>
      </w:r>
      <w:proofErr w:type="gramEnd"/>
      <w:r w:rsidRPr="00D77502">
        <w:rPr>
          <w:rFonts w:ascii="Arial" w:hAnsi="Arial" w:cs="Arial"/>
          <w:color w:val="000000"/>
          <w:lang w:val="en-US"/>
        </w:rPr>
        <w:t xml:space="preserve"> potentially submit a bid in response to this bid invitation, based on their qualifications, abilities or experience; and</w:t>
      </w:r>
    </w:p>
    <w:p w:rsidR="00D77502" w:rsidRPr="00D77502" w:rsidRDefault="00D77502" w:rsidP="00D77502">
      <w:pPr>
        <w:pStyle w:val="ListParagraph"/>
        <w:autoSpaceDE w:val="0"/>
        <w:autoSpaceDN w:val="0"/>
        <w:adjustRightInd w:val="0"/>
        <w:spacing w:line="360" w:lineRule="auto"/>
        <w:ind w:left="2160" w:hanging="720"/>
        <w:jc w:val="both"/>
        <w:rPr>
          <w:rFonts w:ascii="Arial" w:hAnsi="Arial" w:cs="Arial"/>
          <w:color w:val="000000"/>
          <w:lang w:val="en-US"/>
        </w:rPr>
      </w:pPr>
      <w:r w:rsidRPr="00D77502">
        <w:rPr>
          <w:rFonts w:ascii="Arial" w:hAnsi="Arial" w:cs="Arial"/>
          <w:color w:val="000000"/>
          <w:lang w:val="en-US"/>
        </w:rPr>
        <w:t>(c)</w:t>
      </w:r>
      <w:r w:rsidRPr="00D77502">
        <w:rPr>
          <w:rFonts w:ascii="Arial" w:hAnsi="Arial" w:cs="Arial"/>
          <w:color w:val="000000"/>
          <w:lang w:val="en-US"/>
        </w:rPr>
        <w:tab/>
      </w:r>
      <w:proofErr w:type="gramStart"/>
      <w:r w:rsidRPr="00D77502">
        <w:rPr>
          <w:rFonts w:ascii="Arial" w:hAnsi="Arial" w:cs="Arial"/>
          <w:color w:val="000000"/>
          <w:lang w:val="en-US"/>
        </w:rPr>
        <w:t>provides</w:t>
      </w:r>
      <w:proofErr w:type="gramEnd"/>
      <w:r w:rsidRPr="00D77502">
        <w:rPr>
          <w:rFonts w:ascii="Arial" w:hAnsi="Arial" w:cs="Arial"/>
          <w:color w:val="000000"/>
          <w:lang w:val="en-US"/>
        </w:rPr>
        <w:t xml:space="preserve"> the same goods and services as the bidder and/or is in the same line of business as the bidder</w:t>
      </w:r>
    </w:p>
    <w:p w:rsidR="00D77502" w:rsidRPr="00D77502" w:rsidRDefault="00D77502" w:rsidP="00D77502">
      <w:pPr>
        <w:pStyle w:val="ListParagraph"/>
        <w:autoSpaceDE w:val="0"/>
        <w:autoSpaceDN w:val="0"/>
        <w:adjustRightInd w:val="0"/>
        <w:spacing w:line="360" w:lineRule="auto"/>
        <w:ind w:left="2160" w:hanging="720"/>
        <w:jc w:val="right"/>
        <w:rPr>
          <w:rFonts w:ascii="Arial" w:hAnsi="Arial" w:cs="Arial"/>
          <w:b/>
          <w:color w:val="000000"/>
          <w:lang w:val="en-US"/>
        </w:rPr>
      </w:pPr>
    </w:p>
    <w:p w:rsidR="00D77502" w:rsidRPr="00D77502" w:rsidRDefault="00D77502" w:rsidP="00D77502">
      <w:pPr>
        <w:pStyle w:val="ListParagraph"/>
        <w:autoSpaceDE w:val="0"/>
        <w:autoSpaceDN w:val="0"/>
        <w:adjustRightInd w:val="0"/>
        <w:spacing w:line="360" w:lineRule="auto"/>
        <w:ind w:left="2160" w:hanging="720"/>
        <w:jc w:val="right"/>
        <w:rPr>
          <w:rFonts w:ascii="Arial" w:hAnsi="Arial" w:cs="Arial"/>
          <w:b/>
          <w:color w:val="000000"/>
          <w:lang w:val="en-US"/>
        </w:rPr>
      </w:pPr>
      <w:r w:rsidRPr="00D77502">
        <w:rPr>
          <w:rFonts w:ascii="Arial" w:hAnsi="Arial" w:cs="Arial"/>
          <w:b/>
          <w:color w:val="000000"/>
          <w:lang w:val="en-US"/>
        </w:rPr>
        <w:t>SBD 9</w:t>
      </w:r>
    </w:p>
    <w:p w:rsidR="00D77502" w:rsidRPr="00D77502" w:rsidDel="00EA059A" w:rsidRDefault="00D77502" w:rsidP="00D77502">
      <w:pPr>
        <w:pStyle w:val="ListParagraph"/>
        <w:autoSpaceDE w:val="0"/>
        <w:autoSpaceDN w:val="0"/>
        <w:adjustRightInd w:val="0"/>
        <w:spacing w:line="360" w:lineRule="auto"/>
        <w:ind w:left="0"/>
        <w:jc w:val="both"/>
        <w:rPr>
          <w:rFonts w:ascii="Arial" w:hAnsi="Arial" w:cs="Arial"/>
          <w:color w:val="000000"/>
          <w:lang w:val="en-US"/>
        </w:rPr>
      </w:pPr>
      <w:r w:rsidRPr="00D77502">
        <w:rPr>
          <w:rFonts w:ascii="Arial" w:hAnsi="Arial" w:cs="Arial"/>
          <w:color w:val="000000"/>
          <w:lang w:val="en-US"/>
        </w:rPr>
        <w:t xml:space="preserve"> </w:t>
      </w: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The bidder has arrived at the accompanying bid independently from, and without consultation, communication, agreement or arrangement with any competitor.</w:t>
      </w:r>
      <w:r w:rsidRPr="00D77502" w:rsidDel="00A72716">
        <w:rPr>
          <w:rFonts w:ascii="Arial" w:eastAsia="MS Mincho" w:hAnsi="Arial" w:cs="Arial"/>
          <w:color w:val="000000"/>
          <w:lang w:val="en-US"/>
        </w:rPr>
        <w:t xml:space="preserve"> </w:t>
      </w:r>
      <w:r w:rsidRPr="00D77502">
        <w:rPr>
          <w:rFonts w:ascii="Arial" w:eastAsia="MS Mincho" w:hAnsi="Arial" w:cs="Arial"/>
          <w:color w:val="000000"/>
          <w:lang w:val="en-US"/>
        </w:rPr>
        <w:t>However communication between partners in a joint venture or consortium</w:t>
      </w:r>
      <w:r w:rsidRPr="00D77502">
        <w:rPr>
          <w:rFonts w:ascii="Arial" w:eastAsia="Arial Unicode MS" w:hAnsi="Arial" w:cs="Arial"/>
          <w:color w:val="000000"/>
          <w:lang w:val="en-US"/>
        </w:rPr>
        <w:t>³</w:t>
      </w:r>
      <w:r w:rsidRPr="00D77502">
        <w:rPr>
          <w:rFonts w:ascii="Arial" w:eastAsia="MS Mincho" w:hAnsi="Arial" w:cs="Arial"/>
          <w:color w:val="000000"/>
          <w:lang w:val="en-US"/>
        </w:rPr>
        <w:t xml:space="preserve"> will not be construed as collusive bidding.</w:t>
      </w: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b/>
          <w:bCs/>
          <w:color w:val="FFFFFF"/>
          <w:lang w:val="en-US"/>
        </w:rPr>
        <w:t xml:space="preserve"> </w:t>
      </w:r>
      <w:r w:rsidRPr="00D77502">
        <w:rPr>
          <w:rFonts w:ascii="Arial" w:hAnsi="Arial" w:cs="Arial"/>
          <w:color w:val="000000"/>
          <w:lang w:val="en-US"/>
        </w:rPr>
        <w:t>In particular, without limiting the generality of paragraphs 6 above, there has been no consultation, communication, agreement or arrangement with any competitor regarding:</w:t>
      </w:r>
    </w:p>
    <w:p w:rsidR="00D77502" w:rsidRPr="00D77502" w:rsidRDefault="00D77502" w:rsidP="00D77502">
      <w:pPr>
        <w:pStyle w:val="ListParagraph"/>
        <w:autoSpaceDE w:val="0"/>
        <w:autoSpaceDN w:val="0"/>
        <w:adjustRightInd w:val="0"/>
        <w:spacing w:line="360" w:lineRule="auto"/>
        <w:jc w:val="both"/>
        <w:rPr>
          <w:rFonts w:ascii="Arial" w:hAnsi="Arial" w:cs="Arial"/>
          <w:color w:val="000000"/>
          <w:lang w:val="en-US"/>
        </w:rPr>
      </w:pPr>
    </w:p>
    <w:p w:rsidR="00D77502" w:rsidRPr="00D77502" w:rsidRDefault="00D77502" w:rsidP="00122AA0">
      <w:pPr>
        <w:pStyle w:val="ListParagraph"/>
        <w:numPr>
          <w:ilvl w:val="0"/>
          <w:numId w:val="27"/>
        </w:numPr>
        <w:autoSpaceDE w:val="0"/>
        <w:autoSpaceDN w:val="0"/>
        <w:adjustRightInd w:val="0"/>
        <w:spacing w:line="360" w:lineRule="auto"/>
        <w:ind w:left="1133" w:firstLine="307"/>
        <w:jc w:val="both"/>
        <w:rPr>
          <w:rFonts w:ascii="Arial" w:hAnsi="Arial" w:cs="Arial"/>
          <w:color w:val="000000"/>
          <w:lang w:val="en-US"/>
        </w:rPr>
      </w:pPr>
      <w:r w:rsidRPr="00D77502">
        <w:rPr>
          <w:rFonts w:ascii="Arial" w:hAnsi="Arial" w:cs="Arial"/>
          <w:color w:val="000000"/>
          <w:lang w:val="en-US"/>
        </w:rPr>
        <w:t xml:space="preserve">prices;      </w:t>
      </w:r>
    </w:p>
    <w:p w:rsidR="00D77502" w:rsidRPr="00D77502" w:rsidRDefault="00D77502" w:rsidP="00122AA0">
      <w:pPr>
        <w:pStyle w:val="ListParagraph"/>
        <w:numPr>
          <w:ilvl w:val="0"/>
          <w:numId w:val="27"/>
        </w:numPr>
        <w:autoSpaceDE w:val="0"/>
        <w:autoSpaceDN w:val="0"/>
        <w:adjustRightInd w:val="0"/>
        <w:spacing w:line="360" w:lineRule="auto"/>
        <w:ind w:left="2160" w:hanging="720"/>
        <w:jc w:val="both"/>
        <w:rPr>
          <w:rFonts w:ascii="Arial" w:hAnsi="Arial" w:cs="Arial"/>
          <w:color w:val="000000"/>
          <w:lang w:val="en-US"/>
        </w:rPr>
      </w:pPr>
      <w:r w:rsidRPr="00D77502">
        <w:rPr>
          <w:rFonts w:ascii="Arial" w:hAnsi="Arial" w:cs="Arial"/>
          <w:color w:val="000000"/>
          <w:lang w:val="en-US"/>
        </w:rPr>
        <w:t xml:space="preserve">geographical area where product or service will be rendered (market allocation)  </w:t>
      </w:r>
    </w:p>
    <w:p w:rsidR="00D77502" w:rsidRPr="00D77502" w:rsidRDefault="00D77502" w:rsidP="00D77502">
      <w:pPr>
        <w:pStyle w:val="ListParagraph"/>
        <w:autoSpaceDE w:val="0"/>
        <w:autoSpaceDN w:val="0"/>
        <w:adjustRightInd w:val="0"/>
        <w:spacing w:line="360" w:lineRule="auto"/>
        <w:ind w:left="773" w:firstLine="667"/>
        <w:jc w:val="both"/>
        <w:rPr>
          <w:rFonts w:ascii="Arial" w:hAnsi="Arial" w:cs="Arial"/>
          <w:color w:val="000000"/>
          <w:lang w:val="en-US"/>
        </w:rPr>
      </w:pPr>
      <w:r w:rsidRPr="00D77502">
        <w:rPr>
          <w:rFonts w:ascii="Arial" w:hAnsi="Arial" w:cs="Arial"/>
          <w:color w:val="000000"/>
          <w:lang w:val="en-US"/>
        </w:rPr>
        <w:t xml:space="preserve">(c) </w:t>
      </w:r>
      <w:r w:rsidRPr="00D77502">
        <w:rPr>
          <w:rFonts w:ascii="Arial" w:hAnsi="Arial" w:cs="Arial"/>
          <w:color w:val="000000"/>
          <w:lang w:val="en-US"/>
        </w:rPr>
        <w:tab/>
      </w:r>
      <w:proofErr w:type="gramStart"/>
      <w:r w:rsidRPr="00D77502">
        <w:rPr>
          <w:rFonts w:ascii="Arial" w:hAnsi="Arial" w:cs="Arial"/>
          <w:color w:val="000000"/>
          <w:lang w:val="en-US"/>
        </w:rPr>
        <w:t>methods</w:t>
      </w:r>
      <w:proofErr w:type="gramEnd"/>
      <w:r w:rsidRPr="00D77502">
        <w:rPr>
          <w:rFonts w:ascii="Arial" w:hAnsi="Arial" w:cs="Arial"/>
          <w:color w:val="000000"/>
          <w:lang w:val="en-US"/>
        </w:rPr>
        <w:t>, factors or formulas used to calculate prices;</w:t>
      </w:r>
    </w:p>
    <w:p w:rsidR="00D77502" w:rsidRPr="00D77502" w:rsidRDefault="00D77502" w:rsidP="00D77502">
      <w:pPr>
        <w:pStyle w:val="ListParagraph"/>
        <w:autoSpaceDE w:val="0"/>
        <w:autoSpaceDN w:val="0"/>
        <w:adjustRightInd w:val="0"/>
        <w:spacing w:line="360" w:lineRule="auto"/>
        <w:ind w:left="773" w:firstLine="667"/>
        <w:jc w:val="both"/>
        <w:rPr>
          <w:rFonts w:ascii="Arial" w:hAnsi="Arial" w:cs="Arial"/>
          <w:color w:val="000000"/>
          <w:lang w:val="en-US"/>
        </w:rPr>
      </w:pPr>
      <w:r w:rsidRPr="00D77502">
        <w:rPr>
          <w:rFonts w:ascii="Arial" w:hAnsi="Arial" w:cs="Arial"/>
          <w:color w:val="000000"/>
          <w:lang w:val="en-US"/>
        </w:rPr>
        <w:t>(d)</w:t>
      </w:r>
      <w:r w:rsidRPr="00D77502">
        <w:rPr>
          <w:rFonts w:ascii="Arial" w:hAnsi="Arial" w:cs="Arial"/>
          <w:color w:val="000000"/>
          <w:lang w:val="en-US"/>
        </w:rPr>
        <w:tab/>
        <w:t xml:space="preserve"> </w:t>
      </w:r>
      <w:proofErr w:type="gramStart"/>
      <w:r w:rsidRPr="00D77502">
        <w:rPr>
          <w:rFonts w:ascii="Arial" w:hAnsi="Arial" w:cs="Arial"/>
          <w:color w:val="000000"/>
          <w:lang w:val="en-US"/>
        </w:rPr>
        <w:t>the</w:t>
      </w:r>
      <w:proofErr w:type="gramEnd"/>
      <w:r w:rsidRPr="00D77502">
        <w:rPr>
          <w:rFonts w:ascii="Arial" w:hAnsi="Arial" w:cs="Arial"/>
          <w:color w:val="000000"/>
          <w:lang w:val="en-US"/>
        </w:rPr>
        <w:t xml:space="preserve"> intention or decision to submit or not to submit, a bid; </w:t>
      </w:r>
    </w:p>
    <w:p w:rsidR="00D77502" w:rsidRPr="00D77502" w:rsidRDefault="00D77502" w:rsidP="00D77502">
      <w:pPr>
        <w:pStyle w:val="ListParagraph"/>
        <w:autoSpaceDE w:val="0"/>
        <w:autoSpaceDN w:val="0"/>
        <w:adjustRightInd w:val="0"/>
        <w:spacing w:line="360" w:lineRule="auto"/>
        <w:ind w:left="2160" w:hanging="720"/>
        <w:jc w:val="both"/>
        <w:rPr>
          <w:rFonts w:ascii="Arial" w:hAnsi="Arial" w:cs="Arial"/>
          <w:color w:val="000000"/>
          <w:lang w:val="en-US"/>
        </w:rPr>
      </w:pPr>
      <w:r w:rsidRPr="00D77502">
        <w:rPr>
          <w:rFonts w:ascii="Arial" w:hAnsi="Arial" w:cs="Arial"/>
          <w:color w:val="000000"/>
          <w:lang w:val="en-US"/>
        </w:rPr>
        <w:t>(e)</w:t>
      </w:r>
      <w:r w:rsidRPr="00D77502">
        <w:rPr>
          <w:rFonts w:ascii="Arial" w:hAnsi="Arial" w:cs="Arial"/>
          <w:color w:val="000000"/>
          <w:lang w:val="en-US"/>
        </w:rPr>
        <w:tab/>
        <w:t xml:space="preserve"> </w:t>
      </w:r>
      <w:proofErr w:type="gramStart"/>
      <w:r w:rsidRPr="00D77502">
        <w:rPr>
          <w:rFonts w:ascii="Arial" w:hAnsi="Arial" w:cs="Arial"/>
          <w:color w:val="000000"/>
          <w:lang w:val="en-US"/>
        </w:rPr>
        <w:t>the</w:t>
      </w:r>
      <w:proofErr w:type="gramEnd"/>
      <w:r w:rsidRPr="00D77502">
        <w:rPr>
          <w:rFonts w:ascii="Arial" w:hAnsi="Arial" w:cs="Arial"/>
          <w:color w:val="000000"/>
          <w:lang w:val="en-US"/>
        </w:rPr>
        <w:t xml:space="preserve"> submission of a bid which does not meet the specifications and conditions of the bid; or</w:t>
      </w:r>
    </w:p>
    <w:p w:rsidR="00D77502" w:rsidRPr="00D77502" w:rsidRDefault="00D77502" w:rsidP="00D77502">
      <w:pPr>
        <w:pStyle w:val="ListParagraph"/>
        <w:autoSpaceDE w:val="0"/>
        <w:autoSpaceDN w:val="0"/>
        <w:adjustRightInd w:val="0"/>
        <w:spacing w:line="360" w:lineRule="auto"/>
        <w:ind w:left="2160" w:hanging="720"/>
        <w:jc w:val="both"/>
        <w:rPr>
          <w:rFonts w:ascii="Arial" w:hAnsi="Arial" w:cs="Arial"/>
          <w:color w:val="000000"/>
          <w:lang w:val="en-US"/>
        </w:rPr>
      </w:pPr>
      <w:r w:rsidRPr="00D77502">
        <w:rPr>
          <w:rFonts w:ascii="Arial" w:hAnsi="Arial" w:cs="Arial"/>
          <w:color w:val="000000"/>
          <w:lang w:val="en-US"/>
        </w:rPr>
        <w:t xml:space="preserve">(f)        </w:t>
      </w:r>
      <w:proofErr w:type="gramStart"/>
      <w:r w:rsidRPr="00D77502">
        <w:rPr>
          <w:rFonts w:ascii="Arial" w:hAnsi="Arial" w:cs="Arial"/>
          <w:color w:val="000000"/>
          <w:lang w:val="en-US"/>
        </w:rPr>
        <w:t>bidding</w:t>
      </w:r>
      <w:proofErr w:type="gramEnd"/>
      <w:r w:rsidRPr="00D77502">
        <w:rPr>
          <w:rFonts w:ascii="Arial" w:hAnsi="Arial" w:cs="Arial"/>
          <w:color w:val="000000"/>
          <w:lang w:val="en-US"/>
        </w:rPr>
        <w:t xml:space="preserve"> with the intention not to win the bid.</w:t>
      </w:r>
    </w:p>
    <w:p w:rsidR="00D77502" w:rsidRPr="00D77502" w:rsidRDefault="00D77502" w:rsidP="00D77502">
      <w:pPr>
        <w:pStyle w:val="ListParagraph"/>
        <w:autoSpaceDE w:val="0"/>
        <w:autoSpaceDN w:val="0"/>
        <w:adjustRightInd w:val="0"/>
        <w:spacing w:line="360" w:lineRule="auto"/>
        <w:ind w:left="2160" w:hanging="720"/>
        <w:jc w:val="both"/>
        <w:rPr>
          <w:rFonts w:ascii="Arial" w:hAnsi="Arial" w:cs="Arial"/>
          <w:color w:val="000000"/>
          <w:lang w:val="en-US"/>
        </w:rPr>
      </w:pP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D77502" w:rsidRPr="00D77502" w:rsidRDefault="00D77502" w:rsidP="00D77502">
      <w:pPr>
        <w:pStyle w:val="ListParagraph"/>
        <w:autoSpaceDE w:val="0"/>
        <w:autoSpaceDN w:val="0"/>
        <w:adjustRightInd w:val="0"/>
        <w:spacing w:line="360" w:lineRule="auto"/>
        <w:jc w:val="both"/>
        <w:rPr>
          <w:rFonts w:ascii="Arial" w:hAnsi="Arial" w:cs="Arial"/>
          <w:color w:val="000000"/>
          <w:lang w:val="en-US"/>
        </w:rPr>
      </w:pPr>
    </w:p>
    <w:p w:rsidR="00D77502" w:rsidRPr="00D77502" w:rsidRDefault="00D77502" w:rsidP="00122AA0">
      <w:pPr>
        <w:pStyle w:val="ListParagraph"/>
        <w:numPr>
          <w:ilvl w:val="0"/>
          <w:numId w:val="26"/>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D77502" w:rsidRPr="00D77502" w:rsidRDefault="00D77502" w:rsidP="00D77502">
      <w:pPr>
        <w:pStyle w:val="ListParagraph"/>
        <w:autoSpaceDE w:val="0"/>
        <w:autoSpaceDN w:val="0"/>
        <w:adjustRightInd w:val="0"/>
        <w:spacing w:line="360" w:lineRule="auto"/>
        <w:ind w:left="360"/>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360"/>
        <w:jc w:val="both"/>
        <w:rPr>
          <w:rFonts w:ascii="Arial" w:hAnsi="Arial" w:cs="Arial"/>
          <w:b/>
          <w:color w:val="000000"/>
          <w:lang w:val="en-US"/>
        </w:rPr>
      </w:pPr>
    </w:p>
    <w:p w:rsidR="00D77502" w:rsidRPr="00D77502" w:rsidRDefault="00D77502" w:rsidP="00D77502">
      <w:pPr>
        <w:rPr>
          <w:rFonts w:ascii="Arial" w:hAnsi="Arial" w:cs="Arial"/>
          <w:b/>
          <w:sz w:val="22"/>
          <w:szCs w:val="22"/>
          <w:lang w:val="en-US"/>
        </w:rPr>
      </w:pPr>
      <w:r w:rsidRPr="00D77502">
        <w:rPr>
          <w:rFonts w:ascii="Arial" w:hAnsi="Arial" w:cs="Arial"/>
          <w:b/>
          <w:sz w:val="22"/>
          <w:szCs w:val="22"/>
          <w:lang w:val="en-US"/>
        </w:rPr>
        <w:t>³ Joint venture or Consortium means an association of persons for the purpose of combining their expertise, property, capital, efforts, skill and knowledge in an activity for the execution of a contract.</w:t>
      </w:r>
    </w:p>
    <w:p w:rsidR="00D77502" w:rsidRPr="00D77502" w:rsidRDefault="00D77502" w:rsidP="00D77502">
      <w:pPr>
        <w:rPr>
          <w:rFonts w:ascii="Arial" w:hAnsi="Arial" w:cs="Arial"/>
          <w:b/>
          <w:sz w:val="22"/>
          <w:szCs w:val="22"/>
          <w:lang w:val="en-US"/>
        </w:rPr>
      </w:pPr>
    </w:p>
    <w:p w:rsidR="00D77502" w:rsidRPr="00D77502" w:rsidRDefault="00D77502" w:rsidP="00D77502">
      <w:pPr>
        <w:rPr>
          <w:rFonts w:ascii="Arial" w:hAnsi="Arial" w:cs="Arial"/>
          <w:b/>
          <w:sz w:val="22"/>
          <w:szCs w:val="22"/>
          <w:lang w:val="en-US"/>
        </w:rPr>
      </w:pPr>
    </w:p>
    <w:p w:rsidR="00D77502" w:rsidRPr="00D77502" w:rsidRDefault="00D77502" w:rsidP="00D77502">
      <w:pPr>
        <w:jc w:val="right"/>
        <w:rPr>
          <w:rFonts w:ascii="Arial" w:hAnsi="Arial" w:cs="Arial"/>
          <w:b/>
          <w:sz w:val="22"/>
          <w:szCs w:val="22"/>
          <w:lang w:val="en-US"/>
        </w:rPr>
      </w:pPr>
    </w:p>
    <w:p w:rsidR="00D77502" w:rsidRPr="00D77502" w:rsidRDefault="00D77502" w:rsidP="00D77502">
      <w:pPr>
        <w:pStyle w:val="ListParagraph"/>
        <w:autoSpaceDE w:val="0"/>
        <w:autoSpaceDN w:val="0"/>
        <w:adjustRightInd w:val="0"/>
        <w:spacing w:line="360" w:lineRule="auto"/>
        <w:ind w:left="360"/>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0"/>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2160" w:hanging="720"/>
        <w:jc w:val="right"/>
        <w:rPr>
          <w:rFonts w:ascii="Arial" w:hAnsi="Arial" w:cs="Arial"/>
          <w:b/>
          <w:color w:val="000000"/>
          <w:lang w:val="en-US"/>
        </w:rPr>
      </w:pPr>
    </w:p>
    <w:p w:rsidR="00D77502" w:rsidRPr="00D77502" w:rsidRDefault="00D77502" w:rsidP="00D77502">
      <w:pPr>
        <w:pStyle w:val="ListParagraph"/>
        <w:autoSpaceDE w:val="0"/>
        <w:autoSpaceDN w:val="0"/>
        <w:adjustRightInd w:val="0"/>
        <w:spacing w:line="360" w:lineRule="auto"/>
        <w:ind w:left="2160" w:hanging="720"/>
        <w:jc w:val="right"/>
        <w:rPr>
          <w:rFonts w:ascii="Arial" w:hAnsi="Arial" w:cs="Arial"/>
          <w:b/>
          <w:color w:val="000000"/>
          <w:lang w:val="en-US"/>
        </w:rPr>
      </w:pPr>
    </w:p>
    <w:p w:rsidR="00D77502" w:rsidRPr="00D77502" w:rsidRDefault="00D77502" w:rsidP="00D77502">
      <w:pPr>
        <w:pStyle w:val="ListParagraph"/>
        <w:autoSpaceDE w:val="0"/>
        <w:autoSpaceDN w:val="0"/>
        <w:adjustRightInd w:val="0"/>
        <w:spacing w:line="360" w:lineRule="auto"/>
        <w:ind w:left="2160" w:hanging="720"/>
        <w:jc w:val="right"/>
        <w:rPr>
          <w:rFonts w:ascii="Arial" w:hAnsi="Arial" w:cs="Arial"/>
          <w:b/>
          <w:color w:val="000000"/>
          <w:lang w:val="en-US"/>
        </w:rPr>
      </w:pPr>
      <w:r w:rsidRPr="00D77502">
        <w:rPr>
          <w:rFonts w:ascii="Arial" w:hAnsi="Arial" w:cs="Arial"/>
          <w:b/>
          <w:color w:val="000000"/>
          <w:lang w:val="en-US"/>
        </w:rPr>
        <w:lastRenderedPageBreak/>
        <w:t>SBD 9</w:t>
      </w:r>
    </w:p>
    <w:p w:rsidR="00D77502" w:rsidRPr="00D77502" w:rsidRDefault="00D77502" w:rsidP="00D77502">
      <w:pPr>
        <w:pStyle w:val="ListParagraph"/>
        <w:autoSpaceDE w:val="0"/>
        <w:autoSpaceDN w:val="0"/>
        <w:adjustRightInd w:val="0"/>
        <w:spacing w:line="360" w:lineRule="auto"/>
        <w:ind w:left="360"/>
        <w:jc w:val="both"/>
        <w:rPr>
          <w:rFonts w:ascii="Arial" w:hAnsi="Arial" w:cs="Arial"/>
          <w:color w:val="000000"/>
          <w:lang w:val="en-US"/>
        </w:rPr>
      </w:pPr>
    </w:p>
    <w:p w:rsidR="00D77502" w:rsidRPr="00D77502" w:rsidRDefault="00D77502" w:rsidP="00122AA0">
      <w:pPr>
        <w:pStyle w:val="ListParagraph"/>
        <w:numPr>
          <w:ilvl w:val="0"/>
          <w:numId w:val="28"/>
        </w:numPr>
        <w:autoSpaceDE w:val="0"/>
        <w:autoSpaceDN w:val="0"/>
        <w:adjustRightInd w:val="0"/>
        <w:spacing w:line="360" w:lineRule="auto"/>
        <w:jc w:val="both"/>
        <w:rPr>
          <w:rFonts w:ascii="Arial" w:hAnsi="Arial" w:cs="Arial"/>
          <w:color w:val="000000"/>
          <w:lang w:val="en-US"/>
        </w:rPr>
      </w:pPr>
      <w:r w:rsidRPr="00D77502">
        <w:rPr>
          <w:rFonts w:ascii="Arial" w:hAnsi="Arial" w:cs="Arial"/>
          <w:color w:val="00000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r w:rsidRPr="00D77502">
        <w:rPr>
          <w:rFonts w:ascii="Arial" w:hAnsi="Arial" w:cs="Arial"/>
          <w:color w:val="000000"/>
          <w:lang w:val="en-US"/>
        </w:rPr>
        <w:t>……………………………………</w:t>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t xml:space="preserve">   …………………………………</w:t>
      </w: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r w:rsidRPr="00D77502">
        <w:rPr>
          <w:rFonts w:ascii="Arial" w:hAnsi="Arial" w:cs="Arial"/>
          <w:color w:val="000000"/>
          <w:lang w:val="en-US"/>
        </w:rPr>
        <w:t>Signature</w:t>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t xml:space="preserve">          Date</w:t>
      </w: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r w:rsidRPr="00D77502">
        <w:rPr>
          <w:rFonts w:ascii="Arial" w:hAnsi="Arial" w:cs="Arial"/>
          <w:color w:val="000000"/>
          <w:lang w:val="en-US"/>
        </w:rPr>
        <w:t>………….……………………….</w:t>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t>…………………………………</w:t>
      </w: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r w:rsidRPr="00D77502">
        <w:rPr>
          <w:rFonts w:ascii="Arial" w:hAnsi="Arial" w:cs="Arial"/>
          <w:color w:val="000000"/>
          <w:lang w:val="en-US"/>
        </w:rPr>
        <w:t xml:space="preserve">Position </w:t>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r>
      <w:r w:rsidRPr="00D77502">
        <w:rPr>
          <w:rFonts w:ascii="Arial" w:hAnsi="Arial" w:cs="Arial"/>
          <w:color w:val="000000"/>
          <w:lang w:val="en-US"/>
        </w:rPr>
        <w:tab/>
        <w:t>Name of Bidder</w:t>
      </w: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p>
    <w:p w:rsidR="00D77502" w:rsidRPr="00D77502" w:rsidRDefault="00D77502" w:rsidP="00D77502">
      <w:pPr>
        <w:pStyle w:val="ListParagraph"/>
        <w:autoSpaceDE w:val="0"/>
        <w:autoSpaceDN w:val="0"/>
        <w:adjustRightInd w:val="0"/>
        <w:spacing w:line="360" w:lineRule="auto"/>
        <w:ind w:left="413"/>
        <w:jc w:val="both"/>
        <w:rPr>
          <w:rFonts w:ascii="Arial" w:hAnsi="Arial" w:cs="Arial"/>
          <w:color w:val="000000"/>
          <w:lang w:val="en-US"/>
        </w:rPr>
      </w:pPr>
    </w:p>
    <w:p w:rsidR="00784E88" w:rsidRPr="00D77502" w:rsidRDefault="00784E88"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Annexure B</w:t>
      </w: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(GPAA)</w:t>
      </w: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SCM</w:t>
      </w: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Special Conditions of Contract</w:t>
      </w:r>
    </w:p>
    <w:p w:rsidR="003217FD" w:rsidRPr="00D77502" w:rsidRDefault="003217FD" w:rsidP="008C6019">
      <w:pPr>
        <w:jc w:val="center"/>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Default="003217FD"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Pr="00D77502" w:rsidRDefault="008C6019"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7768DD" w:rsidRPr="008750ED" w:rsidRDefault="007768DD" w:rsidP="007768DD">
      <w:pPr>
        <w:keepNext/>
        <w:jc w:val="both"/>
        <w:outlineLvl w:val="1"/>
        <w:rPr>
          <w:rFonts w:ascii="Arial Narrow" w:hAnsi="Arial Narrow"/>
          <w:b/>
          <w:bCs/>
          <w:sz w:val="18"/>
          <w:lang w:val="x-none" w:eastAsia="x-none"/>
        </w:rPr>
      </w:pPr>
      <w:r w:rsidRPr="008750ED">
        <w:rPr>
          <w:rFonts w:ascii="Arial Narrow" w:hAnsi="Arial Narrow"/>
          <w:b/>
          <w:bCs/>
          <w:sz w:val="18"/>
          <w:lang w:val="x-none" w:eastAsia="x-none"/>
        </w:rPr>
        <w:lastRenderedPageBreak/>
        <w:t>Special Condition of Contract</w:t>
      </w:r>
    </w:p>
    <w:p w:rsidR="007768DD" w:rsidRPr="008750ED" w:rsidRDefault="007768DD" w:rsidP="007768DD">
      <w:pPr>
        <w:rPr>
          <w:rFonts w:ascii="Arial" w:hAnsi="Arial" w:cs="Arial"/>
        </w:rPr>
      </w:pPr>
    </w:p>
    <w:tbl>
      <w:tblPr>
        <w:tblW w:w="9855" w:type="dxa"/>
        <w:tblLayout w:type="fixed"/>
        <w:tblLook w:val="01E0" w:firstRow="1" w:lastRow="1" w:firstColumn="1" w:lastColumn="1" w:noHBand="0" w:noVBand="0"/>
      </w:tblPr>
      <w:tblGrid>
        <w:gridCol w:w="9855"/>
      </w:tblGrid>
      <w:tr w:rsidR="007768DD" w:rsidRPr="008750ED" w:rsidTr="007768DD">
        <w:tc>
          <w:tcPr>
            <w:tcW w:w="9855" w:type="dxa"/>
            <w:tcBorders>
              <w:top w:val="single" w:sz="4" w:space="0" w:color="auto"/>
              <w:left w:val="single" w:sz="4" w:space="0" w:color="auto"/>
              <w:bottom w:val="single" w:sz="4" w:space="0" w:color="auto"/>
              <w:right w:val="single" w:sz="4" w:space="0" w:color="auto"/>
            </w:tcBorders>
            <w:shd w:val="clear" w:color="auto" w:fill="E0E0E0"/>
          </w:tcPr>
          <w:p w:rsidR="007768DD" w:rsidRPr="008750ED" w:rsidRDefault="007768DD" w:rsidP="007768DD">
            <w:pPr>
              <w:jc w:val="center"/>
              <w:rPr>
                <w:rFonts w:ascii="Arial" w:hAnsi="Arial" w:cs="Arial"/>
                <w:sz w:val="22"/>
                <w:szCs w:val="22"/>
              </w:rPr>
            </w:pPr>
          </w:p>
          <w:p w:rsidR="007768DD" w:rsidRPr="008750ED" w:rsidRDefault="007768DD" w:rsidP="007768DD">
            <w:pPr>
              <w:jc w:val="center"/>
              <w:rPr>
                <w:rFonts w:ascii="Arial" w:hAnsi="Arial" w:cs="Arial"/>
                <w:b/>
                <w:sz w:val="22"/>
                <w:szCs w:val="22"/>
              </w:rPr>
            </w:pPr>
            <w:r w:rsidRPr="008750ED">
              <w:rPr>
                <w:rFonts w:ascii="Arial" w:hAnsi="Arial" w:cs="Arial"/>
                <w:b/>
                <w:sz w:val="22"/>
                <w:szCs w:val="22"/>
              </w:rPr>
              <w:t>General Notes</w:t>
            </w:r>
          </w:p>
          <w:p w:rsidR="007768DD" w:rsidRPr="008750ED" w:rsidRDefault="007768DD" w:rsidP="007768DD">
            <w:pPr>
              <w:jc w:val="center"/>
              <w:rPr>
                <w:rFonts w:ascii="Arial" w:hAnsi="Arial" w:cs="Arial"/>
                <w:sz w:val="22"/>
                <w:szCs w:val="22"/>
              </w:rPr>
            </w:pPr>
          </w:p>
        </w:tc>
      </w:tr>
      <w:tr w:rsidR="007768DD" w:rsidRPr="008750ED" w:rsidTr="007768DD">
        <w:trPr>
          <w:cantSplit/>
        </w:trPr>
        <w:tc>
          <w:tcPr>
            <w:tcW w:w="9855" w:type="dxa"/>
            <w:tcBorders>
              <w:top w:val="single" w:sz="4" w:space="0" w:color="auto"/>
            </w:tcBorders>
          </w:tcPr>
          <w:p w:rsidR="007768DD" w:rsidRPr="008750ED" w:rsidRDefault="007768DD" w:rsidP="007768DD">
            <w:pPr>
              <w:spacing w:line="312" w:lineRule="auto"/>
              <w:jc w:val="both"/>
              <w:rPr>
                <w:rFonts w:ascii="Arial" w:hAnsi="Arial" w:cs="Arial"/>
                <w:sz w:val="22"/>
                <w:szCs w:val="22"/>
              </w:rPr>
            </w:pPr>
          </w:p>
          <w:p w:rsidR="007768DD" w:rsidRPr="008750ED" w:rsidRDefault="007768DD" w:rsidP="007768DD">
            <w:pPr>
              <w:spacing w:line="312" w:lineRule="auto"/>
              <w:jc w:val="both"/>
              <w:rPr>
                <w:rFonts w:ascii="Arial" w:hAnsi="Arial" w:cs="Arial"/>
                <w:sz w:val="22"/>
                <w:szCs w:val="22"/>
              </w:rPr>
            </w:pPr>
            <w:r w:rsidRPr="008750ED">
              <w:rPr>
                <w:rFonts w:ascii="Arial" w:hAnsi="Arial" w:cs="Arial"/>
                <w:sz w:val="22"/>
                <w:szCs w:val="22"/>
              </w:rPr>
              <w:t>The purpose of this Special Conditions of Contract (SCC) is to:</w:t>
            </w:r>
          </w:p>
          <w:p w:rsidR="007768DD" w:rsidRPr="008750ED" w:rsidRDefault="007768DD" w:rsidP="007768DD">
            <w:pPr>
              <w:numPr>
                <w:ilvl w:val="0"/>
                <w:numId w:val="48"/>
              </w:numPr>
              <w:spacing w:line="312" w:lineRule="auto"/>
              <w:jc w:val="both"/>
              <w:rPr>
                <w:rFonts w:ascii="Arial" w:hAnsi="Arial" w:cs="Arial"/>
                <w:sz w:val="22"/>
                <w:szCs w:val="22"/>
              </w:rPr>
            </w:pPr>
            <w:r w:rsidRPr="008750ED">
              <w:rPr>
                <w:rFonts w:ascii="Arial" w:hAnsi="Arial" w:cs="Arial"/>
                <w:sz w:val="22"/>
                <w:szCs w:val="22"/>
              </w:rPr>
              <w:t xml:space="preserve">Draw special attention to certain special conditions applicable to Bids, Contracts, Agreements and Orders of the Government Pensions Administration Agency (GPAA); and </w:t>
            </w:r>
          </w:p>
          <w:p w:rsidR="007768DD" w:rsidRPr="008750ED" w:rsidRDefault="007768DD" w:rsidP="007768DD">
            <w:pPr>
              <w:spacing w:line="312" w:lineRule="auto"/>
              <w:ind w:left="360"/>
              <w:jc w:val="both"/>
              <w:rPr>
                <w:rFonts w:ascii="Arial" w:hAnsi="Arial" w:cs="Arial"/>
                <w:sz w:val="22"/>
                <w:szCs w:val="22"/>
              </w:rPr>
            </w:pPr>
          </w:p>
          <w:p w:rsidR="007768DD" w:rsidRPr="008750ED" w:rsidRDefault="007768DD" w:rsidP="007768DD">
            <w:pPr>
              <w:spacing w:line="312" w:lineRule="auto"/>
              <w:ind w:left="720" w:hanging="720"/>
              <w:jc w:val="both"/>
              <w:rPr>
                <w:rFonts w:ascii="Arial" w:hAnsi="Arial" w:cs="Arial"/>
                <w:sz w:val="22"/>
                <w:szCs w:val="22"/>
              </w:rPr>
            </w:pPr>
            <w:r w:rsidRPr="008750ED">
              <w:rPr>
                <w:rFonts w:ascii="Arial" w:hAnsi="Arial" w:cs="Arial"/>
                <w:sz w:val="22"/>
                <w:szCs w:val="22"/>
              </w:rPr>
              <w:t>(ii)</w:t>
            </w:r>
            <w:r w:rsidRPr="008750ED">
              <w:rPr>
                <w:rFonts w:ascii="Arial" w:hAnsi="Arial"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7768DD" w:rsidRPr="008750ED" w:rsidRDefault="007768DD" w:rsidP="007768DD">
            <w:pPr>
              <w:spacing w:line="312" w:lineRule="auto"/>
              <w:jc w:val="both"/>
              <w:rPr>
                <w:rFonts w:ascii="Arial" w:hAnsi="Arial" w:cs="Arial"/>
                <w:sz w:val="22"/>
                <w:szCs w:val="22"/>
              </w:rPr>
            </w:pPr>
          </w:p>
          <w:p w:rsidR="007768DD" w:rsidRPr="008750ED" w:rsidRDefault="007768DD" w:rsidP="007768DD">
            <w:pPr>
              <w:spacing w:line="312" w:lineRule="auto"/>
              <w:jc w:val="both"/>
              <w:rPr>
                <w:rFonts w:ascii="Arial" w:hAnsi="Arial" w:cs="Arial"/>
                <w:sz w:val="22"/>
                <w:szCs w:val="22"/>
              </w:rPr>
            </w:pPr>
            <w:r w:rsidRPr="008750ED">
              <w:rPr>
                <w:rFonts w:ascii="Arial" w:hAnsi="Arial" w:cs="Arial"/>
                <w:sz w:val="22"/>
                <w:szCs w:val="22"/>
              </w:rPr>
              <w:t xml:space="preserve">In this document words in the singular also mean in the plural and vice versa and words in the masculine also mean in the feminine and neuter. </w:t>
            </w:r>
          </w:p>
          <w:p w:rsidR="007768DD" w:rsidRPr="008750ED" w:rsidRDefault="007768DD" w:rsidP="007768DD">
            <w:pPr>
              <w:spacing w:line="312" w:lineRule="auto"/>
              <w:jc w:val="both"/>
              <w:rPr>
                <w:rFonts w:ascii="Arial" w:hAnsi="Arial" w:cs="Arial"/>
                <w:sz w:val="22"/>
                <w:szCs w:val="22"/>
              </w:rPr>
            </w:pPr>
          </w:p>
          <w:p w:rsidR="007768DD" w:rsidRPr="008750ED" w:rsidRDefault="007768DD" w:rsidP="007768DD">
            <w:pPr>
              <w:spacing w:line="312" w:lineRule="auto"/>
              <w:rPr>
                <w:rFonts w:ascii="Arial" w:hAnsi="Arial" w:cs="Arial"/>
                <w:sz w:val="22"/>
                <w:szCs w:val="22"/>
                <w:lang w:val="en-US"/>
              </w:rPr>
            </w:pPr>
            <w:r w:rsidRPr="008750ED">
              <w:rPr>
                <w:rFonts w:ascii="Arial" w:hAnsi="Arial" w:cs="Arial"/>
                <w:sz w:val="22"/>
                <w:szCs w:val="22"/>
                <w:lang w:val="en-US"/>
              </w:rPr>
              <w:t>The General Conditions of Contract (GCC) also forms part of all bidding documents and must be read in conjunction with this Special Conditions of Contract.</w:t>
            </w:r>
          </w:p>
          <w:p w:rsidR="007768DD" w:rsidRPr="008750ED" w:rsidRDefault="007768DD" w:rsidP="007768DD">
            <w:pPr>
              <w:spacing w:line="312" w:lineRule="auto"/>
              <w:jc w:val="both"/>
              <w:rPr>
                <w:rFonts w:ascii="Arial" w:hAnsi="Arial" w:cs="Arial"/>
                <w:sz w:val="22"/>
                <w:szCs w:val="22"/>
              </w:rPr>
            </w:pPr>
          </w:p>
          <w:p w:rsidR="007768DD" w:rsidRPr="008750ED" w:rsidRDefault="007768DD" w:rsidP="007768DD">
            <w:pPr>
              <w:spacing w:line="312" w:lineRule="auto"/>
              <w:jc w:val="both"/>
              <w:rPr>
                <w:rFonts w:ascii="Arial" w:hAnsi="Arial" w:cs="Arial"/>
                <w:sz w:val="22"/>
                <w:szCs w:val="22"/>
              </w:rPr>
            </w:pPr>
            <w:r w:rsidRPr="008750ED">
              <w:rPr>
                <w:rFonts w:ascii="Arial" w:hAnsi="Arial" w:cs="Arial"/>
                <w:sz w:val="22"/>
                <w:szCs w:val="22"/>
              </w:rPr>
              <w:t xml:space="preserve">Whenever there is a conflict between the GCC and the SCC, the provisions in the SCC shall prevail. </w:t>
            </w:r>
          </w:p>
          <w:p w:rsidR="007768DD" w:rsidRPr="008750ED" w:rsidRDefault="007768DD" w:rsidP="007768DD">
            <w:pPr>
              <w:spacing w:line="312" w:lineRule="auto"/>
              <w:rPr>
                <w:rFonts w:ascii="Arial" w:hAnsi="Arial" w:cs="Arial"/>
                <w:b/>
                <w:sz w:val="22"/>
                <w:szCs w:val="22"/>
              </w:rPr>
            </w:pPr>
          </w:p>
        </w:tc>
      </w:tr>
    </w:tbl>
    <w:p w:rsidR="007768DD" w:rsidRPr="008750ED" w:rsidRDefault="007768DD" w:rsidP="007768DD">
      <w:pPr>
        <w:keepNext/>
        <w:jc w:val="both"/>
        <w:outlineLvl w:val="1"/>
        <w:rPr>
          <w:rFonts w:ascii="Arial Narrow" w:hAnsi="Arial Narrow"/>
          <w:b/>
          <w:bCs/>
          <w:sz w:val="18"/>
          <w:lang w:val="x-none" w:eastAsia="x-none"/>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 xml:space="preserve">Bid Submission </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Bidders will be permitted to submit bids by:</w:t>
      </w:r>
    </w:p>
    <w:p w:rsidR="007768DD" w:rsidRPr="008750ED" w:rsidRDefault="007768DD" w:rsidP="007768DD">
      <w:pPr>
        <w:jc w:val="both"/>
        <w:rPr>
          <w:rFonts w:ascii="Arial Narrow" w:hAnsi="Arial Narrow" w:cs="Arial"/>
        </w:rPr>
      </w:pPr>
      <w:r w:rsidRPr="008750ED">
        <w:rPr>
          <w:rFonts w:ascii="Arial Narrow" w:hAnsi="Arial Narrow" w:cs="Arial"/>
          <w:color w:val="000000"/>
        </w:rPr>
        <w:t xml:space="preserve"> </w:t>
      </w:r>
      <w:r w:rsidRPr="008750ED">
        <w:rPr>
          <w:rFonts w:ascii="Arial Narrow" w:hAnsi="Arial Narrow" w:cs="Arial"/>
          <w:color w:val="000000"/>
        </w:rPr>
        <w:tab/>
        <w:t xml:space="preserve">Post: Private Bag X63, </w:t>
      </w:r>
      <w:smartTag w:uri="urn:schemas-microsoft-com:office:smarttags" w:element="place">
        <w:smartTag w:uri="urn:schemas-microsoft-com:office:smarttags" w:element="City">
          <w:r w:rsidRPr="008750ED">
            <w:rPr>
              <w:rFonts w:ascii="Arial Narrow" w:hAnsi="Arial Narrow" w:cs="Arial"/>
              <w:color w:val="000000"/>
            </w:rPr>
            <w:t>Pretoria</w:t>
          </w:r>
        </w:smartTag>
      </w:smartTag>
      <w:r w:rsidRPr="008750ED">
        <w:rPr>
          <w:rFonts w:ascii="Arial Narrow" w:hAnsi="Arial Narrow" w:cs="Arial"/>
          <w:color w:val="000000"/>
        </w:rPr>
        <w:t xml:space="preserve">, 0001 or </w:t>
      </w:r>
    </w:p>
    <w:p w:rsidR="007768DD" w:rsidRPr="008750ED" w:rsidRDefault="007768DD" w:rsidP="007768DD">
      <w:pPr>
        <w:ind w:firstLine="720"/>
        <w:jc w:val="both"/>
        <w:rPr>
          <w:rFonts w:ascii="Arial Narrow" w:hAnsi="Arial Narrow" w:cs="Arial"/>
        </w:rPr>
      </w:pPr>
      <w:r w:rsidRPr="008750ED">
        <w:rPr>
          <w:rFonts w:ascii="Arial Narrow" w:hAnsi="Arial Narrow" w:cs="Arial"/>
          <w:color w:val="000000"/>
        </w:rPr>
        <w:t xml:space="preserve">Hand: </w:t>
      </w:r>
      <w:smartTag w:uri="urn:schemas-microsoft-com:office:smarttags" w:element="address">
        <w:smartTag w:uri="urn:schemas-microsoft-com:office:smarttags" w:element="Street">
          <w:r w:rsidRPr="008750ED">
            <w:rPr>
              <w:rFonts w:ascii="Arial Narrow" w:hAnsi="Arial Narrow" w:cs="Arial"/>
              <w:color w:val="000000"/>
            </w:rPr>
            <w:t>34 Hamilton Street</w:t>
          </w:r>
        </w:smartTag>
        <w:r w:rsidRPr="008750ED">
          <w:rPr>
            <w:rFonts w:ascii="Arial Narrow" w:hAnsi="Arial Narrow" w:cs="Arial"/>
            <w:color w:val="000000"/>
          </w:rPr>
          <w:t xml:space="preserve">, </w:t>
        </w:r>
        <w:smartTag w:uri="urn:schemas-microsoft-com:office:smarttags" w:element="City">
          <w:r w:rsidRPr="008750ED">
            <w:rPr>
              <w:rFonts w:ascii="Arial Narrow" w:hAnsi="Arial Narrow" w:cs="Arial"/>
              <w:color w:val="000000"/>
            </w:rPr>
            <w:t>Arcadia</w:t>
          </w:r>
        </w:smartTag>
      </w:smartTag>
      <w:r w:rsidRPr="008750ED">
        <w:rPr>
          <w:rFonts w:ascii="Arial Narrow" w:hAnsi="Arial Narrow" w:cs="Arial"/>
          <w:color w:val="000000"/>
        </w:rPr>
        <w:t>, Pretoria</w:t>
      </w:r>
    </w:p>
    <w:p w:rsidR="007768DD" w:rsidRPr="008750ED" w:rsidRDefault="007768DD" w:rsidP="007768DD">
      <w:pPr>
        <w:numPr>
          <w:ilvl w:val="2"/>
          <w:numId w:val="46"/>
        </w:numPr>
        <w:jc w:val="both"/>
        <w:rPr>
          <w:rFonts w:ascii="Arial Narrow" w:hAnsi="Arial Narrow" w:cs="Arial"/>
        </w:rPr>
      </w:pPr>
      <w:r w:rsidRPr="008750ED">
        <w:rPr>
          <w:rFonts w:ascii="Arial Narrow" w:hAnsi="Arial Narrow" w:cs="Arial"/>
          <w:color w:val="000000"/>
        </w:rPr>
        <w:t>Closing date</w:t>
      </w:r>
      <w:r>
        <w:rPr>
          <w:rFonts w:ascii="Arial Narrow" w:hAnsi="Arial Narrow" w:cs="Arial"/>
          <w:b/>
          <w:color w:val="000000"/>
        </w:rPr>
        <w:t>: 10 February 2017</w:t>
      </w:r>
    </w:p>
    <w:p w:rsidR="007768DD" w:rsidRPr="00B00530"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 xml:space="preserve">Closing time: </w:t>
      </w:r>
      <w:r w:rsidRPr="008750ED">
        <w:rPr>
          <w:rFonts w:ascii="Arial Narrow" w:hAnsi="Arial Narrow" w:cs="Arial"/>
          <w:b/>
          <w:color w:val="000000"/>
        </w:rPr>
        <w:t>1</w:t>
      </w:r>
      <w:r>
        <w:rPr>
          <w:rFonts w:ascii="Arial Narrow" w:hAnsi="Arial Narrow" w:cs="Arial"/>
          <w:b/>
          <w:color w:val="000000"/>
        </w:rPr>
        <w:t>2</w:t>
      </w:r>
      <w:r w:rsidRPr="008750ED">
        <w:rPr>
          <w:rFonts w:ascii="Arial Narrow" w:hAnsi="Arial Narrow" w:cs="Arial"/>
          <w:b/>
          <w:color w:val="000000"/>
        </w:rPr>
        <w:t>:00 am</w:t>
      </w:r>
      <w:r w:rsidRPr="008750ED">
        <w:rPr>
          <w:rFonts w:ascii="Arial Narrow" w:hAnsi="Arial Narrow" w:cs="Arial"/>
          <w:color w:val="000000"/>
        </w:rPr>
        <w:t>.</w:t>
      </w:r>
    </w:p>
    <w:p w:rsidR="007768DD" w:rsidRPr="008750ED" w:rsidRDefault="007768DD" w:rsidP="007768DD">
      <w:pPr>
        <w:jc w:val="both"/>
        <w:rPr>
          <w:rFonts w:ascii="Arial Narrow" w:hAnsi="Arial Narrow"/>
          <w:b/>
          <w:lang w:val="en-ZA" w:eastAsia="x-none"/>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 xml:space="preserve">Validity of Bids </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 xml:space="preserve">Bidders are required to submit bids valid for </w:t>
      </w:r>
      <w:r w:rsidRPr="008750ED">
        <w:rPr>
          <w:rFonts w:ascii="Arial Narrow" w:hAnsi="Arial Narrow" w:cs="Arial"/>
          <w:b/>
          <w:color w:val="000000"/>
        </w:rPr>
        <w:t>120</w:t>
      </w:r>
      <w:r w:rsidRPr="008750ED">
        <w:rPr>
          <w:rFonts w:ascii="Arial Narrow" w:hAnsi="Arial Narrow" w:cs="Arial"/>
          <w:color w:val="000000"/>
        </w:rPr>
        <w:t xml:space="preserve"> days. </w:t>
      </w:r>
    </w:p>
    <w:p w:rsidR="007768DD" w:rsidRDefault="007768DD" w:rsidP="007768DD">
      <w:pPr>
        <w:ind w:left="-180"/>
        <w:jc w:val="both"/>
        <w:rPr>
          <w:rFonts w:ascii="Arial Narrow" w:hAnsi="Arial Narrow" w:cs="Arial"/>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 xml:space="preserve">Late Bids </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Bids received after the time stipulated will not be considered. They will be posted back to the bidder un-opened.</w:t>
      </w:r>
    </w:p>
    <w:p w:rsidR="007768DD" w:rsidRPr="008750ED" w:rsidRDefault="007768DD" w:rsidP="007768DD">
      <w:pPr>
        <w:jc w:val="both"/>
        <w:rPr>
          <w:rFonts w:ascii="Arial Narrow" w:hAnsi="Arial Narrow" w:cs="Arial"/>
          <w:color w:val="000000"/>
        </w:rPr>
      </w:pPr>
    </w:p>
    <w:p w:rsidR="007768DD" w:rsidRPr="008750ED" w:rsidRDefault="007768DD" w:rsidP="007768DD">
      <w:pPr>
        <w:jc w:val="both"/>
        <w:rPr>
          <w:rFonts w:ascii="Arial Narrow" w:hAnsi="Arial Narrow" w:cs="Arial"/>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 xml:space="preserve">Clarification or Alterations of Bids </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Bidders will not be requested or permitted to alter their bids after the deadline for receipt of bids.</w:t>
      </w:r>
    </w:p>
    <w:p w:rsidR="007768DD" w:rsidRPr="008750ED" w:rsidRDefault="007768DD" w:rsidP="007768DD">
      <w:pPr>
        <w:jc w:val="both"/>
        <w:rPr>
          <w:rFonts w:ascii="Arial Narrow" w:hAnsi="Arial Narrow" w:cs="Arial"/>
        </w:rPr>
      </w:pPr>
    </w:p>
    <w:p w:rsidR="007768DD" w:rsidRPr="00B00530"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Requests for clarification may be needed to evaluate bids and the bidder’s responses should be made in writing.</w:t>
      </w:r>
    </w:p>
    <w:p w:rsidR="007768DD" w:rsidRDefault="007768DD" w:rsidP="007768DD">
      <w:pPr>
        <w:pStyle w:val="ListParagraph"/>
        <w:rPr>
          <w:rFonts w:ascii="Arial Narrow" w:hAnsi="Arial Narrow" w:cs="Arial"/>
          <w:szCs w:val="24"/>
        </w:rPr>
      </w:pPr>
    </w:p>
    <w:p w:rsidR="007768DD" w:rsidRPr="008750ED" w:rsidRDefault="00B5602F" w:rsidP="007768DD">
      <w:pPr>
        <w:numPr>
          <w:ilvl w:val="2"/>
          <w:numId w:val="46"/>
        </w:numPr>
        <w:ind w:left="720" w:hanging="900"/>
        <w:jc w:val="both"/>
        <w:rPr>
          <w:rFonts w:ascii="Arial Narrow" w:hAnsi="Arial Narrow" w:cs="Arial"/>
        </w:rPr>
      </w:pPr>
      <w:r>
        <w:rPr>
          <w:rFonts w:ascii="Arial Narrow" w:hAnsi="Arial Narrow" w:cs="Arial"/>
        </w:rPr>
        <w:t>Minimum requirement is 2ME</w:t>
      </w:r>
      <w:r w:rsidR="007768DD">
        <w:rPr>
          <w:rFonts w:ascii="Arial Narrow" w:hAnsi="Arial Narrow" w:cs="Arial"/>
        </w:rPr>
        <w:t xml:space="preserve"> CIDB Grading</w:t>
      </w:r>
    </w:p>
    <w:p w:rsidR="007768DD" w:rsidRPr="008750ED" w:rsidRDefault="007768DD" w:rsidP="007768DD">
      <w:pPr>
        <w:tabs>
          <w:tab w:val="num" w:pos="1080"/>
        </w:tabs>
        <w:jc w:val="both"/>
        <w:rPr>
          <w:rFonts w:ascii="Arial Narrow" w:hAnsi="Arial Narrow" w:cs="Arial"/>
        </w:rPr>
      </w:pPr>
    </w:p>
    <w:p w:rsidR="007768DD" w:rsidRPr="008750ED" w:rsidRDefault="007768DD" w:rsidP="007768DD">
      <w:pPr>
        <w:tabs>
          <w:tab w:val="num" w:pos="1080"/>
        </w:tabs>
        <w:jc w:val="both"/>
        <w:rPr>
          <w:rFonts w:ascii="Arial Narrow" w:hAnsi="Arial Narrow" w:cs="Arial"/>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 xml:space="preserve">Completeness of Documentation </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tabs>
          <w:tab w:val="num" w:pos="2880"/>
        </w:tabs>
        <w:ind w:left="1080" w:hanging="1260"/>
        <w:jc w:val="both"/>
        <w:rPr>
          <w:rFonts w:ascii="Arial Narrow" w:hAnsi="Arial Narrow" w:cs="Arial"/>
        </w:rPr>
      </w:pPr>
      <w:r w:rsidRPr="008750ED">
        <w:rPr>
          <w:rFonts w:ascii="Arial Narrow" w:hAnsi="Arial Narrow" w:cs="Arial"/>
          <w:color w:val="000000"/>
        </w:rPr>
        <w:t>It will be ascertained whether bids:</w:t>
      </w:r>
    </w:p>
    <w:p w:rsidR="007768DD" w:rsidRDefault="007768DD" w:rsidP="007768DD">
      <w:pPr>
        <w:numPr>
          <w:ilvl w:val="0"/>
          <w:numId w:val="47"/>
        </w:numPr>
        <w:autoSpaceDE w:val="0"/>
        <w:autoSpaceDN w:val="0"/>
        <w:adjustRightInd w:val="0"/>
        <w:ind w:left="1440"/>
        <w:rPr>
          <w:rFonts w:ascii="Arial Narrow" w:hAnsi="Arial Narrow" w:cs="Arial"/>
          <w:color w:val="000000"/>
        </w:rPr>
      </w:pPr>
      <w:r>
        <w:rPr>
          <w:rFonts w:ascii="Arial Narrow" w:hAnsi="Arial Narrow" w:cs="Arial"/>
          <w:color w:val="000000"/>
        </w:rPr>
        <w:t xml:space="preserve">Include </w:t>
      </w:r>
      <w:r w:rsidRPr="008750ED">
        <w:rPr>
          <w:rFonts w:ascii="Arial Narrow" w:hAnsi="Arial Narrow" w:cs="Arial"/>
          <w:color w:val="000000"/>
        </w:rPr>
        <w:t xml:space="preserve"> tax clearance certificates</w:t>
      </w:r>
      <w:r>
        <w:rPr>
          <w:rFonts w:ascii="Arial Narrow" w:hAnsi="Arial Narrow" w:cs="Arial"/>
          <w:color w:val="000000"/>
        </w:rPr>
        <w:t xml:space="preserve"> and CIDB certificate </w:t>
      </w:r>
      <w:r w:rsidR="00B5602F">
        <w:rPr>
          <w:rFonts w:ascii="Arial Narrow" w:hAnsi="Arial Narrow" w:cs="Arial"/>
          <w:color w:val="000000"/>
        </w:rPr>
        <w:t>(Grading of  2ME)</w:t>
      </w:r>
    </w:p>
    <w:p w:rsidR="007768DD" w:rsidRDefault="007768DD" w:rsidP="007768DD">
      <w:pPr>
        <w:numPr>
          <w:ilvl w:val="0"/>
          <w:numId w:val="47"/>
        </w:numPr>
        <w:autoSpaceDE w:val="0"/>
        <w:autoSpaceDN w:val="0"/>
        <w:adjustRightInd w:val="0"/>
        <w:ind w:left="1440"/>
        <w:rPr>
          <w:rFonts w:ascii="Arial Narrow" w:hAnsi="Arial Narrow" w:cs="Arial"/>
          <w:color w:val="000000"/>
        </w:rPr>
      </w:pPr>
      <w:r>
        <w:rPr>
          <w:rFonts w:ascii="Arial Narrow" w:hAnsi="Arial Narrow" w:cs="Arial"/>
          <w:color w:val="000000"/>
        </w:rPr>
        <w:t>Original certified copy of B-BBEE Certificate</w:t>
      </w:r>
    </w:p>
    <w:p w:rsidR="007768DD" w:rsidRPr="008750ED" w:rsidRDefault="007768DD" w:rsidP="007768DD">
      <w:pPr>
        <w:numPr>
          <w:ilvl w:val="0"/>
          <w:numId w:val="47"/>
        </w:numPr>
        <w:autoSpaceDE w:val="0"/>
        <w:autoSpaceDN w:val="0"/>
        <w:adjustRightInd w:val="0"/>
        <w:ind w:left="1440"/>
        <w:rPr>
          <w:rFonts w:ascii="Arial Narrow" w:hAnsi="Arial Narrow" w:cs="Arial"/>
          <w:color w:val="000000"/>
        </w:rPr>
      </w:pPr>
      <w:r>
        <w:rPr>
          <w:rFonts w:ascii="Arial Narrow" w:hAnsi="Arial Narrow" w:cs="Arial"/>
          <w:color w:val="000000"/>
        </w:rPr>
        <w:t>Proof of registration with CSD</w:t>
      </w:r>
    </w:p>
    <w:p w:rsidR="007768DD" w:rsidRPr="008750ED" w:rsidRDefault="007768DD" w:rsidP="007768DD">
      <w:pPr>
        <w:numPr>
          <w:ilvl w:val="0"/>
          <w:numId w:val="47"/>
        </w:numPr>
        <w:autoSpaceDE w:val="0"/>
        <w:autoSpaceDN w:val="0"/>
        <w:adjustRightInd w:val="0"/>
        <w:ind w:left="1440"/>
        <w:rPr>
          <w:rFonts w:ascii="Arial Narrow" w:hAnsi="Arial Narrow" w:cs="Arial"/>
          <w:color w:val="000000"/>
        </w:rPr>
      </w:pPr>
      <w:r w:rsidRPr="008750ED">
        <w:rPr>
          <w:rFonts w:ascii="Arial Narrow" w:hAnsi="Arial Narrow" w:cs="Arial"/>
          <w:color w:val="000000"/>
        </w:rPr>
        <w:t>Have been properly signed and completed</w:t>
      </w:r>
    </w:p>
    <w:p w:rsidR="007768DD" w:rsidRPr="008750ED" w:rsidRDefault="007768DD" w:rsidP="007768DD">
      <w:pPr>
        <w:numPr>
          <w:ilvl w:val="0"/>
          <w:numId w:val="47"/>
        </w:numPr>
        <w:autoSpaceDE w:val="0"/>
        <w:autoSpaceDN w:val="0"/>
        <w:adjustRightInd w:val="0"/>
        <w:ind w:left="1440"/>
        <w:rPr>
          <w:rFonts w:ascii="Arial Narrow" w:hAnsi="Arial Narrow" w:cs="Arial"/>
          <w:color w:val="000000"/>
        </w:rPr>
      </w:pPr>
      <w:r w:rsidRPr="008750ED">
        <w:rPr>
          <w:rFonts w:ascii="Arial Narrow" w:hAnsi="Arial Narrow" w:cs="Arial"/>
          <w:color w:val="000000"/>
        </w:rPr>
        <w:t>Are accompanied by the required securities</w:t>
      </w:r>
    </w:p>
    <w:p w:rsidR="007768DD" w:rsidRPr="008750ED" w:rsidRDefault="007768DD" w:rsidP="007768DD">
      <w:pPr>
        <w:numPr>
          <w:ilvl w:val="0"/>
          <w:numId w:val="47"/>
        </w:numPr>
        <w:autoSpaceDE w:val="0"/>
        <w:autoSpaceDN w:val="0"/>
        <w:adjustRightInd w:val="0"/>
        <w:ind w:left="1440"/>
        <w:rPr>
          <w:rFonts w:ascii="Arial Narrow" w:hAnsi="Arial Narrow" w:cs="Arial"/>
          <w:color w:val="000000"/>
        </w:rPr>
      </w:pPr>
      <w:r w:rsidRPr="008750ED">
        <w:rPr>
          <w:rFonts w:ascii="Arial Narrow" w:hAnsi="Arial Narrow" w:cs="Arial"/>
          <w:color w:val="000000"/>
        </w:rPr>
        <w:t>Are substantially responsive to the bidding documents</w:t>
      </w:r>
    </w:p>
    <w:p w:rsidR="007768DD" w:rsidRPr="00B00530" w:rsidRDefault="007768DD" w:rsidP="007768DD">
      <w:pPr>
        <w:numPr>
          <w:ilvl w:val="0"/>
          <w:numId w:val="47"/>
        </w:numPr>
        <w:ind w:left="1440"/>
        <w:jc w:val="both"/>
        <w:rPr>
          <w:rFonts w:ascii="Arial Narrow" w:hAnsi="Arial Narrow" w:cs="Arial"/>
        </w:rPr>
      </w:pPr>
      <w:r w:rsidRPr="008750ED">
        <w:rPr>
          <w:rFonts w:ascii="Arial Narrow" w:hAnsi="Arial Narrow" w:cs="Arial"/>
          <w:color w:val="000000"/>
        </w:rPr>
        <w:t>Are generally in order.</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If a bid is not substantially responsive, that is, it contains material deviations from or reservations to the terms, conditions and specifications in the bidding documents, it will not be considered further.</w:t>
      </w:r>
    </w:p>
    <w:p w:rsidR="007768DD" w:rsidRPr="008750ED" w:rsidRDefault="007768DD" w:rsidP="007768DD">
      <w:pPr>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The bidder will not be permitted to correct or withdraw material deviations or reservations once bids have been opened.</w:t>
      </w:r>
    </w:p>
    <w:p w:rsidR="007768DD" w:rsidRPr="008750ED" w:rsidRDefault="007768DD" w:rsidP="007768DD">
      <w:pPr>
        <w:jc w:val="both"/>
        <w:rPr>
          <w:rFonts w:ascii="Arial Narrow" w:hAnsi="Arial Narrow" w:cs="Arial"/>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 xml:space="preserve">Rejection of all Bids </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tabs>
          <w:tab w:val="num" w:pos="1080"/>
        </w:tabs>
        <w:ind w:left="720"/>
        <w:jc w:val="both"/>
        <w:rPr>
          <w:rFonts w:ascii="Arial Narrow" w:hAnsi="Arial Narrow" w:cs="Arial"/>
          <w:color w:val="000000"/>
        </w:rPr>
      </w:pPr>
      <w:r w:rsidRPr="008750ED">
        <w:rPr>
          <w:rFonts w:ascii="Arial Narrow" w:hAnsi="Arial Narrow" w:cs="Arial"/>
          <w:color w:val="000000"/>
        </w:rPr>
        <w:t>GPAA reserves the right to reject of all bids if and when deemed necessary. This is justified when there is lack of effective competition, or bids are not substantially responsive.</w:t>
      </w:r>
    </w:p>
    <w:p w:rsidR="007768DD" w:rsidRPr="008750ED" w:rsidRDefault="007768DD" w:rsidP="007768DD">
      <w:pPr>
        <w:tabs>
          <w:tab w:val="num" w:pos="1080"/>
        </w:tabs>
        <w:ind w:left="720"/>
        <w:jc w:val="both"/>
        <w:rPr>
          <w:rFonts w:ascii="Arial Narrow" w:hAnsi="Arial Narrow" w:cs="Arial"/>
        </w:rPr>
      </w:pPr>
    </w:p>
    <w:p w:rsidR="007768DD" w:rsidRPr="008750ED" w:rsidRDefault="007768DD" w:rsidP="007768DD">
      <w:pPr>
        <w:tabs>
          <w:tab w:val="num" w:pos="1080"/>
        </w:tabs>
        <w:ind w:left="720"/>
        <w:jc w:val="both"/>
        <w:rPr>
          <w:rFonts w:ascii="Arial Narrow" w:hAnsi="Arial Narrow" w:cs="Arial"/>
        </w:rPr>
      </w:pPr>
    </w:p>
    <w:p w:rsidR="007768DD" w:rsidRPr="008750ED" w:rsidRDefault="007768DD" w:rsidP="007768DD">
      <w:pPr>
        <w:numPr>
          <w:ilvl w:val="1"/>
          <w:numId w:val="46"/>
        </w:numPr>
        <w:tabs>
          <w:tab w:val="num" w:pos="2160"/>
        </w:tabs>
        <w:ind w:left="720" w:hanging="900"/>
        <w:jc w:val="both"/>
        <w:rPr>
          <w:rFonts w:ascii="Arial Narrow" w:hAnsi="Arial Narrow" w:cs="Arial"/>
          <w:b/>
        </w:rPr>
      </w:pPr>
      <w:r w:rsidRPr="008750ED">
        <w:rPr>
          <w:rFonts w:ascii="Arial Narrow" w:hAnsi="Arial Narrow" w:cs="Arial"/>
          <w:b/>
          <w:bCs/>
          <w:color w:val="000000"/>
        </w:rPr>
        <w:t>Associations between Consultants</w:t>
      </w:r>
    </w:p>
    <w:p w:rsidR="007768DD" w:rsidRPr="008750ED" w:rsidRDefault="007768DD" w:rsidP="007768DD">
      <w:pPr>
        <w:tabs>
          <w:tab w:val="num" w:pos="792"/>
        </w:tabs>
        <w:jc w:val="both"/>
        <w:rPr>
          <w:rFonts w:ascii="Arial Narrow" w:hAnsi="Arial Narrow" w:cs="Arial"/>
        </w:rPr>
      </w:pPr>
    </w:p>
    <w:p w:rsidR="007768DD" w:rsidRPr="008750ED" w:rsidRDefault="007768DD" w:rsidP="007768DD">
      <w:pPr>
        <w:numPr>
          <w:ilvl w:val="2"/>
          <w:numId w:val="46"/>
        </w:numPr>
        <w:ind w:left="720" w:hanging="900"/>
        <w:jc w:val="both"/>
        <w:rPr>
          <w:rFonts w:ascii="Arial Narrow" w:hAnsi="Arial Narrow" w:cs="Arial"/>
        </w:rPr>
      </w:pPr>
      <w:r w:rsidRPr="008750ED">
        <w:rPr>
          <w:rFonts w:ascii="Arial Narrow" w:hAnsi="Arial Narrow" w:cs="Arial"/>
          <w:color w:val="000000"/>
        </w:rPr>
        <w:t>Consultants may associate with each other to complement their respective areas of expertise, or for other reasons. Such an association may be for the long term (independent of any particular assignment) or for a specific assignment. The association may take the form of a joint venture or a sub consultancy.</w:t>
      </w:r>
    </w:p>
    <w:p w:rsidR="007768DD" w:rsidRPr="008750ED" w:rsidRDefault="007768DD" w:rsidP="007768DD">
      <w:pPr>
        <w:jc w:val="both"/>
        <w:rPr>
          <w:rFonts w:ascii="Arial Narrow" w:hAnsi="Arial Narrow" w:cs="Arial"/>
          <w:color w:val="000000"/>
        </w:rPr>
      </w:pPr>
    </w:p>
    <w:p w:rsidR="003217FD" w:rsidRPr="00D77502" w:rsidRDefault="003217FD" w:rsidP="003217FD">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Default="003217F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Default="007768DD" w:rsidP="003217FD">
      <w:pPr>
        <w:jc w:val="both"/>
        <w:rPr>
          <w:rFonts w:ascii="Arial" w:hAnsi="Arial" w:cs="Arial"/>
          <w:sz w:val="22"/>
          <w:szCs w:val="22"/>
          <w:lang w:val="en-ZA"/>
        </w:rPr>
      </w:pPr>
    </w:p>
    <w:p w:rsidR="007768DD" w:rsidRPr="00D77502" w:rsidRDefault="007768DD" w:rsidP="003217FD">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3217FD">
      <w:pPr>
        <w:jc w:val="both"/>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Annexure C</w:t>
      </w: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(GPAA)</w:t>
      </w: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p>
    <w:p w:rsidR="003217FD" w:rsidRPr="00D77502" w:rsidRDefault="003217FD" w:rsidP="008C6019">
      <w:pPr>
        <w:jc w:val="center"/>
        <w:rPr>
          <w:rFonts w:ascii="Arial" w:hAnsi="Arial" w:cs="Arial"/>
          <w:sz w:val="22"/>
          <w:szCs w:val="22"/>
          <w:lang w:val="en-ZA"/>
        </w:rPr>
      </w:pPr>
      <w:r w:rsidRPr="00D77502">
        <w:rPr>
          <w:rFonts w:ascii="Arial" w:hAnsi="Arial" w:cs="Arial"/>
          <w:sz w:val="22"/>
          <w:szCs w:val="22"/>
          <w:lang w:val="en-ZA"/>
        </w:rPr>
        <w:t>GCC</w:t>
      </w: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Pr="00D77502" w:rsidRDefault="003217FD" w:rsidP="00DC6486">
      <w:pPr>
        <w:jc w:val="both"/>
        <w:rPr>
          <w:rFonts w:ascii="Arial" w:hAnsi="Arial" w:cs="Arial"/>
          <w:sz w:val="22"/>
          <w:szCs w:val="22"/>
          <w:lang w:val="en-ZA"/>
        </w:rPr>
      </w:pPr>
    </w:p>
    <w:p w:rsidR="003217FD" w:rsidRDefault="003217FD"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8C6019" w:rsidRDefault="008C6019" w:rsidP="00DC6486">
      <w:pPr>
        <w:jc w:val="both"/>
        <w:rPr>
          <w:rFonts w:ascii="Arial" w:hAnsi="Arial" w:cs="Arial"/>
          <w:sz w:val="22"/>
          <w:szCs w:val="22"/>
          <w:lang w:val="en-ZA"/>
        </w:rPr>
      </w:pPr>
    </w:p>
    <w:p w:rsidR="007768DD" w:rsidRDefault="007768DD" w:rsidP="00DC6486">
      <w:pPr>
        <w:jc w:val="both"/>
        <w:rPr>
          <w:rFonts w:ascii="Arial" w:hAnsi="Arial" w:cs="Arial"/>
          <w:sz w:val="22"/>
          <w:szCs w:val="22"/>
          <w:lang w:val="en-ZA"/>
        </w:rPr>
      </w:pPr>
    </w:p>
    <w:p w:rsidR="007768DD" w:rsidRDefault="007768DD" w:rsidP="00DC6486">
      <w:pPr>
        <w:jc w:val="both"/>
        <w:rPr>
          <w:rFonts w:ascii="Arial" w:hAnsi="Arial" w:cs="Arial"/>
          <w:sz w:val="22"/>
          <w:szCs w:val="22"/>
          <w:lang w:val="en-ZA"/>
        </w:rPr>
      </w:pPr>
    </w:p>
    <w:p w:rsidR="007768DD" w:rsidRPr="008750ED" w:rsidRDefault="007768DD" w:rsidP="007768DD">
      <w:pPr>
        <w:jc w:val="both"/>
        <w:rPr>
          <w:rFonts w:ascii="Arial Narrow" w:hAnsi="Arial Narrow" w:cs="Arial"/>
          <w:color w:val="000000"/>
        </w:rPr>
      </w:pPr>
      <w:r w:rsidRPr="008750ED">
        <w:rPr>
          <w:rFonts w:ascii="Arial" w:hAnsi="Arial" w:cs="Arial"/>
          <w:b/>
          <w:bCs/>
          <w:i/>
          <w:sz w:val="22"/>
          <w:szCs w:val="22"/>
        </w:rPr>
        <w:lastRenderedPageBreak/>
        <w:t>General Conditions of Contract</w:t>
      </w:r>
    </w:p>
    <w:p w:rsidR="007768DD" w:rsidRPr="008750ED" w:rsidRDefault="007768DD" w:rsidP="007768DD">
      <w:pPr>
        <w:jc w:val="both"/>
        <w:rPr>
          <w:rFonts w:ascii="Arial Narrow" w:hAnsi="Arial Narrow" w:cs="Arial"/>
          <w:color w:val="000000"/>
        </w:rPr>
      </w:pPr>
    </w:p>
    <w:p w:rsidR="007768DD" w:rsidRPr="008750ED" w:rsidRDefault="007768DD" w:rsidP="007768DD">
      <w:pPr>
        <w:jc w:val="both"/>
        <w:rPr>
          <w:rFonts w:ascii="Arial Narrow" w:hAnsi="Arial Narrow" w:cs="Arial"/>
          <w:bCs/>
        </w:rPr>
      </w:pPr>
      <w:r w:rsidRPr="008750ED">
        <w:rPr>
          <w:rFonts w:ascii="Arial Narrow" w:hAnsi="Arial Narrow" w:cs="Arial"/>
          <w:b/>
          <w:bCs/>
          <w:i/>
          <w:iCs/>
          <w:color w:val="000000"/>
        </w:rPr>
        <w:t xml:space="preserve">GPAA PROCUREMENT:  </w:t>
      </w:r>
      <w:r w:rsidRPr="008750ED">
        <w:rPr>
          <w:rFonts w:ascii="Arial Narrow" w:hAnsi="Arial Narrow" w:cs="Arial"/>
          <w:b/>
          <w:bCs/>
          <w:color w:val="000000"/>
        </w:rPr>
        <w:t>GENERAL CONDITIONS OF CONTRACT</w:t>
      </w:r>
    </w:p>
    <w:p w:rsidR="007768DD" w:rsidRPr="008750ED" w:rsidRDefault="007768DD" w:rsidP="007768DD">
      <w:pPr>
        <w:jc w:val="both"/>
        <w:rPr>
          <w:rFonts w:ascii="Arial Narrow" w:hAnsi="Arial Narrow" w:cs="Arial"/>
          <w:bCs/>
        </w:rPr>
      </w:pPr>
    </w:p>
    <w:p w:rsidR="007768DD" w:rsidRPr="008750ED" w:rsidRDefault="007768DD" w:rsidP="007768DD">
      <w:pPr>
        <w:jc w:val="both"/>
        <w:rPr>
          <w:rFonts w:ascii="Arial Narrow" w:hAnsi="Arial Narrow" w:cs="Arial"/>
          <w:bCs/>
        </w:rPr>
      </w:pPr>
      <w:r w:rsidRPr="008750ED">
        <w:rPr>
          <w:rFonts w:ascii="Arial Narrow" w:hAnsi="Arial Narrow" w:cs="Arial"/>
          <w:bCs/>
        </w:rPr>
        <w:t>The purpose of this Annexure is to:</w:t>
      </w:r>
    </w:p>
    <w:p w:rsidR="007768DD" w:rsidRPr="008750ED" w:rsidRDefault="007768DD" w:rsidP="007768DD">
      <w:pPr>
        <w:numPr>
          <w:ilvl w:val="0"/>
          <w:numId w:val="49"/>
        </w:numPr>
        <w:autoSpaceDE w:val="0"/>
        <w:autoSpaceDN w:val="0"/>
        <w:adjustRightInd w:val="0"/>
        <w:jc w:val="both"/>
        <w:rPr>
          <w:rFonts w:ascii="Arial Narrow" w:hAnsi="Arial Narrow" w:cs="Arial"/>
          <w:color w:val="000000"/>
        </w:rPr>
      </w:pPr>
      <w:r w:rsidRPr="008750ED">
        <w:rPr>
          <w:rFonts w:ascii="Arial Narrow" w:hAnsi="Arial Narrow" w:cs="Arial"/>
          <w:color w:val="000000"/>
        </w:rPr>
        <w:t>Draw special attention to certain general conditions applicable to GPAA bids, contracts and orders; and</w:t>
      </w:r>
    </w:p>
    <w:p w:rsidR="007768DD" w:rsidRPr="008750ED" w:rsidRDefault="007768DD" w:rsidP="007768DD">
      <w:pPr>
        <w:numPr>
          <w:ilvl w:val="0"/>
          <w:numId w:val="49"/>
        </w:numPr>
        <w:jc w:val="both"/>
        <w:rPr>
          <w:rFonts w:ascii="Arial Narrow" w:hAnsi="Arial Narrow" w:cs="Arial"/>
          <w:bCs/>
        </w:rPr>
      </w:pPr>
      <w:r w:rsidRPr="008750ED">
        <w:rPr>
          <w:rFonts w:ascii="Arial Narrow" w:hAnsi="Arial Narrow" w:cs="Arial"/>
          <w:color w:val="000000"/>
        </w:rPr>
        <w:t>To ensure that clients be familiar with regard to the rights and obligations of all parties involved in doing business with GPAA.</w:t>
      </w:r>
    </w:p>
    <w:p w:rsidR="007768DD" w:rsidRPr="008750ED" w:rsidRDefault="007768DD" w:rsidP="007768DD">
      <w:pPr>
        <w:jc w:val="both"/>
        <w:rPr>
          <w:rFonts w:ascii="Arial Narrow" w:hAnsi="Arial Narrow" w:cs="Arial"/>
          <w:color w:val="000000"/>
        </w:rPr>
      </w:pPr>
    </w:p>
    <w:p w:rsidR="007768DD" w:rsidRPr="008750ED" w:rsidRDefault="007768DD" w:rsidP="007768DD">
      <w:pPr>
        <w:numPr>
          <w:ilvl w:val="1"/>
          <w:numId w:val="49"/>
        </w:numPr>
        <w:ind w:left="360"/>
        <w:jc w:val="both"/>
        <w:rPr>
          <w:rFonts w:ascii="Arial Narrow" w:hAnsi="Arial Narrow" w:cs="Arial"/>
          <w:color w:val="000000"/>
        </w:rPr>
      </w:pPr>
      <w:r w:rsidRPr="008750ED">
        <w:rPr>
          <w:rFonts w:ascii="Arial Narrow" w:hAnsi="Arial Narrow" w:cs="Arial"/>
          <w:color w:val="000000"/>
        </w:rPr>
        <w:t xml:space="preserve">In this document words in the singular also mean in the plural and vice versa and words in the masculine   </w:t>
      </w:r>
    </w:p>
    <w:p w:rsidR="007768DD" w:rsidRPr="008750ED" w:rsidRDefault="007768DD" w:rsidP="007768DD">
      <w:pPr>
        <w:tabs>
          <w:tab w:val="num" w:pos="1492"/>
        </w:tabs>
        <w:ind w:left="360"/>
        <w:jc w:val="both"/>
        <w:rPr>
          <w:rFonts w:ascii="Arial Narrow" w:hAnsi="Arial Narrow" w:cs="Arial"/>
          <w:color w:val="000000"/>
        </w:rPr>
      </w:pPr>
      <w:r w:rsidRPr="008750ED">
        <w:rPr>
          <w:rFonts w:ascii="Arial Narrow" w:hAnsi="Arial Narrow" w:cs="Arial"/>
          <w:color w:val="000000"/>
        </w:rPr>
        <w:t xml:space="preserve">  </w:t>
      </w:r>
      <w:proofErr w:type="gramStart"/>
      <w:r w:rsidRPr="008750ED">
        <w:rPr>
          <w:rFonts w:ascii="Arial Narrow" w:hAnsi="Arial Narrow" w:cs="Arial"/>
          <w:color w:val="000000"/>
        </w:rPr>
        <w:t>also</w:t>
      </w:r>
      <w:proofErr w:type="gramEnd"/>
      <w:r w:rsidRPr="008750ED">
        <w:rPr>
          <w:rFonts w:ascii="Arial Narrow" w:hAnsi="Arial Narrow" w:cs="Arial"/>
          <w:color w:val="000000"/>
        </w:rPr>
        <w:t xml:space="preserve"> mean in the feminine and neuter.</w:t>
      </w:r>
    </w:p>
    <w:p w:rsidR="007768DD" w:rsidRPr="008750ED" w:rsidRDefault="007768DD" w:rsidP="007768DD">
      <w:pPr>
        <w:numPr>
          <w:ilvl w:val="1"/>
          <w:numId w:val="49"/>
        </w:numPr>
        <w:autoSpaceDE w:val="0"/>
        <w:autoSpaceDN w:val="0"/>
        <w:adjustRightInd w:val="0"/>
        <w:ind w:left="360"/>
        <w:jc w:val="both"/>
        <w:rPr>
          <w:rFonts w:ascii="Arial Narrow" w:hAnsi="Arial Narrow" w:cs="Arial"/>
          <w:color w:val="000000"/>
        </w:rPr>
      </w:pPr>
      <w:r w:rsidRPr="008750ED">
        <w:rPr>
          <w:rFonts w:ascii="Arial Narrow" w:hAnsi="Arial Narrow" w:cs="Arial"/>
          <w:color w:val="000000"/>
        </w:rPr>
        <w:t>The General Conditions of Contract will form part of all bid documents and may not be amended.</w:t>
      </w:r>
    </w:p>
    <w:p w:rsidR="007768DD" w:rsidRPr="008750ED" w:rsidRDefault="007768DD" w:rsidP="007768DD">
      <w:pPr>
        <w:numPr>
          <w:ilvl w:val="1"/>
          <w:numId w:val="49"/>
        </w:numPr>
        <w:autoSpaceDE w:val="0"/>
        <w:autoSpaceDN w:val="0"/>
        <w:adjustRightInd w:val="0"/>
        <w:ind w:left="360"/>
        <w:jc w:val="both"/>
        <w:rPr>
          <w:rFonts w:ascii="Arial Narrow" w:hAnsi="Arial Narrow" w:cs="Arial"/>
          <w:color w:val="000000"/>
        </w:rPr>
      </w:pPr>
      <w:r w:rsidRPr="008750ED">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7768DD" w:rsidRPr="008750ED" w:rsidRDefault="007768DD" w:rsidP="007768DD">
      <w:pPr>
        <w:jc w:val="both"/>
        <w:rPr>
          <w:rFonts w:ascii="Arial Narrow" w:hAnsi="Arial Narrow" w:cs="Arial"/>
          <w:bCs/>
        </w:rPr>
      </w:pPr>
      <w:r w:rsidRPr="008750ED">
        <w:rPr>
          <w:rFonts w:ascii="Arial Narrow" w:hAnsi="Arial Narrow" w:cs="Arial"/>
          <w:bCs/>
        </w:rPr>
        <w:t xml:space="preserve"> </w:t>
      </w:r>
    </w:p>
    <w:p w:rsidR="007768DD" w:rsidRPr="008750ED" w:rsidRDefault="007768DD" w:rsidP="007768DD">
      <w:pPr>
        <w:autoSpaceDE w:val="0"/>
        <w:autoSpaceDN w:val="0"/>
        <w:adjustRightInd w:val="0"/>
        <w:rPr>
          <w:rFonts w:ascii="Arial Narrow" w:hAnsi="Arial Narrow" w:cs="Arial"/>
          <w:b/>
          <w:bCs/>
          <w:color w:val="000000"/>
        </w:rPr>
      </w:pPr>
      <w:r>
        <w:rPr>
          <w:rFonts w:ascii="Arial Narrow" w:hAnsi="Arial Narrow" w:cs="Arial"/>
          <w:b/>
          <w:bCs/>
          <w:color w:val="000000"/>
        </w:rPr>
        <w:t>TABLE OF CLAUSES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Definitions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Application</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General</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Standards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Use of contract documents and information; inspection</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Patent rights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Performance security</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Inspections, tests and analysis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Packing</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Delivery and documents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Insurance</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Transportation</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Incidental services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Spare parts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Warranty</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Payment</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Prices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Contract amendments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Assignment</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Subcontracts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Delays in the supplier’s performance</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Penalties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Termination for default</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Dumping and countervailing duties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Force Majeure</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Termination for insolvency</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Settlement of disputes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Limitation of liability</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Governing language</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lastRenderedPageBreak/>
        <w:t>Applicable law</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Notices</w:t>
      </w:r>
    </w:p>
    <w:p w:rsidR="007768DD" w:rsidRPr="008750ED" w:rsidRDefault="007768DD" w:rsidP="007768DD">
      <w:pPr>
        <w:numPr>
          <w:ilvl w:val="0"/>
          <w:numId w:val="50"/>
        </w:numPr>
        <w:autoSpaceDE w:val="0"/>
        <w:autoSpaceDN w:val="0"/>
        <w:adjustRightInd w:val="0"/>
        <w:ind w:left="540" w:hanging="540"/>
        <w:rPr>
          <w:rFonts w:ascii="Arial Narrow" w:hAnsi="Arial Narrow" w:cs="Arial"/>
          <w:color w:val="000000"/>
        </w:rPr>
      </w:pPr>
      <w:r w:rsidRPr="008750ED">
        <w:rPr>
          <w:rFonts w:ascii="Arial Narrow" w:hAnsi="Arial Narrow" w:cs="Arial"/>
          <w:color w:val="000000"/>
        </w:rPr>
        <w:t>Taxes and duties</w:t>
      </w:r>
    </w:p>
    <w:p w:rsidR="007768DD" w:rsidRPr="008750ED" w:rsidRDefault="007768DD" w:rsidP="007768DD">
      <w:pPr>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b/>
          <w:color w:val="000000"/>
        </w:rPr>
      </w:pPr>
      <w:r w:rsidRPr="008750ED">
        <w:rPr>
          <w:rFonts w:ascii="Arial Narrow" w:hAnsi="Arial Narrow" w:cs="Arial"/>
          <w:b/>
          <w:color w:val="000000"/>
        </w:rPr>
        <w:t>DEFINITIONS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The following terms shall be interpreted as indicated:</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Closing time”</w:t>
      </w:r>
      <w:r w:rsidRPr="008750ED">
        <w:rPr>
          <w:rFonts w:ascii="Arial Narrow" w:hAnsi="Arial Narrow" w:cs="Arial"/>
          <w:color w:val="000000"/>
        </w:rPr>
        <w:t xml:space="preserve"> means the date and hour specified in the bidding documents for the receipt of bids.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“Contract”</w:t>
      </w:r>
      <w:r w:rsidRPr="008750ED">
        <w:rPr>
          <w:rFonts w:ascii="Arial Narrow" w:hAnsi="Arial Narrow" w:cs="Arial"/>
          <w:color w:val="000000"/>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“Contract price”</w:t>
      </w:r>
      <w:r w:rsidRPr="008750ED">
        <w:rPr>
          <w:rFonts w:ascii="Arial Narrow" w:hAnsi="Arial Narrow" w:cs="Arial"/>
          <w:color w:val="000000"/>
        </w:rPr>
        <w:t xml:space="preserve"> means the price payable to the supplier under the contract for the full and proper performance of his contractual obligations.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“Corrupt practice”</w:t>
      </w:r>
      <w:r w:rsidRPr="008750ED">
        <w:rPr>
          <w:rFonts w:ascii="Arial Narrow" w:hAnsi="Arial Narrow" w:cs="Arial"/>
          <w:color w:val="000000"/>
        </w:rPr>
        <w:t xml:space="preserve"> means the offering, giving, receiving, or soliciting of anything of value to influence the action of a public employee in the procurement process or in contract execution.</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Countervailing duties"</w:t>
      </w:r>
      <w:r w:rsidRPr="008750ED">
        <w:rPr>
          <w:rFonts w:ascii="Arial Narrow" w:hAnsi="Arial Narrow" w:cs="Arial"/>
          <w:color w:val="000000"/>
        </w:rPr>
        <w:t xml:space="preserve"> are imposed in cases where an enterprise abroad is subsidized by its GPAA and encouraged to market its products internationally.</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Country of origin”</w:t>
      </w:r>
      <w:r w:rsidRPr="008750ED">
        <w:rPr>
          <w:rFonts w:ascii="Arial Narrow" w:hAnsi="Arial Narrow" w:cs="Arial"/>
          <w:color w:val="000000"/>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“Day”</w:t>
      </w:r>
      <w:r w:rsidRPr="008750ED">
        <w:rPr>
          <w:rFonts w:ascii="Arial Narrow" w:hAnsi="Arial Narrow" w:cs="Arial"/>
          <w:color w:val="000000"/>
        </w:rPr>
        <w:t xml:space="preserve"> means calendar day.</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Delivery”</w:t>
      </w:r>
      <w:r w:rsidRPr="008750ED">
        <w:rPr>
          <w:rFonts w:ascii="Arial Narrow" w:hAnsi="Arial Narrow" w:cs="Arial"/>
          <w:color w:val="000000"/>
        </w:rPr>
        <w:t xml:space="preserve"> means delivery in compliance of the conditions of the contract or order.</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“Delivery ex stock”</w:t>
      </w:r>
      <w:r w:rsidRPr="008750ED">
        <w:rPr>
          <w:rFonts w:ascii="Arial Narrow" w:hAnsi="Arial Narrow" w:cs="Arial"/>
          <w:color w:val="000000"/>
        </w:rPr>
        <w:t xml:space="preserve"> means immediate delivery directly from stock actually on hand.</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Delivery into consignees store or to his site”</w:t>
      </w:r>
      <w:r w:rsidRPr="008750ED">
        <w:rPr>
          <w:rFonts w:ascii="Arial Narrow" w:hAnsi="Arial Narrow" w:cs="Arial"/>
          <w:color w:val="000000"/>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"Dumping"</w:t>
      </w:r>
      <w:r w:rsidRPr="008750ED">
        <w:rPr>
          <w:rFonts w:ascii="Arial Narrow" w:hAnsi="Arial Narrow" w:cs="Arial"/>
          <w:color w:val="000000"/>
        </w:rPr>
        <w:t xml:space="preserve"> occurs when a private enterprise abroad market its goods on own initiative in the RSA at lower prices than that of the country of origin and which have the potential to harm the local industries in the RSA.</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Force majeure</w:t>
      </w:r>
      <w:r w:rsidRPr="008750ED">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lastRenderedPageBreak/>
        <w:t>“</w:t>
      </w:r>
      <w:r w:rsidRPr="008750ED">
        <w:rPr>
          <w:rFonts w:ascii="Arial Narrow" w:hAnsi="Arial Narrow" w:cs="Arial"/>
          <w:b/>
          <w:color w:val="000000"/>
        </w:rPr>
        <w:t>Fraudulent practice”</w:t>
      </w:r>
      <w:r w:rsidRPr="008750ED">
        <w:rPr>
          <w:rFonts w:ascii="Arial Narrow" w:hAnsi="Arial Narrow" w:cs="Arial"/>
          <w:color w:val="000000"/>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“GCC</w:t>
      </w:r>
      <w:r w:rsidRPr="008750ED">
        <w:rPr>
          <w:rFonts w:ascii="Arial Narrow" w:hAnsi="Arial Narrow" w:cs="Arial"/>
          <w:color w:val="000000"/>
        </w:rPr>
        <w:t xml:space="preserve">” </w:t>
      </w:r>
      <w:proofErr w:type="gramStart"/>
      <w:r w:rsidRPr="008750ED">
        <w:rPr>
          <w:rFonts w:ascii="Arial Narrow" w:hAnsi="Arial Narrow" w:cs="Arial"/>
          <w:color w:val="000000"/>
        </w:rPr>
        <w:t>means</w:t>
      </w:r>
      <w:proofErr w:type="gramEnd"/>
      <w:r w:rsidRPr="008750ED">
        <w:rPr>
          <w:rFonts w:ascii="Arial Narrow" w:hAnsi="Arial Narrow" w:cs="Arial"/>
          <w:color w:val="000000"/>
        </w:rPr>
        <w:t xml:space="preserve"> the General Conditions of Contract.</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“Goods”</w:t>
      </w:r>
      <w:r w:rsidRPr="008750ED">
        <w:rPr>
          <w:rFonts w:ascii="Arial Narrow" w:hAnsi="Arial Narrow" w:cs="Arial"/>
          <w:color w:val="000000"/>
        </w:rPr>
        <w:t xml:space="preserve"> means all of the equipment, machinery, and/or other materials that the supplier is required to supply to the purchaser under the contract</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Imported content</w:t>
      </w:r>
      <w:r w:rsidRPr="008750ED">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Local content”</w:t>
      </w:r>
      <w:r w:rsidRPr="008750ED">
        <w:rPr>
          <w:rFonts w:ascii="Arial Narrow" w:hAnsi="Arial Narrow" w:cs="Arial"/>
          <w:color w:val="000000"/>
        </w:rPr>
        <w:t xml:space="preserve"> means that portion of the bidding price which is not included in the imported content provided that local manufacture does take place.</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Manufacture”</w:t>
      </w:r>
      <w:r w:rsidRPr="008750ED">
        <w:rPr>
          <w:rFonts w:ascii="Arial Narrow" w:hAnsi="Arial Narrow" w:cs="Arial"/>
          <w:color w:val="000000"/>
        </w:rPr>
        <w:t xml:space="preserve"> means the production of products in a factory using labour, materials, components and machinery and includes other related value-adding activities.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Order”</w:t>
      </w:r>
      <w:r w:rsidRPr="008750ED">
        <w:rPr>
          <w:rFonts w:ascii="Arial Narrow" w:hAnsi="Arial Narrow" w:cs="Arial"/>
          <w:color w:val="000000"/>
        </w:rPr>
        <w:t xml:space="preserve"> means an employee written order issued for the supply of goods for works or the rendering of a service.</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Project site,”</w:t>
      </w:r>
      <w:r w:rsidRPr="008750ED">
        <w:rPr>
          <w:rFonts w:ascii="Arial Narrow" w:hAnsi="Arial Narrow" w:cs="Arial"/>
          <w:color w:val="000000"/>
        </w:rPr>
        <w:t xml:space="preserve"> where applicable, means the place indicated in bidding documents.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Purchaser”</w:t>
      </w:r>
      <w:r w:rsidRPr="008750ED">
        <w:rPr>
          <w:rFonts w:ascii="Arial Narrow" w:hAnsi="Arial Narrow" w:cs="Arial"/>
          <w:color w:val="000000"/>
        </w:rPr>
        <w:t xml:space="preserve"> means the organization purchasing the goods.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Republic”</w:t>
      </w:r>
      <w:r w:rsidRPr="008750ED">
        <w:rPr>
          <w:rFonts w:ascii="Arial Narrow" w:hAnsi="Arial Narrow" w:cs="Arial"/>
          <w:color w:val="000000"/>
        </w:rPr>
        <w:t xml:space="preserve"> means the </w:t>
      </w:r>
      <w:smartTag w:uri="urn:schemas-microsoft-com:office:smarttags" w:element="place">
        <w:smartTag w:uri="urn:schemas-microsoft-com:office:smarttags" w:element="PlaceType">
          <w:r w:rsidRPr="008750ED">
            <w:rPr>
              <w:rFonts w:ascii="Arial Narrow" w:hAnsi="Arial Narrow" w:cs="Arial"/>
              <w:color w:val="000000"/>
            </w:rPr>
            <w:t>Republic</w:t>
          </w:r>
        </w:smartTag>
        <w:r w:rsidRPr="008750ED">
          <w:rPr>
            <w:rFonts w:ascii="Arial Narrow" w:hAnsi="Arial Narrow" w:cs="Arial"/>
            <w:color w:val="000000"/>
          </w:rPr>
          <w:t xml:space="preserve"> of </w:t>
        </w:r>
        <w:smartTag w:uri="urn:schemas-microsoft-com:office:smarttags" w:element="PlaceName">
          <w:r w:rsidRPr="008750ED">
            <w:rPr>
              <w:rFonts w:ascii="Arial Narrow" w:hAnsi="Arial Narrow" w:cs="Arial"/>
              <w:color w:val="000000"/>
            </w:rPr>
            <w:t>South Africa</w:t>
          </w:r>
        </w:smartTag>
      </w:smartTag>
      <w:r w:rsidRPr="008750ED">
        <w:rPr>
          <w:rFonts w:ascii="Arial Narrow" w:hAnsi="Arial Narrow" w:cs="Arial"/>
          <w:color w:val="000000"/>
        </w:rPr>
        <w:t>.</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b/>
          <w:color w:val="000000"/>
        </w:rPr>
        <w:t>“SCC”</w:t>
      </w:r>
      <w:r w:rsidRPr="008750ED">
        <w:rPr>
          <w:rFonts w:ascii="Arial Narrow" w:hAnsi="Arial Narrow" w:cs="Arial"/>
          <w:color w:val="000000"/>
        </w:rPr>
        <w:t xml:space="preserve"> means the Special Conditions of Contract.</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w:t>
      </w:r>
      <w:r w:rsidRPr="008750ED">
        <w:rPr>
          <w:rFonts w:ascii="Arial Narrow" w:hAnsi="Arial Narrow" w:cs="Arial"/>
          <w:b/>
          <w:color w:val="000000"/>
        </w:rPr>
        <w:t>Services”</w:t>
      </w:r>
      <w:r w:rsidRPr="008750ED">
        <w:rPr>
          <w:rFonts w:ascii="Arial Narrow" w:hAnsi="Arial Narrow" w:cs="Arial"/>
          <w:color w:val="000000"/>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t>
      </w:r>
      <w:r w:rsidRPr="008750ED">
        <w:rPr>
          <w:rFonts w:ascii="Arial Narrow" w:hAnsi="Arial Narrow" w:cs="Arial"/>
          <w:b/>
          <w:color w:val="000000"/>
        </w:rPr>
        <w:t>Written”</w:t>
      </w:r>
      <w:r w:rsidRPr="008750ED">
        <w:rPr>
          <w:rFonts w:ascii="Arial Narrow" w:hAnsi="Arial Narrow" w:cs="Arial"/>
          <w:color w:val="000000"/>
        </w:rPr>
        <w:t xml:space="preserve"> or “in writing” means handwritten in ink or any form of 96 electronic or mechanical writing.</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lang w:val="en-ZA" w:eastAsia="x-none"/>
        </w:rPr>
        <w:t>APPLICATION</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lastRenderedPageBreak/>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Where applicable, special conditions of contract are also laid down to cover specific supplies, services or works.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Where such special conditions of contract are in conflict with these general conditions, the special conditions shall apply.</w:t>
      </w:r>
    </w:p>
    <w:p w:rsidR="007768DD" w:rsidRDefault="007768DD" w:rsidP="007768DD">
      <w:pPr>
        <w:jc w:val="both"/>
        <w:rPr>
          <w:rFonts w:ascii="Arial Narrow" w:hAnsi="Arial Narrow" w:cs="Arial"/>
          <w:color w:val="000000"/>
        </w:rPr>
      </w:pPr>
    </w:p>
    <w:p w:rsidR="007768DD" w:rsidRPr="008750ED" w:rsidRDefault="007768DD" w:rsidP="007768DD">
      <w:pPr>
        <w:jc w:val="both"/>
        <w:rPr>
          <w:rFonts w:ascii="Arial Narrow" w:hAnsi="Arial Narrow" w:cs="Arial"/>
          <w:color w:val="000000"/>
        </w:rPr>
      </w:pPr>
    </w:p>
    <w:p w:rsidR="007768DD" w:rsidRPr="008750ED" w:rsidRDefault="007768DD" w:rsidP="007768DD">
      <w:pPr>
        <w:tabs>
          <w:tab w:val="num" w:pos="972"/>
        </w:tabs>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lang w:val="en-ZA" w:eastAsia="x-none"/>
        </w:rPr>
        <w:t>GENERAL</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p>
    <w:p w:rsidR="007768DD" w:rsidRPr="008750ED" w:rsidRDefault="007768DD" w:rsidP="007768DD">
      <w:pPr>
        <w:ind w:left="720"/>
        <w:jc w:val="both"/>
        <w:rPr>
          <w:rFonts w:ascii="Arial Narrow" w:hAnsi="Arial Narrow" w:cs="Arial"/>
          <w:color w:val="000000"/>
        </w:rPr>
      </w:pPr>
    </w:p>
    <w:p w:rsidR="007768DD" w:rsidRPr="00821B94"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With certain exceptions, invitations to bid are only published in the State Tender Bulletin. The State Tender Bulletin may be obtained directly from the Government Printer, Private Bag X85, Pretoria 0001, or accessed electronically from www.employee.gov.za.</w:t>
      </w:r>
    </w:p>
    <w:p w:rsidR="007768DD" w:rsidRDefault="007768DD" w:rsidP="007768DD">
      <w:pPr>
        <w:ind w:left="720"/>
        <w:jc w:val="both"/>
        <w:rPr>
          <w:rFonts w:ascii="Arial Narrow" w:hAnsi="Arial Narrow" w:cs="Arial"/>
          <w:color w:val="000000"/>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lang w:val="en-ZA" w:eastAsia="x-none"/>
        </w:rPr>
        <w:t>STANDARDS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1"/>
          <w:numId w:val="51"/>
        </w:numPr>
        <w:tabs>
          <w:tab w:val="num" w:pos="1440"/>
        </w:tabs>
        <w:ind w:left="720" w:hanging="720"/>
        <w:jc w:val="both"/>
        <w:rPr>
          <w:rFonts w:ascii="Arial Narrow" w:hAnsi="Arial Narrow" w:cs="Arial"/>
          <w:color w:val="000000"/>
        </w:rPr>
      </w:pPr>
      <w:r w:rsidRPr="008750ED">
        <w:rPr>
          <w:rFonts w:ascii="Arial Narrow" w:hAnsi="Arial Narrow" w:cs="Arial"/>
          <w:color w:val="000000"/>
        </w:rPr>
        <w:t>The goods supplied shall conform to the standards mentioned in the bidding documents and specifications.</w:t>
      </w:r>
    </w:p>
    <w:p w:rsidR="007768DD" w:rsidRPr="008750ED" w:rsidRDefault="007768DD" w:rsidP="007768DD">
      <w:pPr>
        <w:ind w:left="720"/>
        <w:jc w:val="both"/>
        <w:rPr>
          <w:rFonts w:ascii="Arial Narrow" w:hAnsi="Arial Narrow" w:cs="Arial"/>
          <w:color w:val="000000"/>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USE OF CONTRACT DOCUMENTS AND INFORMATION; INSPECTION</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ind w:left="720" w:hanging="720"/>
        <w:jc w:val="both"/>
        <w:rPr>
          <w:rFonts w:ascii="Arial Narrow" w:hAnsi="Arial Narrow" w:cs="Arial"/>
        </w:rPr>
      </w:pPr>
      <w:r w:rsidRPr="008750ED">
        <w:rPr>
          <w:rFonts w:ascii="Arial Narrow" w:hAnsi="Arial Narrow" w:cs="Arial"/>
          <w:color w:val="000000"/>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8750ED">
        <w:rPr>
          <w:rFonts w:ascii="Arial Narrow" w:hAnsi="Arial Narrow" w:cs="Arial"/>
          <w:color w:val="000000"/>
        </w:rPr>
        <w:t>so</w:t>
      </w:r>
      <w:proofErr w:type="gramEnd"/>
      <w:r w:rsidRPr="008750ED">
        <w:rPr>
          <w:rFonts w:ascii="Arial Narrow" w:hAnsi="Arial Narrow" w:cs="Arial"/>
          <w:color w:val="000000"/>
        </w:rPr>
        <w:t xml:space="preserve"> far as may be necessary for purposes of such performance</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7768DD" w:rsidRPr="008750ED" w:rsidRDefault="007768DD" w:rsidP="007768DD">
      <w:pPr>
        <w:jc w:val="both"/>
        <w:rPr>
          <w:rFonts w:ascii="Arial Narrow" w:hAnsi="Arial Narrow" w:cs="Arial"/>
          <w:bCs/>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PATENT RIGHTS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bCs/>
        </w:rPr>
      </w:pPr>
      <w:r w:rsidRPr="008750ED">
        <w:rPr>
          <w:rFonts w:ascii="Arial Narrow" w:hAnsi="Arial Narrow" w:cs="Arial"/>
          <w:color w:val="000000"/>
        </w:rPr>
        <w:lastRenderedPageBreak/>
        <w:t>The supplier shall indemnify the purchaser against all third-party claims of infringement of patent, trademark, or industrial design rights arising from use of the goods or any part thereof by the purchaser</w:t>
      </w:r>
      <w:r w:rsidRPr="008750ED">
        <w:rPr>
          <w:rFonts w:ascii="Arial Narrow" w:hAnsi="Arial Narrow" w:cs="Arial"/>
        </w:rPr>
        <w:t>.</w:t>
      </w:r>
    </w:p>
    <w:p w:rsidR="007768DD" w:rsidRPr="008750ED" w:rsidRDefault="007768DD" w:rsidP="007768DD">
      <w:pPr>
        <w:jc w:val="both"/>
        <w:rPr>
          <w:rFonts w:ascii="Arial Narrow" w:hAnsi="Arial Narrow" w:cs="Arial"/>
          <w:bCs/>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PERFORMANCE</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Within thirty (30) days of receipt of the notification of contract award, the successful bidder shall furnish to the purchaser the performance </w:t>
      </w:r>
      <w:r w:rsidRPr="008750ED">
        <w:rPr>
          <w:rFonts w:ascii="Arial Narrow" w:hAnsi="Arial Narrow" w:cs="Arial"/>
          <w:b/>
          <w:bCs/>
          <w:color w:val="000000"/>
        </w:rPr>
        <w:t>security</w:t>
      </w:r>
      <w:r w:rsidRPr="008750ED">
        <w:rPr>
          <w:rFonts w:ascii="Arial Narrow" w:hAnsi="Arial Narrow" w:cs="Arial"/>
          <w:color w:val="000000"/>
        </w:rPr>
        <w:t xml:space="preserve"> of the amount specified in SCC</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rsidR="007768DD" w:rsidRPr="008750ED" w:rsidRDefault="007768DD" w:rsidP="007768DD">
      <w:pPr>
        <w:numPr>
          <w:ilvl w:val="2"/>
          <w:numId w:val="51"/>
        </w:numPr>
        <w:ind w:left="1440" w:hanging="720"/>
        <w:jc w:val="both"/>
        <w:rPr>
          <w:rFonts w:ascii="Arial Narrow" w:hAnsi="Arial Narrow" w:cs="Arial"/>
        </w:rPr>
      </w:pPr>
      <w:r w:rsidRPr="008750ED">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7768DD" w:rsidRPr="008750ED" w:rsidRDefault="007768DD" w:rsidP="007768DD">
      <w:pPr>
        <w:numPr>
          <w:ilvl w:val="2"/>
          <w:numId w:val="51"/>
        </w:numPr>
        <w:ind w:left="1440" w:hanging="720"/>
        <w:jc w:val="both"/>
        <w:rPr>
          <w:rFonts w:ascii="Arial Narrow" w:hAnsi="Arial Narrow" w:cs="Arial"/>
        </w:rPr>
      </w:pPr>
      <w:r w:rsidRPr="008750ED">
        <w:rPr>
          <w:rFonts w:ascii="Arial Narrow" w:hAnsi="Arial Narrow" w:cs="Arial"/>
          <w:color w:val="000000"/>
        </w:rPr>
        <w:t>a cashier’s or certified cheque</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INSPECTIONS, TESTS AND ANALYSES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All pre-bidding testing will be for the account of the bidder</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Supplies and services which are referred to in clauses 8.2 and 8.3 and which do not comply with the contract requirements may be rejected.</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Any contract supplies may on or after delivery be inspected, tested or </w:t>
      </w:r>
      <w:proofErr w:type="spellStart"/>
      <w:r w:rsidRPr="008750ED">
        <w:rPr>
          <w:rFonts w:ascii="Arial Narrow" w:hAnsi="Arial Narrow" w:cs="Arial"/>
          <w:color w:val="000000"/>
        </w:rPr>
        <w:t>analyzed</w:t>
      </w:r>
      <w:proofErr w:type="spellEnd"/>
      <w:r w:rsidRPr="008750ED">
        <w:rPr>
          <w:rFonts w:ascii="Arial Narrow" w:hAnsi="Arial Narrow" w:cs="Arial"/>
          <w:color w:val="00000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768DD" w:rsidRPr="008750ED" w:rsidRDefault="007768DD" w:rsidP="007768DD">
      <w:pPr>
        <w:jc w:val="both"/>
        <w:rPr>
          <w:rFonts w:ascii="Arial Narrow" w:hAnsi="Arial Narrow" w:cs="Arial"/>
        </w:rPr>
      </w:pPr>
    </w:p>
    <w:p w:rsidR="007768D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7768DD" w:rsidRDefault="007768DD" w:rsidP="007768DD">
      <w:pPr>
        <w:pStyle w:val="ListParagraph"/>
        <w:rPr>
          <w:rFonts w:ascii="Arial Narrow" w:hAnsi="Arial Narrow" w:cs="Arial"/>
        </w:rPr>
      </w:pPr>
    </w:p>
    <w:p w:rsidR="007768DD" w:rsidRDefault="007768DD" w:rsidP="007768DD">
      <w:pPr>
        <w:ind w:left="720"/>
        <w:jc w:val="both"/>
        <w:rPr>
          <w:rFonts w:ascii="Arial Narrow" w:hAnsi="Arial Narrow" w:cs="Arial"/>
        </w:rPr>
      </w:pPr>
    </w:p>
    <w:p w:rsidR="007768DD" w:rsidRDefault="007768DD" w:rsidP="007768DD">
      <w:pPr>
        <w:ind w:left="720"/>
        <w:jc w:val="both"/>
        <w:rPr>
          <w:rFonts w:ascii="Arial Narrow" w:hAnsi="Arial Narrow" w:cs="Arial"/>
        </w:rPr>
      </w:pPr>
    </w:p>
    <w:p w:rsidR="007768DD" w:rsidRDefault="007768DD" w:rsidP="007768DD">
      <w:pPr>
        <w:ind w:left="720"/>
        <w:jc w:val="both"/>
        <w:rPr>
          <w:rFonts w:ascii="Arial Narrow" w:hAnsi="Arial Narrow" w:cs="Arial"/>
        </w:rPr>
      </w:pPr>
    </w:p>
    <w:p w:rsidR="007768DD" w:rsidRPr="00821B94" w:rsidRDefault="007768DD" w:rsidP="007768DD">
      <w:pPr>
        <w:ind w:left="720"/>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PACKING</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DELIVERY OF DOCUMENTS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Documents to be submitted by the supplier are specified in SCC.</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INSURANCE</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TRANSPORTATION</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Should a price other than an all-inclusive delivered price be required, this shall be specified in the SCC</w:t>
      </w:r>
      <w:r w:rsidRPr="008750ED">
        <w:rPr>
          <w:rFonts w:ascii="Arial Narrow" w:hAnsi="Arial Narrow" w:cs="Arial"/>
        </w:rPr>
        <w: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lastRenderedPageBreak/>
        <w:t>INCIDENTAL SERVICES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supplier may be required to provide any or all of the following services, including additional services, if any, specified in SCC:</w:t>
      </w:r>
    </w:p>
    <w:p w:rsidR="007768DD" w:rsidRPr="008750ED" w:rsidRDefault="007768DD" w:rsidP="007768DD">
      <w:pPr>
        <w:numPr>
          <w:ilvl w:val="0"/>
          <w:numId w:val="52"/>
        </w:numPr>
        <w:ind w:left="1080"/>
        <w:jc w:val="both"/>
        <w:rPr>
          <w:rFonts w:ascii="Arial Narrow" w:hAnsi="Arial Narrow" w:cs="Arial"/>
          <w:color w:val="000000"/>
        </w:rPr>
      </w:pPr>
      <w:r w:rsidRPr="008750ED">
        <w:rPr>
          <w:rFonts w:ascii="Arial Narrow" w:hAnsi="Arial Narrow" w:cs="Arial"/>
          <w:color w:val="000000"/>
        </w:rPr>
        <w:t>performance or supervision of on-site assembly and/or commissioning of the supplied goods;</w:t>
      </w:r>
    </w:p>
    <w:p w:rsidR="007768DD" w:rsidRPr="008750ED" w:rsidRDefault="007768DD" w:rsidP="007768DD">
      <w:pPr>
        <w:numPr>
          <w:ilvl w:val="0"/>
          <w:numId w:val="52"/>
        </w:numPr>
        <w:ind w:left="1080"/>
        <w:jc w:val="both"/>
        <w:rPr>
          <w:rFonts w:ascii="Arial Narrow" w:hAnsi="Arial Narrow" w:cs="Arial"/>
          <w:color w:val="000000"/>
        </w:rPr>
      </w:pPr>
      <w:r w:rsidRPr="008750ED">
        <w:rPr>
          <w:rFonts w:ascii="Arial Narrow" w:hAnsi="Arial Narrow" w:cs="Arial"/>
          <w:color w:val="000000"/>
        </w:rPr>
        <w:t>furnishing of tools required for assembly and/or maintenance of the supplied goods;</w:t>
      </w:r>
    </w:p>
    <w:p w:rsidR="007768DD" w:rsidRPr="008750ED" w:rsidRDefault="007768DD" w:rsidP="007768DD">
      <w:pPr>
        <w:numPr>
          <w:ilvl w:val="0"/>
          <w:numId w:val="52"/>
        </w:numPr>
        <w:ind w:left="1080"/>
        <w:jc w:val="both"/>
        <w:rPr>
          <w:rFonts w:ascii="Arial Narrow" w:hAnsi="Arial Narrow" w:cs="Arial"/>
          <w:color w:val="000000"/>
        </w:rPr>
      </w:pPr>
      <w:r w:rsidRPr="008750ED">
        <w:rPr>
          <w:rFonts w:ascii="Arial Narrow" w:hAnsi="Arial Narrow" w:cs="Arial"/>
          <w:color w:val="000000"/>
        </w:rPr>
        <w:t>furnishing of a detailed operations and maintenance manual for each appropriate unit of the supplied goods;</w:t>
      </w:r>
    </w:p>
    <w:p w:rsidR="007768DD" w:rsidRPr="008750ED" w:rsidRDefault="007768DD" w:rsidP="007768DD">
      <w:pPr>
        <w:numPr>
          <w:ilvl w:val="0"/>
          <w:numId w:val="52"/>
        </w:numPr>
        <w:ind w:left="1080"/>
        <w:jc w:val="both"/>
        <w:rPr>
          <w:rFonts w:ascii="Arial Narrow" w:hAnsi="Arial Narrow" w:cs="Arial"/>
          <w:color w:val="000000"/>
        </w:rPr>
      </w:pPr>
      <w:r w:rsidRPr="008750ED">
        <w:rPr>
          <w:rFonts w:ascii="Arial Narrow" w:hAnsi="Arial Narrow" w:cs="Arial"/>
          <w:color w:val="000000"/>
        </w:rPr>
        <w:t>performance or supervision or maintenance and/or repair of the supplied goods, for a period of time agreed by the parties, provided that this service shall not relieve the supplier of any warranty obligations under this contract; and</w:t>
      </w:r>
    </w:p>
    <w:p w:rsidR="007768DD" w:rsidRPr="008750ED" w:rsidRDefault="007768DD" w:rsidP="007768DD">
      <w:pPr>
        <w:numPr>
          <w:ilvl w:val="0"/>
          <w:numId w:val="52"/>
        </w:numPr>
        <w:ind w:left="1080"/>
        <w:jc w:val="both"/>
        <w:rPr>
          <w:rFonts w:ascii="Arial Narrow" w:hAnsi="Arial Narrow" w:cs="Arial"/>
        </w:rPr>
      </w:pPr>
      <w:proofErr w:type="gramStart"/>
      <w:r w:rsidRPr="008750ED">
        <w:rPr>
          <w:rFonts w:ascii="Arial Narrow" w:hAnsi="Arial Narrow" w:cs="Arial"/>
          <w:color w:val="000000"/>
        </w:rPr>
        <w:t>training</w:t>
      </w:r>
      <w:proofErr w:type="gramEnd"/>
      <w:r w:rsidRPr="008750ED">
        <w:rPr>
          <w:rFonts w:ascii="Arial Narrow" w:hAnsi="Arial Narrow" w:cs="Arial"/>
          <w:color w:val="000000"/>
        </w:rPr>
        <w:t xml:space="preserve"> of the purchaser’s personnel, at the supplier’s plant and/or on-site, in assembly, start-up, operation, maintenance, and/or repair of the supplied goods.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768DD" w:rsidRPr="008750ED" w:rsidRDefault="007768DD" w:rsidP="007768DD">
      <w:pPr>
        <w:jc w:val="both"/>
        <w:rPr>
          <w:rFonts w:ascii="Arial Narrow" w:hAnsi="Arial Narrow" w:cs="Arial"/>
        </w:rPr>
      </w:pP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SPARE PARTS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7768DD" w:rsidRPr="008750ED" w:rsidRDefault="007768DD" w:rsidP="007768DD">
      <w:pPr>
        <w:numPr>
          <w:ilvl w:val="0"/>
          <w:numId w:val="53"/>
        </w:numPr>
        <w:ind w:left="1080"/>
        <w:jc w:val="both"/>
        <w:rPr>
          <w:rFonts w:ascii="Arial Narrow" w:hAnsi="Arial Narrow" w:cs="Arial"/>
          <w:color w:val="000000"/>
        </w:rPr>
      </w:pPr>
      <w:r w:rsidRPr="008750ED">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7768DD" w:rsidRPr="008750ED" w:rsidRDefault="007768DD" w:rsidP="007768DD">
      <w:pPr>
        <w:numPr>
          <w:ilvl w:val="0"/>
          <w:numId w:val="53"/>
        </w:numPr>
        <w:ind w:left="1080"/>
        <w:jc w:val="both"/>
        <w:rPr>
          <w:rFonts w:ascii="Arial Narrow" w:hAnsi="Arial Narrow" w:cs="Arial"/>
        </w:rPr>
      </w:pPr>
      <w:r w:rsidRPr="008750ED">
        <w:rPr>
          <w:rFonts w:ascii="Arial Narrow" w:hAnsi="Arial Narrow" w:cs="Arial"/>
          <w:color w:val="000000"/>
        </w:rPr>
        <w:t xml:space="preserve"> </w:t>
      </w:r>
      <w:r w:rsidRPr="008750ED">
        <w:rPr>
          <w:rFonts w:ascii="Arial Narrow" w:hAnsi="Arial Narrow" w:cs="Arial"/>
          <w:color w:val="000000"/>
        </w:rPr>
        <w:tab/>
        <w:t>in the event of termination of production of the spare parts:</w:t>
      </w:r>
    </w:p>
    <w:p w:rsidR="007768DD" w:rsidRPr="008750ED" w:rsidRDefault="007768DD" w:rsidP="007768DD">
      <w:pPr>
        <w:numPr>
          <w:ilvl w:val="0"/>
          <w:numId w:val="54"/>
        </w:numPr>
        <w:ind w:left="1440"/>
        <w:jc w:val="both"/>
        <w:rPr>
          <w:rFonts w:ascii="Arial Narrow" w:hAnsi="Arial Narrow" w:cs="Arial"/>
        </w:rPr>
      </w:pPr>
      <w:r w:rsidRPr="008750ED">
        <w:rPr>
          <w:rFonts w:ascii="Arial Narrow" w:hAnsi="Arial Narrow" w:cs="Arial"/>
          <w:color w:val="000000"/>
        </w:rPr>
        <w:t>Advance notification to the purchaser of the pending termination, in sufficient time to permit the purchaser to procure needed requirements; and</w:t>
      </w:r>
    </w:p>
    <w:p w:rsidR="007768DD" w:rsidRPr="008750ED" w:rsidRDefault="007768DD" w:rsidP="007768DD">
      <w:pPr>
        <w:numPr>
          <w:ilvl w:val="0"/>
          <w:numId w:val="54"/>
        </w:numPr>
        <w:ind w:left="1440"/>
        <w:jc w:val="both"/>
        <w:rPr>
          <w:rFonts w:ascii="Arial Narrow" w:hAnsi="Arial Narrow" w:cs="Arial"/>
        </w:rPr>
      </w:pPr>
      <w:r w:rsidRPr="008750ED">
        <w:rPr>
          <w:rFonts w:ascii="Arial Narrow" w:hAnsi="Arial Narrow" w:cs="Arial"/>
          <w:color w:val="000000"/>
        </w:rPr>
        <w:t>Following such termination, furnishing at no cost to the purchaser, the blueprints, drawings, and specifications of the spare parts, if requested.</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WARRANTY</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The supplier warrants that the goods supplied under the contract are new, unused, of the most recent or current models, and </w:t>
      </w:r>
      <w:proofErr w:type="gramStart"/>
      <w:r w:rsidRPr="008750ED">
        <w:rPr>
          <w:rFonts w:ascii="Arial Narrow" w:hAnsi="Arial Narrow" w:cs="Arial"/>
          <w:color w:val="000000"/>
        </w:rPr>
        <w:t>that</w:t>
      </w:r>
      <w:proofErr w:type="gramEnd"/>
      <w:r w:rsidRPr="008750ED">
        <w:rPr>
          <w:rFonts w:ascii="Arial Narrow" w:hAnsi="Arial Narrow" w:cs="Arial"/>
          <w:color w:val="000000"/>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purchaser shall promptly notify the supplier in writing of any claims arising under this warranty.</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lastRenderedPageBreak/>
        <w:t>Upon receipt of such notice, the supplier shall, within the period specified in SCC and with all reasonable speed, repair or replace the defective goods or parts thereof, without costs to the purchaser.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PAYMENT</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method and conditions of payment to be made to the supplier under this contract shall be specified in SCC.</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supplier shall furnish the purchaser with an invoice accompanied by a copy of the delivery note and upon fulfilment of other obligations stipulated in the contract.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Payments shall be made promptly by the purchaser, but in no case later than thirty (30) days after submission of an invoice or claim by the supplier.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Payment will be made in </w:t>
      </w:r>
      <w:smartTag w:uri="urn:schemas-microsoft-com:office:smarttags" w:element="place">
        <w:r w:rsidRPr="008750ED">
          <w:rPr>
            <w:rFonts w:ascii="Arial Narrow" w:hAnsi="Arial Narrow" w:cs="Arial"/>
            <w:color w:val="000000"/>
          </w:rPr>
          <w:t>Rand</w:t>
        </w:r>
      </w:smartTag>
      <w:r w:rsidRPr="008750ED">
        <w:rPr>
          <w:rFonts w:ascii="Arial Narrow" w:hAnsi="Arial Narrow" w:cs="Arial"/>
          <w:color w:val="000000"/>
        </w:rPr>
        <w:t xml:space="preserve"> unless otherwise stipulated in SCC.</w:t>
      </w:r>
    </w:p>
    <w:p w:rsidR="007768DD" w:rsidRPr="008750ED" w:rsidRDefault="007768DD" w:rsidP="007768DD">
      <w:pPr>
        <w:ind w:left="720"/>
        <w:contextualSpacing/>
        <w:rPr>
          <w:rFonts w:ascii="Arial Narrow" w:eastAsia="Calibri" w:hAnsi="Arial Narrow" w:cs="Arial"/>
          <w:sz w:val="22"/>
          <w:szCs w:val="22"/>
          <w:lang w:val="en-ZA"/>
        </w:rPr>
      </w:pPr>
    </w:p>
    <w:p w:rsidR="007768DD" w:rsidRDefault="007768DD" w:rsidP="007768DD">
      <w:pPr>
        <w:jc w:val="both"/>
        <w:rPr>
          <w:rFonts w:ascii="Arial Narrow" w:hAnsi="Arial Narrow" w:cs="Arial"/>
        </w:rPr>
      </w:pP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PRICES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CONTRACT AMENDMENTS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No variation in or modification of the terms of the contract shall be made except by written amendment signed by the parties concerned.</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ASSIGNMENT</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supplier shall not assign, in whole or in part, its obligations to perform under the contract, except with the purchaser’s prior written consent.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SUBCONTRACTS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lastRenderedPageBreak/>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DELAYS IN THE SUPPLIERS PERFORMANCE</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Delivery of the goods and performance of services shall be made by the supplier in accordance with the time schedule prescribed by the purchaser in the contract.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No provision in a contract shall be deemed to prohibit the obtaining of supplies or services from a national department, provincial department, or local authorities.</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PENALTIES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TERMINATION FOR DEFAULT</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purchaser, without prejudice to any other remedy for breach of contract, by written notice of default sent to the supplier, may terminate this contract in whole or in part:</w:t>
      </w:r>
    </w:p>
    <w:p w:rsidR="007768DD" w:rsidRPr="008750ED" w:rsidRDefault="007768DD" w:rsidP="007768DD">
      <w:pPr>
        <w:numPr>
          <w:ilvl w:val="0"/>
          <w:numId w:val="55"/>
        </w:numPr>
        <w:ind w:left="993"/>
        <w:jc w:val="both"/>
        <w:rPr>
          <w:rFonts w:ascii="Arial Narrow" w:hAnsi="Arial Narrow" w:cs="Arial"/>
          <w:color w:val="000000"/>
        </w:rPr>
      </w:pPr>
      <w:r w:rsidRPr="008750ED">
        <w:rPr>
          <w:rFonts w:ascii="Arial Narrow" w:hAnsi="Arial Narrow" w:cs="Arial"/>
          <w:color w:val="000000"/>
        </w:rPr>
        <w:lastRenderedPageBreak/>
        <w:t>If the supplier fails to deliver any or all of the goods within the period(s) specified in the contract, or within any extension thereof granted by the purchaser pursuant to GCC Clause 21.2;</w:t>
      </w:r>
    </w:p>
    <w:p w:rsidR="007768DD" w:rsidRPr="008750ED" w:rsidRDefault="007768DD" w:rsidP="007768DD">
      <w:pPr>
        <w:numPr>
          <w:ilvl w:val="0"/>
          <w:numId w:val="55"/>
        </w:numPr>
        <w:ind w:left="1080"/>
        <w:jc w:val="both"/>
        <w:rPr>
          <w:rFonts w:ascii="Arial Narrow" w:hAnsi="Arial Narrow" w:cs="Arial"/>
          <w:color w:val="000000"/>
        </w:rPr>
      </w:pPr>
      <w:r w:rsidRPr="008750ED">
        <w:rPr>
          <w:rFonts w:ascii="Arial Narrow" w:hAnsi="Arial Narrow" w:cs="Arial"/>
          <w:color w:val="000000"/>
        </w:rPr>
        <w:t>If the Supplier fails to perform any other obligation(s) under the contract; or</w:t>
      </w:r>
    </w:p>
    <w:p w:rsidR="007768DD" w:rsidRPr="008750ED" w:rsidRDefault="007768DD" w:rsidP="007768DD">
      <w:pPr>
        <w:numPr>
          <w:ilvl w:val="0"/>
          <w:numId w:val="55"/>
        </w:numPr>
        <w:ind w:left="1080"/>
        <w:jc w:val="both"/>
        <w:rPr>
          <w:rFonts w:ascii="Arial Narrow" w:hAnsi="Arial Narrow" w:cs="Arial"/>
        </w:rPr>
      </w:pPr>
      <w:r w:rsidRPr="008750ED">
        <w:rPr>
          <w:rFonts w:ascii="Arial Narrow" w:hAnsi="Arial Narrow" w:cs="Arial"/>
          <w:color w:val="000000"/>
        </w:rPr>
        <w:t>If the supplier, in the judgment of the purchaser, has engaged in corrupt or fraudulent practices in competing for or in executing the contract.</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ANTI-DUMPING AND COUNTERVAILING DUTIES AND RIGHTS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768DD" w:rsidRDefault="007768DD" w:rsidP="007768DD">
      <w:pPr>
        <w:jc w:val="both"/>
        <w:rPr>
          <w:rFonts w:ascii="Arial Narrow" w:hAnsi="Arial Narrow" w:cs="Arial"/>
        </w:rPr>
      </w:pPr>
    </w:p>
    <w:p w:rsidR="007768DD" w:rsidRDefault="007768DD" w:rsidP="007768DD">
      <w:pPr>
        <w:jc w:val="both"/>
        <w:rPr>
          <w:rFonts w:ascii="Arial Narrow" w:hAnsi="Arial Narrow" w:cs="Arial"/>
        </w:rPr>
      </w:pPr>
    </w:p>
    <w:p w:rsidR="007768DD" w:rsidRDefault="007768DD" w:rsidP="007768DD">
      <w:pPr>
        <w:jc w:val="both"/>
        <w:rPr>
          <w:rFonts w:ascii="Arial Narrow" w:hAnsi="Arial Narrow" w:cs="Arial"/>
        </w:rPr>
      </w:pPr>
    </w:p>
    <w:p w:rsidR="007768DD" w:rsidRDefault="007768DD" w:rsidP="007768DD">
      <w:pPr>
        <w:jc w:val="both"/>
        <w:rPr>
          <w:rFonts w:ascii="Arial Narrow" w:hAnsi="Arial Narrow" w:cs="Arial"/>
        </w:rPr>
      </w:pPr>
    </w:p>
    <w:p w:rsidR="007768DD" w:rsidRDefault="007768DD" w:rsidP="007768DD">
      <w:pPr>
        <w:jc w:val="both"/>
        <w:rPr>
          <w:rFonts w:ascii="Arial Narrow" w:hAnsi="Arial Narrow" w:cs="Arial"/>
        </w:rPr>
      </w:pP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FORCE MAJEURE</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TERMINATION FOR INSOLVENCY</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lastRenderedPageBreak/>
        <w:t>SETTLEMENT OF DISPUTES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Should it not be possible to settle a dispute by means of mediation, it may be settled in a South African court of law.</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Mediation proceedings shall be conducted in accordance with the rules of procedure specified in the SCC.</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Notwithstanding any reference to mediation and/or court proceedings herein,</w:t>
      </w:r>
    </w:p>
    <w:p w:rsidR="007768DD" w:rsidRPr="008750ED" w:rsidRDefault="007768DD" w:rsidP="007768DD">
      <w:pPr>
        <w:numPr>
          <w:ilvl w:val="0"/>
          <w:numId w:val="56"/>
        </w:numPr>
        <w:tabs>
          <w:tab w:val="left" w:pos="993"/>
        </w:tabs>
        <w:ind w:left="1080"/>
        <w:jc w:val="both"/>
        <w:rPr>
          <w:rFonts w:ascii="Arial Narrow" w:hAnsi="Arial Narrow" w:cs="Arial"/>
          <w:color w:val="000000"/>
        </w:rPr>
      </w:pPr>
      <w:r w:rsidRPr="008750ED">
        <w:rPr>
          <w:rFonts w:ascii="Arial Narrow" w:hAnsi="Arial Narrow" w:cs="Arial"/>
          <w:color w:val="000000"/>
        </w:rPr>
        <w:t>the parties shall continue to perform their respective obligations under the contract unless they otherwise agree; and</w:t>
      </w:r>
    </w:p>
    <w:p w:rsidR="007768DD" w:rsidRPr="008750ED" w:rsidRDefault="007768DD" w:rsidP="007768DD">
      <w:pPr>
        <w:numPr>
          <w:ilvl w:val="0"/>
          <w:numId w:val="56"/>
        </w:numPr>
        <w:ind w:left="1080"/>
        <w:jc w:val="both"/>
        <w:rPr>
          <w:rFonts w:ascii="Arial Narrow" w:hAnsi="Arial Narrow" w:cs="Arial"/>
        </w:rPr>
      </w:pPr>
      <w:proofErr w:type="gramStart"/>
      <w:r w:rsidRPr="008750ED">
        <w:rPr>
          <w:rFonts w:ascii="Arial Narrow" w:hAnsi="Arial Narrow" w:cs="Arial"/>
          <w:color w:val="000000"/>
        </w:rPr>
        <w:t>the</w:t>
      </w:r>
      <w:proofErr w:type="gramEnd"/>
      <w:r w:rsidRPr="008750ED">
        <w:rPr>
          <w:rFonts w:ascii="Arial Narrow" w:hAnsi="Arial Narrow" w:cs="Arial"/>
          <w:color w:val="000000"/>
        </w:rPr>
        <w:t xml:space="preserve"> purchaser shall pay the supplier any monies due the supplier.</w:t>
      </w:r>
    </w:p>
    <w:p w:rsidR="007768DD" w:rsidRPr="008750ED" w:rsidRDefault="007768DD" w:rsidP="007768DD">
      <w:pPr>
        <w:jc w:val="both"/>
        <w:rPr>
          <w:rFonts w:ascii="Arial Narrow" w:hAnsi="Arial Narrow" w:cs="Arial"/>
          <w:b/>
          <w:bCs/>
          <w:lang w:val="en-ZA" w:eastAsia="x-none"/>
        </w:rPr>
      </w:pPr>
    </w:p>
    <w:p w:rsidR="007768DD" w:rsidRPr="00821B94"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Except in cases of criminal negligence or wilful misconduct, and in the case of infringement pursuant to Clause 6.</w:t>
      </w:r>
    </w:p>
    <w:p w:rsidR="007768DD" w:rsidRDefault="007768DD" w:rsidP="007768DD">
      <w:pPr>
        <w:tabs>
          <w:tab w:val="num" w:pos="972"/>
        </w:tabs>
        <w:jc w:val="both"/>
        <w:rPr>
          <w:rFonts w:ascii="Arial Narrow" w:hAnsi="Arial Narrow" w:cs="Arial"/>
          <w:color w:val="000000"/>
        </w:rPr>
      </w:pPr>
    </w:p>
    <w:p w:rsidR="007768DD" w:rsidRDefault="007768DD" w:rsidP="007768DD">
      <w:pPr>
        <w:tabs>
          <w:tab w:val="num" w:pos="972"/>
        </w:tabs>
        <w:jc w:val="both"/>
        <w:rPr>
          <w:rFonts w:ascii="Arial Narrow" w:hAnsi="Arial Narrow" w:cs="Arial"/>
          <w:color w:val="000000"/>
        </w:rPr>
      </w:pPr>
    </w:p>
    <w:p w:rsidR="007768DD" w:rsidRDefault="007768DD" w:rsidP="007768DD">
      <w:pPr>
        <w:tabs>
          <w:tab w:val="num" w:pos="972"/>
        </w:tabs>
        <w:jc w:val="both"/>
        <w:rPr>
          <w:rFonts w:ascii="Arial Narrow" w:hAnsi="Arial Narrow" w:cs="Arial"/>
          <w:color w:val="000000"/>
        </w:rPr>
      </w:pPr>
    </w:p>
    <w:p w:rsidR="007768DD" w:rsidRDefault="007768DD" w:rsidP="007768DD">
      <w:pPr>
        <w:tabs>
          <w:tab w:val="num" w:pos="972"/>
        </w:tabs>
        <w:jc w:val="both"/>
        <w:rPr>
          <w:rFonts w:ascii="Arial Narrow" w:hAnsi="Arial Narrow" w:cs="Arial"/>
          <w:color w:val="000000"/>
        </w:rPr>
      </w:pPr>
    </w:p>
    <w:p w:rsidR="007768DD" w:rsidRDefault="007768DD" w:rsidP="007768DD">
      <w:pPr>
        <w:tabs>
          <w:tab w:val="num" w:pos="972"/>
        </w:tabs>
        <w:jc w:val="both"/>
        <w:rPr>
          <w:rFonts w:ascii="Arial Narrow" w:hAnsi="Arial Narrow" w:cs="Arial"/>
          <w:color w:val="000000"/>
        </w:rPr>
      </w:pPr>
    </w:p>
    <w:p w:rsidR="007768DD" w:rsidRPr="008750ED" w:rsidRDefault="007768DD" w:rsidP="007768DD">
      <w:pPr>
        <w:tabs>
          <w:tab w:val="num" w:pos="972"/>
        </w:tabs>
        <w:jc w:val="both"/>
        <w:rPr>
          <w:rFonts w:ascii="Arial Narrow" w:hAnsi="Arial Narrow" w:cs="Arial"/>
        </w:rPr>
      </w:pP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LIMITATION OF LIABILITY</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GOVERNING LANGUAGE</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lastRenderedPageBreak/>
        <w:t>APPLICABLE LAW</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The contract shall be interpreted in accordance with South African laws, unless otherwise specified in SCC. </w:t>
      </w:r>
    </w:p>
    <w:p w:rsidR="007768DD" w:rsidRPr="008750ED" w:rsidRDefault="007768DD" w:rsidP="007768DD">
      <w:pPr>
        <w:jc w:val="both"/>
        <w:rPr>
          <w:rFonts w:ascii="Arial Narrow" w:hAnsi="Arial Narrow" w:cs="Arial"/>
        </w:rPr>
      </w:pP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NOTICES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The time mentioned in the contract documents for performing any act after such aforesaid notice has been given, shall be reckoned from the date of posting of such notice.</w:t>
      </w:r>
    </w:p>
    <w:p w:rsidR="007768DD" w:rsidRPr="008750ED" w:rsidRDefault="007768DD" w:rsidP="007768DD">
      <w:pPr>
        <w:numPr>
          <w:ilvl w:val="0"/>
          <w:numId w:val="51"/>
        </w:numPr>
        <w:jc w:val="both"/>
        <w:rPr>
          <w:rFonts w:ascii="Arial Narrow" w:hAnsi="Arial Narrow" w:cs="Arial"/>
          <w:b/>
          <w:bCs/>
          <w:lang w:val="en-ZA" w:eastAsia="x-none"/>
        </w:rPr>
      </w:pPr>
      <w:r w:rsidRPr="008750ED">
        <w:rPr>
          <w:rFonts w:ascii="Arial Narrow" w:hAnsi="Arial Narrow" w:cs="Arial"/>
          <w:b/>
          <w:bCs/>
          <w:color w:val="000000"/>
          <w:lang w:val="en-ZA" w:eastAsia="x-none"/>
        </w:rPr>
        <w:t>TAXES AND DUTIES</w:t>
      </w:r>
    </w:p>
    <w:p w:rsidR="007768DD" w:rsidRPr="008750ED" w:rsidRDefault="007768DD" w:rsidP="007768DD">
      <w:pPr>
        <w:jc w:val="both"/>
        <w:rPr>
          <w:rFonts w:ascii="Arial Narrow" w:hAnsi="Arial Narrow" w:cs="Arial"/>
          <w:b/>
          <w:bCs/>
          <w:lang w:val="en-ZA" w:eastAsia="x-none"/>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 xml:space="preserve">A foreign supplier shall be entirely responsible for all taxes, stamp duties, license fees, and other such levies imposed outside the purchaser’s country. </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A local supplier shall be entirely responsible for all taxes, duties, license fees, etc., incurred until delivery of the contracted goods to the purchaser.</w:t>
      </w:r>
    </w:p>
    <w:p w:rsidR="007768DD" w:rsidRPr="008750ED" w:rsidRDefault="007768DD" w:rsidP="007768DD">
      <w:pPr>
        <w:jc w:val="both"/>
        <w:rPr>
          <w:rFonts w:ascii="Arial Narrow" w:hAnsi="Arial Narrow" w:cs="Arial"/>
        </w:rPr>
      </w:pPr>
    </w:p>
    <w:p w:rsidR="007768DD" w:rsidRPr="008750ED" w:rsidRDefault="007768DD" w:rsidP="007768DD">
      <w:pPr>
        <w:numPr>
          <w:ilvl w:val="1"/>
          <w:numId w:val="51"/>
        </w:numPr>
        <w:tabs>
          <w:tab w:val="num" w:pos="1440"/>
        </w:tabs>
        <w:ind w:left="720" w:hanging="720"/>
        <w:jc w:val="both"/>
        <w:rPr>
          <w:rFonts w:ascii="Arial Narrow" w:hAnsi="Arial Narrow" w:cs="Arial"/>
        </w:rPr>
      </w:pPr>
      <w:r w:rsidRPr="008750ED">
        <w:rPr>
          <w:rFonts w:ascii="Arial Narrow" w:hAnsi="Arial Narrow" w:cs="Arial"/>
          <w:color w:val="000000"/>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rPr>
          <w:rFonts w:ascii="Arial" w:hAnsi="Arial" w:cs="Arial"/>
          <w:b/>
          <w:bCs/>
        </w:rPr>
      </w:pPr>
      <w:r>
        <w:rPr>
          <w:rFonts w:ascii="Arial" w:hAnsi="Arial" w:cs="Arial"/>
          <w:b/>
          <w:bCs/>
        </w:rPr>
        <w:t>ANNEXURE B – PRELIMINARIES:</w:t>
      </w:r>
    </w:p>
    <w:p w:rsidR="007768DD" w:rsidRDefault="007768DD" w:rsidP="007768DD">
      <w:pPr>
        <w:autoSpaceDE w:val="0"/>
        <w:autoSpaceDN w:val="0"/>
        <w:adjustRightInd w:val="0"/>
        <w:rPr>
          <w:rFonts w:ascii="Arial" w:hAnsi="Arial" w:cs="Arial"/>
          <w:b/>
          <w:bCs/>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PRELIMINARIES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 xml:space="preserve">The agreement is to be the JBCC Series 2000 Principal Building Agreement prepared by the </w:t>
      </w:r>
      <w:smartTag w:uri="urn:schemas-microsoft-com:office:smarttags" w:element="place">
        <w:smartTag w:uri="urn:schemas-microsoft-com:office:smarttags" w:element="PlaceName">
          <w:r>
            <w:rPr>
              <w:rFonts w:ascii="Arial" w:hAnsi="Arial" w:cs="Arial"/>
              <w:sz w:val="20"/>
              <w:szCs w:val="20"/>
            </w:rPr>
            <w:t>Joint</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Contract Committee July 2007 edition 5.0 code 2101</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Note that Preliminaries are not referred to as a separate document but is contained within the above agreement</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Tenderers are referred to the abovementioned document for the full intent and meaning of each clause thereof. These clauses are hereinafter referred to by clause number and heading only.</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Where standard clauses or alternatives are not entirely applicable to this contract such modifications, corrections or supplements as will apply are given under each relevant clause heading and such modifications, corrections or supplements shall take precedence notwithstanding anything contrary contained in the abovementioned documents. Where any item is not relevant to this specific contract such item is marked N/A, signifying "not applicable".</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lastRenderedPageBreak/>
        <w:t>PREAMBLES FOR TRADES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The Model Preambles for Trades (2008 Edition) as published by the Association of South African Quantity Surveyors shall be deemed to be incorporated in these Bills of Quantities and no claims arising from brevity of description of items fully described in the said Model Preambles will be entertained. Supplementary preambles are incorporated in these Bills of Quantities to satisfy the requirements of this project. Such supplementary preambles shall take precedence over the provisions of the said Model Preambles. The contractor's prices for all items throughout these Bills of Quantities must take account of and include for all of the obligations, requirements and specifications given in the said Model Preambles and in any supplementary preambles</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SPECIFIC PRELIMINARIES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Where warranties for materials and/or workmanship are called for, the contractor shall obtain a written warranty, addressed to the employer, from the firm supplying the materials and/or doing the work and shall deliver same to the principal agent on the certified completion of the contract. The warranty shall state that workmanship, materials and installation are warranted for a specified period from the date of final completion and that any defects that may arise during the specified period shall be made good at the expense of the firm supplying the materials and/or doing the work, upon written notice to do so. The warranty will not be enforced if the work is damaged by defects in the construction of the building in which case the responsibility for replacement shall rest entirely with the contractor.</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SHOP DRAWINGS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The contractor and/or nominated/selected sub-contractor shall prepare and submit, at his own expense, three (3) copies of shop drawings of all fabricated work, working or setting out drawings shop details and schedules to the principal agent for approval prior to commencement of manufacture. Correction of shop drawings shall not constitute a change in scope of work unless the contractor notifies the principal agent in writing within seven (7) days and shall not proceed with fabrication until so authorized by the architect.</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SAMPLES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Samples are physical examples furnished by the contractor to illustrate materials, equipment or workmanship and to establish standards by which the work will be judged. The contractor shall furnish without delay such samples and "mock ups" as may be called for by the architect who may reject all material and workmanship not corresponding with the approved samples. Samples must be submitted in duplicate or as instructed and must allow a reasonable time for their consideration. Samples must be properly labelled with the project name and location, contractor's name, the type, finish composition of materials date of submission and the contract document reference in which the project is identified.</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OVERTIME</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Should overtime be required to be worked for any reason whatsoever, the costs of such overtime are to be borne by the contractor unless the principal agent has specifically authorized in writing, prior to the execution thereof, that costs for such overtime are to be borne by the employer.</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CO-OPERATION OF CONTRACTOR FOR COST CONTROL</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It is specifically agreed that the contractor accepts the obligation of assisting the professional consultants in implementing proper cost control in an effort to prevent the final building cost from exceeding the budget. It is specifically agreed that the professionals and the contractor will endeavour to agree and sign off variations within 14 days of them arising.</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The contractor shall submit on a weekly basis an updated "Schedule of Information Required" to all parties concerned, indicating dates upon which such information and details are required in relation to the building programme. Timeous advanced notice is to be given by the contractor for information or drawings which are required on site. The contractor shall be responsible for the timeous notification to the Quantity Surveyor to enable him to call for tenders for all work to be executed by selected sub-contractors and shall, therefore, notify the quantity surveyor in writing at least fourteen (14) days prior to required availability date of these tender documents. No claim whatsoever will be afterwards admitted due to the contractor having failed to comply with this condition.</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PROPRIETARY BRANDED PRODUCTS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The contractor shall take delivery of, handle, store, use apply and/or fix all proprietary branded products in strict accordance with the manufacturer's instruction after consultation with the manufacturer's authorized representative.</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SITE INSTRUCTIONS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Site instructions issued on site are to be recorded in triplicate in a site instruction book which is to be maintained on site by the contractor.</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LABOUR RECORD</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At the end of each week the contractor shall provide the principal agent with a written record, in schedule form, reflecting the number and description of tradesmen and labourers employed by him and all</w:t>
      </w:r>
    </w:p>
    <w:p w:rsidR="007768DD" w:rsidRDefault="007768DD" w:rsidP="007768DD">
      <w:pPr>
        <w:autoSpaceDE w:val="0"/>
        <w:autoSpaceDN w:val="0"/>
        <w:adjustRightInd w:val="0"/>
        <w:jc w:val="both"/>
        <w:rPr>
          <w:rFonts w:ascii="Arial" w:hAnsi="Arial" w:cs="Arial"/>
          <w:sz w:val="20"/>
          <w:szCs w:val="20"/>
        </w:rPr>
      </w:pPr>
      <w:proofErr w:type="gramStart"/>
      <w:r>
        <w:rPr>
          <w:rFonts w:ascii="Arial" w:hAnsi="Arial" w:cs="Arial"/>
          <w:sz w:val="20"/>
          <w:szCs w:val="20"/>
        </w:rPr>
        <w:t>subcontractors</w:t>
      </w:r>
      <w:proofErr w:type="gramEnd"/>
      <w:r>
        <w:rPr>
          <w:rFonts w:ascii="Arial" w:hAnsi="Arial" w:cs="Arial"/>
          <w:sz w:val="20"/>
          <w:szCs w:val="20"/>
        </w:rPr>
        <w:t xml:space="preserve"> on the works each day</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HEALTH AND SAFETY ACT</w:t>
      </w:r>
    </w:p>
    <w:p w:rsidR="007768DD" w:rsidRDefault="007768DD" w:rsidP="007768DD">
      <w:pPr>
        <w:autoSpaceDE w:val="0"/>
        <w:autoSpaceDN w:val="0"/>
        <w:adjustRightInd w:val="0"/>
        <w:jc w:val="both"/>
        <w:rPr>
          <w:rFonts w:ascii="Arial" w:hAnsi="Arial" w:cs="Arial"/>
          <w:sz w:val="20"/>
          <w:szCs w:val="20"/>
        </w:rPr>
      </w:pPr>
      <w:proofErr w:type="gramStart"/>
      <w:r>
        <w:rPr>
          <w:rFonts w:ascii="Arial" w:hAnsi="Arial" w:cs="Arial"/>
          <w:sz w:val="20"/>
          <w:szCs w:val="20"/>
        </w:rPr>
        <w:t>Compliance with the current Occupation Health and Safety Act and all relevant and applicable regulations, especially the Construction Health &amp; Safety Act, (as amended) for the duration of the contract.</w:t>
      </w:r>
      <w:proofErr w:type="gramEnd"/>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HIV AND AIDS POLICY</w:t>
      </w:r>
    </w:p>
    <w:p w:rsidR="007768DD" w:rsidRDefault="007768DD" w:rsidP="007768DD">
      <w:pPr>
        <w:autoSpaceDE w:val="0"/>
        <w:autoSpaceDN w:val="0"/>
        <w:adjustRightInd w:val="0"/>
        <w:jc w:val="both"/>
        <w:rPr>
          <w:rFonts w:ascii="Arial" w:hAnsi="Arial" w:cs="Arial"/>
          <w:sz w:val="20"/>
          <w:szCs w:val="20"/>
        </w:rPr>
      </w:pPr>
      <w:proofErr w:type="gramStart"/>
      <w:r>
        <w:rPr>
          <w:rFonts w:ascii="Arial" w:hAnsi="Arial" w:cs="Arial"/>
          <w:sz w:val="20"/>
          <w:szCs w:val="20"/>
        </w:rPr>
        <w:t>Observation of all legislation, policies and by-laws regulating the "AIDS" endemic and "HIV" prevention, treatment and observation.</w:t>
      </w:r>
      <w:proofErr w:type="gramEnd"/>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INSPECTION BY ARCHITECT / ENGINEER</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The Architect / Engineer shall make such visits to the Works as he may from time to time deem necessary. In the event of any matter arising which the Contractor considers of such importance that the Architect / Engineer must be consulted, every reasonable attempt shall be made by the Contractor to communicate with him before proceeding with the point at issue.</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It must, however, be borne in mind that the Architect is employed to ensure correct compliance with the terms of this contract, proper building procedures in accordance with the best traditions of the various trades and adequate finishes as specified and to his satisfaction. The Architect is thus in no way responsible for any act or omission on the part of the Contractor which may result in any patent or latent defects in materials or workmanship, breach or neglect of any local regulations. The Contractor therefore remains at all times responsible for any neglect, deviation or wrong act, whether the same be discovered before or after the final certificate, or any other certificate is issued.</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DRAWINGS AND DIMENSIONS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Upon receipt of detail drawings for any works, the contractor shall, before putting that work in hand, ascertain that the dimensions given on the detail drawings correspond with the dimensions of any work already built. In the event of a discrepancy between the detail drawings and the work already built, the discrepancy shall be brought to the principal agent's attention who shall decide the procedure. All drawings, whatever their origin, are to be issued to the site, or to any other designated person or persons, only through the principal agent's office and shall bear the principal agent's office stamp and signature. An up to date register of all drawings issued to the contractor shall be kept on the works. Any other drawings used on the site will be used at the contractor's risk and should any work be incorrect due to the use of unauthorised drawings, the cost of rectifying such work shall be for the contractor's account. All drawings used on the works shall be properly mounted on suitable sheet material, or otherwise protected and kept in good condition. Any drawings becoming bleached or otherwise obscured so that they cannot be properly read shall be returned to the principal agent for replacement, as any errors due to misreading of damaged or obscured drawings shall be made good by the contractor at his own expense.</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INJURY TO PERSONS OR PROPERTY</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The Contractor shall in terms of the Compensation for Occupational Injuries and Diseases Act, 1993 (Act 130,</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 xml:space="preserve">1993) (COID Act) be registered with the Director General of the Department of Labour as an Employer by the name in which the accepted tender was submitted and for the intended line of business pertaining to the Contract and the relevant COID Act Section 83 Assessments shall be kept fully paid up throughout the duration of the Contract. The Contractor must allow under this clause for all requirements as specified in the Compensation for Occupational Injuries and Diseases Act, 1993 (Act 130, 1993) and must fully adhere to all requirements and should allow to </w:t>
      </w:r>
      <w:r>
        <w:rPr>
          <w:rFonts w:ascii="Arial" w:hAnsi="Arial" w:cs="Arial"/>
          <w:sz w:val="20"/>
          <w:szCs w:val="20"/>
        </w:rPr>
        <w:lastRenderedPageBreak/>
        <w:t>comply with all the relevant Legislation, as well as C.S.I.R Internal Services Health and Safety Specification - Annexure A. A safety audit will be done on a regular basis of all requirements</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MEDIA RELEASES, ADVERTISING, ETC</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 xml:space="preserve">All right of publication of articles in the media, together with any advertising relating to, or in any way connected with this project shall vest in the employer. The contractor, together with his sub-contractors shall not, without the written consent of the employer, </w:t>
      </w:r>
      <w:proofErr w:type="gramStart"/>
      <w:r>
        <w:rPr>
          <w:rFonts w:ascii="Arial" w:hAnsi="Arial" w:cs="Arial"/>
          <w:sz w:val="20"/>
          <w:szCs w:val="20"/>
        </w:rPr>
        <w:t>cause</w:t>
      </w:r>
      <w:proofErr w:type="gramEnd"/>
      <w:r>
        <w:rPr>
          <w:rFonts w:ascii="Arial" w:hAnsi="Arial" w:cs="Arial"/>
          <w:sz w:val="20"/>
          <w:szCs w:val="20"/>
        </w:rPr>
        <w:t xml:space="preserve"> any statement or advertisement to be printed, screened or aired by the media</w:t>
      </w:r>
    </w:p>
    <w:p w:rsidR="007768DD" w:rsidRDefault="007768DD" w:rsidP="007768DD">
      <w:pPr>
        <w:autoSpaceDE w:val="0"/>
        <w:autoSpaceDN w:val="0"/>
        <w:adjustRightInd w:val="0"/>
        <w:jc w:val="both"/>
        <w:rPr>
          <w:rFonts w:ascii="Arial" w:hAnsi="Arial" w:cs="Arial"/>
          <w:sz w:val="20"/>
          <w:szCs w:val="20"/>
        </w:rPr>
      </w:pPr>
    </w:p>
    <w:p w:rsidR="007768DD" w:rsidRDefault="007768DD" w:rsidP="007768DD">
      <w:pPr>
        <w:autoSpaceDE w:val="0"/>
        <w:autoSpaceDN w:val="0"/>
        <w:adjustRightInd w:val="0"/>
        <w:jc w:val="both"/>
        <w:rPr>
          <w:rFonts w:ascii="Arial" w:hAnsi="Arial" w:cs="Arial"/>
          <w:b/>
          <w:bCs/>
          <w:sz w:val="20"/>
          <w:szCs w:val="20"/>
        </w:rPr>
      </w:pPr>
      <w:r>
        <w:rPr>
          <w:rFonts w:ascii="Arial" w:hAnsi="Arial" w:cs="Arial"/>
          <w:b/>
          <w:bCs/>
          <w:sz w:val="20"/>
          <w:szCs w:val="20"/>
        </w:rPr>
        <w:t>PRIME COST AMOUNTS</w:t>
      </w:r>
    </w:p>
    <w:p w:rsidR="007768DD" w:rsidRDefault="007768DD" w:rsidP="007768DD">
      <w:pPr>
        <w:autoSpaceDE w:val="0"/>
        <w:autoSpaceDN w:val="0"/>
        <w:adjustRightInd w:val="0"/>
        <w:jc w:val="both"/>
        <w:rPr>
          <w:rFonts w:ascii="Arial" w:hAnsi="Arial" w:cs="Arial"/>
          <w:sz w:val="20"/>
          <w:szCs w:val="20"/>
        </w:rPr>
      </w:pPr>
      <w:r>
        <w:rPr>
          <w:rFonts w:ascii="Arial" w:hAnsi="Arial" w:cs="Arial"/>
          <w:sz w:val="20"/>
          <w:szCs w:val="20"/>
        </w:rPr>
        <w:t>Notwithstanding any information to the contrary in the contract document or preliminaries, references to "Prime Cost" or "PC" shall mean the cost at which an item or material is obtained inclusive of delivery to site and exclusive of value added tax. Unless otherwise stated installation is not included in the Prime Cost and the contractor is to include this in his rate. The prime Cost does not include any allowance for wastage and refers to cost per net measurable unit. The contractor is to allow for wastage, shrinkage, bulking etc.</w:t>
      </w:r>
    </w:p>
    <w:p w:rsidR="003217FD" w:rsidRPr="00784E88" w:rsidRDefault="003217FD" w:rsidP="007768DD">
      <w:pPr>
        <w:jc w:val="both"/>
        <w:rPr>
          <w:rFonts w:ascii="Arial" w:hAnsi="Arial" w:cs="Arial"/>
          <w:sz w:val="16"/>
          <w:szCs w:val="16"/>
          <w:lang w:val="en-US"/>
        </w:rPr>
      </w:pPr>
    </w:p>
    <w:sectPr w:rsidR="003217FD" w:rsidRPr="00784E88" w:rsidSect="00930833">
      <w:footerReference w:type="default" r:id="rId17"/>
      <w:pgSz w:w="12240" w:h="15840"/>
      <w:pgMar w:top="1134" w:right="1041" w:bottom="156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DD" w:rsidRDefault="007768DD" w:rsidP="003A71E4">
      <w:r>
        <w:separator/>
      </w:r>
    </w:p>
  </w:endnote>
  <w:endnote w:type="continuationSeparator" w:id="0">
    <w:p w:rsidR="007768DD" w:rsidRDefault="007768DD" w:rsidP="003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BlacklightD">
    <w:altName w:val="Gabriola"/>
    <w:charset w:val="00"/>
    <w:family w:val="decorative"/>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DD" w:rsidRPr="00E24985" w:rsidRDefault="007768DD" w:rsidP="007C39F7">
    <w:pPr>
      <w:tabs>
        <w:tab w:val="left" w:pos="720"/>
      </w:tabs>
      <w:spacing w:line="360" w:lineRule="auto"/>
      <w:jc w:val="center"/>
      <w:rPr>
        <w:rFonts w:ascii="Arial" w:hAnsi="Arial" w:cs="Arial"/>
        <w:b/>
        <w:color w:val="000000"/>
        <w:sz w:val="18"/>
        <w:szCs w:val="18"/>
      </w:rPr>
    </w:pPr>
    <w:r>
      <w:rPr>
        <w:rFonts w:ascii="Arial" w:hAnsi="Arial" w:cs="Arial"/>
        <w:sz w:val="18"/>
        <w:szCs w:val="18"/>
      </w:rPr>
      <w:t xml:space="preserve">Mechanical Engineering Services (Fire Detection and Prevention systems) </w:t>
    </w:r>
    <w:r w:rsidRPr="00E24985">
      <w:rPr>
        <w:rFonts w:ascii="Arial" w:hAnsi="Arial" w:cs="Arial"/>
        <w:sz w:val="18"/>
        <w:szCs w:val="18"/>
      </w:rPr>
      <w:t>at GPAA head office</w:t>
    </w:r>
  </w:p>
  <w:p w:rsidR="007768DD" w:rsidRPr="00141D8D" w:rsidRDefault="007768DD" w:rsidP="003D0FA5">
    <w:pPr>
      <w:pStyle w:val="Footer"/>
      <w:pBdr>
        <w:top w:val="thinThickSmallGap" w:sz="24" w:space="1" w:color="622423"/>
      </w:pBdr>
      <w:tabs>
        <w:tab w:val="clear" w:pos="4320"/>
      </w:tabs>
      <w:jc w:val="center"/>
      <w:rPr>
        <w:rFonts w:ascii="Cambria" w:hAnsi="Cambria"/>
      </w:rPr>
    </w:pPr>
  </w:p>
  <w:p w:rsidR="007768DD" w:rsidRPr="00BC2DE7" w:rsidRDefault="007768DD" w:rsidP="003D0FA5">
    <w:pPr>
      <w:pStyle w:val="Footer"/>
      <w:pBdr>
        <w:top w:val="thinThickSmallGap" w:sz="24" w:space="1" w:color="622423"/>
      </w:pBdr>
      <w:tabs>
        <w:tab w:val="clear" w:pos="4320"/>
      </w:tabs>
      <w:jc w:val="right"/>
      <w:rPr>
        <w:rFonts w:ascii="Cambria" w:hAnsi="Cambria"/>
        <w:b/>
        <w:sz w:val="20"/>
        <w:szCs w:val="20"/>
      </w:rPr>
    </w:pPr>
    <w:r w:rsidRPr="00BC2DE7">
      <w:rPr>
        <w:b/>
        <w:sz w:val="20"/>
        <w:szCs w:val="20"/>
      </w:rPr>
      <w:t xml:space="preserve">Page </w:t>
    </w:r>
    <w:r w:rsidRPr="00BC2DE7">
      <w:rPr>
        <w:b/>
        <w:sz w:val="20"/>
        <w:szCs w:val="20"/>
      </w:rPr>
      <w:fldChar w:fldCharType="begin"/>
    </w:r>
    <w:r w:rsidRPr="00BC2DE7">
      <w:rPr>
        <w:b/>
        <w:sz w:val="20"/>
        <w:szCs w:val="20"/>
      </w:rPr>
      <w:instrText xml:space="preserve"> PAGE   \* MERGEFORMAT </w:instrText>
    </w:r>
    <w:r w:rsidRPr="00BC2DE7">
      <w:rPr>
        <w:b/>
        <w:sz w:val="20"/>
        <w:szCs w:val="20"/>
      </w:rPr>
      <w:fldChar w:fldCharType="separate"/>
    </w:r>
    <w:r w:rsidR="00B5602F">
      <w:rPr>
        <w:b/>
        <w:noProof/>
        <w:sz w:val="20"/>
        <w:szCs w:val="20"/>
      </w:rPr>
      <w:t>19</w:t>
    </w:r>
    <w:r w:rsidRPr="00BC2DE7">
      <w:rPr>
        <w:b/>
        <w:sz w:val="20"/>
        <w:szCs w:val="20"/>
      </w:rPr>
      <w:fldChar w:fldCharType="end"/>
    </w:r>
  </w:p>
  <w:p w:rsidR="007768DD" w:rsidRDefault="00776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DD" w:rsidRDefault="007768DD" w:rsidP="003A71E4">
      <w:r>
        <w:separator/>
      </w:r>
    </w:p>
  </w:footnote>
  <w:footnote w:type="continuationSeparator" w:id="0">
    <w:p w:rsidR="007768DD" w:rsidRDefault="007768DD" w:rsidP="003A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645226"/>
    <w:multiLevelType w:val="hybridMultilevel"/>
    <w:tmpl w:val="8A92931A"/>
    <w:lvl w:ilvl="0" w:tplc="FFFFFFFF">
      <w:start w:val="1"/>
      <w:numFmt w:val="lowerLetter"/>
      <w:lvlText w:val="%1."/>
      <w:lvlJc w:val="right"/>
      <w:pPr>
        <w:tabs>
          <w:tab w:val="num" w:pos="900"/>
        </w:tabs>
        <w:ind w:left="90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4C95056"/>
    <w:multiLevelType w:val="hybridMultilevel"/>
    <w:tmpl w:val="056E89B0"/>
    <w:styleLink w:val="StyleNumberedArial9pt1"/>
    <w:lvl w:ilvl="0" w:tplc="4AF40750">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8">
    <w:nsid w:val="056F1348"/>
    <w:multiLevelType w:val="hybridMultilevel"/>
    <w:tmpl w:val="18DCEFB2"/>
    <w:styleLink w:val="Style11"/>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9">
    <w:nsid w:val="0B602152"/>
    <w:multiLevelType w:val="hybridMultilevel"/>
    <w:tmpl w:val="10AA9F2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1">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10B35D85"/>
    <w:multiLevelType w:val="hybridMultilevel"/>
    <w:tmpl w:val="25F69178"/>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21F5872"/>
    <w:multiLevelType w:val="multilevel"/>
    <w:tmpl w:val="949CBBAA"/>
    <w:lvl w:ilvl="0">
      <w:start w:val="1"/>
      <w:numFmt w:val="decimal"/>
      <w:lvlText w:val="%1."/>
      <w:lvlJc w:val="left"/>
      <w:pPr>
        <w:ind w:left="360" w:hanging="360"/>
      </w:pPr>
      <w:rPr>
        <w:rFonts w:hint="default"/>
      </w:rPr>
    </w:lvl>
    <w:lvl w:ilvl="1">
      <w:start w:val="6"/>
      <w:numFmt w:val="decimal"/>
      <w:isLgl/>
      <w:lvlText w:val="%1.%2"/>
      <w:lvlJc w:val="left"/>
      <w:pPr>
        <w:ind w:left="915" w:hanging="915"/>
      </w:pPr>
      <w:rPr>
        <w:rFonts w:hint="default"/>
      </w:rPr>
    </w:lvl>
    <w:lvl w:ilvl="2">
      <w:start w:val="1"/>
      <w:numFmt w:val="decimal"/>
      <w:isLgl/>
      <w:lvlText w:val="%1.%2.%3"/>
      <w:lvlJc w:val="left"/>
      <w:pPr>
        <w:ind w:left="915" w:hanging="915"/>
      </w:pPr>
      <w:rPr>
        <w:rFonts w:hint="default"/>
      </w:rPr>
    </w:lvl>
    <w:lvl w:ilvl="3">
      <w:start w:val="1"/>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6F2D90"/>
    <w:multiLevelType w:val="multilevel"/>
    <w:tmpl w:val="EFCAD1D4"/>
    <w:numStyleLink w:val="1111111"/>
  </w:abstractNum>
  <w:abstractNum w:abstractNumId="16">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7">
    <w:nsid w:val="19E04FBF"/>
    <w:multiLevelType w:val="hybridMultilevel"/>
    <w:tmpl w:val="1ECCE4C0"/>
    <w:lvl w:ilvl="0" w:tplc="FFFFFFFF">
      <w:start w:val="1"/>
      <w:numFmt w:val="lowerRoman"/>
      <w:lvlText w:val="%1."/>
      <w:lvlJc w:val="left"/>
      <w:pPr>
        <w:tabs>
          <w:tab w:val="num" w:pos="1080"/>
        </w:tabs>
        <w:ind w:left="1080" w:hanging="360"/>
      </w:pPr>
      <w:rPr>
        <w:rFonts w:ascii="Arial" w:hAnsi="Arial" w:cs="Arial" w:hint="default"/>
        <w:b w:val="0"/>
        <w:bCs/>
        <w:i w:val="0"/>
        <w:sz w:val="24"/>
        <w:szCs w:val="24"/>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9A2A11"/>
    <w:multiLevelType w:val="hybridMultilevel"/>
    <w:tmpl w:val="5DB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55B66"/>
    <w:multiLevelType w:val="multilevel"/>
    <w:tmpl w:val="EFCAD1D4"/>
    <w:numStyleLink w:val="1111111"/>
  </w:abstractNum>
  <w:abstractNum w:abstractNumId="23">
    <w:nsid w:val="2B2C7C0B"/>
    <w:multiLevelType w:val="hybridMultilevel"/>
    <w:tmpl w:val="E48A2832"/>
    <w:lvl w:ilvl="0" w:tplc="FFFFFFFF">
      <w:start w:val="1"/>
      <w:numFmt w:val="lowerLetter"/>
      <w:lvlText w:val="%1."/>
      <w:lvlJc w:val="right"/>
      <w:pPr>
        <w:tabs>
          <w:tab w:val="num" w:pos="900"/>
        </w:tabs>
        <w:ind w:left="90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7">
    <w:nsid w:val="3899176B"/>
    <w:multiLevelType w:val="multilevel"/>
    <w:tmpl w:val="1D9C5E36"/>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1">
    <w:nsid w:val="48037059"/>
    <w:multiLevelType w:val="hybridMultilevel"/>
    <w:tmpl w:val="5D841D40"/>
    <w:lvl w:ilvl="0" w:tplc="2BB8B4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F754F2"/>
    <w:multiLevelType w:val="hybridMultilevel"/>
    <w:tmpl w:val="99F82EBA"/>
    <w:lvl w:ilvl="0" w:tplc="F7D41A0E">
      <w:start w:val="1"/>
      <w:numFmt w:val="lowerRoman"/>
      <w:lvlText w:val="%1."/>
      <w:lvlJc w:val="left"/>
      <w:pPr>
        <w:tabs>
          <w:tab w:val="num" w:pos="360"/>
        </w:tabs>
        <w:ind w:left="360" w:hanging="360"/>
      </w:pPr>
      <w:rPr>
        <w:rFonts w:ascii="Arial" w:hAnsi="Arial" w:cs="Arial" w:hint="default"/>
        <w:b w:val="0"/>
        <w:bCs/>
        <w:i w:val="0"/>
        <w:sz w:val="24"/>
        <w:szCs w:val="24"/>
      </w:rPr>
    </w:lvl>
    <w:lvl w:ilvl="1" w:tplc="1C090003">
      <w:start w:val="1"/>
      <w:numFmt w:val="bullet"/>
      <w:lvlText w:val=""/>
      <w:lvlJc w:val="left"/>
      <w:pPr>
        <w:tabs>
          <w:tab w:val="num" w:pos="1440"/>
        </w:tabs>
        <w:ind w:left="1440" w:hanging="360"/>
      </w:pPr>
      <w:rPr>
        <w:rFonts w:ascii="Symbol" w:hAnsi="Symbol" w:hint="default"/>
        <w:b w:val="0"/>
        <w:bCs/>
        <w:i w:val="0"/>
        <w:sz w:val="24"/>
        <w:szCs w:val="24"/>
      </w:r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33">
    <w:nsid w:val="4D142DFD"/>
    <w:multiLevelType w:val="hybridMultilevel"/>
    <w:tmpl w:val="3B6AD718"/>
    <w:lvl w:ilvl="0" w:tplc="1C090015">
      <w:start w:val="1"/>
      <w:numFmt w:val="upp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6">
    <w:nsid w:val="522C3507"/>
    <w:multiLevelType w:val="hybridMultilevel"/>
    <w:tmpl w:val="FDB21DD4"/>
    <w:lvl w:ilvl="0" w:tplc="0409000F">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F43E7D"/>
    <w:multiLevelType w:val="multilevel"/>
    <w:tmpl w:val="EFCAD1D4"/>
    <w:numStyleLink w:val="1111111"/>
  </w:abstractNum>
  <w:abstractNum w:abstractNumId="39">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4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950110"/>
    <w:multiLevelType w:val="hybridMultilevel"/>
    <w:tmpl w:val="EFCAD1D4"/>
    <w:styleLink w:val="1111111"/>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2D427A"/>
    <w:multiLevelType w:val="hybridMultilevel"/>
    <w:tmpl w:val="44D61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44">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5">
    <w:nsid w:val="64A97B86"/>
    <w:multiLevelType w:val="hybridMultilevel"/>
    <w:tmpl w:val="098C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7">
    <w:nsid w:val="661F124C"/>
    <w:multiLevelType w:val="hybridMultilevel"/>
    <w:tmpl w:val="4E8A6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9">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1">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7096ED0"/>
    <w:multiLevelType w:val="hybridMultilevel"/>
    <w:tmpl w:val="0672A830"/>
    <w:lvl w:ilvl="0" w:tplc="425AD6E0">
      <w:start w:val="1"/>
      <w:numFmt w:val="lowerLetter"/>
      <w:lvlText w:val="%1."/>
      <w:lvlJc w:val="right"/>
      <w:pPr>
        <w:tabs>
          <w:tab w:val="num" w:pos="900"/>
        </w:tabs>
        <w:ind w:left="900" w:hanging="18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54">
    <w:nsid w:val="7E6670EF"/>
    <w:multiLevelType w:val="hybridMultilevel"/>
    <w:tmpl w:val="9068685C"/>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FC44BEC"/>
    <w:multiLevelType w:val="hybridMultilevel"/>
    <w:tmpl w:val="37064E16"/>
    <w:lvl w:ilvl="0" w:tplc="FFFFFFFF">
      <w:start w:val="1"/>
      <w:numFmt w:val="decimal"/>
      <w:lvlText w:val="%1."/>
      <w:lvlJc w:val="left"/>
      <w:pPr>
        <w:tabs>
          <w:tab w:val="num" w:pos="360"/>
        </w:tabs>
        <w:ind w:left="360" w:hanging="360"/>
      </w:pPr>
      <w:rPr>
        <w:rFonts w:hint="default"/>
        <w:b w:val="0"/>
        <w:bCs/>
        <w:i w:val="0"/>
        <w:sz w:val="24"/>
        <w:szCs w:val="24"/>
      </w:rPr>
    </w:lvl>
    <w:lvl w:ilvl="1" w:tplc="FFFFFFFF">
      <w:start w:val="1"/>
      <w:numFmt w:val="decimal"/>
      <w:lvlText w:val="%2."/>
      <w:lvlJc w:val="left"/>
      <w:pPr>
        <w:tabs>
          <w:tab w:val="num" w:pos="1440"/>
        </w:tabs>
        <w:ind w:left="1440" w:hanging="360"/>
      </w:pPr>
      <w:rPr>
        <w:rFonts w:hint="default"/>
        <w:b w:val="0"/>
        <w:bCs/>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37"/>
  </w:num>
  <w:num w:numId="4">
    <w:abstractNumId w:val="51"/>
  </w:num>
  <w:num w:numId="5">
    <w:abstractNumId w:val="40"/>
  </w:num>
  <w:num w:numId="6">
    <w:abstractNumId w:val="35"/>
  </w:num>
  <w:num w:numId="7">
    <w:abstractNumId w:val="14"/>
  </w:num>
  <w:num w:numId="8">
    <w:abstractNumId w:val="9"/>
  </w:num>
  <w:num w:numId="9">
    <w:abstractNumId w:val="41"/>
  </w:num>
  <w:num w:numId="10">
    <w:abstractNumId w:val="5"/>
  </w:num>
  <w:num w:numId="11">
    <w:abstractNumId w:val="8"/>
  </w:num>
  <w:num w:numId="12">
    <w:abstractNumId w:val="26"/>
  </w:num>
  <w:num w:numId="13">
    <w:abstractNumId w:val="39"/>
  </w:num>
  <w:num w:numId="14">
    <w:abstractNumId w:val="10"/>
  </w:num>
  <w:num w:numId="15">
    <w:abstractNumId w:val="43"/>
  </w:num>
  <w:num w:numId="16">
    <w:abstractNumId w:val="44"/>
  </w:num>
  <w:num w:numId="17">
    <w:abstractNumId w:val="24"/>
  </w:num>
  <w:num w:numId="18">
    <w:abstractNumId w:val="48"/>
  </w:num>
  <w:num w:numId="19">
    <w:abstractNumId w:val="0"/>
    <w:lvlOverride w:ilvl="0">
      <w:startOverride w:val="1"/>
      <w:lvl w:ilvl="0">
        <w:start w:val="1"/>
        <w:numFmt w:val="decimal"/>
        <w:pStyle w:val="QuickA"/>
        <w:lvlText w:val="%1."/>
        <w:lvlJc w:val="left"/>
      </w:lvl>
    </w:lvlOverride>
  </w:num>
  <w:num w:numId="20">
    <w:abstractNumId w:val="1"/>
    <w:lvlOverride w:ilvl="0">
      <w:startOverride w:val="1"/>
      <w:lvl w:ilvl="0">
        <w:start w:val="1"/>
        <w:numFmt w:val="decimal"/>
        <w:pStyle w:val="Quick1"/>
        <w:lvlText w:val="%1."/>
        <w:lvlJc w:val="left"/>
      </w:lvl>
    </w:lvlOverride>
  </w:num>
  <w:num w:numId="21">
    <w:abstractNumId w:val="7"/>
  </w:num>
  <w:num w:numId="22">
    <w:abstractNumId w:val="2"/>
  </w:num>
  <w:num w:numId="23">
    <w:abstractNumId w:val="50"/>
  </w:num>
  <w:num w:numId="24">
    <w:abstractNumId w:val="22"/>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5">
    <w:abstractNumId w:val="28"/>
  </w:num>
  <w:num w:numId="26">
    <w:abstractNumId w:val="20"/>
  </w:num>
  <w:num w:numId="27">
    <w:abstractNumId w:val="29"/>
  </w:num>
  <w:num w:numId="28">
    <w:abstractNumId w:val="46"/>
  </w:num>
  <w:num w:numId="29">
    <w:abstractNumId w:val="52"/>
  </w:num>
  <w:num w:numId="30">
    <w:abstractNumId w:val="19"/>
  </w:num>
  <w:num w:numId="31">
    <w:abstractNumId w:val="11"/>
  </w:num>
  <w:num w:numId="32">
    <w:abstractNumId w:val="34"/>
  </w:num>
  <w:num w:numId="33">
    <w:abstractNumId w:val="16"/>
  </w:num>
  <w:num w:numId="34">
    <w:abstractNumId w:val="30"/>
  </w:num>
  <w:num w:numId="35">
    <w:abstractNumId w:val="33"/>
  </w:num>
  <w:num w:numId="36">
    <w:abstractNumId w:val="12"/>
  </w:num>
  <w:num w:numId="37">
    <w:abstractNumId w:val="42"/>
  </w:num>
  <w:num w:numId="38">
    <w:abstractNumId w:val="13"/>
  </w:num>
  <w:num w:numId="39">
    <w:abstractNumId w:val="45"/>
  </w:num>
  <w:num w:numId="40">
    <w:abstractNumId w:val="47"/>
  </w:num>
  <w:num w:numId="41">
    <w:abstractNumId w:val="21"/>
  </w:num>
  <w:num w:numId="42">
    <w:abstractNumId w:val="49"/>
  </w:num>
  <w:num w:numId="43">
    <w:abstractNumId w:val="55"/>
  </w:num>
  <w:num w:numId="44">
    <w:abstractNumId w:val="27"/>
  </w:num>
  <w:num w:numId="45">
    <w:abstractNumId w:val="25"/>
  </w:num>
  <w:num w:numId="46">
    <w:abstractNumId w:val="1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7">
    <w:abstractNumId w:val="36"/>
  </w:num>
  <w:num w:numId="48">
    <w:abstractNumId w:val="31"/>
  </w:num>
  <w:num w:numId="49">
    <w:abstractNumId w:val="32"/>
  </w:num>
  <w:num w:numId="50">
    <w:abstractNumId w:val="56"/>
  </w:num>
  <w:num w:numId="51">
    <w:abstractNumId w:val="38"/>
    <w:lvlOverride w:ilvl="0">
      <w:lvl w:ilvl="0">
        <w:start w:val="1"/>
        <w:numFmt w:val="decimal"/>
        <w:lvlText w:val="%1."/>
        <w:lvlJc w:val="left"/>
        <w:pPr>
          <w:tabs>
            <w:tab w:val="num" w:pos="360"/>
          </w:tabs>
          <w:ind w:left="360" w:hanging="360"/>
        </w:pPr>
        <w:rPr>
          <w:rFonts w:hint="default"/>
          <w:b w:val="0"/>
        </w:rPr>
      </w:lvl>
    </w:lvlOverride>
  </w:num>
  <w:num w:numId="52">
    <w:abstractNumId w:val="53"/>
  </w:num>
  <w:num w:numId="53">
    <w:abstractNumId w:val="54"/>
  </w:num>
  <w:num w:numId="54">
    <w:abstractNumId w:val="17"/>
  </w:num>
  <w:num w:numId="55">
    <w:abstractNumId w:val="23"/>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A5"/>
    <w:rsid w:val="00012F07"/>
    <w:rsid w:val="000164A9"/>
    <w:rsid w:val="00022844"/>
    <w:rsid w:val="00040809"/>
    <w:rsid w:val="00043E52"/>
    <w:rsid w:val="00045C59"/>
    <w:rsid w:val="000559B8"/>
    <w:rsid w:val="0006323C"/>
    <w:rsid w:val="0006378B"/>
    <w:rsid w:val="000652A3"/>
    <w:rsid w:val="00067C82"/>
    <w:rsid w:val="0007246A"/>
    <w:rsid w:val="000752FD"/>
    <w:rsid w:val="0008740E"/>
    <w:rsid w:val="00093126"/>
    <w:rsid w:val="000A5C3E"/>
    <w:rsid w:val="000A5EE7"/>
    <w:rsid w:val="000A7FD2"/>
    <w:rsid w:val="000B104A"/>
    <w:rsid w:val="000B4353"/>
    <w:rsid w:val="000B568D"/>
    <w:rsid w:val="000B6AE4"/>
    <w:rsid w:val="000C0D65"/>
    <w:rsid w:val="000C262D"/>
    <w:rsid w:val="000C48FD"/>
    <w:rsid w:val="000D4357"/>
    <w:rsid w:val="000D617C"/>
    <w:rsid w:val="000D7872"/>
    <w:rsid w:val="000E5AE1"/>
    <w:rsid w:val="000E5FDF"/>
    <w:rsid w:val="000E6F49"/>
    <w:rsid w:val="000F016D"/>
    <w:rsid w:val="000F1B76"/>
    <w:rsid w:val="000F3A11"/>
    <w:rsid w:val="000F3E33"/>
    <w:rsid w:val="000F7876"/>
    <w:rsid w:val="0010063E"/>
    <w:rsid w:val="0010244D"/>
    <w:rsid w:val="001035B5"/>
    <w:rsid w:val="00113C0C"/>
    <w:rsid w:val="0011673C"/>
    <w:rsid w:val="00116E19"/>
    <w:rsid w:val="00117871"/>
    <w:rsid w:val="00122AA0"/>
    <w:rsid w:val="00125F1A"/>
    <w:rsid w:val="00126B61"/>
    <w:rsid w:val="001447FC"/>
    <w:rsid w:val="00150F49"/>
    <w:rsid w:val="00163941"/>
    <w:rsid w:val="00170355"/>
    <w:rsid w:val="0017065A"/>
    <w:rsid w:val="0017068F"/>
    <w:rsid w:val="0017640B"/>
    <w:rsid w:val="00180614"/>
    <w:rsid w:val="00184B47"/>
    <w:rsid w:val="00184CB5"/>
    <w:rsid w:val="00192326"/>
    <w:rsid w:val="001936D0"/>
    <w:rsid w:val="001961C9"/>
    <w:rsid w:val="001A052E"/>
    <w:rsid w:val="001A1152"/>
    <w:rsid w:val="001A3D79"/>
    <w:rsid w:val="001A5973"/>
    <w:rsid w:val="001C4AAB"/>
    <w:rsid w:val="001C650D"/>
    <w:rsid w:val="001D05E7"/>
    <w:rsid w:val="001D2F22"/>
    <w:rsid w:val="001D3A62"/>
    <w:rsid w:val="001D640A"/>
    <w:rsid w:val="001D7094"/>
    <w:rsid w:val="001E2C16"/>
    <w:rsid w:val="001F44D5"/>
    <w:rsid w:val="001F6551"/>
    <w:rsid w:val="00200C21"/>
    <w:rsid w:val="00202F03"/>
    <w:rsid w:val="002040B0"/>
    <w:rsid w:val="00206D77"/>
    <w:rsid w:val="0021041A"/>
    <w:rsid w:val="002129DC"/>
    <w:rsid w:val="002147FF"/>
    <w:rsid w:val="002208AA"/>
    <w:rsid w:val="00223E5C"/>
    <w:rsid w:val="002374AB"/>
    <w:rsid w:val="0024089E"/>
    <w:rsid w:val="0024625D"/>
    <w:rsid w:val="00247442"/>
    <w:rsid w:val="00247FEA"/>
    <w:rsid w:val="00252B58"/>
    <w:rsid w:val="00265AC3"/>
    <w:rsid w:val="00265F31"/>
    <w:rsid w:val="0027403D"/>
    <w:rsid w:val="00274E18"/>
    <w:rsid w:val="00282AB3"/>
    <w:rsid w:val="00282CFF"/>
    <w:rsid w:val="002840CC"/>
    <w:rsid w:val="00284B1C"/>
    <w:rsid w:val="00284B71"/>
    <w:rsid w:val="002868EF"/>
    <w:rsid w:val="00287930"/>
    <w:rsid w:val="002A6AC2"/>
    <w:rsid w:val="002C061D"/>
    <w:rsid w:val="002C36E6"/>
    <w:rsid w:val="002D197E"/>
    <w:rsid w:val="002D5D55"/>
    <w:rsid w:val="002D7731"/>
    <w:rsid w:val="002E10C1"/>
    <w:rsid w:val="002E1A61"/>
    <w:rsid w:val="002E32A1"/>
    <w:rsid w:val="002E5786"/>
    <w:rsid w:val="002E65CC"/>
    <w:rsid w:val="002F0A44"/>
    <w:rsid w:val="002F0B81"/>
    <w:rsid w:val="002F2807"/>
    <w:rsid w:val="002F5DEB"/>
    <w:rsid w:val="002F7914"/>
    <w:rsid w:val="00305EA9"/>
    <w:rsid w:val="0030653F"/>
    <w:rsid w:val="003130B9"/>
    <w:rsid w:val="00314C04"/>
    <w:rsid w:val="00316F4F"/>
    <w:rsid w:val="003217FD"/>
    <w:rsid w:val="00321B88"/>
    <w:rsid w:val="0032680C"/>
    <w:rsid w:val="00330CEE"/>
    <w:rsid w:val="00331C2F"/>
    <w:rsid w:val="003356FF"/>
    <w:rsid w:val="00340403"/>
    <w:rsid w:val="00342026"/>
    <w:rsid w:val="0034444A"/>
    <w:rsid w:val="0035473C"/>
    <w:rsid w:val="003575BF"/>
    <w:rsid w:val="00364D2F"/>
    <w:rsid w:val="00364F0E"/>
    <w:rsid w:val="0037025B"/>
    <w:rsid w:val="0037062D"/>
    <w:rsid w:val="003757F2"/>
    <w:rsid w:val="00375969"/>
    <w:rsid w:val="00380BCD"/>
    <w:rsid w:val="003912FD"/>
    <w:rsid w:val="003952B4"/>
    <w:rsid w:val="00396FCC"/>
    <w:rsid w:val="003A1989"/>
    <w:rsid w:val="003A71E4"/>
    <w:rsid w:val="003A7A69"/>
    <w:rsid w:val="003B04E2"/>
    <w:rsid w:val="003B2082"/>
    <w:rsid w:val="003B30EC"/>
    <w:rsid w:val="003B5A5A"/>
    <w:rsid w:val="003D0FA5"/>
    <w:rsid w:val="003D117C"/>
    <w:rsid w:val="003D1CBD"/>
    <w:rsid w:val="003D1D17"/>
    <w:rsid w:val="003D20F3"/>
    <w:rsid w:val="003D2153"/>
    <w:rsid w:val="003D2B6D"/>
    <w:rsid w:val="003D2D26"/>
    <w:rsid w:val="003D34B4"/>
    <w:rsid w:val="003D3513"/>
    <w:rsid w:val="003D3E88"/>
    <w:rsid w:val="003D7F0B"/>
    <w:rsid w:val="003E4A96"/>
    <w:rsid w:val="003E4CE6"/>
    <w:rsid w:val="003E5ABB"/>
    <w:rsid w:val="003E758F"/>
    <w:rsid w:val="003F0ABB"/>
    <w:rsid w:val="003F525C"/>
    <w:rsid w:val="003F5E82"/>
    <w:rsid w:val="004071B9"/>
    <w:rsid w:val="00407FA7"/>
    <w:rsid w:val="0041189C"/>
    <w:rsid w:val="00412EB7"/>
    <w:rsid w:val="00413975"/>
    <w:rsid w:val="0042096B"/>
    <w:rsid w:val="00423957"/>
    <w:rsid w:val="004268A9"/>
    <w:rsid w:val="00426999"/>
    <w:rsid w:val="004277CE"/>
    <w:rsid w:val="004307C4"/>
    <w:rsid w:val="00431F83"/>
    <w:rsid w:val="00435B50"/>
    <w:rsid w:val="00436552"/>
    <w:rsid w:val="00440052"/>
    <w:rsid w:val="00443914"/>
    <w:rsid w:val="00443BCA"/>
    <w:rsid w:val="00451A9B"/>
    <w:rsid w:val="004572A8"/>
    <w:rsid w:val="00457DAE"/>
    <w:rsid w:val="00463393"/>
    <w:rsid w:val="00472090"/>
    <w:rsid w:val="004733C6"/>
    <w:rsid w:val="0047586D"/>
    <w:rsid w:val="004778D3"/>
    <w:rsid w:val="00483E36"/>
    <w:rsid w:val="004854FB"/>
    <w:rsid w:val="00487AAC"/>
    <w:rsid w:val="00496856"/>
    <w:rsid w:val="004975CF"/>
    <w:rsid w:val="004A28A0"/>
    <w:rsid w:val="004A4717"/>
    <w:rsid w:val="004A4850"/>
    <w:rsid w:val="004A5654"/>
    <w:rsid w:val="004C0B26"/>
    <w:rsid w:val="004C1A2B"/>
    <w:rsid w:val="004C2832"/>
    <w:rsid w:val="004C314B"/>
    <w:rsid w:val="004C37FF"/>
    <w:rsid w:val="004C7813"/>
    <w:rsid w:val="004D1167"/>
    <w:rsid w:val="004D1432"/>
    <w:rsid w:val="004D288A"/>
    <w:rsid w:val="004D43C3"/>
    <w:rsid w:val="004D618D"/>
    <w:rsid w:val="004E04D1"/>
    <w:rsid w:val="004E0947"/>
    <w:rsid w:val="004E2D6D"/>
    <w:rsid w:val="004E68B5"/>
    <w:rsid w:val="004F1650"/>
    <w:rsid w:val="004F2D7C"/>
    <w:rsid w:val="004F58CA"/>
    <w:rsid w:val="0050535C"/>
    <w:rsid w:val="005102EB"/>
    <w:rsid w:val="0051036A"/>
    <w:rsid w:val="0051211B"/>
    <w:rsid w:val="00513C11"/>
    <w:rsid w:val="005150E3"/>
    <w:rsid w:val="005237BD"/>
    <w:rsid w:val="00530EC9"/>
    <w:rsid w:val="00530F95"/>
    <w:rsid w:val="00534C18"/>
    <w:rsid w:val="0054651C"/>
    <w:rsid w:val="00550960"/>
    <w:rsid w:val="00550E42"/>
    <w:rsid w:val="00555FB4"/>
    <w:rsid w:val="005560C7"/>
    <w:rsid w:val="00561F11"/>
    <w:rsid w:val="00563D68"/>
    <w:rsid w:val="00565591"/>
    <w:rsid w:val="005711E6"/>
    <w:rsid w:val="00571B9E"/>
    <w:rsid w:val="005800EF"/>
    <w:rsid w:val="0058323D"/>
    <w:rsid w:val="00584B9E"/>
    <w:rsid w:val="0058558D"/>
    <w:rsid w:val="005874E6"/>
    <w:rsid w:val="00590E17"/>
    <w:rsid w:val="00591581"/>
    <w:rsid w:val="00594784"/>
    <w:rsid w:val="005976D7"/>
    <w:rsid w:val="005B1EC4"/>
    <w:rsid w:val="005B3EE0"/>
    <w:rsid w:val="005B4150"/>
    <w:rsid w:val="005B5064"/>
    <w:rsid w:val="005C0211"/>
    <w:rsid w:val="005C0AE7"/>
    <w:rsid w:val="005C7357"/>
    <w:rsid w:val="005C78C8"/>
    <w:rsid w:val="005D1861"/>
    <w:rsid w:val="005D37C9"/>
    <w:rsid w:val="005D76A0"/>
    <w:rsid w:val="005E01CF"/>
    <w:rsid w:val="005E07EC"/>
    <w:rsid w:val="005E3DE8"/>
    <w:rsid w:val="005F64B9"/>
    <w:rsid w:val="0062346D"/>
    <w:rsid w:val="0062446B"/>
    <w:rsid w:val="0063039D"/>
    <w:rsid w:val="0063461F"/>
    <w:rsid w:val="00640396"/>
    <w:rsid w:val="00643D4E"/>
    <w:rsid w:val="006473EF"/>
    <w:rsid w:val="0065287A"/>
    <w:rsid w:val="00655D98"/>
    <w:rsid w:val="006571FF"/>
    <w:rsid w:val="006577D4"/>
    <w:rsid w:val="00657C8A"/>
    <w:rsid w:val="00660902"/>
    <w:rsid w:val="006658C3"/>
    <w:rsid w:val="00671C09"/>
    <w:rsid w:val="00672FF7"/>
    <w:rsid w:val="00673FE2"/>
    <w:rsid w:val="00680614"/>
    <w:rsid w:val="00681003"/>
    <w:rsid w:val="00683154"/>
    <w:rsid w:val="006845DD"/>
    <w:rsid w:val="00686CC9"/>
    <w:rsid w:val="006A4EC9"/>
    <w:rsid w:val="006B77A1"/>
    <w:rsid w:val="006C055F"/>
    <w:rsid w:val="006C24CB"/>
    <w:rsid w:val="006C3583"/>
    <w:rsid w:val="006C41DE"/>
    <w:rsid w:val="006C5F3A"/>
    <w:rsid w:val="006C71D4"/>
    <w:rsid w:val="006D2F0A"/>
    <w:rsid w:val="006D31C6"/>
    <w:rsid w:val="006E19C5"/>
    <w:rsid w:val="006F0A9B"/>
    <w:rsid w:val="006F40B1"/>
    <w:rsid w:val="006F5DDE"/>
    <w:rsid w:val="006F6064"/>
    <w:rsid w:val="00701272"/>
    <w:rsid w:val="00701406"/>
    <w:rsid w:val="00701D83"/>
    <w:rsid w:val="007075CB"/>
    <w:rsid w:val="00711294"/>
    <w:rsid w:val="00714957"/>
    <w:rsid w:val="007158A7"/>
    <w:rsid w:val="00715EFA"/>
    <w:rsid w:val="00726D42"/>
    <w:rsid w:val="00727A4A"/>
    <w:rsid w:val="00731259"/>
    <w:rsid w:val="0073773B"/>
    <w:rsid w:val="00740B12"/>
    <w:rsid w:val="0074338E"/>
    <w:rsid w:val="007642A6"/>
    <w:rsid w:val="00771F4A"/>
    <w:rsid w:val="00772A0E"/>
    <w:rsid w:val="00776107"/>
    <w:rsid w:val="007768DD"/>
    <w:rsid w:val="00784E88"/>
    <w:rsid w:val="0079293A"/>
    <w:rsid w:val="007A2ED5"/>
    <w:rsid w:val="007A5B8A"/>
    <w:rsid w:val="007A7E8A"/>
    <w:rsid w:val="007B2A64"/>
    <w:rsid w:val="007B512C"/>
    <w:rsid w:val="007C39F7"/>
    <w:rsid w:val="007C656D"/>
    <w:rsid w:val="007C6EC7"/>
    <w:rsid w:val="007D58AB"/>
    <w:rsid w:val="007D7799"/>
    <w:rsid w:val="007E35D7"/>
    <w:rsid w:val="007F274C"/>
    <w:rsid w:val="007F4BA3"/>
    <w:rsid w:val="008021F9"/>
    <w:rsid w:val="00803E0B"/>
    <w:rsid w:val="00810451"/>
    <w:rsid w:val="008108A9"/>
    <w:rsid w:val="00812BA1"/>
    <w:rsid w:val="00812E5B"/>
    <w:rsid w:val="0081470F"/>
    <w:rsid w:val="008161A6"/>
    <w:rsid w:val="008176E9"/>
    <w:rsid w:val="00817793"/>
    <w:rsid w:val="00822D69"/>
    <w:rsid w:val="008254A8"/>
    <w:rsid w:val="0083425D"/>
    <w:rsid w:val="00837D37"/>
    <w:rsid w:val="00845DFE"/>
    <w:rsid w:val="00846B71"/>
    <w:rsid w:val="00860727"/>
    <w:rsid w:val="008619D1"/>
    <w:rsid w:val="0086768E"/>
    <w:rsid w:val="00870AD8"/>
    <w:rsid w:val="00872B4D"/>
    <w:rsid w:val="00881BB8"/>
    <w:rsid w:val="00883203"/>
    <w:rsid w:val="0089045A"/>
    <w:rsid w:val="00892DC1"/>
    <w:rsid w:val="008938B6"/>
    <w:rsid w:val="008973EC"/>
    <w:rsid w:val="008A1E13"/>
    <w:rsid w:val="008A7379"/>
    <w:rsid w:val="008B021C"/>
    <w:rsid w:val="008B05FF"/>
    <w:rsid w:val="008B710A"/>
    <w:rsid w:val="008C01E8"/>
    <w:rsid w:val="008C1277"/>
    <w:rsid w:val="008C4E6F"/>
    <w:rsid w:val="008C6019"/>
    <w:rsid w:val="008C6644"/>
    <w:rsid w:val="008C70C8"/>
    <w:rsid w:val="008D002D"/>
    <w:rsid w:val="008E3BFE"/>
    <w:rsid w:val="008F6D70"/>
    <w:rsid w:val="00901824"/>
    <w:rsid w:val="00910315"/>
    <w:rsid w:val="00916006"/>
    <w:rsid w:val="00917D6A"/>
    <w:rsid w:val="0092236E"/>
    <w:rsid w:val="0092706E"/>
    <w:rsid w:val="00930833"/>
    <w:rsid w:val="00930B18"/>
    <w:rsid w:val="00937839"/>
    <w:rsid w:val="00941722"/>
    <w:rsid w:val="009468F4"/>
    <w:rsid w:val="00946DFE"/>
    <w:rsid w:val="009472A5"/>
    <w:rsid w:val="00950C61"/>
    <w:rsid w:val="00963335"/>
    <w:rsid w:val="00965D9E"/>
    <w:rsid w:val="00977CB2"/>
    <w:rsid w:val="009807D6"/>
    <w:rsid w:val="00985AC7"/>
    <w:rsid w:val="00993965"/>
    <w:rsid w:val="0099426F"/>
    <w:rsid w:val="0099460D"/>
    <w:rsid w:val="009A09D5"/>
    <w:rsid w:val="009A2C48"/>
    <w:rsid w:val="009B117E"/>
    <w:rsid w:val="009C3885"/>
    <w:rsid w:val="009C6864"/>
    <w:rsid w:val="009E7699"/>
    <w:rsid w:val="009F1704"/>
    <w:rsid w:val="009F40EC"/>
    <w:rsid w:val="009F7DC0"/>
    <w:rsid w:val="00A02308"/>
    <w:rsid w:val="00A0340F"/>
    <w:rsid w:val="00A05F92"/>
    <w:rsid w:val="00A101EE"/>
    <w:rsid w:val="00A14E7F"/>
    <w:rsid w:val="00A216FE"/>
    <w:rsid w:val="00A22C52"/>
    <w:rsid w:val="00A24C66"/>
    <w:rsid w:val="00A27B53"/>
    <w:rsid w:val="00A27BA6"/>
    <w:rsid w:val="00A316D9"/>
    <w:rsid w:val="00A343BD"/>
    <w:rsid w:val="00A37321"/>
    <w:rsid w:val="00A4187D"/>
    <w:rsid w:val="00A41964"/>
    <w:rsid w:val="00A41EA7"/>
    <w:rsid w:val="00A424FA"/>
    <w:rsid w:val="00A42BA1"/>
    <w:rsid w:val="00A52B46"/>
    <w:rsid w:val="00A54C80"/>
    <w:rsid w:val="00A55A4E"/>
    <w:rsid w:val="00A55BC0"/>
    <w:rsid w:val="00A606C1"/>
    <w:rsid w:val="00A60CB3"/>
    <w:rsid w:val="00A6181C"/>
    <w:rsid w:val="00A62910"/>
    <w:rsid w:val="00A63011"/>
    <w:rsid w:val="00A71D0F"/>
    <w:rsid w:val="00A86193"/>
    <w:rsid w:val="00A90EDD"/>
    <w:rsid w:val="00A910E3"/>
    <w:rsid w:val="00A92924"/>
    <w:rsid w:val="00A9383D"/>
    <w:rsid w:val="00AA19F0"/>
    <w:rsid w:val="00AA1FCE"/>
    <w:rsid w:val="00AA565C"/>
    <w:rsid w:val="00AA7858"/>
    <w:rsid w:val="00AB67FB"/>
    <w:rsid w:val="00AC499A"/>
    <w:rsid w:val="00AD2593"/>
    <w:rsid w:val="00AD6FB1"/>
    <w:rsid w:val="00AE2BAB"/>
    <w:rsid w:val="00AE304A"/>
    <w:rsid w:val="00AE62D0"/>
    <w:rsid w:val="00AF1FC5"/>
    <w:rsid w:val="00AF4499"/>
    <w:rsid w:val="00B011A6"/>
    <w:rsid w:val="00B0575C"/>
    <w:rsid w:val="00B069A5"/>
    <w:rsid w:val="00B0743F"/>
    <w:rsid w:val="00B12191"/>
    <w:rsid w:val="00B159F9"/>
    <w:rsid w:val="00B243F9"/>
    <w:rsid w:val="00B25B80"/>
    <w:rsid w:val="00B27107"/>
    <w:rsid w:val="00B35253"/>
    <w:rsid w:val="00B35717"/>
    <w:rsid w:val="00B375ED"/>
    <w:rsid w:val="00B4153C"/>
    <w:rsid w:val="00B43D9F"/>
    <w:rsid w:val="00B445EC"/>
    <w:rsid w:val="00B51947"/>
    <w:rsid w:val="00B51F12"/>
    <w:rsid w:val="00B52653"/>
    <w:rsid w:val="00B558C0"/>
    <w:rsid w:val="00B5602F"/>
    <w:rsid w:val="00B61377"/>
    <w:rsid w:val="00B61B44"/>
    <w:rsid w:val="00B62369"/>
    <w:rsid w:val="00B628B4"/>
    <w:rsid w:val="00B65AB5"/>
    <w:rsid w:val="00B70B92"/>
    <w:rsid w:val="00B72A2C"/>
    <w:rsid w:val="00B73C09"/>
    <w:rsid w:val="00B87299"/>
    <w:rsid w:val="00B90441"/>
    <w:rsid w:val="00B91800"/>
    <w:rsid w:val="00B92336"/>
    <w:rsid w:val="00B929FC"/>
    <w:rsid w:val="00B92D02"/>
    <w:rsid w:val="00B934D6"/>
    <w:rsid w:val="00B95D08"/>
    <w:rsid w:val="00B976B3"/>
    <w:rsid w:val="00BA2EC2"/>
    <w:rsid w:val="00BA769F"/>
    <w:rsid w:val="00BB2E66"/>
    <w:rsid w:val="00BC14B3"/>
    <w:rsid w:val="00BC3F71"/>
    <w:rsid w:val="00BC6646"/>
    <w:rsid w:val="00BD0311"/>
    <w:rsid w:val="00BD6260"/>
    <w:rsid w:val="00BE052F"/>
    <w:rsid w:val="00BE2018"/>
    <w:rsid w:val="00BE3C44"/>
    <w:rsid w:val="00BE695A"/>
    <w:rsid w:val="00BE7059"/>
    <w:rsid w:val="00BF1D56"/>
    <w:rsid w:val="00BF3F8C"/>
    <w:rsid w:val="00BF52EB"/>
    <w:rsid w:val="00C01B83"/>
    <w:rsid w:val="00C040FD"/>
    <w:rsid w:val="00C04D43"/>
    <w:rsid w:val="00C05FFB"/>
    <w:rsid w:val="00C07938"/>
    <w:rsid w:val="00C10833"/>
    <w:rsid w:val="00C12648"/>
    <w:rsid w:val="00C12E39"/>
    <w:rsid w:val="00C22118"/>
    <w:rsid w:val="00C22AB8"/>
    <w:rsid w:val="00C33AAE"/>
    <w:rsid w:val="00C37A9C"/>
    <w:rsid w:val="00C40D33"/>
    <w:rsid w:val="00C44471"/>
    <w:rsid w:val="00C44ED8"/>
    <w:rsid w:val="00C454F1"/>
    <w:rsid w:val="00C57552"/>
    <w:rsid w:val="00C87C73"/>
    <w:rsid w:val="00C90392"/>
    <w:rsid w:val="00C90E79"/>
    <w:rsid w:val="00C968E9"/>
    <w:rsid w:val="00C96FA6"/>
    <w:rsid w:val="00C97C6B"/>
    <w:rsid w:val="00CB1DDC"/>
    <w:rsid w:val="00CB708C"/>
    <w:rsid w:val="00CC1F60"/>
    <w:rsid w:val="00CC5D33"/>
    <w:rsid w:val="00CC6399"/>
    <w:rsid w:val="00CC72FB"/>
    <w:rsid w:val="00CD0365"/>
    <w:rsid w:val="00CD1609"/>
    <w:rsid w:val="00CD3FFF"/>
    <w:rsid w:val="00CD5241"/>
    <w:rsid w:val="00CE7A17"/>
    <w:rsid w:val="00CF14B8"/>
    <w:rsid w:val="00CF4274"/>
    <w:rsid w:val="00D0059F"/>
    <w:rsid w:val="00D00E08"/>
    <w:rsid w:val="00D02093"/>
    <w:rsid w:val="00D0601B"/>
    <w:rsid w:val="00D1183E"/>
    <w:rsid w:val="00D12A89"/>
    <w:rsid w:val="00D17CEF"/>
    <w:rsid w:val="00D2223F"/>
    <w:rsid w:val="00D23AA8"/>
    <w:rsid w:val="00D24F29"/>
    <w:rsid w:val="00D26A0B"/>
    <w:rsid w:val="00D27C94"/>
    <w:rsid w:val="00D30097"/>
    <w:rsid w:val="00D334CE"/>
    <w:rsid w:val="00D35328"/>
    <w:rsid w:val="00D37140"/>
    <w:rsid w:val="00D37B86"/>
    <w:rsid w:val="00D42412"/>
    <w:rsid w:val="00D43F5D"/>
    <w:rsid w:val="00D45821"/>
    <w:rsid w:val="00D464F7"/>
    <w:rsid w:val="00D4720C"/>
    <w:rsid w:val="00D532AC"/>
    <w:rsid w:val="00D60E36"/>
    <w:rsid w:val="00D629B3"/>
    <w:rsid w:val="00D64E9A"/>
    <w:rsid w:val="00D65A0F"/>
    <w:rsid w:val="00D66C41"/>
    <w:rsid w:val="00D66C5D"/>
    <w:rsid w:val="00D77502"/>
    <w:rsid w:val="00D77FB6"/>
    <w:rsid w:val="00D816FE"/>
    <w:rsid w:val="00D96619"/>
    <w:rsid w:val="00DA04AC"/>
    <w:rsid w:val="00DA212B"/>
    <w:rsid w:val="00DA4C95"/>
    <w:rsid w:val="00DB3FE8"/>
    <w:rsid w:val="00DB5686"/>
    <w:rsid w:val="00DB748C"/>
    <w:rsid w:val="00DC4F4D"/>
    <w:rsid w:val="00DC6486"/>
    <w:rsid w:val="00DC6981"/>
    <w:rsid w:val="00DD104D"/>
    <w:rsid w:val="00DE0366"/>
    <w:rsid w:val="00DE18DB"/>
    <w:rsid w:val="00DE1B16"/>
    <w:rsid w:val="00DE2522"/>
    <w:rsid w:val="00DF12F9"/>
    <w:rsid w:val="00E03CCA"/>
    <w:rsid w:val="00E04F2B"/>
    <w:rsid w:val="00E06348"/>
    <w:rsid w:val="00E11DA2"/>
    <w:rsid w:val="00E13BDC"/>
    <w:rsid w:val="00E2287F"/>
    <w:rsid w:val="00E24985"/>
    <w:rsid w:val="00E26B61"/>
    <w:rsid w:val="00E311D5"/>
    <w:rsid w:val="00E40380"/>
    <w:rsid w:val="00E409E7"/>
    <w:rsid w:val="00E40CBE"/>
    <w:rsid w:val="00E41272"/>
    <w:rsid w:val="00E449DF"/>
    <w:rsid w:val="00E46A2B"/>
    <w:rsid w:val="00E54672"/>
    <w:rsid w:val="00E5721F"/>
    <w:rsid w:val="00E60687"/>
    <w:rsid w:val="00E66B1F"/>
    <w:rsid w:val="00E70B7E"/>
    <w:rsid w:val="00E71F65"/>
    <w:rsid w:val="00E72755"/>
    <w:rsid w:val="00E82B0A"/>
    <w:rsid w:val="00E8333D"/>
    <w:rsid w:val="00E87AF6"/>
    <w:rsid w:val="00E9194C"/>
    <w:rsid w:val="00EA1660"/>
    <w:rsid w:val="00EA3B7C"/>
    <w:rsid w:val="00EA3C36"/>
    <w:rsid w:val="00EB06A3"/>
    <w:rsid w:val="00EB0C18"/>
    <w:rsid w:val="00EB2404"/>
    <w:rsid w:val="00EB269C"/>
    <w:rsid w:val="00EB622E"/>
    <w:rsid w:val="00EC507E"/>
    <w:rsid w:val="00EC5903"/>
    <w:rsid w:val="00EC7A6E"/>
    <w:rsid w:val="00ED29D9"/>
    <w:rsid w:val="00EE0A67"/>
    <w:rsid w:val="00EF089C"/>
    <w:rsid w:val="00EF2E67"/>
    <w:rsid w:val="00EF329E"/>
    <w:rsid w:val="00EF562B"/>
    <w:rsid w:val="00F00204"/>
    <w:rsid w:val="00F017C2"/>
    <w:rsid w:val="00F01FB0"/>
    <w:rsid w:val="00F035EF"/>
    <w:rsid w:val="00F13518"/>
    <w:rsid w:val="00F2262E"/>
    <w:rsid w:val="00F268EC"/>
    <w:rsid w:val="00F31BEC"/>
    <w:rsid w:val="00F32EEA"/>
    <w:rsid w:val="00F33103"/>
    <w:rsid w:val="00F37C3D"/>
    <w:rsid w:val="00F42FB9"/>
    <w:rsid w:val="00F43BE1"/>
    <w:rsid w:val="00F46A9B"/>
    <w:rsid w:val="00F51120"/>
    <w:rsid w:val="00F5245C"/>
    <w:rsid w:val="00F53063"/>
    <w:rsid w:val="00F54F4D"/>
    <w:rsid w:val="00F579ED"/>
    <w:rsid w:val="00F57AC1"/>
    <w:rsid w:val="00F64E18"/>
    <w:rsid w:val="00F81BB5"/>
    <w:rsid w:val="00F81FBE"/>
    <w:rsid w:val="00F90788"/>
    <w:rsid w:val="00F91622"/>
    <w:rsid w:val="00F93765"/>
    <w:rsid w:val="00F93D8A"/>
    <w:rsid w:val="00FA0786"/>
    <w:rsid w:val="00FA3025"/>
    <w:rsid w:val="00FA7472"/>
    <w:rsid w:val="00FB43B8"/>
    <w:rsid w:val="00FB4E7A"/>
    <w:rsid w:val="00FB5148"/>
    <w:rsid w:val="00FC3A69"/>
    <w:rsid w:val="00FC7FB1"/>
    <w:rsid w:val="00FE4F76"/>
    <w:rsid w:val="00FE5AAF"/>
    <w:rsid w:val="00FE7B54"/>
    <w:rsid w:val="00FF20D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aliases w:val="Se,1,Heading,2,l1,H1,main title,Heading A,Heading1,H1-Heading 1,h1,Header 1,Legal Line 1,head 1,list 1,II+,I,Head 1 (Chapter heading),Heading No. L1,1st level,I1,Chapter title,l1+toc 1,Level 11,Head 1,Head 11,Head 12,Head 111,Head 13"/>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3D0FA5"/>
    <w:pPr>
      <w:keepNext/>
      <w:jc w:val="center"/>
      <w:outlineLvl w:val="2"/>
    </w:pPr>
    <w:rPr>
      <w:rFonts w:ascii="Arial" w:hAnsi="Arial" w:cs="Arial"/>
      <w:b/>
      <w:sz w:val="20"/>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0">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rsid w:val="003D0FA5"/>
    <w:rPr>
      <w:rFonts w:ascii="Arial" w:eastAsia="Times New Roman" w:hAnsi="Arial" w:cs="Arial"/>
      <w:sz w:val="24"/>
      <w:szCs w:val="24"/>
      <w:lang w:val="en-US"/>
    </w:rPr>
  </w:style>
  <w:style w:type="character" w:styleId="PageNumber">
    <w:name w:val="page number"/>
    <w:aliases w:val="Page,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rsid w:val="003D0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0">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link w:val="ListParagraphChar"/>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numbering" w:customStyle="1" w:styleId="NoList1">
    <w:name w:val="No List1"/>
    <w:next w:val="NoList"/>
    <w:uiPriority w:val="99"/>
    <w:semiHidden/>
    <w:unhideWhenUsed/>
    <w:rsid w:val="00784E88"/>
  </w:style>
  <w:style w:type="paragraph" w:styleId="TOC1">
    <w:name w:val="toc 1"/>
    <w:aliases w:val="Discon TOC1"/>
    <w:basedOn w:val="Normal"/>
    <w:next w:val="Normal"/>
    <w:autoRedefine/>
    <w:uiPriority w:val="39"/>
    <w:qFormat/>
    <w:rsid w:val="00784E88"/>
    <w:pPr>
      <w:spacing w:before="360"/>
    </w:pPr>
    <w:rPr>
      <w:rFonts w:ascii="Arial" w:hAnsi="Arial"/>
      <w:b/>
      <w:bCs/>
      <w:caps/>
      <w:szCs w:val="28"/>
      <w:lang w:val="en-ZA"/>
    </w:rPr>
  </w:style>
  <w:style w:type="paragraph" w:styleId="TOC2">
    <w:name w:val="toc 2"/>
    <w:basedOn w:val="Normal"/>
    <w:next w:val="Normal"/>
    <w:autoRedefine/>
    <w:uiPriority w:val="39"/>
    <w:qFormat/>
    <w:rsid w:val="00784E88"/>
    <w:pPr>
      <w:tabs>
        <w:tab w:val="left" w:pos="480"/>
      </w:tabs>
      <w:spacing w:before="240"/>
    </w:pPr>
    <w:rPr>
      <w:rFonts w:ascii="Arial" w:hAnsi="Arial" w:cs="Arial"/>
      <w:b/>
      <w:bCs/>
      <w:noProof/>
      <w:lang w:val="en-ZA"/>
    </w:rPr>
  </w:style>
  <w:style w:type="paragraph" w:customStyle="1" w:styleId="Text10">
    <w:name w:val="Text 1"/>
    <w:basedOn w:val="Normal"/>
    <w:rsid w:val="00784E88"/>
    <w:pPr>
      <w:spacing w:before="120" w:after="100" w:afterAutospacing="1"/>
      <w:jc w:val="both"/>
    </w:pPr>
    <w:rPr>
      <w:rFonts w:ascii="Arial" w:hAnsi="Arial"/>
      <w:szCs w:val="20"/>
    </w:rPr>
  </w:style>
  <w:style w:type="paragraph" w:customStyle="1" w:styleId="Hdg3">
    <w:name w:val="Hdg 3"/>
    <w:basedOn w:val="Normal"/>
    <w:rsid w:val="00784E88"/>
    <w:pPr>
      <w:tabs>
        <w:tab w:val="num" w:pos="1440"/>
      </w:tabs>
      <w:spacing w:before="120" w:after="100" w:afterAutospacing="1"/>
      <w:ind w:left="1440" w:hanging="1440"/>
    </w:pPr>
    <w:rPr>
      <w:rFonts w:ascii="Arial" w:hAnsi="Arial"/>
      <w:b/>
      <w:szCs w:val="20"/>
    </w:rPr>
  </w:style>
  <w:style w:type="paragraph" w:styleId="NormalIndent">
    <w:name w:val="Normal Indent"/>
    <w:basedOn w:val="Normal"/>
    <w:rsid w:val="00784E88"/>
    <w:pPr>
      <w:ind w:left="720"/>
    </w:pPr>
    <w:rPr>
      <w:sz w:val="20"/>
      <w:szCs w:val="20"/>
    </w:rPr>
  </w:style>
  <w:style w:type="paragraph" w:customStyle="1" w:styleId="Paragraph3">
    <w:name w:val="Paragraph 3"/>
    <w:basedOn w:val="Normal"/>
    <w:rsid w:val="00784E88"/>
    <w:pPr>
      <w:spacing w:before="120" w:after="120"/>
      <w:ind w:left="425"/>
      <w:jc w:val="both"/>
    </w:pPr>
    <w:rPr>
      <w:sz w:val="20"/>
      <w:szCs w:val="20"/>
    </w:rPr>
  </w:style>
  <w:style w:type="paragraph" w:customStyle="1" w:styleId="Paragraph4">
    <w:name w:val="Paragraph 4"/>
    <w:basedOn w:val="Paragraph3"/>
    <w:rsid w:val="00784E88"/>
    <w:pPr>
      <w:spacing w:before="0"/>
    </w:pPr>
  </w:style>
  <w:style w:type="character" w:styleId="LineNumber">
    <w:name w:val="line number"/>
    <w:basedOn w:val="DefaultParagraphFont"/>
    <w:rsid w:val="00784E88"/>
  </w:style>
  <w:style w:type="paragraph" w:customStyle="1" w:styleId="Text1Indent1">
    <w:name w:val="Text 1 Indent 1"/>
    <w:basedOn w:val="Normal"/>
    <w:rsid w:val="00784E88"/>
    <w:pPr>
      <w:tabs>
        <w:tab w:val="num" w:pos="1800"/>
      </w:tabs>
      <w:spacing w:before="120" w:after="100" w:afterAutospacing="1"/>
      <w:ind w:left="1800" w:hanging="360"/>
      <w:jc w:val="both"/>
    </w:pPr>
    <w:rPr>
      <w:rFonts w:ascii="Arial" w:hAnsi="Arial" w:cs="Arial"/>
      <w:lang w:val="en-ZA"/>
    </w:rPr>
  </w:style>
  <w:style w:type="paragraph" w:customStyle="1" w:styleId="Text1Indent2">
    <w:name w:val="Text 1 Indent 2"/>
    <w:basedOn w:val="Normal"/>
    <w:rsid w:val="00784E88"/>
    <w:pPr>
      <w:tabs>
        <w:tab w:val="num" w:pos="1800"/>
      </w:tabs>
      <w:spacing w:before="120" w:after="120"/>
      <w:ind w:left="1800" w:hanging="360"/>
      <w:jc w:val="both"/>
    </w:pPr>
    <w:rPr>
      <w:rFonts w:ascii="Arial" w:hAnsi="Arial" w:cs="Arial"/>
      <w:lang w:val="en-ZA"/>
    </w:rPr>
  </w:style>
  <w:style w:type="paragraph" w:customStyle="1" w:styleId="Text1Indent3">
    <w:name w:val="Text 1 Indent 3"/>
    <w:basedOn w:val="Normal"/>
    <w:rsid w:val="00784E88"/>
    <w:pPr>
      <w:tabs>
        <w:tab w:val="num" w:pos="2520"/>
      </w:tabs>
      <w:spacing w:before="120" w:after="120"/>
      <w:ind w:left="2520" w:hanging="360"/>
      <w:jc w:val="both"/>
    </w:pPr>
    <w:rPr>
      <w:rFonts w:ascii="Arial" w:hAnsi="Arial" w:cs="Arial"/>
      <w:lang w:val="en-ZA"/>
    </w:rPr>
  </w:style>
  <w:style w:type="paragraph" w:customStyle="1" w:styleId="Text1Indent">
    <w:name w:val="Text 1 Indent"/>
    <w:basedOn w:val="Text10"/>
    <w:rsid w:val="00784E88"/>
    <w:pPr>
      <w:ind w:left="720"/>
    </w:pPr>
    <w:rPr>
      <w:rFonts w:cs="Arial"/>
    </w:rPr>
  </w:style>
  <w:style w:type="paragraph" w:customStyle="1" w:styleId="AppendixHeading1">
    <w:name w:val="Appendix Heading 1"/>
    <w:rsid w:val="00784E88"/>
    <w:pPr>
      <w:tabs>
        <w:tab w:val="num" w:pos="2160"/>
      </w:tabs>
      <w:spacing w:before="120" w:after="100" w:afterAutospacing="1" w:line="240" w:lineRule="auto"/>
      <w:ind w:left="576" w:hanging="576"/>
    </w:pPr>
    <w:rPr>
      <w:rFonts w:ascii="Times New Roman" w:eastAsia="Times New Roman" w:hAnsi="Times New Roman" w:cs="Times New Roman"/>
      <w:sz w:val="20"/>
      <w:szCs w:val="20"/>
      <w:lang w:val="en-US"/>
    </w:rPr>
  </w:style>
  <w:style w:type="paragraph" w:customStyle="1" w:styleId="Text1AlphaNumber">
    <w:name w:val="Text 1 Alpha Number"/>
    <w:basedOn w:val="Text10"/>
    <w:rsid w:val="00784E88"/>
    <w:pPr>
      <w:numPr>
        <w:numId w:val="12"/>
      </w:numPr>
    </w:pPr>
    <w:rPr>
      <w:i/>
      <w:iCs/>
    </w:rPr>
  </w:style>
  <w:style w:type="paragraph" w:customStyle="1" w:styleId="SubCSFHeading">
    <w:name w:val="Sub CSF Heading"/>
    <w:basedOn w:val="Text1AlphaNumber"/>
    <w:rsid w:val="00784E88"/>
    <w:pPr>
      <w:numPr>
        <w:numId w:val="13"/>
      </w:numPr>
    </w:pPr>
    <w:rPr>
      <w:b/>
      <w:bCs/>
      <w:color w:val="0000FF"/>
    </w:rPr>
  </w:style>
  <w:style w:type="paragraph" w:customStyle="1" w:styleId="Bul3">
    <w:name w:val="Bul 3"/>
    <w:basedOn w:val="Normal"/>
    <w:rsid w:val="00784E88"/>
    <w:pPr>
      <w:tabs>
        <w:tab w:val="num" w:pos="360"/>
      </w:tabs>
      <w:ind w:left="360" w:hanging="360"/>
    </w:pPr>
    <w:rPr>
      <w:lang w:val="en-ZA"/>
    </w:rPr>
  </w:style>
  <w:style w:type="character" w:customStyle="1" w:styleId="d">
    <w:name w:val="d"/>
    <w:basedOn w:val="DefaultParagraphFont"/>
    <w:rsid w:val="00784E88"/>
  </w:style>
  <w:style w:type="paragraph" w:customStyle="1" w:styleId="StyleCSFHeadingBefore05line">
    <w:name w:val="Style CSF Heading + Before:  0.5 line"/>
    <w:basedOn w:val="Normal"/>
    <w:rsid w:val="00784E88"/>
    <w:pPr>
      <w:spacing w:beforeLines="50" w:after="100" w:afterAutospacing="1"/>
    </w:pPr>
    <w:rPr>
      <w:rFonts w:ascii="Arial" w:eastAsia="SimSun" w:hAnsi="Arial"/>
      <w:i/>
      <w:kern w:val="32"/>
      <w:lang w:val="en-ZA" w:eastAsia="zh-CN"/>
    </w:rPr>
  </w:style>
  <w:style w:type="paragraph" w:customStyle="1" w:styleId="SummaryHeading">
    <w:name w:val="Summary Heading"/>
    <w:basedOn w:val="Heading2"/>
    <w:rsid w:val="00784E88"/>
    <w:pPr>
      <w:spacing w:before="120" w:after="120"/>
      <w:jc w:val="center"/>
    </w:pPr>
    <w:rPr>
      <w:color w:val="996633"/>
      <w:sz w:val="28"/>
      <w:szCs w:val="28"/>
    </w:rPr>
  </w:style>
  <w:style w:type="paragraph" w:customStyle="1" w:styleId="SummaryHead2">
    <w:name w:val="Summary Head 2"/>
    <w:basedOn w:val="Heading3"/>
    <w:rsid w:val="00784E88"/>
    <w:pPr>
      <w:spacing w:before="240" w:after="60"/>
      <w:jc w:val="left"/>
    </w:pPr>
    <w:rPr>
      <w:bCs/>
      <w:color w:val="996633"/>
      <w:sz w:val="28"/>
      <w:szCs w:val="28"/>
      <w:lang w:val="en-ZA"/>
    </w:rPr>
  </w:style>
  <w:style w:type="paragraph" w:customStyle="1" w:styleId="TOContentshead">
    <w:name w:val="TOContents head"/>
    <w:basedOn w:val="SummaryHeading"/>
    <w:rsid w:val="00784E88"/>
  </w:style>
  <w:style w:type="paragraph" w:customStyle="1" w:styleId="Footer-Classification">
    <w:name w:val="Footer - Classification"/>
    <w:basedOn w:val="Footer"/>
    <w:rsid w:val="00784E88"/>
    <w:pPr>
      <w:framePr w:hSpace="181" w:vSpace="57" w:wrap="around" w:vAnchor="text" w:hAnchor="text" w:xAlign="center" w:y="241"/>
      <w:tabs>
        <w:tab w:val="clear" w:pos="4320"/>
        <w:tab w:val="clear" w:pos="8640"/>
        <w:tab w:val="right" w:pos="9749"/>
      </w:tabs>
      <w:jc w:val="center"/>
    </w:pPr>
    <w:rPr>
      <w:rFonts w:cs="Times New Roman"/>
      <w:b/>
      <w:caps/>
      <w:sz w:val="20"/>
      <w:szCs w:val="20"/>
      <w:lang w:val="en-ZA"/>
    </w:rPr>
  </w:style>
  <w:style w:type="paragraph" w:styleId="Index1">
    <w:name w:val="index 1"/>
    <w:basedOn w:val="Normal"/>
    <w:autoRedefine/>
    <w:semiHidden/>
    <w:rsid w:val="00784E88"/>
    <w:pPr>
      <w:numPr>
        <w:numId w:val="14"/>
      </w:numPr>
      <w:spacing w:before="120" w:after="120"/>
      <w:jc w:val="both"/>
    </w:pPr>
    <w:rPr>
      <w:rFonts w:ascii="Arial" w:hAnsi="Arial"/>
      <w:snapToGrid w:val="0"/>
      <w:spacing w:val="-3"/>
      <w:sz w:val="22"/>
      <w:szCs w:val="20"/>
    </w:rPr>
  </w:style>
  <w:style w:type="paragraph" w:customStyle="1" w:styleId="Level1">
    <w:name w:val="Level1"/>
    <w:basedOn w:val="Heading1"/>
    <w:next w:val="Normal"/>
    <w:rsid w:val="00784E88"/>
    <w:pPr>
      <w:keepLines/>
      <w:numPr>
        <w:numId w:val="15"/>
      </w:numPr>
      <w:spacing w:after="240" w:line="288" w:lineRule="auto"/>
      <w:jc w:val="both"/>
    </w:pPr>
    <w:rPr>
      <w:rFonts w:ascii="Tahoma" w:hAnsi="Tahoma" w:cs="Times New Roman"/>
      <w:bCs w:val="0"/>
      <w:caps/>
      <w:kern w:val="28"/>
      <w:sz w:val="22"/>
      <w:szCs w:val="20"/>
    </w:rPr>
  </w:style>
  <w:style w:type="paragraph" w:customStyle="1" w:styleId="Level4">
    <w:name w:val="Level4"/>
    <w:basedOn w:val="Level3"/>
    <w:rsid w:val="00784E88"/>
    <w:pPr>
      <w:keepNext/>
      <w:keepLines/>
      <w:numPr>
        <w:ilvl w:val="3"/>
        <w:numId w:val="15"/>
      </w:numPr>
      <w:spacing w:after="240"/>
    </w:pPr>
  </w:style>
  <w:style w:type="paragraph" w:customStyle="1" w:styleId="Level3">
    <w:name w:val="Level3"/>
    <w:basedOn w:val="Level2"/>
    <w:rsid w:val="00784E88"/>
    <w:pPr>
      <w:ind w:left="1588" w:hanging="1588"/>
    </w:pPr>
  </w:style>
  <w:style w:type="paragraph" w:customStyle="1" w:styleId="Level2">
    <w:name w:val="Level2"/>
    <w:basedOn w:val="Normal"/>
    <w:rsid w:val="00784E88"/>
    <w:pPr>
      <w:spacing w:line="288" w:lineRule="auto"/>
      <w:ind w:left="1021" w:hanging="1021"/>
      <w:jc w:val="both"/>
      <w:outlineLvl w:val="1"/>
    </w:pPr>
    <w:rPr>
      <w:rFonts w:ascii="Tahoma" w:hAnsi="Tahoma"/>
      <w:kern w:val="28"/>
      <w:sz w:val="22"/>
      <w:szCs w:val="20"/>
      <w:lang w:val="en-ZA"/>
    </w:rPr>
  </w:style>
  <w:style w:type="paragraph" w:customStyle="1" w:styleId="Level5">
    <w:name w:val="Level5"/>
    <w:basedOn w:val="Level4"/>
    <w:rsid w:val="00784E88"/>
    <w:pPr>
      <w:numPr>
        <w:ilvl w:val="4"/>
      </w:numPr>
      <w:tabs>
        <w:tab w:val="clear" w:pos="2665"/>
        <w:tab w:val="num" w:pos="360"/>
        <w:tab w:val="num" w:pos="1008"/>
        <w:tab w:val="num" w:pos="3600"/>
      </w:tabs>
      <w:ind w:left="1008" w:hanging="1008"/>
    </w:pPr>
  </w:style>
  <w:style w:type="paragraph" w:customStyle="1" w:styleId="Level6">
    <w:name w:val="Level6"/>
    <w:basedOn w:val="Level1"/>
    <w:rsid w:val="00784E8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84E88"/>
    <w:pPr>
      <w:keepNext/>
      <w:keepLines/>
      <w:numPr>
        <w:ilvl w:val="6"/>
        <w:numId w:val="15"/>
      </w:numPr>
      <w:spacing w:after="240" w:line="288" w:lineRule="auto"/>
      <w:jc w:val="both"/>
    </w:pPr>
    <w:rPr>
      <w:rFonts w:ascii="Tahoma" w:hAnsi="Tahoma"/>
      <w:sz w:val="22"/>
      <w:szCs w:val="20"/>
      <w:lang w:val="en-ZA"/>
    </w:rPr>
  </w:style>
  <w:style w:type="paragraph" w:customStyle="1" w:styleId="Level8">
    <w:name w:val="Level8"/>
    <w:basedOn w:val="Normal"/>
    <w:rsid w:val="00784E88"/>
    <w:pPr>
      <w:keepNext/>
      <w:keepLines/>
      <w:numPr>
        <w:ilvl w:val="7"/>
        <w:numId w:val="15"/>
      </w:numPr>
      <w:spacing w:after="240" w:line="288" w:lineRule="auto"/>
      <w:jc w:val="both"/>
    </w:pPr>
    <w:rPr>
      <w:rFonts w:ascii="Tahoma" w:hAnsi="Tahoma"/>
      <w:sz w:val="22"/>
      <w:szCs w:val="20"/>
      <w:lang w:val="en-ZA"/>
    </w:rPr>
  </w:style>
  <w:style w:type="paragraph" w:customStyle="1" w:styleId="Level9">
    <w:name w:val="Level9"/>
    <w:basedOn w:val="Normal"/>
    <w:rsid w:val="00784E88"/>
    <w:pPr>
      <w:keepNext/>
      <w:keepLines/>
      <w:numPr>
        <w:ilvl w:val="8"/>
        <w:numId w:val="15"/>
      </w:numPr>
      <w:spacing w:after="240" w:line="288" w:lineRule="auto"/>
      <w:jc w:val="both"/>
    </w:pPr>
    <w:rPr>
      <w:rFonts w:ascii="Tahoma" w:hAnsi="Tahoma"/>
      <w:sz w:val="22"/>
      <w:szCs w:val="20"/>
      <w:lang w:val="en-ZA"/>
    </w:rPr>
  </w:style>
  <w:style w:type="paragraph" w:customStyle="1" w:styleId="-TTI">
    <w:name w:val="-TTI"/>
    <w:rsid w:val="00784E88"/>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RI">
    <w:name w:val="-TRI"/>
    <w:rsid w:val="00784E88"/>
    <w:pPr>
      <w:widowControl w:val="0"/>
      <w:tabs>
        <w:tab w:val="left" w:pos="432"/>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NormalArial">
    <w:name w:val="Normal + Arial"/>
    <w:aliases w:val="Bold"/>
    <w:basedOn w:val="Normal"/>
    <w:rsid w:val="00784E88"/>
    <w:pPr>
      <w:tabs>
        <w:tab w:val="num" w:pos="540"/>
      </w:tabs>
      <w:ind w:left="540" w:hanging="540"/>
      <w:jc w:val="both"/>
    </w:pPr>
    <w:rPr>
      <w:rFonts w:ascii="Arial" w:hAnsi="Arial" w:cs="Arial"/>
      <w:b/>
      <w:lang w:val="en-ZA"/>
    </w:rPr>
  </w:style>
  <w:style w:type="paragraph" w:customStyle="1" w:styleId="Head1">
    <w:name w:val="Head1"/>
    <w:basedOn w:val="NormalArial"/>
    <w:rsid w:val="00784E88"/>
    <w:pPr>
      <w:numPr>
        <w:numId w:val="17"/>
      </w:numPr>
    </w:pPr>
  </w:style>
  <w:style w:type="paragraph" w:customStyle="1" w:styleId="Head2Char">
    <w:name w:val="Head2 Char"/>
    <w:basedOn w:val="BodyTextIndent"/>
    <w:rsid w:val="00784E88"/>
    <w:pPr>
      <w:numPr>
        <w:ilvl w:val="1"/>
        <w:numId w:val="17"/>
      </w:numPr>
      <w:jc w:val="both"/>
    </w:pPr>
    <w:rPr>
      <w:b/>
      <w:sz w:val="24"/>
      <w:lang w:val="en-ZA"/>
    </w:rPr>
  </w:style>
  <w:style w:type="paragraph" w:customStyle="1" w:styleId="Bullet">
    <w:name w:val="Bullet"/>
    <w:basedOn w:val="BodyTextIndent"/>
    <w:rsid w:val="00784E88"/>
    <w:pPr>
      <w:numPr>
        <w:numId w:val="16"/>
      </w:numPr>
      <w:tabs>
        <w:tab w:val="clear" w:pos="360"/>
        <w:tab w:val="num" w:pos="900"/>
      </w:tabs>
      <w:ind w:left="900"/>
      <w:jc w:val="both"/>
    </w:pPr>
    <w:rPr>
      <w:bCs w:val="0"/>
      <w:i/>
      <w:iCs/>
      <w:color w:val="000000"/>
      <w:sz w:val="24"/>
      <w:lang w:val="en-ZA"/>
    </w:rPr>
  </w:style>
  <w:style w:type="paragraph" w:customStyle="1" w:styleId="Txt1">
    <w:name w:val="Txt1"/>
    <w:basedOn w:val="Normal"/>
    <w:rsid w:val="00784E88"/>
    <w:pPr>
      <w:ind w:left="540"/>
      <w:jc w:val="both"/>
    </w:pPr>
    <w:rPr>
      <w:rFonts w:ascii="Arial" w:hAnsi="Arial" w:cs="Arial"/>
      <w:lang w:val="en-ZA"/>
    </w:rPr>
  </w:style>
  <w:style w:type="paragraph" w:customStyle="1" w:styleId="Txt1Left1cm">
    <w:name w:val="Txt1 + Left:  1 cm"/>
    <w:basedOn w:val="Txt1"/>
    <w:rsid w:val="00784E88"/>
    <w:pPr>
      <w:ind w:left="567"/>
    </w:pPr>
  </w:style>
  <w:style w:type="paragraph" w:customStyle="1" w:styleId="Bulltxt">
    <w:name w:val="Bulltxt"/>
    <w:basedOn w:val="Txt1"/>
    <w:rsid w:val="00784E88"/>
    <w:pPr>
      <w:ind w:left="900"/>
    </w:pPr>
  </w:style>
  <w:style w:type="paragraph" w:customStyle="1" w:styleId="Bullet1">
    <w:name w:val="Bullet1"/>
    <w:basedOn w:val="BodyTextIndent"/>
    <w:rsid w:val="00784E88"/>
    <w:pPr>
      <w:numPr>
        <w:numId w:val="18"/>
      </w:numPr>
      <w:tabs>
        <w:tab w:val="left" w:pos="900"/>
      </w:tabs>
      <w:jc w:val="both"/>
    </w:pPr>
    <w:rPr>
      <w:bCs w:val="0"/>
      <w:sz w:val="24"/>
      <w:lang w:val="en-ZA"/>
    </w:rPr>
  </w:style>
  <w:style w:type="paragraph" w:customStyle="1" w:styleId="Bullet11">
    <w:name w:val="Bullet11"/>
    <w:basedOn w:val="Bullet1"/>
    <w:rsid w:val="00784E88"/>
    <w:pPr>
      <w:tabs>
        <w:tab w:val="clear" w:pos="900"/>
        <w:tab w:val="clear" w:pos="1571"/>
        <w:tab w:val="num" w:pos="1260"/>
      </w:tabs>
      <w:ind w:left="1260" w:hanging="409"/>
    </w:pPr>
  </w:style>
  <w:style w:type="character" w:customStyle="1" w:styleId="Txt1Char">
    <w:name w:val="Txt1 Char"/>
    <w:basedOn w:val="DefaultParagraphFont"/>
    <w:rsid w:val="00784E88"/>
    <w:rPr>
      <w:rFonts w:ascii="Arial" w:hAnsi="Arial" w:cs="Arial"/>
      <w:sz w:val="24"/>
      <w:szCs w:val="24"/>
      <w:lang w:val="en-US" w:eastAsia="en-US" w:bidi="ar-SA"/>
    </w:rPr>
  </w:style>
  <w:style w:type="paragraph" w:customStyle="1" w:styleId="wilna">
    <w:name w:val="wilna"/>
    <w:basedOn w:val="TOC1"/>
    <w:rsid w:val="00784E88"/>
    <w:pPr>
      <w:tabs>
        <w:tab w:val="left" w:pos="720"/>
        <w:tab w:val="right" w:leader="dot" w:pos="8299"/>
      </w:tabs>
    </w:pPr>
  </w:style>
  <w:style w:type="paragraph" w:customStyle="1" w:styleId="wilna1">
    <w:name w:val="wilna1"/>
    <w:basedOn w:val="TOC1"/>
    <w:rsid w:val="00784E88"/>
    <w:pPr>
      <w:tabs>
        <w:tab w:val="left" w:pos="480"/>
        <w:tab w:val="right" w:leader="dot" w:pos="8299"/>
      </w:tabs>
    </w:pPr>
  </w:style>
  <w:style w:type="paragraph" w:customStyle="1" w:styleId="None">
    <w:name w:val="None"/>
    <w:basedOn w:val="Heading2"/>
    <w:rsid w:val="00784E88"/>
    <w:pPr>
      <w:spacing w:before="60" w:after="120"/>
      <w:jc w:val="center"/>
    </w:pPr>
    <w:rPr>
      <w:b w:val="0"/>
      <w:bCs w:val="0"/>
      <w:iCs/>
      <w:color w:val="0000FF"/>
      <w:sz w:val="22"/>
      <w:szCs w:val="22"/>
      <w:lang w:val="en-ZA"/>
    </w:rPr>
  </w:style>
  <w:style w:type="paragraph" w:styleId="TOC3">
    <w:name w:val="toc 3"/>
    <w:basedOn w:val="Normal"/>
    <w:next w:val="Normal"/>
    <w:autoRedefine/>
    <w:uiPriority w:val="39"/>
    <w:qFormat/>
    <w:rsid w:val="00784E88"/>
    <w:pPr>
      <w:tabs>
        <w:tab w:val="left" w:pos="709"/>
      </w:tabs>
      <w:ind w:right="402"/>
    </w:pPr>
    <w:rPr>
      <w:rFonts w:ascii="Arial" w:hAnsi="Arial" w:cs="Arial"/>
      <w:noProof/>
      <w:lang w:val="en-ZA"/>
    </w:rPr>
  </w:style>
  <w:style w:type="paragraph" w:styleId="TOC4">
    <w:name w:val="toc 4"/>
    <w:basedOn w:val="Normal"/>
    <w:next w:val="Normal"/>
    <w:autoRedefine/>
    <w:uiPriority w:val="39"/>
    <w:rsid w:val="00784E88"/>
    <w:pPr>
      <w:tabs>
        <w:tab w:val="right" w:pos="9735"/>
      </w:tabs>
      <w:ind w:right="297"/>
    </w:pPr>
    <w:rPr>
      <w:rFonts w:ascii="Arial" w:hAnsi="Arial" w:cs="Arial"/>
      <w:noProof/>
      <w:lang w:val="en-ZA"/>
    </w:rPr>
  </w:style>
  <w:style w:type="paragraph" w:styleId="TOC5">
    <w:name w:val="toc 5"/>
    <w:basedOn w:val="Normal"/>
    <w:next w:val="Normal"/>
    <w:autoRedefine/>
    <w:semiHidden/>
    <w:rsid w:val="00784E88"/>
    <w:pPr>
      <w:ind w:left="720"/>
    </w:pPr>
    <w:rPr>
      <w:lang w:val="en-ZA"/>
    </w:rPr>
  </w:style>
  <w:style w:type="paragraph" w:styleId="TOC6">
    <w:name w:val="toc 6"/>
    <w:basedOn w:val="Normal"/>
    <w:next w:val="Normal"/>
    <w:autoRedefine/>
    <w:semiHidden/>
    <w:rsid w:val="00784E88"/>
    <w:pPr>
      <w:ind w:left="960"/>
    </w:pPr>
    <w:rPr>
      <w:lang w:val="en-ZA"/>
    </w:rPr>
  </w:style>
  <w:style w:type="paragraph" w:styleId="TOC7">
    <w:name w:val="toc 7"/>
    <w:basedOn w:val="Normal"/>
    <w:next w:val="Normal"/>
    <w:autoRedefine/>
    <w:semiHidden/>
    <w:rsid w:val="00784E88"/>
    <w:pPr>
      <w:ind w:left="1200"/>
    </w:pPr>
    <w:rPr>
      <w:lang w:val="en-ZA"/>
    </w:rPr>
  </w:style>
  <w:style w:type="paragraph" w:styleId="TOC8">
    <w:name w:val="toc 8"/>
    <w:basedOn w:val="Normal"/>
    <w:next w:val="Normal"/>
    <w:autoRedefine/>
    <w:semiHidden/>
    <w:rsid w:val="00784E88"/>
    <w:pPr>
      <w:ind w:left="1440"/>
    </w:pPr>
    <w:rPr>
      <w:lang w:val="en-ZA"/>
    </w:rPr>
  </w:style>
  <w:style w:type="paragraph" w:styleId="TOC9">
    <w:name w:val="toc 9"/>
    <w:basedOn w:val="Normal"/>
    <w:next w:val="Normal"/>
    <w:autoRedefine/>
    <w:semiHidden/>
    <w:rsid w:val="00784E88"/>
    <w:pPr>
      <w:ind w:left="1680"/>
    </w:pPr>
    <w:rPr>
      <w:lang w:val="en-ZA"/>
    </w:rPr>
  </w:style>
  <w:style w:type="paragraph" w:customStyle="1" w:styleId="RD1">
    <w:name w:val="R&amp;D1"/>
    <w:basedOn w:val="List"/>
    <w:autoRedefine/>
    <w:rsid w:val="00784E88"/>
    <w:pPr>
      <w:tabs>
        <w:tab w:val="num" w:pos="862"/>
      </w:tabs>
      <w:spacing w:before="240" w:after="240"/>
      <w:ind w:left="862" w:hanging="862"/>
      <w:contextualSpacing w:val="0"/>
    </w:pPr>
    <w:rPr>
      <w:rFonts w:ascii="Arial" w:hAnsi="Arial" w:cs="Arial"/>
      <w:b/>
      <w:lang w:val="en-ZA" w:eastAsia="en-ZA"/>
    </w:rPr>
  </w:style>
  <w:style w:type="paragraph" w:customStyle="1" w:styleId="RD4">
    <w:name w:val="R&amp;D4"/>
    <w:basedOn w:val="Normal"/>
    <w:rsid w:val="00784E88"/>
    <w:pPr>
      <w:tabs>
        <w:tab w:val="num" w:pos="862"/>
      </w:tabs>
      <w:spacing w:after="120"/>
      <w:ind w:left="862" w:hanging="862"/>
    </w:pPr>
    <w:rPr>
      <w:rFonts w:ascii="Arial" w:hAnsi="Arial"/>
      <w:sz w:val="20"/>
      <w:szCs w:val="20"/>
      <w:lang w:val="en-ZA" w:eastAsia="en-ZA"/>
    </w:rPr>
  </w:style>
  <w:style w:type="paragraph" w:customStyle="1" w:styleId="RD5">
    <w:name w:val="R&amp;D5"/>
    <w:basedOn w:val="Normal"/>
    <w:rsid w:val="00784E88"/>
    <w:pPr>
      <w:tabs>
        <w:tab w:val="num" w:pos="862"/>
      </w:tabs>
      <w:spacing w:after="120"/>
      <w:ind w:left="862" w:hanging="862"/>
    </w:pPr>
    <w:rPr>
      <w:rFonts w:ascii="Arial" w:hAnsi="Arial"/>
      <w:sz w:val="20"/>
      <w:szCs w:val="20"/>
      <w:lang w:val="en-ZA" w:eastAsia="en-ZA"/>
    </w:rPr>
  </w:style>
  <w:style w:type="paragraph" w:customStyle="1" w:styleId="RD6">
    <w:name w:val="R&amp;D6"/>
    <w:basedOn w:val="Normal"/>
    <w:rsid w:val="00784E88"/>
    <w:pPr>
      <w:tabs>
        <w:tab w:val="num" w:pos="1008"/>
      </w:tabs>
      <w:spacing w:after="120"/>
      <w:ind w:left="1008" w:hanging="1008"/>
    </w:pPr>
    <w:rPr>
      <w:rFonts w:ascii="Arial" w:hAnsi="Arial"/>
      <w:sz w:val="20"/>
      <w:szCs w:val="20"/>
      <w:lang w:val="en-ZA" w:eastAsia="en-ZA"/>
    </w:rPr>
  </w:style>
  <w:style w:type="paragraph" w:customStyle="1" w:styleId="RDPartHeading">
    <w:name w:val="R&amp;D Part Heading"/>
    <w:basedOn w:val="Normal"/>
    <w:rsid w:val="00784E88"/>
    <w:pPr>
      <w:shd w:val="clear" w:color="auto" w:fill="CCCCCC"/>
      <w:tabs>
        <w:tab w:val="num" w:pos="1152"/>
      </w:tabs>
      <w:spacing w:before="120" w:after="160"/>
      <w:ind w:left="1152" w:hanging="1152"/>
      <w:jc w:val="center"/>
    </w:pPr>
    <w:rPr>
      <w:rFonts w:ascii="Arial (W1)" w:hAnsi="Arial (W1)"/>
      <w:b/>
      <w:smallCaps/>
      <w:sz w:val="32"/>
      <w:szCs w:val="32"/>
      <w:lang w:val="en-ZA" w:eastAsia="en-ZA"/>
    </w:rPr>
  </w:style>
  <w:style w:type="paragraph" w:customStyle="1" w:styleId="Bul1">
    <w:name w:val="Bul 1"/>
    <w:basedOn w:val="Normal"/>
    <w:rsid w:val="00784E88"/>
    <w:pPr>
      <w:tabs>
        <w:tab w:val="num" w:pos="360"/>
      </w:tabs>
      <w:spacing w:before="60"/>
      <w:jc w:val="both"/>
    </w:pPr>
    <w:rPr>
      <w:rFonts w:ascii="Verdana" w:hAnsi="Verdana" w:cs="Arial"/>
      <w:sz w:val="20"/>
      <w:szCs w:val="22"/>
      <w:lang w:val="en-ZA"/>
    </w:rPr>
  </w:style>
  <w:style w:type="paragraph" w:customStyle="1" w:styleId="Preliminary">
    <w:name w:val="Preliminary"/>
    <w:basedOn w:val="Normal"/>
    <w:rsid w:val="00784E88"/>
    <w:pPr>
      <w:jc w:val="both"/>
    </w:pPr>
    <w:rPr>
      <w:rFonts w:ascii="Verdana" w:hAnsi="Verdana"/>
      <w:sz w:val="16"/>
      <w:szCs w:val="20"/>
      <w:lang w:val="en-ZA"/>
    </w:rPr>
  </w:style>
  <w:style w:type="paragraph" w:customStyle="1" w:styleId="QuickA">
    <w:name w:val="Quick A."/>
    <w:basedOn w:val="Normal"/>
    <w:rsid w:val="00784E88"/>
    <w:pPr>
      <w:widowControl w:val="0"/>
      <w:numPr>
        <w:numId w:val="19"/>
      </w:numPr>
    </w:pPr>
    <w:rPr>
      <w:snapToGrid w:val="0"/>
      <w:szCs w:val="20"/>
      <w:lang w:val="en-US"/>
    </w:rPr>
  </w:style>
  <w:style w:type="paragraph" w:customStyle="1" w:styleId="Quick1">
    <w:name w:val="Quick 1."/>
    <w:basedOn w:val="Normal"/>
    <w:rsid w:val="00784E88"/>
    <w:pPr>
      <w:widowControl w:val="0"/>
      <w:numPr>
        <w:numId w:val="20"/>
      </w:numPr>
      <w:ind w:left="720" w:hanging="720"/>
    </w:pPr>
    <w:rPr>
      <w:snapToGrid w:val="0"/>
      <w:szCs w:val="20"/>
      <w:lang w:val="en-US"/>
    </w:rPr>
  </w:style>
  <w:style w:type="paragraph" w:customStyle="1" w:styleId="Quick">
    <w:name w:val="Quick ·"/>
    <w:basedOn w:val="Normal"/>
    <w:rsid w:val="00784E88"/>
    <w:pPr>
      <w:widowControl w:val="0"/>
      <w:ind w:left="4285" w:hanging="624"/>
    </w:pPr>
    <w:rPr>
      <w:snapToGrid w:val="0"/>
      <w:szCs w:val="20"/>
      <w:lang w:val="en-US"/>
    </w:rPr>
  </w:style>
  <w:style w:type="paragraph" w:customStyle="1" w:styleId="LP1">
    <w:name w:val="LP1"/>
    <w:basedOn w:val="Heading2"/>
    <w:rsid w:val="00784E88"/>
    <w:pPr>
      <w:numPr>
        <w:ilvl w:val="1"/>
      </w:numPr>
      <w:tabs>
        <w:tab w:val="num" w:pos="1418"/>
        <w:tab w:val="num" w:pos="3698"/>
      </w:tabs>
      <w:spacing w:before="120" w:after="120"/>
      <w:ind w:left="1418" w:hanging="709"/>
      <w:jc w:val="left"/>
    </w:pPr>
    <w:rPr>
      <w:rFonts w:ascii="Tahoma" w:hAnsi="Tahoma" w:cs="Tahoma"/>
      <w:b w:val="0"/>
      <w:bCs w:val="0"/>
      <w:sz w:val="22"/>
      <w:szCs w:val="20"/>
      <w:lang w:val="en-GB"/>
    </w:rPr>
  </w:style>
  <w:style w:type="paragraph" w:customStyle="1" w:styleId="Title1">
    <w:name w:val="Title1"/>
    <w:basedOn w:val="Normal"/>
    <w:rsid w:val="00784E88"/>
    <w:pPr>
      <w:keepNext/>
      <w:keepLines/>
      <w:pageBreakBefore/>
      <w:numPr>
        <w:numId w:val="21"/>
      </w:numPr>
      <w:tabs>
        <w:tab w:val="clear" w:pos="1702"/>
      </w:tabs>
      <w:spacing w:before="120" w:after="120"/>
      <w:ind w:left="0" w:firstLine="0"/>
      <w:jc w:val="center"/>
    </w:pPr>
    <w:rPr>
      <w:rFonts w:ascii="Tahoma" w:hAnsi="Tahoma"/>
      <w:b/>
      <w:caps/>
      <w:sz w:val="28"/>
      <w:szCs w:val="20"/>
    </w:rPr>
  </w:style>
  <w:style w:type="paragraph" w:customStyle="1" w:styleId="Head3">
    <w:name w:val="Head3"/>
    <w:basedOn w:val="Head2Char"/>
    <w:rsid w:val="00784E88"/>
    <w:pPr>
      <w:numPr>
        <w:ilvl w:val="2"/>
      </w:numPr>
    </w:pPr>
    <w:rPr>
      <w:lang w:val="en-US"/>
    </w:rPr>
  </w:style>
  <w:style w:type="character" w:customStyle="1" w:styleId="Char">
    <w:name w:val="Char"/>
    <w:basedOn w:val="DefaultParagraphFont"/>
    <w:rsid w:val="00784E88"/>
    <w:rPr>
      <w:rFonts w:ascii="BlacklightD" w:hAnsi="BlacklightD"/>
      <w:sz w:val="24"/>
      <w:szCs w:val="24"/>
      <w:lang w:val="en-ZA" w:eastAsia="en-US" w:bidi="ar-SA"/>
    </w:rPr>
  </w:style>
  <w:style w:type="character" w:customStyle="1" w:styleId="Head2CharChar">
    <w:name w:val="Head2 Char Char"/>
    <w:basedOn w:val="Char"/>
    <w:rsid w:val="00784E88"/>
    <w:rPr>
      <w:rFonts w:ascii="Arial" w:hAnsi="Arial" w:cs="Arial"/>
      <w:b/>
      <w:bCs/>
      <w:sz w:val="24"/>
      <w:szCs w:val="24"/>
      <w:lang w:val="en-ZA" w:eastAsia="en-US" w:bidi="ar-SA"/>
    </w:rPr>
  </w:style>
  <w:style w:type="character" w:customStyle="1" w:styleId="Head3Char">
    <w:name w:val="Head3 Char"/>
    <w:basedOn w:val="Head2CharChar"/>
    <w:rsid w:val="00784E88"/>
    <w:rPr>
      <w:rFonts w:ascii="Arial" w:hAnsi="Arial" w:cs="Arial"/>
      <w:b/>
      <w:bCs/>
      <w:sz w:val="24"/>
      <w:szCs w:val="24"/>
      <w:lang w:val="en-US" w:eastAsia="en-US" w:bidi="ar-SA"/>
    </w:rPr>
  </w:style>
  <w:style w:type="paragraph" w:customStyle="1" w:styleId="Head2">
    <w:name w:val="Head2"/>
    <w:basedOn w:val="BodyTextIndent"/>
    <w:rsid w:val="00784E88"/>
    <w:pPr>
      <w:tabs>
        <w:tab w:val="num" w:pos="1440"/>
      </w:tabs>
      <w:ind w:left="1440" w:hanging="720"/>
      <w:jc w:val="both"/>
    </w:pPr>
    <w:rPr>
      <w:b/>
      <w:sz w:val="24"/>
    </w:rPr>
  </w:style>
  <w:style w:type="paragraph" w:customStyle="1" w:styleId="LP">
    <w:name w:val="LP"/>
    <w:basedOn w:val="Normal"/>
    <w:rsid w:val="00784E88"/>
    <w:pPr>
      <w:keepLines/>
      <w:spacing w:before="120" w:after="120"/>
      <w:jc w:val="both"/>
    </w:pPr>
    <w:rPr>
      <w:rFonts w:ascii="Tahoma" w:hAnsi="Tahoma"/>
      <w:sz w:val="22"/>
      <w:szCs w:val="20"/>
    </w:rPr>
  </w:style>
  <w:style w:type="paragraph" w:customStyle="1" w:styleId="01Normal">
    <w:name w:val="01 Normal"/>
    <w:rsid w:val="00784E88"/>
    <w:pPr>
      <w:tabs>
        <w:tab w:val="left" w:pos="720"/>
      </w:tabs>
      <w:spacing w:before="120" w:after="120" w:line="260" w:lineRule="exact"/>
      <w:jc w:val="both"/>
    </w:pPr>
    <w:rPr>
      <w:rFonts w:ascii="Tahoma" w:eastAsia="Times New Roman" w:hAnsi="Tahoma" w:cs="Tahoma"/>
      <w:color w:val="000000"/>
      <w:szCs w:val="20"/>
      <w:lang w:val="en-US"/>
    </w:rPr>
  </w:style>
  <w:style w:type="table" w:customStyle="1" w:styleId="TableGrid1">
    <w:name w:val="Table Grid1"/>
    <w:basedOn w:val="TableNormal"/>
    <w:next w:val="TableGrid"/>
    <w:rsid w:val="00784E88"/>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E88"/>
    <w:pPr>
      <w:spacing w:after="0" w:line="240" w:lineRule="auto"/>
    </w:pPr>
    <w:rPr>
      <w:rFonts w:ascii="Times New Roman" w:eastAsia="Times New Roman" w:hAnsi="Times New Roman" w:cs="Times New Roman"/>
      <w:sz w:val="24"/>
      <w:szCs w:val="24"/>
    </w:rPr>
  </w:style>
  <w:style w:type="numbering" w:customStyle="1" w:styleId="1111111">
    <w:name w:val="1 / 1.1 / 1.1.11"/>
    <w:basedOn w:val="NoList"/>
    <w:next w:val="111111"/>
    <w:rsid w:val="00784E88"/>
    <w:pPr>
      <w:numPr>
        <w:numId w:val="9"/>
      </w:numPr>
    </w:pPr>
  </w:style>
  <w:style w:type="character" w:customStyle="1" w:styleId="EmailStyle126">
    <w:name w:val="EmailStyle126"/>
    <w:basedOn w:val="DefaultParagraphFont"/>
    <w:semiHidden/>
    <w:rsid w:val="00784E88"/>
    <w:rPr>
      <w:rFonts w:ascii="Georgia" w:hAnsi="Georgia"/>
      <w:b w:val="0"/>
      <w:bCs w:val="0"/>
      <w:i w:val="0"/>
      <w:iCs w:val="0"/>
      <w:strike w:val="0"/>
      <w:color w:val="0000FF"/>
      <w:sz w:val="20"/>
      <w:szCs w:val="20"/>
      <w:u w:val="none"/>
    </w:rPr>
  </w:style>
  <w:style w:type="numbering" w:customStyle="1" w:styleId="StyleNumberedArial9pt1">
    <w:name w:val="Style Numbered Arial 9 pt1"/>
    <w:basedOn w:val="NoList"/>
    <w:rsid w:val="00784E88"/>
    <w:pPr>
      <w:numPr>
        <w:numId w:val="10"/>
      </w:numPr>
    </w:pPr>
  </w:style>
  <w:style w:type="numbering" w:customStyle="1" w:styleId="Style11">
    <w:name w:val="Style11"/>
    <w:rsid w:val="00784E88"/>
    <w:pPr>
      <w:numPr>
        <w:numId w:val="11"/>
      </w:numPr>
    </w:pPr>
  </w:style>
  <w:style w:type="character" w:customStyle="1" w:styleId="EmailStyle1401">
    <w:name w:val="EmailStyle1401"/>
    <w:basedOn w:val="DefaultParagraphFont"/>
    <w:semiHidden/>
    <w:rsid w:val="00784E88"/>
    <w:rPr>
      <w:rFonts w:ascii="Georgia" w:hAnsi="Georgia"/>
      <w:b w:val="0"/>
      <w:bCs w:val="0"/>
      <w:i w:val="0"/>
      <w:iCs w:val="0"/>
      <w:strike w:val="0"/>
      <w:color w:val="0000FF"/>
      <w:sz w:val="20"/>
      <w:szCs w:val="20"/>
      <w:u w:val="none"/>
    </w:rPr>
  </w:style>
  <w:style w:type="table" w:customStyle="1" w:styleId="TableGrid11">
    <w:name w:val="Table Grid11"/>
    <w:basedOn w:val="TableNormal"/>
    <w:next w:val="TableGrid"/>
    <w:uiPriority w:val="59"/>
    <w:rsid w:val="00784E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4E88"/>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784E8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table" w:customStyle="1" w:styleId="TableGrid3">
    <w:name w:val="Table Grid3"/>
    <w:basedOn w:val="TableNormal"/>
    <w:next w:val="TableGrid"/>
    <w:rsid w:val="00784E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rsid w:val="00784E88"/>
  </w:style>
  <w:style w:type="character" w:customStyle="1" w:styleId="ListParagraphChar">
    <w:name w:val="List Paragraph Char"/>
    <w:basedOn w:val="DefaultParagraphFont"/>
    <w:link w:val="ListParagraph"/>
    <w:uiPriority w:val="34"/>
    <w:rsid w:val="00C903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aliases w:val="Se,1,Heading,2,l1,H1,main title,Heading A,Heading1,H1-Heading 1,h1,Header 1,Legal Line 1,head 1,list 1,II+,I,Head 1 (Chapter heading),Heading No. L1,1st level,I1,Chapter title,l1+toc 1,Level 11,Head 1,Head 11,Head 12,Head 111,Head 13"/>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3D0FA5"/>
    <w:pPr>
      <w:keepNext/>
      <w:jc w:val="center"/>
      <w:outlineLvl w:val="2"/>
    </w:pPr>
    <w:rPr>
      <w:rFonts w:ascii="Arial" w:hAnsi="Arial" w:cs="Arial"/>
      <w:b/>
      <w:sz w:val="20"/>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0">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rsid w:val="003D0FA5"/>
    <w:rPr>
      <w:rFonts w:ascii="Arial" w:eastAsia="Times New Roman" w:hAnsi="Arial" w:cs="Arial"/>
      <w:sz w:val="24"/>
      <w:szCs w:val="24"/>
      <w:lang w:val="en-US"/>
    </w:rPr>
  </w:style>
  <w:style w:type="character" w:styleId="PageNumber">
    <w:name w:val="page number"/>
    <w:aliases w:val="Page,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rsid w:val="003D0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0">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link w:val="ListParagraphChar"/>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numbering" w:customStyle="1" w:styleId="NoList1">
    <w:name w:val="No List1"/>
    <w:next w:val="NoList"/>
    <w:uiPriority w:val="99"/>
    <w:semiHidden/>
    <w:unhideWhenUsed/>
    <w:rsid w:val="00784E88"/>
  </w:style>
  <w:style w:type="paragraph" w:styleId="TOC1">
    <w:name w:val="toc 1"/>
    <w:aliases w:val="Discon TOC1"/>
    <w:basedOn w:val="Normal"/>
    <w:next w:val="Normal"/>
    <w:autoRedefine/>
    <w:uiPriority w:val="39"/>
    <w:qFormat/>
    <w:rsid w:val="00784E88"/>
    <w:pPr>
      <w:spacing w:before="360"/>
    </w:pPr>
    <w:rPr>
      <w:rFonts w:ascii="Arial" w:hAnsi="Arial"/>
      <w:b/>
      <w:bCs/>
      <w:caps/>
      <w:szCs w:val="28"/>
      <w:lang w:val="en-ZA"/>
    </w:rPr>
  </w:style>
  <w:style w:type="paragraph" w:styleId="TOC2">
    <w:name w:val="toc 2"/>
    <w:basedOn w:val="Normal"/>
    <w:next w:val="Normal"/>
    <w:autoRedefine/>
    <w:uiPriority w:val="39"/>
    <w:qFormat/>
    <w:rsid w:val="00784E88"/>
    <w:pPr>
      <w:tabs>
        <w:tab w:val="left" w:pos="480"/>
      </w:tabs>
      <w:spacing w:before="240"/>
    </w:pPr>
    <w:rPr>
      <w:rFonts w:ascii="Arial" w:hAnsi="Arial" w:cs="Arial"/>
      <w:b/>
      <w:bCs/>
      <w:noProof/>
      <w:lang w:val="en-ZA"/>
    </w:rPr>
  </w:style>
  <w:style w:type="paragraph" w:customStyle="1" w:styleId="Text10">
    <w:name w:val="Text 1"/>
    <w:basedOn w:val="Normal"/>
    <w:rsid w:val="00784E88"/>
    <w:pPr>
      <w:spacing w:before="120" w:after="100" w:afterAutospacing="1"/>
      <w:jc w:val="both"/>
    </w:pPr>
    <w:rPr>
      <w:rFonts w:ascii="Arial" w:hAnsi="Arial"/>
      <w:szCs w:val="20"/>
    </w:rPr>
  </w:style>
  <w:style w:type="paragraph" w:customStyle="1" w:styleId="Hdg3">
    <w:name w:val="Hdg 3"/>
    <w:basedOn w:val="Normal"/>
    <w:rsid w:val="00784E88"/>
    <w:pPr>
      <w:tabs>
        <w:tab w:val="num" w:pos="1440"/>
      </w:tabs>
      <w:spacing w:before="120" w:after="100" w:afterAutospacing="1"/>
      <w:ind w:left="1440" w:hanging="1440"/>
    </w:pPr>
    <w:rPr>
      <w:rFonts w:ascii="Arial" w:hAnsi="Arial"/>
      <w:b/>
      <w:szCs w:val="20"/>
    </w:rPr>
  </w:style>
  <w:style w:type="paragraph" w:styleId="NormalIndent">
    <w:name w:val="Normal Indent"/>
    <w:basedOn w:val="Normal"/>
    <w:rsid w:val="00784E88"/>
    <w:pPr>
      <w:ind w:left="720"/>
    </w:pPr>
    <w:rPr>
      <w:sz w:val="20"/>
      <w:szCs w:val="20"/>
    </w:rPr>
  </w:style>
  <w:style w:type="paragraph" w:customStyle="1" w:styleId="Paragraph3">
    <w:name w:val="Paragraph 3"/>
    <w:basedOn w:val="Normal"/>
    <w:rsid w:val="00784E88"/>
    <w:pPr>
      <w:spacing w:before="120" w:after="120"/>
      <w:ind w:left="425"/>
      <w:jc w:val="both"/>
    </w:pPr>
    <w:rPr>
      <w:sz w:val="20"/>
      <w:szCs w:val="20"/>
    </w:rPr>
  </w:style>
  <w:style w:type="paragraph" w:customStyle="1" w:styleId="Paragraph4">
    <w:name w:val="Paragraph 4"/>
    <w:basedOn w:val="Paragraph3"/>
    <w:rsid w:val="00784E88"/>
    <w:pPr>
      <w:spacing w:before="0"/>
    </w:pPr>
  </w:style>
  <w:style w:type="character" w:styleId="LineNumber">
    <w:name w:val="line number"/>
    <w:basedOn w:val="DefaultParagraphFont"/>
    <w:rsid w:val="00784E88"/>
  </w:style>
  <w:style w:type="paragraph" w:customStyle="1" w:styleId="Text1Indent1">
    <w:name w:val="Text 1 Indent 1"/>
    <w:basedOn w:val="Normal"/>
    <w:rsid w:val="00784E88"/>
    <w:pPr>
      <w:tabs>
        <w:tab w:val="num" w:pos="1800"/>
      </w:tabs>
      <w:spacing w:before="120" w:after="100" w:afterAutospacing="1"/>
      <w:ind w:left="1800" w:hanging="360"/>
      <w:jc w:val="both"/>
    </w:pPr>
    <w:rPr>
      <w:rFonts w:ascii="Arial" w:hAnsi="Arial" w:cs="Arial"/>
      <w:lang w:val="en-ZA"/>
    </w:rPr>
  </w:style>
  <w:style w:type="paragraph" w:customStyle="1" w:styleId="Text1Indent2">
    <w:name w:val="Text 1 Indent 2"/>
    <w:basedOn w:val="Normal"/>
    <w:rsid w:val="00784E88"/>
    <w:pPr>
      <w:tabs>
        <w:tab w:val="num" w:pos="1800"/>
      </w:tabs>
      <w:spacing w:before="120" w:after="120"/>
      <w:ind w:left="1800" w:hanging="360"/>
      <w:jc w:val="both"/>
    </w:pPr>
    <w:rPr>
      <w:rFonts w:ascii="Arial" w:hAnsi="Arial" w:cs="Arial"/>
      <w:lang w:val="en-ZA"/>
    </w:rPr>
  </w:style>
  <w:style w:type="paragraph" w:customStyle="1" w:styleId="Text1Indent3">
    <w:name w:val="Text 1 Indent 3"/>
    <w:basedOn w:val="Normal"/>
    <w:rsid w:val="00784E88"/>
    <w:pPr>
      <w:tabs>
        <w:tab w:val="num" w:pos="2520"/>
      </w:tabs>
      <w:spacing w:before="120" w:after="120"/>
      <w:ind w:left="2520" w:hanging="360"/>
      <w:jc w:val="both"/>
    </w:pPr>
    <w:rPr>
      <w:rFonts w:ascii="Arial" w:hAnsi="Arial" w:cs="Arial"/>
      <w:lang w:val="en-ZA"/>
    </w:rPr>
  </w:style>
  <w:style w:type="paragraph" w:customStyle="1" w:styleId="Text1Indent">
    <w:name w:val="Text 1 Indent"/>
    <w:basedOn w:val="Text10"/>
    <w:rsid w:val="00784E88"/>
    <w:pPr>
      <w:ind w:left="720"/>
    </w:pPr>
    <w:rPr>
      <w:rFonts w:cs="Arial"/>
    </w:rPr>
  </w:style>
  <w:style w:type="paragraph" w:customStyle="1" w:styleId="AppendixHeading1">
    <w:name w:val="Appendix Heading 1"/>
    <w:rsid w:val="00784E88"/>
    <w:pPr>
      <w:tabs>
        <w:tab w:val="num" w:pos="2160"/>
      </w:tabs>
      <w:spacing w:before="120" w:after="100" w:afterAutospacing="1" w:line="240" w:lineRule="auto"/>
      <w:ind w:left="576" w:hanging="576"/>
    </w:pPr>
    <w:rPr>
      <w:rFonts w:ascii="Times New Roman" w:eastAsia="Times New Roman" w:hAnsi="Times New Roman" w:cs="Times New Roman"/>
      <w:sz w:val="20"/>
      <w:szCs w:val="20"/>
      <w:lang w:val="en-US"/>
    </w:rPr>
  </w:style>
  <w:style w:type="paragraph" w:customStyle="1" w:styleId="Text1AlphaNumber">
    <w:name w:val="Text 1 Alpha Number"/>
    <w:basedOn w:val="Text10"/>
    <w:rsid w:val="00784E88"/>
    <w:pPr>
      <w:numPr>
        <w:numId w:val="12"/>
      </w:numPr>
    </w:pPr>
    <w:rPr>
      <w:i/>
      <w:iCs/>
    </w:rPr>
  </w:style>
  <w:style w:type="paragraph" w:customStyle="1" w:styleId="SubCSFHeading">
    <w:name w:val="Sub CSF Heading"/>
    <w:basedOn w:val="Text1AlphaNumber"/>
    <w:rsid w:val="00784E88"/>
    <w:pPr>
      <w:numPr>
        <w:numId w:val="13"/>
      </w:numPr>
    </w:pPr>
    <w:rPr>
      <w:b/>
      <w:bCs/>
      <w:color w:val="0000FF"/>
    </w:rPr>
  </w:style>
  <w:style w:type="paragraph" w:customStyle="1" w:styleId="Bul3">
    <w:name w:val="Bul 3"/>
    <w:basedOn w:val="Normal"/>
    <w:rsid w:val="00784E88"/>
    <w:pPr>
      <w:tabs>
        <w:tab w:val="num" w:pos="360"/>
      </w:tabs>
      <w:ind w:left="360" w:hanging="360"/>
    </w:pPr>
    <w:rPr>
      <w:lang w:val="en-ZA"/>
    </w:rPr>
  </w:style>
  <w:style w:type="character" w:customStyle="1" w:styleId="d">
    <w:name w:val="d"/>
    <w:basedOn w:val="DefaultParagraphFont"/>
    <w:rsid w:val="00784E88"/>
  </w:style>
  <w:style w:type="paragraph" w:customStyle="1" w:styleId="StyleCSFHeadingBefore05line">
    <w:name w:val="Style CSF Heading + Before:  0.5 line"/>
    <w:basedOn w:val="Normal"/>
    <w:rsid w:val="00784E88"/>
    <w:pPr>
      <w:spacing w:beforeLines="50" w:after="100" w:afterAutospacing="1"/>
    </w:pPr>
    <w:rPr>
      <w:rFonts w:ascii="Arial" w:eastAsia="SimSun" w:hAnsi="Arial"/>
      <w:i/>
      <w:kern w:val="32"/>
      <w:lang w:val="en-ZA" w:eastAsia="zh-CN"/>
    </w:rPr>
  </w:style>
  <w:style w:type="paragraph" w:customStyle="1" w:styleId="SummaryHeading">
    <w:name w:val="Summary Heading"/>
    <w:basedOn w:val="Heading2"/>
    <w:rsid w:val="00784E88"/>
    <w:pPr>
      <w:spacing w:before="120" w:after="120"/>
      <w:jc w:val="center"/>
    </w:pPr>
    <w:rPr>
      <w:color w:val="996633"/>
      <w:sz w:val="28"/>
      <w:szCs w:val="28"/>
    </w:rPr>
  </w:style>
  <w:style w:type="paragraph" w:customStyle="1" w:styleId="SummaryHead2">
    <w:name w:val="Summary Head 2"/>
    <w:basedOn w:val="Heading3"/>
    <w:rsid w:val="00784E88"/>
    <w:pPr>
      <w:spacing w:before="240" w:after="60"/>
      <w:jc w:val="left"/>
    </w:pPr>
    <w:rPr>
      <w:bCs/>
      <w:color w:val="996633"/>
      <w:sz w:val="28"/>
      <w:szCs w:val="28"/>
      <w:lang w:val="en-ZA"/>
    </w:rPr>
  </w:style>
  <w:style w:type="paragraph" w:customStyle="1" w:styleId="TOContentshead">
    <w:name w:val="TOContents head"/>
    <w:basedOn w:val="SummaryHeading"/>
    <w:rsid w:val="00784E88"/>
  </w:style>
  <w:style w:type="paragraph" w:customStyle="1" w:styleId="Footer-Classification">
    <w:name w:val="Footer - Classification"/>
    <w:basedOn w:val="Footer"/>
    <w:rsid w:val="00784E88"/>
    <w:pPr>
      <w:framePr w:hSpace="181" w:vSpace="57" w:wrap="around" w:vAnchor="text" w:hAnchor="text" w:xAlign="center" w:y="241"/>
      <w:tabs>
        <w:tab w:val="clear" w:pos="4320"/>
        <w:tab w:val="clear" w:pos="8640"/>
        <w:tab w:val="right" w:pos="9749"/>
      </w:tabs>
      <w:jc w:val="center"/>
    </w:pPr>
    <w:rPr>
      <w:rFonts w:cs="Times New Roman"/>
      <w:b/>
      <w:caps/>
      <w:sz w:val="20"/>
      <w:szCs w:val="20"/>
      <w:lang w:val="en-ZA"/>
    </w:rPr>
  </w:style>
  <w:style w:type="paragraph" w:styleId="Index1">
    <w:name w:val="index 1"/>
    <w:basedOn w:val="Normal"/>
    <w:autoRedefine/>
    <w:semiHidden/>
    <w:rsid w:val="00784E88"/>
    <w:pPr>
      <w:numPr>
        <w:numId w:val="14"/>
      </w:numPr>
      <w:spacing w:before="120" w:after="120"/>
      <w:jc w:val="both"/>
    </w:pPr>
    <w:rPr>
      <w:rFonts w:ascii="Arial" w:hAnsi="Arial"/>
      <w:snapToGrid w:val="0"/>
      <w:spacing w:val="-3"/>
      <w:sz w:val="22"/>
      <w:szCs w:val="20"/>
    </w:rPr>
  </w:style>
  <w:style w:type="paragraph" w:customStyle="1" w:styleId="Level1">
    <w:name w:val="Level1"/>
    <w:basedOn w:val="Heading1"/>
    <w:next w:val="Normal"/>
    <w:rsid w:val="00784E88"/>
    <w:pPr>
      <w:keepLines/>
      <w:numPr>
        <w:numId w:val="15"/>
      </w:numPr>
      <w:spacing w:after="240" w:line="288" w:lineRule="auto"/>
      <w:jc w:val="both"/>
    </w:pPr>
    <w:rPr>
      <w:rFonts w:ascii="Tahoma" w:hAnsi="Tahoma" w:cs="Times New Roman"/>
      <w:bCs w:val="0"/>
      <w:caps/>
      <w:kern w:val="28"/>
      <w:sz w:val="22"/>
      <w:szCs w:val="20"/>
    </w:rPr>
  </w:style>
  <w:style w:type="paragraph" w:customStyle="1" w:styleId="Level4">
    <w:name w:val="Level4"/>
    <w:basedOn w:val="Level3"/>
    <w:rsid w:val="00784E88"/>
    <w:pPr>
      <w:keepNext/>
      <w:keepLines/>
      <w:numPr>
        <w:ilvl w:val="3"/>
        <w:numId w:val="15"/>
      </w:numPr>
      <w:spacing w:after="240"/>
    </w:pPr>
  </w:style>
  <w:style w:type="paragraph" w:customStyle="1" w:styleId="Level3">
    <w:name w:val="Level3"/>
    <w:basedOn w:val="Level2"/>
    <w:rsid w:val="00784E88"/>
    <w:pPr>
      <w:ind w:left="1588" w:hanging="1588"/>
    </w:pPr>
  </w:style>
  <w:style w:type="paragraph" w:customStyle="1" w:styleId="Level2">
    <w:name w:val="Level2"/>
    <w:basedOn w:val="Normal"/>
    <w:rsid w:val="00784E88"/>
    <w:pPr>
      <w:spacing w:line="288" w:lineRule="auto"/>
      <w:ind w:left="1021" w:hanging="1021"/>
      <w:jc w:val="both"/>
      <w:outlineLvl w:val="1"/>
    </w:pPr>
    <w:rPr>
      <w:rFonts w:ascii="Tahoma" w:hAnsi="Tahoma"/>
      <w:kern w:val="28"/>
      <w:sz w:val="22"/>
      <w:szCs w:val="20"/>
      <w:lang w:val="en-ZA"/>
    </w:rPr>
  </w:style>
  <w:style w:type="paragraph" w:customStyle="1" w:styleId="Level5">
    <w:name w:val="Level5"/>
    <w:basedOn w:val="Level4"/>
    <w:rsid w:val="00784E88"/>
    <w:pPr>
      <w:numPr>
        <w:ilvl w:val="4"/>
      </w:numPr>
      <w:tabs>
        <w:tab w:val="clear" w:pos="2665"/>
        <w:tab w:val="num" w:pos="360"/>
        <w:tab w:val="num" w:pos="1008"/>
        <w:tab w:val="num" w:pos="3600"/>
      </w:tabs>
      <w:ind w:left="1008" w:hanging="1008"/>
    </w:pPr>
  </w:style>
  <w:style w:type="paragraph" w:customStyle="1" w:styleId="Level6">
    <w:name w:val="Level6"/>
    <w:basedOn w:val="Level1"/>
    <w:rsid w:val="00784E8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84E88"/>
    <w:pPr>
      <w:keepNext/>
      <w:keepLines/>
      <w:numPr>
        <w:ilvl w:val="6"/>
        <w:numId w:val="15"/>
      </w:numPr>
      <w:spacing w:after="240" w:line="288" w:lineRule="auto"/>
      <w:jc w:val="both"/>
    </w:pPr>
    <w:rPr>
      <w:rFonts w:ascii="Tahoma" w:hAnsi="Tahoma"/>
      <w:sz w:val="22"/>
      <w:szCs w:val="20"/>
      <w:lang w:val="en-ZA"/>
    </w:rPr>
  </w:style>
  <w:style w:type="paragraph" w:customStyle="1" w:styleId="Level8">
    <w:name w:val="Level8"/>
    <w:basedOn w:val="Normal"/>
    <w:rsid w:val="00784E88"/>
    <w:pPr>
      <w:keepNext/>
      <w:keepLines/>
      <w:numPr>
        <w:ilvl w:val="7"/>
        <w:numId w:val="15"/>
      </w:numPr>
      <w:spacing w:after="240" w:line="288" w:lineRule="auto"/>
      <w:jc w:val="both"/>
    </w:pPr>
    <w:rPr>
      <w:rFonts w:ascii="Tahoma" w:hAnsi="Tahoma"/>
      <w:sz w:val="22"/>
      <w:szCs w:val="20"/>
      <w:lang w:val="en-ZA"/>
    </w:rPr>
  </w:style>
  <w:style w:type="paragraph" w:customStyle="1" w:styleId="Level9">
    <w:name w:val="Level9"/>
    <w:basedOn w:val="Normal"/>
    <w:rsid w:val="00784E88"/>
    <w:pPr>
      <w:keepNext/>
      <w:keepLines/>
      <w:numPr>
        <w:ilvl w:val="8"/>
        <w:numId w:val="15"/>
      </w:numPr>
      <w:spacing w:after="240" w:line="288" w:lineRule="auto"/>
      <w:jc w:val="both"/>
    </w:pPr>
    <w:rPr>
      <w:rFonts w:ascii="Tahoma" w:hAnsi="Tahoma"/>
      <w:sz w:val="22"/>
      <w:szCs w:val="20"/>
      <w:lang w:val="en-ZA"/>
    </w:rPr>
  </w:style>
  <w:style w:type="paragraph" w:customStyle="1" w:styleId="-TTI">
    <w:name w:val="-TTI"/>
    <w:rsid w:val="00784E88"/>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RI">
    <w:name w:val="-TRI"/>
    <w:rsid w:val="00784E88"/>
    <w:pPr>
      <w:widowControl w:val="0"/>
      <w:tabs>
        <w:tab w:val="left" w:pos="432"/>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NormalArial">
    <w:name w:val="Normal + Arial"/>
    <w:aliases w:val="Bold"/>
    <w:basedOn w:val="Normal"/>
    <w:rsid w:val="00784E88"/>
    <w:pPr>
      <w:tabs>
        <w:tab w:val="num" w:pos="540"/>
      </w:tabs>
      <w:ind w:left="540" w:hanging="540"/>
      <w:jc w:val="both"/>
    </w:pPr>
    <w:rPr>
      <w:rFonts w:ascii="Arial" w:hAnsi="Arial" w:cs="Arial"/>
      <w:b/>
      <w:lang w:val="en-ZA"/>
    </w:rPr>
  </w:style>
  <w:style w:type="paragraph" w:customStyle="1" w:styleId="Head1">
    <w:name w:val="Head1"/>
    <w:basedOn w:val="NormalArial"/>
    <w:rsid w:val="00784E88"/>
    <w:pPr>
      <w:numPr>
        <w:numId w:val="17"/>
      </w:numPr>
    </w:pPr>
  </w:style>
  <w:style w:type="paragraph" w:customStyle="1" w:styleId="Head2Char">
    <w:name w:val="Head2 Char"/>
    <w:basedOn w:val="BodyTextIndent"/>
    <w:rsid w:val="00784E88"/>
    <w:pPr>
      <w:numPr>
        <w:ilvl w:val="1"/>
        <w:numId w:val="17"/>
      </w:numPr>
      <w:jc w:val="both"/>
    </w:pPr>
    <w:rPr>
      <w:b/>
      <w:sz w:val="24"/>
      <w:lang w:val="en-ZA"/>
    </w:rPr>
  </w:style>
  <w:style w:type="paragraph" w:customStyle="1" w:styleId="Bullet">
    <w:name w:val="Bullet"/>
    <w:basedOn w:val="BodyTextIndent"/>
    <w:rsid w:val="00784E88"/>
    <w:pPr>
      <w:numPr>
        <w:numId w:val="16"/>
      </w:numPr>
      <w:tabs>
        <w:tab w:val="clear" w:pos="360"/>
        <w:tab w:val="num" w:pos="900"/>
      </w:tabs>
      <w:ind w:left="900"/>
      <w:jc w:val="both"/>
    </w:pPr>
    <w:rPr>
      <w:bCs w:val="0"/>
      <w:i/>
      <w:iCs/>
      <w:color w:val="000000"/>
      <w:sz w:val="24"/>
      <w:lang w:val="en-ZA"/>
    </w:rPr>
  </w:style>
  <w:style w:type="paragraph" w:customStyle="1" w:styleId="Txt1">
    <w:name w:val="Txt1"/>
    <w:basedOn w:val="Normal"/>
    <w:rsid w:val="00784E88"/>
    <w:pPr>
      <w:ind w:left="540"/>
      <w:jc w:val="both"/>
    </w:pPr>
    <w:rPr>
      <w:rFonts w:ascii="Arial" w:hAnsi="Arial" w:cs="Arial"/>
      <w:lang w:val="en-ZA"/>
    </w:rPr>
  </w:style>
  <w:style w:type="paragraph" w:customStyle="1" w:styleId="Txt1Left1cm">
    <w:name w:val="Txt1 + Left:  1 cm"/>
    <w:basedOn w:val="Txt1"/>
    <w:rsid w:val="00784E88"/>
    <w:pPr>
      <w:ind w:left="567"/>
    </w:pPr>
  </w:style>
  <w:style w:type="paragraph" w:customStyle="1" w:styleId="Bulltxt">
    <w:name w:val="Bulltxt"/>
    <w:basedOn w:val="Txt1"/>
    <w:rsid w:val="00784E88"/>
    <w:pPr>
      <w:ind w:left="900"/>
    </w:pPr>
  </w:style>
  <w:style w:type="paragraph" w:customStyle="1" w:styleId="Bullet1">
    <w:name w:val="Bullet1"/>
    <w:basedOn w:val="BodyTextIndent"/>
    <w:rsid w:val="00784E88"/>
    <w:pPr>
      <w:numPr>
        <w:numId w:val="18"/>
      </w:numPr>
      <w:tabs>
        <w:tab w:val="left" w:pos="900"/>
      </w:tabs>
      <w:jc w:val="both"/>
    </w:pPr>
    <w:rPr>
      <w:bCs w:val="0"/>
      <w:sz w:val="24"/>
      <w:lang w:val="en-ZA"/>
    </w:rPr>
  </w:style>
  <w:style w:type="paragraph" w:customStyle="1" w:styleId="Bullet11">
    <w:name w:val="Bullet11"/>
    <w:basedOn w:val="Bullet1"/>
    <w:rsid w:val="00784E88"/>
    <w:pPr>
      <w:tabs>
        <w:tab w:val="clear" w:pos="900"/>
        <w:tab w:val="clear" w:pos="1571"/>
        <w:tab w:val="num" w:pos="1260"/>
      </w:tabs>
      <w:ind w:left="1260" w:hanging="409"/>
    </w:pPr>
  </w:style>
  <w:style w:type="character" w:customStyle="1" w:styleId="Txt1Char">
    <w:name w:val="Txt1 Char"/>
    <w:basedOn w:val="DefaultParagraphFont"/>
    <w:rsid w:val="00784E88"/>
    <w:rPr>
      <w:rFonts w:ascii="Arial" w:hAnsi="Arial" w:cs="Arial"/>
      <w:sz w:val="24"/>
      <w:szCs w:val="24"/>
      <w:lang w:val="en-US" w:eastAsia="en-US" w:bidi="ar-SA"/>
    </w:rPr>
  </w:style>
  <w:style w:type="paragraph" w:customStyle="1" w:styleId="wilna">
    <w:name w:val="wilna"/>
    <w:basedOn w:val="TOC1"/>
    <w:rsid w:val="00784E88"/>
    <w:pPr>
      <w:tabs>
        <w:tab w:val="left" w:pos="720"/>
        <w:tab w:val="right" w:leader="dot" w:pos="8299"/>
      </w:tabs>
    </w:pPr>
  </w:style>
  <w:style w:type="paragraph" w:customStyle="1" w:styleId="wilna1">
    <w:name w:val="wilna1"/>
    <w:basedOn w:val="TOC1"/>
    <w:rsid w:val="00784E88"/>
    <w:pPr>
      <w:tabs>
        <w:tab w:val="left" w:pos="480"/>
        <w:tab w:val="right" w:leader="dot" w:pos="8299"/>
      </w:tabs>
    </w:pPr>
  </w:style>
  <w:style w:type="paragraph" w:customStyle="1" w:styleId="None">
    <w:name w:val="None"/>
    <w:basedOn w:val="Heading2"/>
    <w:rsid w:val="00784E88"/>
    <w:pPr>
      <w:spacing w:before="60" w:after="120"/>
      <w:jc w:val="center"/>
    </w:pPr>
    <w:rPr>
      <w:b w:val="0"/>
      <w:bCs w:val="0"/>
      <w:iCs/>
      <w:color w:val="0000FF"/>
      <w:sz w:val="22"/>
      <w:szCs w:val="22"/>
      <w:lang w:val="en-ZA"/>
    </w:rPr>
  </w:style>
  <w:style w:type="paragraph" w:styleId="TOC3">
    <w:name w:val="toc 3"/>
    <w:basedOn w:val="Normal"/>
    <w:next w:val="Normal"/>
    <w:autoRedefine/>
    <w:uiPriority w:val="39"/>
    <w:qFormat/>
    <w:rsid w:val="00784E88"/>
    <w:pPr>
      <w:tabs>
        <w:tab w:val="left" w:pos="709"/>
      </w:tabs>
      <w:ind w:right="402"/>
    </w:pPr>
    <w:rPr>
      <w:rFonts w:ascii="Arial" w:hAnsi="Arial" w:cs="Arial"/>
      <w:noProof/>
      <w:lang w:val="en-ZA"/>
    </w:rPr>
  </w:style>
  <w:style w:type="paragraph" w:styleId="TOC4">
    <w:name w:val="toc 4"/>
    <w:basedOn w:val="Normal"/>
    <w:next w:val="Normal"/>
    <w:autoRedefine/>
    <w:uiPriority w:val="39"/>
    <w:rsid w:val="00784E88"/>
    <w:pPr>
      <w:tabs>
        <w:tab w:val="right" w:pos="9735"/>
      </w:tabs>
      <w:ind w:right="297"/>
    </w:pPr>
    <w:rPr>
      <w:rFonts w:ascii="Arial" w:hAnsi="Arial" w:cs="Arial"/>
      <w:noProof/>
      <w:lang w:val="en-ZA"/>
    </w:rPr>
  </w:style>
  <w:style w:type="paragraph" w:styleId="TOC5">
    <w:name w:val="toc 5"/>
    <w:basedOn w:val="Normal"/>
    <w:next w:val="Normal"/>
    <w:autoRedefine/>
    <w:semiHidden/>
    <w:rsid w:val="00784E88"/>
    <w:pPr>
      <w:ind w:left="720"/>
    </w:pPr>
    <w:rPr>
      <w:lang w:val="en-ZA"/>
    </w:rPr>
  </w:style>
  <w:style w:type="paragraph" w:styleId="TOC6">
    <w:name w:val="toc 6"/>
    <w:basedOn w:val="Normal"/>
    <w:next w:val="Normal"/>
    <w:autoRedefine/>
    <w:semiHidden/>
    <w:rsid w:val="00784E88"/>
    <w:pPr>
      <w:ind w:left="960"/>
    </w:pPr>
    <w:rPr>
      <w:lang w:val="en-ZA"/>
    </w:rPr>
  </w:style>
  <w:style w:type="paragraph" w:styleId="TOC7">
    <w:name w:val="toc 7"/>
    <w:basedOn w:val="Normal"/>
    <w:next w:val="Normal"/>
    <w:autoRedefine/>
    <w:semiHidden/>
    <w:rsid w:val="00784E88"/>
    <w:pPr>
      <w:ind w:left="1200"/>
    </w:pPr>
    <w:rPr>
      <w:lang w:val="en-ZA"/>
    </w:rPr>
  </w:style>
  <w:style w:type="paragraph" w:styleId="TOC8">
    <w:name w:val="toc 8"/>
    <w:basedOn w:val="Normal"/>
    <w:next w:val="Normal"/>
    <w:autoRedefine/>
    <w:semiHidden/>
    <w:rsid w:val="00784E88"/>
    <w:pPr>
      <w:ind w:left="1440"/>
    </w:pPr>
    <w:rPr>
      <w:lang w:val="en-ZA"/>
    </w:rPr>
  </w:style>
  <w:style w:type="paragraph" w:styleId="TOC9">
    <w:name w:val="toc 9"/>
    <w:basedOn w:val="Normal"/>
    <w:next w:val="Normal"/>
    <w:autoRedefine/>
    <w:semiHidden/>
    <w:rsid w:val="00784E88"/>
    <w:pPr>
      <w:ind w:left="1680"/>
    </w:pPr>
    <w:rPr>
      <w:lang w:val="en-ZA"/>
    </w:rPr>
  </w:style>
  <w:style w:type="paragraph" w:customStyle="1" w:styleId="RD1">
    <w:name w:val="R&amp;D1"/>
    <w:basedOn w:val="List"/>
    <w:autoRedefine/>
    <w:rsid w:val="00784E88"/>
    <w:pPr>
      <w:tabs>
        <w:tab w:val="num" w:pos="862"/>
      </w:tabs>
      <w:spacing w:before="240" w:after="240"/>
      <w:ind w:left="862" w:hanging="862"/>
      <w:contextualSpacing w:val="0"/>
    </w:pPr>
    <w:rPr>
      <w:rFonts w:ascii="Arial" w:hAnsi="Arial" w:cs="Arial"/>
      <w:b/>
      <w:lang w:val="en-ZA" w:eastAsia="en-ZA"/>
    </w:rPr>
  </w:style>
  <w:style w:type="paragraph" w:customStyle="1" w:styleId="RD4">
    <w:name w:val="R&amp;D4"/>
    <w:basedOn w:val="Normal"/>
    <w:rsid w:val="00784E88"/>
    <w:pPr>
      <w:tabs>
        <w:tab w:val="num" w:pos="862"/>
      </w:tabs>
      <w:spacing w:after="120"/>
      <w:ind w:left="862" w:hanging="862"/>
    </w:pPr>
    <w:rPr>
      <w:rFonts w:ascii="Arial" w:hAnsi="Arial"/>
      <w:sz w:val="20"/>
      <w:szCs w:val="20"/>
      <w:lang w:val="en-ZA" w:eastAsia="en-ZA"/>
    </w:rPr>
  </w:style>
  <w:style w:type="paragraph" w:customStyle="1" w:styleId="RD5">
    <w:name w:val="R&amp;D5"/>
    <w:basedOn w:val="Normal"/>
    <w:rsid w:val="00784E88"/>
    <w:pPr>
      <w:tabs>
        <w:tab w:val="num" w:pos="862"/>
      </w:tabs>
      <w:spacing w:after="120"/>
      <w:ind w:left="862" w:hanging="862"/>
    </w:pPr>
    <w:rPr>
      <w:rFonts w:ascii="Arial" w:hAnsi="Arial"/>
      <w:sz w:val="20"/>
      <w:szCs w:val="20"/>
      <w:lang w:val="en-ZA" w:eastAsia="en-ZA"/>
    </w:rPr>
  </w:style>
  <w:style w:type="paragraph" w:customStyle="1" w:styleId="RD6">
    <w:name w:val="R&amp;D6"/>
    <w:basedOn w:val="Normal"/>
    <w:rsid w:val="00784E88"/>
    <w:pPr>
      <w:tabs>
        <w:tab w:val="num" w:pos="1008"/>
      </w:tabs>
      <w:spacing w:after="120"/>
      <w:ind w:left="1008" w:hanging="1008"/>
    </w:pPr>
    <w:rPr>
      <w:rFonts w:ascii="Arial" w:hAnsi="Arial"/>
      <w:sz w:val="20"/>
      <w:szCs w:val="20"/>
      <w:lang w:val="en-ZA" w:eastAsia="en-ZA"/>
    </w:rPr>
  </w:style>
  <w:style w:type="paragraph" w:customStyle="1" w:styleId="RDPartHeading">
    <w:name w:val="R&amp;D Part Heading"/>
    <w:basedOn w:val="Normal"/>
    <w:rsid w:val="00784E88"/>
    <w:pPr>
      <w:shd w:val="clear" w:color="auto" w:fill="CCCCCC"/>
      <w:tabs>
        <w:tab w:val="num" w:pos="1152"/>
      </w:tabs>
      <w:spacing w:before="120" w:after="160"/>
      <w:ind w:left="1152" w:hanging="1152"/>
      <w:jc w:val="center"/>
    </w:pPr>
    <w:rPr>
      <w:rFonts w:ascii="Arial (W1)" w:hAnsi="Arial (W1)"/>
      <w:b/>
      <w:smallCaps/>
      <w:sz w:val="32"/>
      <w:szCs w:val="32"/>
      <w:lang w:val="en-ZA" w:eastAsia="en-ZA"/>
    </w:rPr>
  </w:style>
  <w:style w:type="paragraph" w:customStyle="1" w:styleId="Bul1">
    <w:name w:val="Bul 1"/>
    <w:basedOn w:val="Normal"/>
    <w:rsid w:val="00784E88"/>
    <w:pPr>
      <w:tabs>
        <w:tab w:val="num" w:pos="360"/>
      </w:tabs>
      <w:spacing w:before="60"/>
      <w:jc w:val="both"/>
    </w:pPr>
    <w:rPr>
      <w:rFonts w:ascii="Verdana" w:hAnsi="Verdana" w:cs="Arial"/>
      <w:sz w:val="20"/>
      <w:szCs w:val="22"/>
      <w:lang w:val="en-ZA"/>
    </w:rPr>
  </w:style>
  <w:style w:type="paragraph" w:customStyle="1" w:styleId="Preliminary">
    <w:name w:val="Preliminary"/>
    <w:basedOn w:val="Normal"/>
    <w:rsid w:val="00784E88"/>
    <w:pPr>
      <w:jc w:val="both"/>
    </w:pPr>
    <w:rPr>
      <w:rFonts w:ascii="Verdana" w:hAnsi="Verdana"/>
      <w:sz w:val="16"/>
      <w:szCs w:val="20"/>
      <w:lang w:val="en-ZA"/>
    </w:rPr>
  </w:style>
  <w:style w:type="paragraph" w:customStyle="1" w:styleId="QuickA">
    <w:name w:val="Quick A."/>
    <w:basedOn w:val="Normal"/>
    <w:rsid w:val="00784E88"/>
    <w:pPr>
      <w:widowControl w:val="0"/>
      <w:numPr>
        <w:numId w:val="19"/>
      </w:numPr>
    </w:pPr>
    <w:rPr>
      <w:snapToGrid w:val="0"/>
      <w:szCs w:val="20"/>
      <w:lang w:val="en-US"/>
    </w:rPr>
  </w:style>
  <w:style w:type="paragraph" w:customStyle="1" w:styleId="Quick1">
    <w:name w:val="Quick 1."/>
    <w:basedOn w:val="Normal"/>
    <w:rsid w:val="00784E88"/>
    <w:pPr>
      <w:widowControl w:val="0"/>
      <w:numPr>
        <w:numId w:val="20"/>
      </w:numPr>
      <w:ind w:left="720" w:hanging="720"/>
    </w:pPr>
    <w:rPr>
      <w:snapToGrid w:val="0"/>
      <w:szCs w:val="20"/>
      <w:lang w:val="en-US"/>
    </w:rPr>
  </w:style>
  <w:style w:type="paragraph" w:customStyle="1" w:styleId="Quick">
    <w:name w:val="Quick ·"/>
    <w:basedOn w:val="Normal"/>
    <w:rsid w:val="00784E88"/>
    <w:pPr>
      <w:widowControl w:val="0"/>
      <w:ind w:left="4285" w:hanging="624"/>
    </w:pPr>
    <w:rPr>
      <w:snapToGrid w:val="0"/>
      <w:szCs w:val="20"/>
      <w:lang w:val="en-US"/>
    </w:rPr>
  </w:style>
  <w:style w:type="paragraph" w:customStyle="1" w:styleId="LP1">
    <w:name w:val="LP1"/>
    <w:basedOn w:val="Heading2"/>
    <w:rsid w:val="00784E88"/>
    <w:pPr>
      <w:numPr>
        <w:ilvl w:val="1"/>
      </w:numPr>
      <w:tabs>
        <w:tab w:val="num" w:pos="1418"/>
        <w:tab w:val="num" w:pos="3698"/>
      </w:tabs>
      <w:spacing w:before="120" w:after="120"/>
      <w:ind w:left="1418" w:hanging="709"/>
      <w:jc w:val="left"/>
    </w:pPr>
    <w:rPr>
      <w:rFonts w:ascii="Tahoma" w:hAnsi="Tahoma" w:cs="Tahoma"/>
      <w:b w:val="0"/>
      <w:bCs w:val="0"/>
      <w:sz w:val="22"/>
      <w:szCs w:val="20"/>
      <w:lang w:val="en-GB"/>
    </w:rPr>
  </w:style>
  <w:style w:type="paragraph" w:customStyle="1" w:styleId="Title1">
    <w:name w:val="Title1"/>
    <w:basedOn w:val="Normal"/>
    <w:rsid w:val="00784E88"/>
    <w:pPr>
      <w:keepNext/>
      <w:keepLines/>
      <w:pageBreakBefore/>
      <w:numPr>
        <w:numId w:val="21"/>
      </w:numPr>
      <w:tabs>
        <w:tab w:val="clear" w:pos="1702"/>
      </w:tabs>
      <w:spacing w:before="120" w:after="120"/>
      <w:ind w:left="0" w:firstLine="0"/>
      <w:jc w:val="center"/>
    </w:pPr>
    <w:rPr>
      <w:rFonts w:ascii="Tahoma" w:hAnsi="Tahoma"/>
      <w:b/>
      <w:caps/>
      <w:sz w:val="28"/>
      <w:szCs w:val="20"/>
    </w:rPr>
  </w:style>
  <w:style w:type="paragraph" w:customStyle="1" w:styleId="Head3">
    <w:name w:val="Head3"/>
    <w:basedOn w:val="Head2Char"/>
    <w:rsid w:val="00784E88"/>
    <w:pPr>
      <w:numPr>
        <w:ilvl w:val="2"/>
      </w:numPr>
    </w:pPr>
    <w:rPr>
      <w:lang w:val="en-US"/>
    </w:rPr>
  </w:style>
  <w:style w:type="character" w:customStyle="1" w:styleId="Char">
    <w:name w:val="Char"/>
    <w:basedOn w:val="DefaultParagraphFont"/>
    <w:rsid w:val="00784E88"/>
    <w:rPr>
      <w:rFonts w:ascii="BlacklightD" w:hAnsi="BlacklightD"/>
      <w:sz w:val="24"/>
      <w:szCs w:val="24"/>
      <w:lang w:val="en-ZA" w:eastAsia="en-US" w:bidi="ar-SA"/>
    </w:rPr>
  </w:style>
  <w:style w:type="character" w:customStyle="1" w:styleId="Head2CharChar">
    <w:name w:val="Head2 Char Char"/>
    <w:basedOn w:val="Char"/>
    <w:rsid w:val="00784E88"/>
    <w:rPr>
      <w:rFonts w:ascii="Arial" w:hAnsi="Arial" w:cs="Arial"/>
      <w:b/>
      <w:bCs/>
      <w:sz w:val="24"/>
      <w:szCs w:val="24"/>
      <w:lang w:val="en-ZA" w:eastAsia="en-US" w:bidi="ar-SA"/>
    </w:rPr>
  </w:style>
  <w:style w:type="character" w:customStyle="1" w:styleId="Head3Char">
    <w:name w:val="Head3 Char"/>
    <w:basedOn w:val="Head2CharChar"/>
    <w:rsid w:val="00784E88"/>
    <w:rPr>
      <w:rFonts w:ascii="Arial" w:hAnsi="Arial" w:cs="Arial"/>
      <w:b/>
      <w:bCs/>
      <w:sz w:val="24"/>
      <w:szCs w:val="24"/>
      <w:lang w:val="en-US" w:eastAsia="en-US" w:bidi="ar-SA"/>
    </w:rPr>
  </w:style>
  <w:style w:type="paragraph" w:customStyle="1" w:styleId="Head2">
    <w:name w:val="Head2"/>
    <w:basedOn w:val="BodyTextIndent"/>
    <w:rsid w:val="00784E88"/>
    <w:pPr>
      <w:tabs>
        <w:tab w:val="num" w:pos="1440"/>
      </w:tabs>
      <w:ind w:left="1440" w:hanging="720"/>
      <w:jc w:val="both"/>
    </w:pPr>
    <w:rPr>
      <w:b/>
      <w:sz w:val="24"/>
    </w:rPr>
  </w:style>
  <w:style w:type="paragraph" w:customStyle="1" w:styleId="LP">
    <w:name w:val="LP"/>
    <w:basedOn w:val="Normal"/>
    <w:rsid w:val="00784E88"/>
    <w:pPr>
      <w:keepLines/>
      <w:spacing w:before="120" w:after="120"/>
      <w:jc w:val="both"/>
    </w:pPr>
    <w:rPr>
      <w:rFonts w:ascii="Tahoma" w:hAnsi="Tahoma"/>
      <w:sz w:val="22"/>
      <w:szCs w:val="20"/>
    </w:rPr>
  </w:style>
  <w:style w:type="paragraph" w:customStyle="1" w:styleId="01Normal">
    <w:name w:val="01 Normal"/>
    <w:rsid w:val="00784E88"/>
    <w:pPr>
      <w:tabs>
        <w:tab w:val="left" w:pos="720"/>
      </w:tabs>
      <w:spacing w:before="120" w:after="120" w:line="260" w:lineRule="exact"/>
      <w:jc w:val="both"/>
    </w:pPr>
    <w:rPr>
      <w:rFonts w:ascii="Tahoma" w:eastAsia="Times New Roman" w:hAnsi="Tahoma" w:cs="Tahoma"/>
      <w:color w:val="000000"/>
      <w:szCs w:val="20"/>
      <w:lang w:val="en-US"/>
    </w:rPr>
  </w:style>
  <w:style w:type="table" w:customStyle="1" w:styleId="TableGrid1">
    <w:name w:val="Table Grid1"/>
    <w:basedOn w:val="TableNormal"/>
    <w:next w:val="TableGrid"/>
    <w:rsid w:val="00784E88"/>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E88"/>
    <w:pPr>
      <w:spacing w:after="0" w:line="240" w:lineRule="auto"/>
    </w:pPr>
    <w:rPr>
      <w:rFonts w:ascii="Times New Roman" w:eastAsia="Times New Roman" w:hAnsi="Times New Roman" w:cs="Times New Roman"/>
      <w:sz w:val="24"/>
      <w:szCs w:val="24"/>
    </w:rPr>
  </w:style>
  <w:style w:type="numbering" w:customStyle="1" w:styleId="1111111">
    <w:name w:val="1 / 1.1 / 1.1.11"/>
    <w:basedOn w:val="NoList"/>
    <w:next w:val="111111"/>
    <w:rsid w:val="00784E88"/>
    <w:pPr>
      <w:numPr>
        <w:numId w:val="9"/>
      </w:numPr>
    </w:pPr>
  </w:style>
  <w:style w:type="character" w:customStyle="1" w:styleId="EmailStyle126">
    <w:name w:val="EmailStyle126"/>
    <w:basedOn w:val="DefaultParagraphFont"/>
    <w:semiHidden/>
    <w:rsid w:val="00784E88"/>
    <w:rPr>
      <w:rFonts w:ascii="Georgia" w:hAnsi="Georgia"/>
      <w:b w:val="0"/>
      <w:bCs w:val="0"/>
      <w:i w:val="0"/>
      <w:iCs w:val="0"/>
      <w:strike w:val="0"/>
      <w:color w:val="0000FF"/>
      <w:sz w:val="20"/>
      <w:szCs w:val="20"/>
      <w:u w:val="none"/>
    </w:rPr>
  </w:style>
  <w:style w:type="numbering" w:customStyle="1" w:styleId="StyleNumberedArial9pt1">
    <w:name w:val="Style Numbered Arial 9 pt1"/>
    <w:basedOn w:val="NoList"/>
    <w:rsid w:val="00784E88"/>
    <w:pPr>
      <w:numPr>
        <w:numId w:val="10"/>
      </w:numPr>
    </w:pPr>
  </w:style>
  <w:style w:type="numbering" w:customStyle="1" w:styleId="Style11">
    <w:name w:val="Style11"/>
    <w:rsid w:val="00784E88"/>
    <w:pPr>
      <w:numPr>
        <w:numId w:val="11"/>
      </w:numPr>
    </w:pPr>
  </w:style>
  <w:style w:type="character" w:customStyle="1" w:styleId="EmailStyle1401">
    <w:name w:val="EmailStyle1401"/>
    <w:basedOn w:val="DefaultParagraphFont"/>
    <w:semiHidden/>
    <w:rsid w:val="00784E88"/>
    <w:rPr>
      <w:rFonts w:ascii="Georgia" w:hAnsi="Georgia"/>
      <w:b w:val="0"/>
      <w:bCs w:val="0"/>
      <w:i w:val="0"/>
      <w:iCs w:val="0"/>
      <w:strike w:val="0"/>
      <w:color w:val="0000FF"/>
      <w:sz w:val="20"/>
      <w:szCs w:val="20"/>
      <w:u w:val="none"/>
    </w:rPr>
  </w:style>
  <w:style w:type="table" w:customStyle="1" w:styleId="TableGrid11">
    <w:name w:val="Table Grid11"/>
    <w:basedOn w:val="TableNormal"/>
    <w:next w:val="TableGrid"/>
    <w:uiPriority w:val="59"/>
    <w:rsid w:val="00784E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4E88"/>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784E88"/>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table" w:customStyle="1" w:styleId="TableGrid3">
    <w:name w:val="Table Grid3"/>
    <w:basedOn w:val="TableNormal"/>
    <w:next w:val="TableGrid"/>
    <w:rsid w:val="00784E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rsid w:val="00784E88"/>
  </w:style>
  <w:style w:type="character" w:customStyle="1" w:styleId="ListParagraphChar">
    <w:name w:val="List Paragraph Char"/>
    <w:basedOn w:val="DefaultParagraphFont"/>
    <w:link w:val="ListParagraph"/>
    <w:uiPriority w:val="34"/>
    <w:rsid w:val="00C903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3978">
      <w:bodyDiv w:val="1"/>
      <w:marLeft w:val="0"/>
      <w:marRight w:val="0"/>
      <w:marTop w:val="0"/>
      <w:marBottom w:val="0"/>
      <w:divBdr>
        <w:top w:val="none" w:sz="0" w:space="0" w:color="auto"/>
        <w:left w:val="none" w:sz="0" w:space="0" w:color="auto"/>
        <w:bottom w:val="none" w:sz="0" w:space="0" w:color="auto"/>
        <w:right w:val="none" w:sz="0" w:space="0" w:color="auto"/>
      </w:divBdr>
    </w:div>
    <w:div w:id="738094732">
      <w:bodyDiv w:val="1"/>
      <w:marLeft w:val="0"/>
      <w:marRight w:val="0"/>
      <w:marTop w:val="0"/>
      <w:marBottom w:val="0"/>
      <w:divBdr>
        <w:top w:val="none" w:sz="0" w:space="0" w:color="auto"/>
        <w:left w:val="none" w:sz="0" w:space="0" w:color="auto"/>
        <w:bottom w:val="none" w:sz="0" w:space="0" w:color="auto"/>
        <w:right w:val="none" w:sz="0" w:space="0" w:color="auto"/>
      </w:divBdr>
    </w:div>
    <w:div w:id="1313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ACA4F-D43E-46B6-A1C8-66120966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12260</Words>
  <Characters>69883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per178</dc:creator>
  <cp:lastModifiedBy>Kagiso Moseneke</cp:lastModifiedBy>
  <cp:revision>3</cp:revision>
  <cp:lastPrinted>2016-08-29T11:09:00Z</cp:lastPrinted>
  <dcterms:created xsi:type="dcterms:W3CDTF">2017-01-26T09:07:00Z</dcterms:created>
  <dcterms:modified xsi:type="dcterms:W3CDTF">2017-01-26T09:25:00Z</dcterms:modified>
</cp:coreProperties>
</file>