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FA5" w:rsidRPr="007079EF" w:rsidRDefault="003D0FA5" w:rsidP="003D0FA5">
      <w:pPr>
        <w:rPr>
          <w:rFonts w:ascii="Arial" w:hAnsi="Arial" w:cs="Arial"/>
        </w:rPr>
      </w:pPr>
      <w:bookmarkStart w:id="0" w:name="_GoBack"/>
      <w:bookmarkEnd w:id="0"/>
    </w:p>
    <w:p w:rsidR="003D0FA5" w:rsidRPr="007079EF" w:rsidRDefault="003D0FA5" w:rsidP="003D0FA5">
      <w:pPr>
        <w:rPr>
          <w:rFonts w:ascii="Arial" w:hAnsi="Arial" w:cs="Arial"/>
        </w:rPr>
      </w:pPr>
      <w:r w:rsidRPr="007079EF">
        <w:rPr>
          <w:rFonts w:ascii="Arial" w:hAnsi="Arial" w:cs="Arial"/>
          <w:b/>
          <w:noProof/>
          <w:color w:val="000000"/>
          <w:sz w:val="44"/>
          <w:lang w:val="en-ZA" w:eastAsia="en-ZA"/>
        </w:rPr>
        <w:drawing>
          <wp:inline distT="0" distB="0" distL="0" distR="0">
            <wp:extent cx="3590925" cy="1095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90925" cy="1095375"/>
                    </a:xfrm>
                    <a:prstGeom prst="rect">
                      <a:avLst/>
                    </a:prstGeom>
                    <a:noFill/>
                    <a:ln w="9525">
                      <a:noFill/>
                      <a:miter lim="800000"/>
                      <a:headEnd/>
                      <a:tailEnd/>
                    </a:ln>
                  </pic:spPr>
                </pic:pic>
              </a:graphicData>
            </a:graphic>
          </wp:inline>
        </w:drawing>
      </w:r>
    </w:p>
    <w:p w:rsidR="003D0FA5" w:rsidRPr="007079EF" w:rsidRDefault="003D0FA5" w:rsidP="003D0FA5">
      <w:pPr>
        <w:rPr>
          <w:rFonts w:ascii="Arial" w:hAnsi="Arial" w:cs="Arial"/>
        </w:rPr>
      </w:pPr>
    </w:p>
    <w:p w:rsidR="003D0FA5" w:rsidRPr="007079EF" w:rsidRDefault="003D0FA5" w:rsidP="003D0FA5">
      <w:pPr>
        <w:rPr>
          <w:rFonts w:ascii="Arial" w:hAnsi="Arial" w:cs="Arial"/>
        </w:rPr>
      </w:pPr>
    </w:p>
    <w:p w:rsidR="003D0FA5" w:rsidRPr="007079EF" w:rsidRDefault="003D0FA5" w:rsidP="003D0FA5">
      <w:pPr>
        <w:rPr>
          <w:rFonts w:ascii="Arial" w:hAnsi="Arial" w:cs="Arial"/>
        </w:rPr>
      </w:pPr>
    </w:p>
    <w:p w:rsidR="003D0FA5" w:rsidRPr="007079EF" w:rsidRDefault="003D0FA5" w:rsidP="003D0FA5">
      <w:pPr>
        <w:pStyle w:val="CoverPage"/>
        <w:tabs>
          <w:tab w:val="left" w:pos="720"/>
        </w:tabs>
        <w:rPr>
          <w:sz w:val="52"/>
          <w:szCs w:val="52"/>
        </w:rPr>
      </w:pPr>
      <w:r w:rsidRPr="007079EF">
        <w:rPr>
          <w:sz w:val="52"/>
          <w:szCs w:val="52"/>
        </w:rPr>
        <w:t>Government Pensions Administration Agency</w:t>
      </w:r>
    </w:p>
    <w:p w:rsidR="003D0FA5" w:rsidRPr="007079EF" w:rsidRDefault="003D0FA5" w:rsidP="003D0FA5">
      <w:pPr>
        <w:pStyle w:val="CoverPage"/>
        <w:tabs>
          <w:tab w:val="left" w:pos="720"/>
        </w:tabs>
        <w:rPr>
          <w:sz w:val="52"/>
          <w:szCs w:val="52"/>
        </w:rPr>
      </w:pPr>
      <w:r w:rsidRPr="007079EF">
        <w:rPr>
          <w:sz w:val="52"/>
          <w:szCs w:val="52"/>
        </w:rPr>
        <w:t>(GPAA)</w:t>
      </w:r>
    </w:p>
    <w:p w:rsidR="00B973DE" w:rsidRDefault="003D0FA5" w:rsidP="003D0FA5">
      <w:pPr>
        <w:tabs>
          <w:tab w:val="left" w:pos="720"/>
        </w:tabs>
        <w:spacing w:line="360" w:lineRule="auto"/>
        <w:jc w:val="center"/>
      </w:pPr>
      <w:r w:rsidRPr="007079EF">
        <w:rPr>
          <w:rFonts w:ascii="Arial" w:hAnsi="Arial" w:cs="Arial"/>
          <w:b/>
          <w:color w:val="000000"/>
          <w:sz w:val="44"/>
        </w:rPr>
        <w:t>:</w:t>
      </w:r>
      <w:r w:rsidR="00B973DE" w:rsidRPr="00B973DE">
        <w:t xml:space="preserve"> </w:t>
      </w:r>
    </w:p>
    <w:p w:rsidR="003D0FA5" w:rsidRPr="007079EF" w:rsidRDefault="003D0FA5" w:rsidP="00B973DE">
      <w:pPr>
        <w:tabs>
          <w:tab w:val="left" w:pos="720"/>
        </w:tabs>
        <w:spacing w:line="360" w:lineRule="auto"/>
        <w:jc w:val="center"/>
        <w:rPr>
          <w:rFonts w:ascii="Arial" w:hAnsi="Arial" w:cs="Arial"/>
          <w:b/>
          <w:color w:val="000000"/>
          <w:sz w:val="44"/>
        </w:rPr>
      </w:pPr>
      <w:r w:rsidRPr="007079EF">
        <w:rPr>
          <w:rFonts w:ascii="Arial" w:hAnsi="Arial" w:cs="Arial"/>
          <w:b/>
          <w:color w:val="000000"/>
          <w:sz w:val="44"/>
        </w:rPr>
        <w:t xml:space="preserve">Request for proposals </w:t>
      </w:r>
      <w:r w:rsidR="00330CEE" w:rsidRPr="007079EF">
        <w:rPr>
          <w:rFonts w:ascii="Arial" w:hAnsi="Arial" w:cs="Arial"/>
          <w:b/>
          <w:color w:val="000000"/>
          <w:sz w:val="44"/>
        </w:rPr>
        <w:t xml:space="preserve">for </w:t>
      </w:r>
      <w:r w:rsidR="00B973DE">
        <w:rPr>
          <w:rFonts w:ascii="Arial" w:hAnsi="Arial" w:cs="Arial"/>
          <w:b/>
          <w:color w:val="000000"/>
          <w:sz w:val="44"/>
        </w:rPr>
        <w:t>supply</w:t>
      </w:r>
      <w:r w:rsidR="00263E91">
        <w:rPr>
          <w:rFonts w:ascii="Arial" w:hAnsi="Arial" w:cs="Arial"/>
          <w:b/>
          <w:color w:val="000000"/>
          <w:sz w:val="44"/>
        </w:rPr>
        <w:t>, delivery</w:t>
      </w:r>
      <w:r w:rsidR="00B973DE">
        <w:rPr>
          <w:rFonts w:ascii="Arial" w:hAnsi="Arial" w:cs="Arial"/>
          <w:b/>
          <w:color w:val="000000"/>
          <w:sz w:val="44"/>
        </w:rPr>
        <w:t xml:space="preserve"> and maintenance of water </w:t>
      </w:r>
      <w:r w:rsidR="00D21606">
        <w:rPr>
          <w:rFonts w:ascii="Arial" w:hAnsi="Arial" w:cs="Arial"/>
          <w:b/>
          <w:color w:val="000000"/>
          <w:sz w:val="44"/>
        </w:rPr>
        <w:t>coolers</w:t>
      </w:r>
      <w:r w:rsidR="00B973DE">
        <w:rPr>
          <w:rFonts w:ascii="Arial" w:hAnsi="Arial" w:cs="Arial"/>
          <w:b/>
          <w:color w:val="000000"/>
          <w:sz w:val="44"/>
        </w:rPr>
        <w:t>.</w:t>
      </w:r>
    </w:p>
    <w:p w:rsidR="003D0FA5" w:rsidRPr="00B2347F" w:rsidRDefault="00B973DE" w:rsidP="00B973DE">
      <w:pPr>
        <w:tabs>
          <w:tab w:val="left" w:pos="720"/>
        </w:tabs>
        <w:spacing w:line="360" w:lineRule="auto"/>
        <w:rPr>
          <w:rFonts w:ascii="Arial" w:hAnsi="Arial" w:cs="Arial"/>
          <w:b/>
          <w:color w:val="000000"/>
          <w:sz w:val="28"/>
          <w:szCs w:val="28"/>
        </w:rPr>
      </w:pPr>
      <w:r w:rsidRPr="00B2347F">
        <w:rPr>
          <w:rFonts w:ascii="Arial" w:hAnsi="Arial" w:cs="Arial"/>
          <w:b/>
          <w:color w:val="000000"/>
          <w:sz w:val="28"/>
          <w:szCs w:val="28"/>
        </w:rPr>
        <w:t>Offices</w:t>
      </w:r>
    </w:p>
    <w:tbl>
      <w:tblPr>
        <w:tblStyle w:val="TableGrid"/>
        <w:tblW w:w="0" w:type="auto"/>
        <w:tblLook w:val="04A0"/>
      </w:tblPr>
      <w:tblGrid>
        <w:gridCol w:w="3520"/>
        <w:gridCol w:w="3521"/>
        <w:gridCol w:w="3521"/>
      </w:tblGrid>
      <w:tr w:rsidR="00B973DE" w:rsidTr="00B973DE">
        <w:tc>
          <w:tcPr>
            <w:tcW w:w="3520" w:type="dxa"/>
          </w:tcPr>
          <w:p w:rsidR="00B973DE" w:rsidRPr="008C2EAF" w:rsidRDefault="008C2EAF" w:rsidP="00B973DE">
            <w:pPr>
              <w:tabs>
                <w:tab w:val="left" w:pos="720"/>
              </w:tabs>
              <w:spacing w:line="360" w:lineRule="auto"/>
              <w:rPr>
                <w:rFonts w:ascii="Arial" w:hAnsi="Arial" w:cs="Arial"/>
                <w:color w:val="000000"/>
                <w:sz w:val="22"/>
                <w:szCs w:val="22"/>
              </w:rPr>
            </w:pPr>
            <w:r w:rsidRPr="008C2EAF">
              <w:rPr>
                <w:rFonts w:ascii="Arial" w:hAnsi="Arial" w:cs="Arial"/>
                <w:color w:val="000000"/>
                <w:sz w:val="22"/>
                <w:szCs w:val="22"/>
              </w:rPr>
              <w:t>Mthatha</w:t>
            </w:r>
          </w:p>
        </w:tc>
        <w:tc>
          <w:tcPr>
            <w:tcW w:w="3521" w:type="dxa"/>
          </w:tcPr>
          <w:p w:rsidR="00B973DE" w:rsidRPr="008C2EAF" w:rsidRDefault="008C2EAF" w:rsidP="00B973DE">
            <w:pPr>
              <w:tabs>
                <w:tab w:val="left" w:pos="720"/>
              </w:tabs>
              <w:spacing w:line="360" w:lineRule="auto"/>
              <w:rPr>
                <w:rFonts w:ascii="Arial" w:hAnsi="Arial" w:cs="Arial"/>
                <w:color w:val="000000"/>
                <w:sz w:val="22"/>
                <w:szCs w:val="22"/>
              </w:rPr>
            </w:pPr>
            <w:r w:rsidRPr="008C2EAF">
              <w:rPr>
                <w:rFonts w:ascii="Arial" w:hAnsi="Arial" w:cs="Arial"/>
                <w:color w:val="000000"/>
                <w:sz w:val="22"/>
                <w:szCs w:val="22"/>
              </w:rPr>
              <w:t>Pietermaritzburg</w:t>
            </w:r>
          </w:p>
        </w:tc>
        <w:tc>
          <w:tcPr>
            <w:tcW w:w="3521" w:type="dxa"/>
          </w:tcPr>
          <w:p w:rsidR="00B973DE" w:rsidRPr="008C2EAF" w:rsidRDefault="008C2EAF" w:rsidP="00B973DE">
            <w:pPr>
              <w:tabs>
                <w:tab w:val="left" w:pos="720"/>
              </w:tabs>
              <w:spacing w:line="360" w:lineRule="auto"/>
              <w:rPr>
                <w:rFonts w:ascii="Arial" w:hAnsi="Arial" w:cs="Arial"/>
                <w:color w:val="000000"/>
                <w:sz w:val="22"/>
                <w:szCs w:val="22"/>
              </w:rPr>
            </w:pPr>
            <w:r>
              <w:rPr>
                <w:rFonts w:ascii="Arial" w:hAnsi="Arial" w:cs="Arial"/>
                <w:color w:val="000000"/>
                <w:sz w:val="22"/>
                <w:szCs w:val="22"/>
              </w:rPr>
              <w:t>Johannesburg satellite office</w:t>
            </w:r>
          </w:p>
        </w:tc>
      </w:tr>
      <w:tr w:rsidR="00B973DE" w:rsidTr="00B973DE">
        <w:tc>
          <w:tcPr>
            <w:tcW w:w="3520" w:type="dxa"/>
          </w:tcPr>
          <w:p w:rsidR="00B973DE" w:rsidRPr="008C2EAF" w:rsidRDefault="008C2EAF" w:rsidP="00B973DE">
            <w:pPr>
              <w:tabs>
                <w:tab w:val="left" w:pos="720"/>
              </w:tabs>
              <w:spacing w:line="360" w:lineRule="auto"/>
              <w:rPr>
                <w:rFonts w:ascii="Arial" w:hAnsi="Arial" w:cs="Arial"/>
                <w:color w:val="000000"/>
                <w:sz w:val="22"/>
                <w:szCs w:val="22"/>
              </w:rPr>
            </w:pPr>
            <w:r w:rsidRPr="008C2EAF">
              <w:rPr>
                <w:rFonts w:ascii="Arial" w:hAnsi="Arial" w:cs="Arial"/>
                <w:color w:val="000000"/>
                <w:sz w:val="22"/>
                <w:szCs w:val="22"/>
              </w:rPr>
              <w:t>Bisho</w:t>
            </w:r>
          </w:p>
        </w:tc>
        <w:tc>
          <w:tcPr>
            <w:tcW w:w="3521" w:type="dxa"/>
          </w:tcPr>
          <w:p w:rsidR="00B973DE" w:rsidRPr="008C2EAF" w:rsidRDefault="008C2EAF" w:rsidP="00B973DE">
            <w:pPr>
              <w:tabs>
                <w:tab w:val="left" w:pos="720"/>
              </w:tabs>
              <w:spacing w:line="360" w:lineRule="auto"/>
              <w:rPr>
                <w:rFonts w:ascii="Arial" w:hAnsi="Arial" w:cs="Arial"/>
                <w:color w:val="000000"/>
                <w:sz w:val="22"/>
                <w:szCs w:val="22"/>
              </w:rPr>
            </w:pPr>
            <w:r w:rsidRPr="008C2EAF">
              <w:rPr>
                <w:rFonts w:ascii="Arial" w:hAnsi="Arial" w:cs="Arial"/>
                <w:color w:val="000000"/>
                <w:sz w:val="22"/>
                <w:szCs w:val="22"/>
              </w:rPr>
              <w:t>Phuthaditjhaba</w:t>
            </w:r>
          </w:p>
        </w:tc>
        <w:tc>
          <w:tcPr>
            <w:tcW w:w="3521" w:type="dxa"/>
          </w:tcPr>
          <w:p w:rsidR="00B973DE" w:rsidRPr="008C2EAF" w:rsidRDefault="008C2EAF" w:rsidP="00B973DE">
            <w:pPr>
              <w:tabs>
                <w:tab w:val="left" w:pos="720"/>
              </w:tabs>
              <w:spacing w:line="360" w:lineRule="auto"/>
              <w:rPr>
                <w:rFonts w:ascii="Arial" w:hAnsi="Arial" w:cs="Arial"/>
                <w:color w:val="000000"/>
                <w:sz w:val="22"/>
                <w:szCs w:val="22"/>
              </w:rPr>
            </w:pPr>
            <w:r>
              <w:rPr>
                <w:rFonts w:ascii="Arial" w:hAnsi="Arial" w:cs="Arial"/>
                <w:color w:val="000000"/>
                <w:sz w:val="22"/>
                <w:szCs w:val="22"/>
              </w:rPr>
              <w:t>Rustenburg</w:t>
            </w:r>
          </w:p>
        </w:tc>
      </w:tr>
      <w:tr w:rsidR="00B973DE" w:rsidTr="00B973DE">
        <w:tc>
          <w:tcPr>
            <w:tcW w:w="3520" w:type="dxa"/>
          </w:tcPr>
          <w:p w:rsidR="00B973DE" w:rsidRPr="008C2EAF" w:rsidRDefault="008C2EAF" w:rsidP="00B973DE">
            <w:pPr>
              <w:tabs>
                <w:tab w:val="left" w:pos="720"/>
              </w:tabs>
              <w:spacing w:line="360" w:lineRule="auto"/>
              <w:rPr>
                <w:rFonts w:ascii="Arial" w:hAnsi="Arial" w:cs="Arial"/>
                <w:color w:val="000000"/>
                <w:sz w:val="22"/>
                <w:szCs w:val="22"/>
              </w:rPr>
            </w:pPr>
            <w:r w:rsidRPr="008C2EAF">
              <w:rPr>
                <w:rFonts w:ascii="Arial" w:hAnsi="Arial" w:cs="Arial"/>
                <w:color w:val="000000"/>
                <w:sz w:val="22"/>
                <w:szCs w:val="22"/>
              </w:rPr>
              <w:t>Port Elizabeth</w:t>
            </w:r>
          </w:p>
        </w:tc>
        <w:tc>
          <w:tcPr>
            <w:tcW w:w="3521" w:type="dxa"/>
          </w:tcPr>
          <w:p w:rsidR="00B973DE" w:rsidRPr="008C2EAF" w:rsidRDefault="008C2EAF" w:rsidP="00B973DE">
            <w:pPr>
              <w:tabs>
                <w:tab w:val="left" w:pos="720"/>
              </w:tabs>
              <w:spacing w:line="360" w:lineRule="auto"/>
              <w:rPr>
                <w:rFonts w:ascii="Arial" w:hAnsi="Arial" w:cs="Arial"/>
                <w:color w:val="000000"/>
                <w:sz w:val="22"/>
                <w:szCs w:val="22"/>
              </w:rPr>
            </w:pPr>
            <w:r w:rsidRPr="008C2EAF">
              <w:rPr>
                <w:rFonts w:ascii="Arial" w:hAnsi="Arial" w:cs="Arial"/>
                <w:color w:val="000000"/>
                <w:sz w:val="22"/>
                <w:szCs w:val="22"/>
              </w:rPr>
              <w:t>Bloemfontein</w:t>
            </w:r>
          </w:p>
        </w:tc>
        <w:tc>
          <w:tcPr>
            <w:tcW w:w="3521" w:type="dxa"/>
          </w:tcPr>
          <w:p w:rsidR="00B973DE" w:rsidRPr="008C2EAF" w:rsidRDefault="008C2EAF" w:rsidP="00B973DE">
            <w:pPr>
              <w:tabs>
                <w:tab w:val="left" w:pos="720"/>
              </w:tabs>
              <w:spacing w:line="360" w:lineRule="auto"/>
              <w:rPr>
                <w:rFonts w:ascii="Arial" w:hAnsi="Arial" w:cs="Arial"/>
                <w:color w:val="000000"/>
                <w:sz w:val="22"/>
                <w:szCs w:val="22"/>
              </w:rPr>
            </w:pPr>
            <w:r>
              <w:rPr>
                <w:rFonts w:ascii="Arial" w:hAnsi="Arial" w:cs="Arial"/>
                <w:color w:val="000000"/>
                <w:sz w:val="22"/>
                <w:szCs w:val="22"/>
              </w:rPr>
              <w:t>Polokwane</w:t>
            </w:r>
          </w:p>
        </w:tc>
      </w:tr>
      <w:tr w:rsidR="00B973DE" w:rsidTr="00B973DE">
        <w:tc>
          <w:tcPr>
            <w:tcW w:w="3520" w:type="dxa"/>
          </w:tcPr>
          <w:p w:rsidR="00B973DE" w:rsidRPr="008C2EAF" w:rsidRDefault="008C2EAF" w:rsidP="00B973DE">
            <w:pPr>
              <w:tabs>
                <w:tab w:val="left" w:pos="720"/>
              </w:tabs>
              <w:spacing w:line="360" w:lineRule="auto"/>
              <w:rPr>
                <w:rFonts w:ascii="Arial" w:hAnsi="Arial" w:cs="Arial"/>
                <w:color w:val="000000"/>
                <w:sz w:val="22"/>
                <w:szCs w:val="22"/>
              </w:rPr>
            </w:pPr>
            <w:r w:rsidRPr="008C2EAF">
              <w:rPr>
                <w:rFonts w:ascii="Arial" w:hAnsi="Arial" w:cs="Arial"/>
                <w:color w:val="000000"/>
                <w:sz w:val="22"/>
                <w:szCs w:val="22"/>
              </w:rPr>
              <w:t>Cape Town</w:t>
            </w:r>
          </w:p>
        </w:tc>
        <w:tc>
          <w:tcPr>
            <w:tcW w:w="3521" w:type="dxa"/>
          </w:tcPr>
          <w:p w:rsidR="00B973DE" w:rsidRPr="008C2EAF" w:rsidRDefault="008C2EAF" w:rsidP="00B973DE">
            <w:pPr>
              <w:tabs>
                <w:tab w:val="left" w:pos="720"/>
              </w:tabs>
              <w:spacing w:line="360" w:lineRule="auto"/>
              <w:rPr>
                <w:rFonts w:ascii="Arial" w:hAnsi="Arial" w:cs="Arial"/>
                <w:color w:val="000000"/>
                <w:sz w:val="22"/>
                <w:szCs w:val="22"/>
              </w:rPr>
            </w:pPr>
            <w:r>
              <w:rPr>
                <w:rFonts w:ascii="Arial" w:hAnsi="Arial" w:cs="Arial"/>
                <w:color w:val="000000"/>
                <w:sz w:val="22"/>
                <w:szCs w:val="22"/>
              </w:rPr>
              <w:t>GPAA head office</w:t>
            </w:r>
          </w:p>
        </w:tc>
        <w:tc>
          <w:tcPr>
            <w:tcW w:w="3521" w:type="dxa"/>
          </w:tcPr>
          <w:p w:rsidR="00B973DE" w:rsidRPr="008C2EAF" w:rsidRDefault="008C2EAF" w:rsidP="00B973DE">
            <w:pPr>
              <w:tabs>
                <w:tab w:val="left" w:pos="720"/>
              </w:tabs>
              <w:spacing w:line="360" w:lineRule="auto"/>
              <w:rPr>
                <w:rFonts w:ascii="Arial" w:hAnsi="Arial" w:cs="Arial"/>
                <w:color w:val="000000"/>
                <w:sz w:val="22"/>
                <w:szCs w:val="22"/>
              </w:rPr>
            </w:pPr>
            <w:r>
              <w:rPr>
                <w:rFonts w:ascii="Arial" w:hAnsi="Arial" w:cs="Arial"/>
                <w:color w:val="000000"/>
                <w:sz w:val="22"/>
                <w:szCs w:val="22"/>
              </w:rPr>
              <w:t>Thohoyandou</w:t>
            </w:r>
          </w:p>
        </w:tc>
      </w:tr>
      <w:tr w:rsidR="008C2EAF" w:rsidTr="00B973DE">
        <w:tc>
          <w:tcPr>
            <w:tcW w:w="3520" w:type="dxa"/>
          </w:tcPr>
          <w:p w:rsidR="008C2EAF" w:rsidRPr="008C2EAF" w:rsidRDefault="008C2EAF" w:rsidP="00B973DE">
            <w:pPr>
              <w:tabs>
                <w:tab w:val="left" w:pos="720"/>
              </w:tabs>
              <w:spacing w:line="360" w:lineRule="auto"/>
              <w:rPr>
                <w:rFonts w:ascii="Arial" w:hAnsi="Arial" w:cs="Arial"/>
                <w:color w:val="000000"/>
                <w:sz w:val="22"/>
                <w:szCs w:val="22"/>
              </w:rPr>
            </w:pPr>
            <w:r w:rsidRPr="008C2EAF">
              <w:rPr>
                <w:rFonts w:ascii="Arial" w:hAnsi="Arial" w:cs="Arial"/>
                <w:color w:val="000000"/>
                <w:sz w:val="22"/>
                <w:szCs w:val="22"/>
              </w:rPr>
              <w:t>Durban</w:t>
            </w:r>
          </w:p>
        </w:tc>
        <w:tc>
          <w:tcPr>
            <w:tcW w:w="3521" w:type="dxa"/>
          </w:tcPr>
          <w:p w:rsidR="008C2EAF" w:rsidRPr="008C2EAF" w:rsidRDefault="008C2EAF" w:rsidP="00B973DE">
            <w:pPr>
              <w:tabs>
                <w:tab w:val="left" w:pos="720"/>
              </w:tabs>
              <w:spacing w:line="360" w:lineRule="auto"/>
              <w:rPr>
                <w:rFonts w:ascii="Arial" w:hAnsi="Arial" w:cs="Arial"/>
                <w:color w:val="000000"/>
                <w:sz w:val="22"/>
                <w:szCs w:val="22"/>
              </w:rPr>
            </w:pPr>
            <w:r>
              <w:rPr>
                <w:rFonts w:ascii="Arial" w:hAnsi="Arial" w:cs="Arial"/>
                <w:color w:val="000000"/>
                <w:sz w:val="22"/>
                <w:szCs w:val="22"/>
              </w:rPr>
              <w:t>Gauteng regional office</w:t>
            </w:r>
          </w:p>
        </w:tc>
        <w:tc>
          <w:tcPr>
            <w:tcW w:w="3521" w:type="dxa"/>
          </w:tcPr>
          <w:p w:rsidR="008C2EAF" w:rsidRPr="008C2EAF" w:rsidRDefault="008C2EAF" w:rsidP="00B973DE">
            <w:pPr>
              <w:tabs>
                <w:tab w:val="left" w:pos="720"/>
              </w:tabs>
              <w:spacing w:line="360" w:lineRule="auto"/>
              <w:rPr>
                <w:rFonts w:ascii="Arial" w:hAnsi="Arial" w:cs="Arial"/>
                <w:color w:val="000000"/>
                <w:sz w:val="22"/>
                <w:szCs w:val="22"/>
              </w:rPr>
            </w:pPr>
            <w:r>
              <w:rPr>
                <w:rFonts w:ascii="Arial" w:hAnsi="Arial" w:cs="Arial"/>
                <w:color w:val="000000"/>
                <w:sz w:val="22"/>
                <w:szCs w:val="22"/>
              </w:rPr>
              <w:t>Nelspruit</w:t>
            </w:r>
          </w:p>
        </w:tc>
      </w:tr>
    </w:tbl>
    <w:p w:rsidR="00B973DE" w:rsidRPr="007079EF" w:rsidRDefault="00B973DE" w:rsidP="00B973DE">
      <w:pPr>
        <w:tabs>
          <w:tab w:val="left" w:pos="720"/>
        </w:tabs>
        <w:spacing w:line="360" w:lineRule="auto"/>
        <w:rPr>
          <w:rFonts w:ascii="Arial" w:hAnsi="Arial" w:cs="Arial"/>
          <w:b/>
          <w:color w:val="000000"/>
          <w:sz w:val="44"/>
        </w:rPr>
      </w:pPr>
    </w:p>
    <w:p w:rsidR="003D0FA5" w:rsidRDefault="003D0FA5" w:rsidP="003D0FA5">
      <w:pPr>
        <w:tabs>
          <w:tab w:val="left" w:pos="720"/>
        </w:tabs>
        <w:spacing w:line="360" w:lineRule="auto"/>
        <w:jc w:val="center"/>
        <w:rPr>
          <w:rFonts w:ascii="Arial" w:hAnsi="Arial" w:cs="Arial"/>
          <w:b/>
          <w:color w:val="000000"/>
          <w:sz w:val="44"/>
        </w:rPr>
      </w:pPr>
    </w:p>
    <w:p w:rsidR="00E71BA2" w:rsidRDefault="00E71BA2" w:rsidP="003D0FA5">
      <w:pPr>
        <w:tabs>
          <w:tab w:val="left" w:pos="720"/>
        </w:tabs>
        <w:spacing w:line="360" w:lineRule="auto"/>
        <w:jc w:val="center"/>
        <w:rPr>
          <w:rFonts w:ascii="Arial" w:hAnsi="Arial" w:cs="Arial"/>
          <w:b/>
          <w:color w:val="000000"/>
          <w:sz w:val="44"/>
        </w:rPr>
      </w:pPr>
    </w:p>
    <w:p w:rsidR="00E71BA2" w:rsidRDefault="00E71BA2" w:rsidP="003D0FA5">
      <w:pPr>
        <w:tabs>
          <w:tab w:val="left" w:pos="720"/>
        </w:tabs>
        <w:spacing w:line="360" w:lineRule="auto"/>
        <w:jc w:val="center"/>
        <w:rPr>
          <w:rFonts w:ascii="Arial" w:hAnsi="Arial" w:cs="Arial"/>
          <w:b/>
          <w:color w:val="000000"/>
          <w:sz w:val="44"/>
        </w:rPr>
      </w:pPr>
    </w:p>
    <w:p w:rsidR="00E71BA2" w:rsidRPr="007079EF" w:rsidRDefault="00E71BA2" w:rsidP="003D0FA5">
      <w:pPr>
        <w:tabs>
          <w:tab w:val="left" w:pos="720"/>
        </w:tabs>
        <w:spacing w:line="360" w:lineRule="auto"/>
        <w:jc w:val="center"/>
        <w:rPr>
          <w:rFonts w:ascii="Arial" w:hAnsi="Arial" w:cs="Arial"/>
          <w:b/>
          <w:color w:val="000000"/>
          <w:sz w:val="44"/>
        </w:rPr>
      </w:pPr>
    </w:p>
    <w:p w:rsidR="003D0FA5" w:rsidRPr="007079EF" w:rsidRDefault="003D0FA5" w:rsidP="003D0FA5">
      <w:pPr>
        <w:rPr>
          <w:rFonts w:ascii="Arial" w:hAnsi="Arial" w:cs="Arial"/>
        </w:rPr>
      </w:pPr>
    </w:p>
    <w:p w:rsidR="003D0FA5" w:rsidRPr="007079EF" w:rsidRDefault="003D0FA5" w:rsidP="003D0FA5">
      <w:pPr>
        <w:rPr>
          <w:rFonts w:ascii="Arial" w:hAnsi="Arial" w:cs="Arial"/>
        </w:rPr>
      </w:pPr>
    </w:p>
    <w:p w:rsidR="003D0FA5" w:rsidRPr="007079EF" w:rsidRDefault="00804AEE" w:rsidP="003D0FA5">
      <w:pPr>
        <w:rPr>
          <w:rFonts w:ascii="Arial" w:hAnsi="Arial" w:cs="Arial"/>
        </w:rPr>
      </w:pPr>
      <w:r w:rsidRPr="00804AEE">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352.6pt;height:266.45pt;z-index:251660288;mso-position-horizontal:left">
            <v:imagedata r:id="rId9" o:title=""/>
            <w10:wrap type="square" side="right"/>
          </v:shape>
          <o:OLEObject Type="Embed" ProgID="PowerPoint.Slide.8" ShapeID="_x0000_s1026" DrawAspect="Content" ObjectID="_1546860599" r:id="rId10"/>
        </w:pict>
      </w:r>
      <w:r w:rsidR="003D0FA5" w:rsidRPr="007079EF">
        <w:rPr>
          <w:rFonts w:ascii="Arial" w:hAnsi="Arial" w:cs="Arial"/>
        </w:rPr>
        <w:br w:type="textWrapping" w:clear="all"/>
      </w:r>
    </w:p>
    <w:p w:rsidR="003D0FA5" w:rsidRPr="007079EF" w:rsidRDefault="003D0FA5" w:rsidP="003D0FA5">
      <w:pPr>
        <w:rPr>
          <w:rFonts w:ascii="Arial" w:hAnsi="Arial" w:cs="Arial"/>
          <w:b/>
          <w:sz w:val="32"/>
        </w:rPr>
      </w:pPr>
    </w:p>
    <w:p w:rsidR="003D0FA5" w:rsidRPr="007079EF" w:rsidRDefault="003D0FA5" w:rsidP="003D0FA5">
      <w:pPr>
        <w:rPr>
          <w:rFonts w:ascii="Arial" w:hAnsi="Arial" w:cs="Arial"/>
          <w:b/>
          <w:sz w:val="32"/>
        </w:rPr>
      </w:pPr>
    </w:p>
    <w:p w:rsidR="003D0FA5" w:rsidRPr="007079EF" w:rsidRDefault="003D0FA5" w:rsidP="003D0FA5">
      <w:pPr>
        <w:rPr>
          <w:rFonts w:ascii="Arial" w:hAnsi="Arial" w:cs="Arial"/>
        </w:rPr>
      </w:pPr>
    </w:p>
    <w:p w:rsidR="003D0FA5" w:rsidRPr="007079EF" w:rsidRDefault="003D0FA5" w:rsidP="003D0FA5">
      <w:pPr>
        <w:rPr>
          <w:rFonts w:ascii="Arial" w:hAnsi="Arial" w:cs="Arial"/>
          <w:sz w:val="20"/>
          <w:szCs w:val="20"/>
        </w:rPr>
      </w:pPr>
      <w:r w:rsidRPr="007079EF">
        <w:rPr>
          <w:rFonts w:ascii="Arial" w:hAnsi="Arial" w:cs="Arial"/>
          <w:sz w:val="20"/>
          <w:szCs w:val="20"/>
        </w:rPr>
        <w:t>ALL BID DOCUMENTS TO BE DEPOSITED AT THE TENDER BOX SITUATED AT THE RECEPTION AREA AT:</w:t>
      </w:r>
    </w:p>
    <w:p w:rsidR="003D0FA5" w:rsidRPr="007079EF" w:rsidRDefault="003D0FA5" w:rsidP="003D0FA5">
      <w:pPr>
        <w:rPr>
          <w:rFonts w:ascii="Arial" w:hAnsi="Arial" w:cs="Arial"/>
          <w:sz w:val="20"/>
          <w:szCs w:val="20"/>
        </w:rPr>
      </w:pPr>
      <w:r w:rsidRPr="007079EF">
        <w:rPr>
          <w:rFonts w:ascii="Arial" w:hAnsi="Arial" w:cs="Arial"/>
          <w:sz w:val="20"/>
          <w:szCs w:val="20"/>
        </w:rPr>
        <w:t>34 HAMILTON STR</w:t>
      </w:r>
    </w:p>
    <w:p w:rsidR="003D0FA5" w:rsidRPr="007079EF" w:rsidRDefault="003D0FA5" w:rsidP="003D0FA5">
      <w:pPr>
        <w:rPr>
          <w:rFonts w:ascii="Arial" w:hAnsi="Arial" w:cs="Arial"/>
          <w:sz w:val="20"/>
          <w:szCs w:val="20"/>
        </w:rPr>
      </w:pPr>
      <w:r w:rsidRPr="007079EF">
        <w:rPr>
          <w:rFonts w:ascii="Arial" w:hAnsi="Arial" w:cs="Arial"/>
          <w:sz w:val="20"/>
          <w:szCs w:val="20"/>
        </w:rPr>
        <w:t>PRETORIA ARCADIA</w:t>
      </w:r>
    </w:p>
    <w:p w:rsidR="003D0FA5" w:rsidRPr="007079EF" w:rsidRDefault="003D0FA5" w:rsidP="003D0FA5">
      <w:pPr>
        <w:rPr>
          <w:rFonts w:ascii="Arial" w:hAnsi="Arial" w:cs="Arial"/>
          <w:sz w:val="20"/>
          <w:szCs w:val="20"/>
        </w:rPr>
      </w:pPr>
      <w:r w:rsidRPr="007079EF">
        <w:rPr>
          <w:rFonts w:ascii="Arial" w:hAnsi="Arial" w:cs="Arial"/>
          <w:sz w:val="20"/>
          <w:szCs w:val="20"/>
        </w:rPr>
        <w:t>PENSION ADMINISTRATION BUILDING</w:t>
      </w:r>
    </w:p>
    <w:p w:rsidR="003D0FA5" w:rsidRPr="007079EF" w:rsidRDefault="003D0FA5" w:rsidP="003D0FA5">
      <w:pPr>
        <w:rPr>
          <w:rFonts w:ascii="Arial" w:hAnsi="Arial" w:cs="Arial"/>
          <w:sz w:val="20"/>
          <w:szCs w:val="20"/>
        </w:rPr>
      </w:pPr>
    </w:p>
    <w:p w:rsidR="003D0FA5" w:rsidRPr="007079EF" w:rsidRDefault="003D0FA5" w:rsidP="003D0FA5">
      <w:pPr>
        <w:rPr>
          <w:rFonts w:ascii="Arial" w:hAnsi="Arial" w:cs="Arial"/>
          <w:sz w:val="20"/>
          <w:szCs w:val="20"/>
        </w:rPr>
      </w:pPr>
    </w:p>
    <w:p w:rsidR="003D0FA5" w:rsidRPr="007079EF" w:rsidRDefault="003D0FA5" w:rsidP="003D0FA5">
      <w:pPr>
        <w:rPr>
          <w:rFonts w:ascii="Arial" w:hAnsi="Arial" w:cs="Arial"/>
          <w:sz w:val="20"/>
          <w:szCs w:val="20"/>
        </w:rPr>
      </w:pPr>
    </w:p>
    <w:p w:rsidR="003D0FA5" w:rsidRDefault="00030ABF" w:rsidP="003D0FA5">
      <w:r>
        <w:rPr>
          <w:rFonts w:ascii="Arial" w:hAnsi="Arial" w:cs="Arial"/>
          <w:sz w:val="20"/>
          <w:szCs w:val="20"/>
        </w:rPr>
        <w:t xml:space="preserve">General Enquiries: </w:t>
      </w:r>
      <w:r w:rsidR="003D0FA5" w:rsidRPr="007079EF">
        <w:rPr>
          <w:rFonts w:ascii="Arial" w:hAnsi="Arial" w:cs="Arial"/>
          <w:sz w:val="20"/>
          <w:szCs w:val="20"/>
        </w:rPr>
        <w:t xml:space="preserve">Mr William </w:t>
      </w:r>
      <w:r w:rsidRPr="007079EF">
        <w:rPr>
          <w:rFonts w:ascii="Arial" w:hAnsi="Arial" w:cs="Arial"/>
          <w:sz w:val="20"/>
          <w:szCs w:val="20"/>
        </w:rPr>
        <w:t>Ramoroka</w:t>
      </w:r>
      <w:r w:rsidR="003D0FA5" w:rsidRPr="007079EF">
        <w:rPr>
          <w:rFonts w:ascii="Arial" w:hAnsi="Arial" w:cs="Arial"/>
          <w:sz w:val="20"/>
          <w:szCs w:val="20"/>
        </w:rPr>
        <w:t xml:space="preserve">-mail: </w:t>
      </w:r>
      <w:hyperlink r:id="rId11" w:history="1">
        <w:r w:rsidR="003D0FA5" w:rsidRPr="007079EF">
          <w:rPr>
            <w:rStyle w:val="Hyperlink"/>
            <w:rFonts w:ascii="Arial" w:hAnsi="Arial" w:cs="Arial"/>
            <w:sz w:val="20"/>
          </w:rPr>
          <w:t>william.ramoroka@gpaa.gov.za</w:t>
        </w:r>
      </w:hyperlink>
    </w:p>
    <w:p w:rsidR="00030ABF" w:rsidRPr="00030ABF" w:rsidRDefault="00030ABF" w:rsidP="003D0FA5">
      <w:pPr>
        <w:rPr>
          <w:rFonts w:ascii="Arial" w:hAnsi="Arial" w:cs="Arial"/>
          <w:sz w:val="20"/>
          <w:szCs w:val="20"/>
        </w:rPr>
      </w:pPr>
      <w:r w:rsidRPr="00C76093">
        <w:rPr>
          <w:rFonts w:ascii="Arial" w:hAnsi="Arial" w:cs="Arial"/>
          <w:sz w:val="20"/>
          <w:szCs w:val="20"/>
        </w:rPr>
        <w:t xml:space="preserve">Technical Enquiries: </w:t>
      </w:r>
      <w:r>
        <w:rPr>
          <w:rFonts w:ascii="Arial" w:hAnsi="Arial" w:cs="Arial"/>
          <w:sz w:val="20"/>
          <w:szCs w:val="20"/>
        </w:rPr>
        <w:t>Ms. Bongiwe Dambuza:</w:t>
      </w:r>
      <w:r w:rsidR="00AF74E4">
        <w:rPr>
          <w:rFonts w:ascii="Arial" w:hAnsi="Arial" w:cs="Arial"/>
          <w:sz w:val="20"/>
          <w:szCs w:val="20"/>
        </w:rPr>
        <w:t xml:space="preserve"> </w:t>
      </w:r>
      <w:r>
        <w:rPr>
          <w:rFonts w:ascii="Arial" w:hAnsi="Arial" w:cs="Arial"/>
          <w:sz w:val="20"/>
          <w:szCs w:val="20"/>
        </w:rPr>
        <w:t>E-mail: bongiwe.dambuza@gpaa.gov.za</w:t>
      </w:r>
    </w:p>
    <w:p w:rsidR="003D0FA5" w:rsidRPr="00030ABF" w:rsidRDefault="003D0FA5" w:rsidP="003D0FA5">
      <w:pPr>
        <w:rPr>
          <w:rFonts w:ascii="Arial" w:hAnsi="Arial" w:cs="Arial"/>
          <w:sz w:val="20"/>
          <w:szCs w:val="20"/>
        </w:rPr>
      </w:pPr>
    </w:p>
    <w:p w:rsidR="003D0FA5" w:rsidRPr="00030ABF" w:rsidRDefault="003D0FA5" w:rsidP="003D0FA5">
      <w:pPr>
        <w:rPr>
          <w:rFonts w:ascii="Arial" w:hAnsi="Arial" w:cs="Arial"/>
          <w:sz w:val="20"/>
          <w:szCs w:val="20"/>
        </w:rPr>
      </w:pPr>
    </w:p>
    <w:p w:rsidR="003D0FA5" w:rsidRPr="00030ABF" w:rsidRDefault="003D0FA5" w:rsidP="003D0FA5">
      <w:pPr>
        <w:rPr>
          <w:rFonts w:ascii="Arial" w:hAnsi="Arial" w:cs="Arial"/>
          <w:sz w:val="20"/>
          <w:szCs w:val="20"/>
        </w:rPr>
      </w:pPr>
    </w:p>
    <w:p w:rsidR="00E71BA2" w:rsidRDefault="00E71BA2" w:rsidP="003D0FA5">
      <w:pPr>
        <w:rPr>
          <w:rFonts w:ascii="Arial" w:hAnsi="Arial" w:cs="Arial"/>
          <w:sz w:val="20"/>
          <w:szCs w:val="20"/>
        </w:rPr>
      </w:pPr>
    </w:p>
    <w:p w:rsidR="00E71BA2" w:rsidRDefault="00E71BA2" w:rsidP="003D0FA5">
      <w:pPr>
        <w:rPr>
          <w:rFonts w:ascii="Arial" w:hAnsi="Arial" w:cs="Arial"/>
          <w:sz w:val="20"/>
          <w:szCs w:val="20"/>
        </w:rPr>
      </w:pPr>
    </w:p>
    <w:p w:rsidR="00291AA0" w:rsidRDefault="00291AA0" w:rsidP="003D0FA5">
      <w:pPr>
        <w:rPr>
          <w:rFonts w:ascii="Arial" w:hAnsi="Arial" w:cs="Arial"/>
          <w:sz w:val="20"/>
          <w:szCs w:val="20"/>
        </w:rPr>
      </w:pPr>
    </w:p>
    <w:p w:rsidR="00291AA0" w:rsidRDefault="00291AA0" w:rsidP="003D0FA5">
      <w:pPr>
        <w:rPr>
          <w:rFonts w:ascii="Arial" w:hAnsi="Arial" w:cs="Arial"/>
          <w:sz w:val="20"/>
          <w:szCs w:val="20"/>
        </w:rPr>
      </w:pPr>
    </w:p>
    <w:p w:rsidR="00291AA0" w:rsidRDefault="00291AA0" w:rsidP="003D0FA5">
      <w:pPr>
        <w:rPr>
          <w:rFonts w:ascii="Arial" w:hAnsi="Arial" w:cs="Arial"/>
          <w:sz w:val="20"/>
          <w:szCs w:val="20"/>
        </w:rPr>
      </w:pPr>
    </w:p>
    <w:p w:rsidR="00E71BA2" w:rsidRDefault="00E71BA2" w:rsidP="003D0FA5">
      <w:pPr>
        <w:rPr>
          <w:rFonts w:ascii="Arial" w:hAnsi="Arial" w:cs="Arial"/>
          <w:sz w:val="20"/>
          <w:szCs w:val="20"/>
        </w:rPr>
      </w:pPr>
    </w:p>
    <w:p w:rsidR="00E71BA2" w:rsidRPr="007079EF" w:rsidRDefault="00E71BA2" w:rsidP="003D0FA5">
      <w:pPr>
        <w:rPr>
          <w:rFonts w:ascii="Arial" w:hAnsi="Arial" w:cs="Arial"/>
          <w:sz w:val="20"/>
          <w:szCs w:val="20"/>
        </w:rPr>
      </w:pPr>
    </w:p>
    <w:p w:rsidR="003D0FA5" w:rsidRPr="007079EF" w:rsidRDefault="003D0FA5" w:rsidP="003D0FA5">
      <w:pPr>
        <w:autoSpaceDE w:val="0"/>
        <w:autoSpaceDN w:val="0"/>
        <w:adjustRightInd w:val="0"/>
        <w:spacing w:line="276" w:lineRule="auto"/>
        <w:rPr>
          <w:rFonts w:ascii="Arial" w:hAnsi="Arial" w:cs="Arial"/>
          <w:b/>
          <w:bCs/>
          <w:sz w:val="20"/>
          <w:szCs w:val="20"/>
          <w:lang w:val="en-US"/>
        </w:rPr>
      </w:pPr>
    </w:p>
    <w:p w:rsidR="003D0FA5" w:rsidRDefault="003D0FA5" w:rsidP="003D0FA5">
      <w:pPr>
        <w:autoSpaceDE w:val="0"/>
        <w:autoSpaceDN w:val="0"/>
        <w:adjustRightInd w:val="0"/>
        <w:spacing w:line="276" w:lineRule="auto"/>
        <w:rPr>
          <w:rFonts w:ascii="Arial" w:hAnsi="Arial" w:cs="Arial"/>
          <w:b/>
          <w:bCs/>
          <w:lang w:val="en-US"/>
        </w:rPr>
      </w:pPr>
    </w:p>
    <w:p w:rsidR="009F0CE7" w:rsidRDefault="009F0CE7" w:rsidP="009F0CE7">
      <w:pPr>
        <w:autoSpaceDE w:val="0"/>
        <w:autoSpaceDN w:val="0"/>
        <w:adjustRightInd w:val="0"/>
        <w:rPr>
          <w:rFonts w:ascii="Arial" w:hAnsi="Arial" w:cs="Arial"/>
          <w:b/>
          <w:bCs/>
          <w:sz w:val="20"/>
          <w:szCs w:val="20"/>
          <w:lang w:val="en-US"/>
        </w:rPr>
      </w:pPr>
    </w:p>
    <w:p w:rsidR="003D0FA5" w:rsidRPr="007079EF" w:rsidRDefault="003D0FA5" w:rsidP="009F0CE7">
      <w:pPr>
        <w:autoSpaceDE w:val="0"/>
        <w:autoSpaceDN w:val="0"/>
        <w:adjustRightInd w:val="0"/>
        <w:rPr>
          <w:rFonts w:ascii="Arial" w:hAnsi="Arial" w:cs="Arial"/>
          <w:b/>
          <w:bCs/>
          <w:sz w:val="20"/>
          <w:szCs w:val="20"/>
          <w:lang w:val="en-US"/>
        </w:rPr>
      </w:pPr>
      <w:r w:rsidRPr="007079EF">
        <w:rPr>
          <w:rFonts w:ascii="Arial" w:hAnsi="Arial" w:cs="Arial"/>
          <w:b/>
          <w:bCs/>
          <w:sz w:val="20"/>
          <w:szCs w:val="20"/>
          <w:lang w:val="en-US"/>
        </w:rPr>
        <w:lastRenderedPageBreak/>
        <w:t xml:space="preserve">1. </w:t>
      </w:r>
      <w:r w:rsidRPr="007079EF">
        <w:rPr>
          <w:rFonts w:ascii="Arial" w:hAnsi="Arial" w:cs="Arial"/>
          <w:b/>
          <w:bCs/>
          <w:sz w:val="20"/>
          <w:szCs w:val="20"/>
          <w:lang w:val="en-US"/>
        </w:rPr>
        <w:tab/>
      </w:r>
      <w:r w:rsidRPr="007079EF">
        <w:rPr>
          <w:rFonts w:ascii="Arial" w:hAnsi="Arial" w:cs="Arial"/>
          <w:b/>
          <w:bCs/>
          <w:sz w:val="22"/>
          <w:szCs w:val="22"/>
          <w:lang w:val="en-US"/>
        </w:rPr>
        <w:t>INTRODUCTION</w:t>
      </w:r>
    </w:p>
    <w:p w:rsidR="003D0FA5" w:rsidRPr="007079EF" w:rsidRDefault="003D0FA5" w:rsidP="003D0FA5">
      <w:pPr>
        <w:autoSpaceDE w:val="0"/>
        <w:autoSpaceDN w:val="0"/>
        <w:adjustRightInd w:val="0"/>
        <w:spacing w:line="276" w:lineRule="auto"/>
        <w:rPr>
          <w:rFonts w:ascii="Arial" w:hAnsi="Arial" w:cs="Arial"/>
          <w:b/>
          <w:bCs/>
          <w:sz w:val="20"/>
          <w:szCs w:val="20"/>
          <w:lang w:val="en-US"/>
        </w:rPr>
      </w:pPr>
    </w:p>
    <w:p w:rsidR="00D2223F" w:rsidRPr="009D33EE" w:rsidRDefault="00FE6D00" w:rsidP="003F68DA">
      <w:pPr>
        <w:tabs>
          <w:tab w:val="left" w:pos="709"/>
        </w:tabs>
        <w:autoSpaceDE w:val="0"/>
        <w:autoSpaceDN w:val="0"/>
        <w:adjustRightInd w:val="0"/>
        <w:spacing w:line="276" w:lineRule="auto"/>
        <w:ind w:left="709"/>
        <w:jc w:val="both"/>
        <w:rPr>
          <w:rFonts w:ascii="Arial" w:hAnsi="Arial" w:cs="Arial"/>
        </w:rPr>
      </w:pPr>
      <w:r>
        <w:rPr>
          <w:rFonts w:ascii="Arial" w:hAnsi="Arial" w:cs="Arial"/>
          <w:bCs/>
        </w:rPr>
        <w:tab/>
      </w:r>
      <w:r w:rsidR="003D0FA5" w:rsidRPr="009D33EE">
        <w:rPr>
          <w:rFonts w:ascii="Arial" w:hAnsi="Arial" w:cs="Arial"/>
          <w:bCs/>
        </w:rPr>
        <w:t>The Government Pensions Administration Agency (GPAA) was established i</w:t>
      </w:r>
      <w:r w:rsidR="00D2223F" w:rsidRPr="009D33EE">
        <w:rPr>
          <w:rFonts w:ascii="Arial" w:hAnsi="Arial" w:cs="Arial"/>
          <w:bCs/>
        </w:rPr>
        <w:t xml:space="preserve">n 2010, in terms of section 7A </w:t>
      </w:r>
      <w:r w:rsidR="003D0FA5" w:rsidRPr="009D33EE">
        <w:rPr>
          <w:rFonts w:ascii="Arial" w:hAnsi="Arial" w:cs="Arial"/>
          <w:bCs/>
        </w:rPr>
        <w:t>(4) of the Public Service Act of 1994. GPAA serves its customers and sta</w:t>
      </w:r>
      <w:r w:rsidR="00D2223F" w:rsidRPr="009D33EE">
        <w:rPr>
          <w:rFonts w:ascii="Arial" w:hAnsi="Arial" w:cs="Arial"/>
          <w:bCs/>
        </w:rPr>
        <w:t>kehol</w:t>
      </w:r>
      <w:r w:rsidR="00D02047" w:rsidRPr="009D33EE">
        <w:rPr>
          <w:rFonts w:ascii="Arial" w:hAnsi="Arial" w:cs="Arial"/>
          <w:bCs/>
        </w:rPr>
        <w:t xml:space="preserve">ders from </w:t>
      </w:r>
      <w:r w:rsidR="00D2223F" w:rsidRPr="009D33EE">
        <w:rPr>
          <w:rFonts w:ascii="Arial" w:hAnsi="Arial" w:cs="Arial"/>
          <w:bCs/>
        </w:rPr>
        <w:t xml:space="preserve">this building </w:t>
      </w:r>
      <w:r w:rsidR="00C273F0" w:rsidRPr="009D33EE">
        <w:rPr>
          <w:rFonts w:ascii="Arial" w:hAnsi="Arial" w:cs="Arial"/>
          <w:bCs/>
        </w:rPr>
        <w:t xml:space="preserve">which is a state </w:t>
      </w:r>
      <w:r w:rsidR="003D0FA5" w:rsidRPr="009D33EE">
        <w:rPr>
          <w:rFonts w:ascii="Arial" w:hAnsi="Arial" w:cs="Arial"/>
          <w:bCs/>
        </w:rPr>
        <w:t>owned property situated at 34 Hamilton Street in Pretoria</w:t>
      </w:r>
      <w:r w:rsidR="00D2223F" w:rsidRPr="009D33EE">
        <w:rPr>
          <w:rFonts w:ascii="Arial" w:hAnsi="Arial" w:cs="Arial"/>
          <w:bCs/>
        </w:rPr>
        <w:t xml:space="preserve"> and is classified as Heritage </w:t>
      </w:r>
      <w:r w:rsidR="003D0FA5" w:rsidRPr="009D33EE">
        <w:rPr>
          <w:rFonts w:ascii="Arial" w:hAnsi="Arial" w:cs="Arial"/>
          <w:bCs/>
        </w:rPr>
        <w:t>building.</w:t>
      </w:r>
      <w:r w:rsidR="003D0FA5" w:rsidRPr="009D33EE">
        <w:rPr>
          <w:rFonts w:ascii="Arial" w:hAnsi="Arial" w:cs="Arial"/>
          <w:lang w:eastAsia="en-GB"/>
        </w:rPr>
        <w:t xml:space="preserve"> </w:t>
      </w:r>
      <w:r w:rsidR="00D2223F" w:rsidRPr="009D33EE">
        <w:rPr>
          <w:rFonts w:ascii="Arial" w:hAnsi="Arial" w:cs="Arial"/>
        </w:rPr>
        <w:t xml:space="preserve">GPAA has </w:t>
      </w:r>
      <w:r w:rsidR="00936282" w:rsidRPr="009D33EE">
        <w:rPr>
          <w:rFonts w:ascii="Arial" w:hAnsi="Arial" w:cs="Arial"/>
        </w:rPr>
        <w:t xml:space="preserve">electrical infrastructure uninterrupted power supply and backup generator in </w:t>
      </w:r>
      <w:r w:rsidR="00D2223F" w:rsidRPr="009D33EE">
        <w:rPr>
          <w:rFonts w:ascii="Arial" w:hAnsi="Arial" w:cs="Arial"/>
        </w:rPr>
        <w:t xml:space="preserve">its offices. This was done in line with the Occupational Health and Safety Act as </w:t>
      </w:r>
      <w:r>
        <w:rPr>
          <w:rFonts w:ascii="Arial" w:hAnsi="Arial" w:cs="Arial"/>
        </w:rPr>
        <w:t>A</w:t>
      </w:r>
      <w:r w:rsidR="00D2223F" w:rsidRPr="009D33EE">
        <w:rPr>
          <w:rFonts w:ascii="Arial" w:hAnsi="Arial" w:cs="Arial"/>
        </w:rPr>
        <w:t>mended which requires an employer to ensure that the workplace is safe and conducive for all employees</w:t>
      </w:r>
      <w:r w:rsidR="00D02047" w:rsidRPr="009D33EE">
        <w:rPr>
          <w:rFonts w:ascii="Arial" w:hAnsi="Arial" w:cs="Arial"/>
        </w:rPr>
        <w:t xml:space="preserve"> and to ensure business continuity</w:t>
      </w:r>
      <w:r w:rsidR="00D2223F" w:rsidRPr="009D33EE">
        <w:rPr>
          <w:rFonts w:ascii="Arial" w:hAnsi="Arial" w:cs="Arial"/>
        </w:rPr>
        <w:t xml:space="preserve">. </w:t>
      </w:r>
    </w:p>
    <w:p w:rsidR="00D2223F" w:rsidRPr="009D33EE" w:rsidRDefault="00D2223F" w:rsidP="009D33EE">
      <w:pPr>
        <w:tabs>
          <w:tab w:val="left" w:pos="709"/>
        </w:tabs>
        <w:autoSpaceDE w:val="0"/>
        <w:autoSpaceDN w:val="0"/>
        <w:adjustRightInd w:val="0"/>
        <w:spacing w:line="276" w:lineRule="auto"/>
        <w:jc w:val="both"/>
        <w:rPr>
          <w:rFonts w:ascii="Arial" w:hAnsi="Arial" w:cs="Arial"/>
        </w:rPr>
      </w:pPr>
    </w:p>
    <w:p w:rsidR="003D0FA5" w:rsidRPr="009D33EE" w:rsidRDefault="00FE6D00" w:rsidP="009D33EE">
      <w:pPr>
        <w:tabs>
          <w:tab w:val="left" w:pos="0"/>
        </w:tabs>
        <w:autoSpaceDE w:val="0"/>
        <w:autoSpaceDN w:val="0"/>
        <w:adjustRightInd w:val="0"/>
        <w:spacing w:line="276" w:lineRule="auto"/>
        <w:jc w:val="both"/>
        <w:rPr>
          <w:rFonts w:ascii="Arial" w:hAnsi="Arial" w:cs="Arial"/>
          <w:color w:val="000000"/>
        </w:rPr>
      </w:pPr>
      <w:r>
        <w:rPr>
          <w:rFonts w:ascii="Arial" w:hAnsi="Arial" w:cs="Arial"/>
          <w:lang w:eastAsia="en-GB"/>
        </w:rPr>
        <w:tab/>
      </w:r>
      <w:r w:rsidR="003D0FA5" w:rsidRPr="009D33EE">
        <w:rPr>
          <w:rFonts w:ascii="Arial" w:hAnsi="Arial" w:cs="Arial"/>
          <w:lang w:eastAsia="en-GB"/>
        </w:rPr>
        <w:tab/>
      </w:r>
    </w:p>
    <w:p w:rsidR="003D0FA5" w:rsidRPr="009D33EE" w:rsidRDefault="003D0FA5" w:rsidP="003F68DA">
      <w:pPr>
        <w:autoSpaceDE w:val="0"/>
        <w:autoSpaceDN w:val="0"/>
        <w:adjustRightInd w:val="0"/>
        <w:spacing w:line="276" w:lineRule="auto"/>
        <w:jc w:val="both"/>
        <w:rPr>
          <w:rFonts w:ascii="Arial" w:hAnsi="Arial" w:cs="Arial"/>
          <w:b/>
          <w:bCs/>
          <w:lang w:val="en-US"/>
        </w:rPr>
      </w:pPr>
      <w:r w:rsidRPr="009D33EE">
        <w:rPr>
          <w:rFonts w:ascii="Arial" w:hAnsi="Arial" w:cs="Arial"/>
          <w:b/>
          <w:bCs/>
          <w:lang w:val="en-US"/>
        </w:rPr>
        <w:t>2.</w:t>
      </w:r>
      <w:r w:rsidRPr="009D33EE">
        <w:rPr>
          <w:rFonts w:ascii="Arial" w:hAnsi="Arial" w:cs="Arial"/>
          <w:b/>
          <w:bCs/>
          <w:lang w:val="en-US"/>
        </w:rPr>
        <w:tab/>
        <w:t>PURPOSE</w:t>
      </w:r>
    </w:p>
    <w:p w:rsidR="003D0FA5" w:rsidRPr="009D33EE" w:rsidRDefault="003D0FA5" w:rsidP="003F68DA">
      <w:pPr>
        <w:autoSpaceDE w:val="0"/>
        <w:autoSpaceDN w:val="0"/>
        <w:adjustRightInd w:val="0"/>
        <w:spacing w:line="276" w:lineRule="auto"/>
        <w:jc w:val="both"/>
        <w:rPr>
          <w:rFonts w:ascii="Arial" w:hAnsi="Arial" w:cs="Arial"/>
          <w:bCs/>
        </w:rPr>
      </w:pPr>
    </w:p>
    <w:p w:rsidR="00B973DE" w:rsidRPr="00563C9B" w:rsidRDefault="00B973DE" w:rsidP="003F68DA">
      <w:pPr>
        <w:spacing w:line="276" w:lineRule="auto"/>
        <w:ind w:left="720"/>
        <w:jc w:val="both"/>
        <w:rPr>
          <w:rFonts w:ascii="Arial" w:hAnsi="Arial" w:cs="Arial"/>
        </w:rPr>
      </w:pPr>
      <w:r w:rsidRPr="00563C9B">
        <w:rPr>
          <w:rFonts w:ascii="Arial" w:hAnsi="Arial" w:cs="Arial"/>
        </w:rPr>
        <w:t xml:space="preserve">To procure the service providers that will </w:t>
      </w:r>
      <w:r w:rsidR="00291AA0">
        <w:rPr>
          <w:rFonts w:ascii="Arial" w:hAnsi="Arial" w:cs="Arial"/>
        </w:rPr>
        <w:t xml:space="preserve">supply water </w:t>
      </w:r>
      <w:r w:rsidR="00D21606">
        <w:rPr>
          <w:rFonts w:ascii="Arial" w:hAnsi="Arial" w:cs="Arial"/>
        </w:rPr>
        <w:t>coolers</w:t>
      </w:r>
      <w:r w:rsidR="002F2852">
        <w:rPr>
          <w:rFonts w:ascii="Arial" w:hAnsi="Arial" w:cs="Arial"/>
        </w:rPr>
        <w:t xml:space="preserve"> and bottled water</w:t>
      </w:r>
      <w:r w:rsidRPr="00563C9B">
        <w:rPr>
          <w:rFonts w:ascii="Arial" w:hAnsi="Arial" w:cs="Arial"/>
        </w:rPr>
        <w:t xml:space="preserve"> as per the specification below</w:t>
      </w:r>
      <w:r w:rsidR="002F2852">
        <w:rPr>
          <w:rFonts w:ascii="Arial" w:hAnsi="Arial" w:cs="Arial"/>
        </w:rPr>
        <w:t>.</w:t>
      </w:r>
      <w:r w:rsidR="00D53760">
        <w:rPr>
          <w:rFonts w:ascii="Arial" w:hAnsi="Arial" w:cs="Arial"/>
        </w:rPr>
        <w:t xml:space="preserve"> The water coolers are to be sold (not rented) to the GPAA, but maintained by the appointed service provider for a period of 36 months.</w:t>
      </w:r>
    </w:p>
    <w:p w:rsidR="00563C9B" w:rsidRDefault="00563C9B" w:rsidP="00563C9B">
      <w:pPr>
        <w:spacing w:line="276" w:lineRule="auto"/>
        <w:jc w:val="both"/>
        <w:rPr>
          <w:rFonts w:ascii="Arial" w:hAnsi="Arial" w:cs="Arial"/>
          <w:b/>
        </w:rPr>
      </w:pPr>
    </w:p>
    <w:p w:rsidR="00563C9B" w:rsidRDefault="00563C9B" w:rsidP="00563C9B">
      <w:pPr>
        <w:spacing w:line="276" w:lineRule="auto"/>
        <w:jc w:val="both"/>
        <w:rPr>
          <w:rFonts w:ascii="Arial" w:hAnsi="Arial" w:cs="Arial"/>
          <w:b/>
        </w:rPr>
      </w:pPr>
    </w:p>
    <w:p w:rsidR="00B973DE" w:rsidRDefault="00563C9B" w:rsidP="00563C9B">
      <w:pPr>
        <w:spacing w:line="276" w:lineRule="auto"/>
        <w:jc w:val="both"/>
        <w:rPr>
          <w:rFonts w:ascii="Arial" w:hAnsi="Arial" w:cs="Arial"/>
          <w:b/>
        </w:rPr>
      </w:pPr>
      <w:r w:rsidRPr="00563C9B">
        <w:rPr>
          <w:rFonts w:ascii="Arial" w:hAnsi="Arial" w:cs="Arial"/>
          <w:b/>
        </w:rPr>
        <w:t>3.</w:t>
      </w:r>
      <w:r>
        <w:rPr>
          <w:b/>
        </w:rPr>
        <w:tab/>
      </w:r>
      <w:r w:rsidR="00B973DE" w:rsidRPr="008D5190">
        <w:rPr>
          <w:b/>
        </w:rPr>
        <w:t xml:space="preserve"> </w:t>
      </w:r>
      <w:r w:rsidR="00B973DE" w:rsidRPr="00563C9B">
        <w:rPr>
          <w:rFonts w:ascii="Arial" w:hAnsi="Arial" w:cs="Arial"/>
          <w:b/>
        </w:rPr>
        <w:t>SCOPE OF WORK</w:t>
      </w:r>
    </w:p>
    <w:p w:rsidR="00D21606" w:rsidRDefault="00D21606" w:rsidP="00563C9B">
      <w:pPr>
        <w:spacing w:line="276" w:lineRule="auto"/>
        <w:jc w:val="both"/>
        <w:rPr>
          <w:rFonts w:ascii="Arial" w:hAnsi="Arial" w:cs="Arial"/>
          <w:b/>
        </w:rPr>
      </w:pPr>
    </w:p>
    <w:p w:rsidR="00D21606" w:rsidRDefault="00D21606" w:rsidP="003F68DA">
      <w:pPr>
        <w:spacing w:line="276" w:lineRule="auto"/>
        <w:jc w:val="both"/>
        <w:rPr>
          <w:rFonts w:ascii="Arial" w:hAnsi="Arial" w:cs="Arial"/>
        </w:rPr>
      </w:pPr>
      <w:r>
        <w:rPr>
          <w:rFonts w:ascii="Arial" w:hAnsi="Arial" w:cs="Arial"/>
          <w:b/>
        </w:rPr>
        <w:tab/>
      </w:r>
      <w:r w:rsidRPr="00D21606">
        <w:rPr>
          <w:rFonts w:ascii="Arial" w:hAnsi="Arial" w:cs="Arial"/>
        </w:rPr>
        <w:t xml:space="preserve">The successful service provider is expected to </w:t>
      </w:r>
      <w:r>
        <w:rPr>
          <w:rFonts w:ascii="Arial" w:hAnsi="Arial" w:cs="Arial"/>
        </w:rPr>
        <w:t>provide</w:t>
      </w:r>
      <w:r w:rsidRPr="00D21606">
        <w:rPr>
          <w:rFonts w:ascii="Arial" w:hAnsi="Arial" w:cs="Arial"/>
        </w:rPr>
        <w:t xml:space="preserve"> the following:</w:t>
      </w:r>
    </w:p>
    <w:p w:rsidR="003F68DA" w:rsidRPr="00D21606" w:rsidRDefault="003F68DA" w:rsidP="003F68DA">
      <w:pPr>
        <w:spacing w:line="276" w:lineRule="auto"/>
        <w:jc w:val="both"/>
        <w:rPr>
          <w:rFonts w:ascii="Arial" w:hAnsi="Arial" w:cs="Arial"/>
        </w:rPr>
      </w:pPr>
    </w:p>
    <w:p w:rsidR="002C0F0C" w:rsidRDefault="00FE37CC" w:rsidP="00983522">
      <w:pPr>
        <w:numPr>
          <w:ilvl w:val="0"/>
          <w:numId w:val="14"/>
        </w:numPr>
        <w:spacing w:after="200" w:line="276" w:lineRule="auto"/>
        <w:jc w:val="both"/>
        <w:rPr>
          <w:rFonts w:ascii="Arial" w:hAnsi="Arial" w:cs="Arial"/>
        </w:rPr>
      </w:pPr>
      <w:r>
        <w:rPr>
          <w:rFonts w:ascii="Arial" w:hAnsi="Arial" w:cs="Arial"/>
        </w:rPr>
        <w:t xml:space="preserve">Supply and delivery of water coolers </w:t>
      </w:r>
    </w:p>
    <w:p w:rsidR="00FE37CC" w:rsidRDefault="002C0F0C" w:rsidP="00983522">
      <w:pPr>
        <w:numPr>
          <w:ilvl w:val="0"/>
          <w:numId w:val="14"/>
        </w:numPr>
        <w:spacing w:after="200" w:line="276" w:lineRule="auto"/>
        <w:jc w:val="both"/>
        <w:rPr>
          <w:rFonts w:ascii="Arial" w:hAnsi="Arial" w:cs="Arial"/>
        </w:rPr>
      </w:pPr>
      <w:r>
        <w:rPr>
          <w:rFonts w:ascii="Arial" w:hAnsi="Arial" w:cs="Arial"/>
        </w:rPr>
        <w:t>Supply of 19litre</w:t>
      </w:r>
      <w:r w:rsidR="0071596B">
        <w:rPr>
          <w:rFonts w:ascii="Arial" w:hAnsi="Arial" w:cs="Arial"/>
        </w:rPr>
        <w:t xml:space="preserve"> (l)</w:t>
      </w:r>
      <w:r w:rsidR="00FE37CC">
        <w:rPr>
          <w:rFonts w:ascii="Arial" w:hAnsi="Arial" w:cs="Arial"/>
        </w:rPr>
        <w:t xml:space="preserve"> bottled water to the offices listed above.</w:t>
      </w:r>
    </w:p>
    <w:p w:rsidR="00B973DE" w:rsidRDefault="00FE37CC" w:rsidP="00983522">
      <w:pPr>
        <w:numPr>
          <w:ilvl w:val="0"/>
          <w:numId w:val="14"/>
        </w:numPr>
        <w:spacing w:after="200" w:line="276" w:lineRule="auto"/>
        <w:jc w:val="both"/>
        <w:rPr>
          <w:rFonts w:ascii="Arial" w:hAnsi="Arial" w:cs="Arial"/>
        </w:rPr>
      </w:pPr>
      <w:r>
        <w:rPr>
          <w:rFonts w:ascii="Arial" w:hAnsi="Arial" w:cs="Arial"/>
        </w:rPr>
        <w:t xml:space="preserve">Water coolers should dispense </w:t>
      </w:r>
      <w:r w:rsidR="002C0F0C">
        <w:rPr>
          <w:rFonts w:ascii="Arial" w:hAnsi="Arial" w:cs="Arial"/>
        </w:rPr>
        <w:t xml:space="preserve">only </w:t>
      </w:r>
      <w:r w:rsidR="00150817">
        <w:rPr>
          <w:rFonts w:ascii="Arial" w:hAnsi="Arial" w:cs="Arial"/>
        </w:rPr>
        <w:t>cold</w:t>
      </w:r>
      <w:r>
        <w:rPr>
          <w:rFonts w:ascii="Arial" w:hAnsi="Arial" w:cs="Arial"/>
        </w:rPr>
        <w:t xml:space="preserve"> water</w:t>
      </w:r>
      <w:r w:rsidR="00150817">
        <w:rPr>
          <w:rFonts w:ascii="Arial" w:hAnsi="Arial" w:cs="Arial"/>
        </w:rPr>
        <w:t xml:space="preserve">, </w:t>
      </w:r>
      <w:r>
        <w:rPr>
          <w:rFonts w:ascii="Arial" w:hAnsi="Arial" w:cs="Arial"/>
        </w:rPr>
        <w:t xml:space="preserve">and be </w:t>
      </w:r>
      <w:r w:rsidR="00150817">
        <w:rPr>
          <w:rFonts w:ascii="Arial" w:hAnsi="Arial" w:cs="Arial"/>
        </w:rPr>
        <w:t>floor standing</w:t>
      </w:r>
      <w:r>
        <w:rPr>
          <w:rFonts w:ascii="Arial" w:hAnsi="Arial" w:cs="Arial"/>
        </w:rPr>
        <w:t>.</w:t>
      </w:r>
      <w:r w:rsidR="003F68DA">
        <w:rPr>
          <w:rFonts w:ascii="Arial" w:hAnsi="Arial" w:cs="Arial"/>
        </w:rPr>
        <w:t xml:space="preserve"> The water cooler must be white in colour.</w:t>
      </w:r>
    </w:p>
    <w:p w:rsidR="0071596B" w:rsidRDefault="0071596B" w:rsidP="00983522">
      <w:pPr>
        <w:numPr>
          <w:ilvl w:val="0"/>
          <w:numId w:val="14"/>
        </w:numPr>
        <w:spacing w:after="200" w:line="276" w:lineRule="auto"/>
        <w:jc w:val="both"/>
        <w:rPr>
          <w:rFonts w:ascii="Arial" w:hAnsi="Arial" w:cs="Arial"/>
        </w:rPr>
      </w:pPr>
      <w:r>
        <w:rPr>
          <w:rFonts w:ascii="Arial" w:hAnsi="Arial" w:cs="Arial"/>
        </w:rPr>
        <w:t>The reservoir should be in stainless steel to preserve the taste of the water</w:t>
      </w:r>
    </w:p>
    <w:p w:rsidR="00E634F7" w:rsidRPr="00563C9B" w:rsidRDefault="00E634F7" w:rsidP="00983522">
      <w:pPr>
        <w:numPr>
          <w:ilvl w:val="0"/>
          <w:numId w:val="14"/>
        </w:numPr>
        <w:spacing w:after="200" w:line="276" w:lineRule="auto"/>
        <w:jc w:val="both"/>
        <w:rPr>
          <w:rFonts w:ascii="Arial" w:hAnsi="Arial" w:cs="Arial"/>
        </w:rPr>
      </w:pPr>
      <w:r>
        <w:rPr>
          <w:rFonts w:ascii="Arial" w:hAnsi="Arial" w:cs="Arial"/>
        </w:rPr>
        <w:t>All water coolers must be energy efficient;</w:t>
      </w:r>
    </w:p>
    <w:p w:rsidR="008A46A2" w:rsidRDefault="008A46A2" w:rsidP="00983522">
      <w:pPr>
        <w:numPr>
          <w:ilvl w:val="0"/>
          <w:numId w:val="14"/>
        </w:numPr>
        <w:spacing w:after="200" w:line="276" w:lineRule="auto"/>
        <w:jc w:val="both"/>
        <w:rPr>
          <w:rFonts w:ascii="Arial" w:hAnsi="Arial" w:cs="Arial"/>
        </w:rPr>
      </w:pPr>
      <w:r>
        <w:rPr>
          <w:rFonts w:ascii="Arial" w:hAnsi="Arial" w:cs="Arial"/>
        </w:rPr>
        <w:t xml:space="preserve">All water coolers must accommodate bottled water and filter </w:t>
      </w:r>
      <w:r w:rsidR="00746564">
        <w:rPr>
          <w:rFonts w:ascii="Arial" w:hAnsi="Arial" w:cs="Arial"/>
        </w:rPr>
        <w:t>bottles with filters</w:t>
      </w:r>
      <w:r>
        <w:rPr>
          <w:rFonts w:ascii="Arial" w:hAnsi="Arial" w:cs="Arial"/>
        </w:rPr>
        <w:t>;</w:t>
      </w:r>
    </w:p>
    <w:p w:rsidR="00D21606" w:rsidRDefault="00263E91" w:rsidP="00983522">
      <w:pPr>
        <w:numPr>
          <w:ilvl w:val="0"/>
          <w:numId w:val="14"/>
        </w:numPr>
        <w:spacing w:after="200" w:line="276" w:lineRule="auto"/>
        <w:jc w:val="both"/>
        <w:rPr>
          <w:rFonts w:ascii="Arial" w:hAnsi="Arial" w:cs="Arial"/>
        </w:rPr>
      </w:pPr>
      <w:r>
        <w:rPr>
          <w:rFonts w:ascii="Arial" w:hAnsi="Arial" w:cs="Arial"/>
        </w:rPr>
        <w:t xml:space="preserve">Provision of </w:t>
      </w:r>
      <w:r w:rsidR="00401F15">
        <w:rPr>
          <w:rFonts w:ascii="Arial" w:hAnsi="Arial" w:cs="Arial"/>
        </w:rPr>
        <w:t xml:space="preserve">SABS approved mineral </w:t>
      </w:r>
      <w:r>
        <w:rPr>
          <w:rFonts w:ascii="Arial" w:hAnsi="Arial" w:cs="Arial"/>
        </w:rPr>
        <w:t>b</w:t>
      </w:r>
      <w:r w:rsidR="00D21606">
        <w:rPr>
          <w:rFonts w:ascii="Arial" w:hAnsi="Arial" w:cs="Arial"/>
        </w:rPr>
        <w:t>ottled water</w:t>
      </w:r>
      <w:r w:rsidR="00D93FA2">
        <w:rPr>
          <w:rFonts w:ascii="Arial" w:hAnsi="Arial" w:cs="Arial"/>
        </w:rPr>
        <w:t xml:space="preserve"> </w:t>
      </w:r>
      <w:r w:rsidR="00D93FA2" w:rsidRPr="00D93FA2">
        <w:rPr>
          <w:rFonts w:ascii="Arial" w:hAnsi="Arial" w:cs="Arial"/>
          <w:i/>
        </w:rPr>
        <w:t>(19l)</w:t>
      </w:r>
      <w:r w:rsidR="00D21606">
        <w:rPr>
          <w:rFonts w:ascii="Arial" w:hAnsi="Arial" w:cs="Arial"/>
        </w:rPr>
        <w:t xml:space="preserve"> for the water coolers as per the list attached</w:t>
      </w:r>
      <w:r w:rsidR="003E2F6C">
        <w:rPr>
          <w:rFonts w:ascii="Arial" w:hAnsi="Arial" w:cs="Arial"/>
        </w:rPr>
        <w:t>. Where no bottled water is indicated</w:t>
      </w:r>
      <w:r w:rsidR="008A46A2">
        <w:rPr>
          <w:rFonts w:ascii="Arial" w:hAnsi="Arial" w:cs="Arial"/>
        </w:rPr>
        <w:t xml:space="preserve"> on the list, filter pots will be used and bottled water will be used only in cases of emergency</w:t>
      </w:r>
      <w:r>
        <w:rPr>
          <w:rFonts w:ascii="Arial" w:hAnsi="Arial" w:cs="Arial"/>
        </w:rPr>
        <w:t>.</w:t>
      </w:r>
    </w:p>
    <w:p w:rsidR="00B973DE" w:rsidRPr="00563C9B" w:rsidRDefault="00D21606" w:rsidP="00983522">
      <w:pPr>
        <w:numPr>
          <w:ilvl w:val="0"/>
          <w:numId w:val="14"/>
        </w:numPr>
        <w:spacing w:after="200" w:line="276" w:lineRule="auto"/>
        <w:jc w:val="both"/>
        <w:rPr>
          <w:rFonts w:ascii="Arial" w:hAnsi="Arial" w:cs="Arial"/>
        </w:rPr>
      </w:pPr>
      <w:r>
        <w:rPr>
          <w:rFonts w:ascii="Arial" w:hAnsi="Arial" w:cs="Arial"/>
        </w:rPr>
        <w:t>The delivery of the bottled water should be split in</w:t>
      </w:r>
      <w:r w:rsidR="00263E91">
        <w:rPr>
          <w:rFonts w:ascii="Arial" w:hAnsi="Arial" w:cs="Arial"/>
        </w:rPr>
        <w:t>to</w:t>
      </w:r>
      <w:r>
        <w:rPr>
          <w:rFonts w:ascii="Arial" w:hAnsi="Arial" w:cs="Arial"/>
        </w:rPr>
        <w:t xml:space="preserve"> two deliveries per month;</w:t>
      </w:r>
      <w:r w:rsidR="00B973DE" w:rsidRPr="00563C9B">
        <w:rPr>
          <w:rFonts w:ascii="Arial" w:hAnsi="Arial" w:cs="Arial"/>
        </w:rPr>
        <w:t xml:space="preserve"> </w:t>
      </w:r>
    </w:p>
    <w:p w:rsidR="00B973DE" w:rsidRPr="009F0A14" w:rsidRDefault="009F0A14" w:rsidP="00983522">
      <w:pPr>
        <w:pStyle w:val="ListParagraph"/>
        <w:numPr>
          <w:ilvl w:val="0"/>
          <w:numId w:val="14"/>
        </w:numPr>
        <w:spacing w:after="200" w:line="276" w:lineRule="auto"/>
        <w:jc w:val="both"/>
        <w:rPr>
          <w:rFonts w:ascii="Arial" w:hAnsi="Arial" w:cs="Arial"/>
        </w:rPr>
      </w:pPr>
      <w:r>
        <w:rPr>
          <w:rFonts w:ascii="Arial" w:hAnsi="Arial" w:cs="Arial"/>
        </w:rPr>
        <w:t xml:space="preserve">  </w:t>
      </w:r>
      <w:r w:rsidR="00B973DE" w:rsidRPr="00746564">
        <w:rPr>
          <w:rFonts w:ascii="Arial" w:hAnsi="Arial" w:cs="Arial"/>
          <w:sz w:val="24"/>
          <w:szCs w:val="24"/>
        </w:rPr>
        <w:t xml:space="preserve">Maintenance of water </w:t>
      </w:r>
      <w:r w:rsidR="00D21606" w:rsidRPr="00746564">
        <w:rPr>
          <w:rFonts w:ascii="Arial" w:hAnsi="Arial" w:cs="Arial"/>
          <w:sz w:val="24"/>
          <w:szCs w:val="24"/>
        </w:rPr>
        <w:t>coolers</w:t>
      </w:r>
      <w:r w:rsidR="00B973DE" w:rsidRPr="00746564">
        <w:rPr>
          <w:rFonts w:ascii="Arial" w:hAnsi="Arial" w:cs="Arial"/>
          <w:sz w:val="24"/>
          <w:szCs w:val="24"/>
        </w:rPr>
        <w:t>, which includes cleaning of the machine</w:t>
      </w:r>
      <w:r w:rsidR="00D21606" w:rsidRPr="00746564">
        <w:rPr>
          <w:rFonts w:ascii="Arial" w:hAnsi="Arial" w:cs="Arial"/>
          <w:sz w:val="24"/>
          <w:szCs w:val="24"/>
        </w:rPr>
        <w:t xml:space="preserve">s once every </w:t>
      </w:r>
      <w:r w:rsidR="008D4958" w:rsidRPr="00746564">
        <w:rPr>
          <w:rFonts w:ascii="Arial" w:hAnsi="Arial" w:cs="Arial"/>
          <w:sz w:val="24"/>
          <w:szCs w:val="24"/>
        </w:rPr>
        <w:t xml:space="preserve"> </w:t>
      </w:r>
      <w:r w:rsidR="00D21606" w:rsidRPr="00746564">
        <w:rPr>
          <w:rFonts w:ascii="Arial" w:hAnsi="Arial" w:cs="Arial"/>
          <w:sz w:val="24"/>
          <w:szCs w:val="24"/>
        </w:rPr>
        <w:t xml:space="preserve">2 </w:t>
      </w:r>
      <w:r w:rsidRPr="00746564">
        <w:rPr>
          <w:rFonts w:ascii="Arial" w:hAnsi="Arial" w:cs="Arial"/>
          <w:sz w:val="24"/>
          <w:szCs w:val="24"/>
        </w:rPr>
        <w:t xml:space="preserve">  </w:t>
      </w:r>
      <w:r w:rsidR="00D21606" w:rsidRPr="00746564">
        <w:rPr>
          <w:rFonts w:ascii="Arial" w:hAnsi="Arial" w:cs="Arial"/>
          <w:sz w:val="24"/>
          <w:szCs w:val="24"/>
        </w:rPr>
        <w:t>months</w:t>
      </w:r>
      <w:r w:rsidR="00D21606" w:rsidRPr="009F0A14">
        <w:rPr>
          <w:rFonts w:ascii="Arial" w:hAnsi="Arial" w:cs="Arial"/>
        </w:rPr>
        <w:t>;</w:t>
      </w:r>
      <w:r w:rsidR="00B973DE" w:rsidRPr="009F0A14">
        <w:rPr>
          <w:rFonts w:ascii="Arial" w:hAnsi="Arial" w:cs="Arial"/>
        </w:rPr>
        <w:t xml:space="preserve"> </w:t>
      </w:r>
    </w:p>
    <w:p w:rsidR="00B973DE" w:rsidRDefault="00D21606" w:rsidP="00983522">
      <w:pPr>
        <w:numPr>
          <w:ilvl w:val="0"/>
          <w:numId w:val="14"/>
        </w:numPr>
        <w:spacing w:after="200" w:line="276" w:lineRule="auto"/>
        <w:jc w:val="both"/>
        <w:rPr>
          <w:rFonts w:ascii="Arial" w:hAnsi="Arial" w:cs="Arial"/>
        </w:rPr>
      </w:pPr>
      <w:r>
        <w:rPr>
          <w:rFonts w:ascii="Arial" w:hAnsi="Arial" w:cs="Arial"/>
        </w:rPr>
        <w:lastRenderedPageBreak/>
        <w:t>Provide the GPAA with a water quality certificate on a quarterly basis.</w:t>
      </w:r>
    </w:p>
    <w:p w:rsidR="00150817" w:rsidRDefault="009F0A14" w:rsidP="00983522">
      <w:pPr>
        <w:numPr>
          <w:ilvl w:val="0"/>
          <w:numId w:val="14"/>
        </w:numPr>
        <w:tabs>
          <w:tab w:val="left" w:pos="1080"/>
          <w:tab w:val="left" w:pos="1170"/>
          <w:tab w:val="left" w:pos="1710"/>
        </w:tabs>
        <w:spacing w:after="200" w:line="276" w:lineRule="auto"/>
        <w:jc w:val="both"/>
        <w:rPr>
          <w:rFonts w:ascii="Arial" w:hAnsi="Arial" w:cs="Arial"/>
        </w:rPr>
      </w:pPr>
      <w:r>
        <w:rPr>
          <w:rFonts w:ascii="Arial" w:hAnsi="Arial" w:cs="Arial"/>
        </w:rPr>
        <w:t xml:space="preserve">   </w:t>
      </w:r>
      <w:r w:rsidR="00150817">
        <w:rPr>
          <w:rFonts w:ascii="Arial" w:hAnsi="Arial" w:cs="Arial"/>
        </w:rPr>
        <w:t xml:space="preserve">Faulty water coolers </w:t>
      </w:r>
      <w:r w:rsidR="00552364">
        <w:rPr>
          <w:rFonts w:ascii="Arial" w:hAnsi="Arial" w:cs="Arial"/>
        </w:rPr>
        <w:t xml:space="preserve">in the </w:t>
      </w:r>
      <w:r w:rsidR="00E634F7">
        <w:rPr>
          <w:rFonts w:ascii="Arial" w:hAnsi="Arial" w:cs="Arial"/>
        </w:rPr>
        <w:t>first 18 months</w:t>
      </w:r>
      <w:r w:rsidR="00552364">
        <w:rPr>
          <w:rFonts w:ascii="Arial" w:hAnsi="Arial" w:cs="Arial"/>
        </w:rPr>
        <w:t xml:space="preserve"> of service will</w:t>
      </w:r>
      <w:r w:rsidR="00150817">
        <w:rPr>
          <w:rFonts w:ascii="Arial" w:hAnsi="Arial" w:cs="Arial"/>
        </w:rPr>
        <w:t xml:space="preserve"> be exchanged by the appointed service provider </w:t>
      </w:r>
      <w:r w:rsidR="00FE37CC">
        <w:rPr>
          <w:rFonts w:ascii="Arial" w:hAnsi="Arial" w:cs="Arial"/>
        </w:rPr>
        <w:t>at</w:t>
      </w:r>
      <w:r w:rsidR="00150817">
        <w:rPr>
          <w:rFonts w:ascii="Arial" w:hAnsi="Arial" w:cs="Arial"/>
        </w:rPr>
        <w:t xml:space="preserve"> no cost to the GPAA</w:t>
      </w:r>
      <w:r w:rsidR="00263E91">
        <w:rPr>
          <w:rFonts w:ascii="Arial" w:hAnsi="Arial" w:cs="Arial"/>
        </w:rPr>
        <w:t>.</w:t>
      </w:r>
    </w:p>
    <w:p w:rsidR="00CC7D68" w:rsidRPr="00563C9B" w:rsidRDefault="00CC7D68" w:rsidP="00983522">
      <w:pPr>
        <w:numPr>
          <w:ilvl w:val="0"/>
          <w:numId w:val="14"/>
        </w:numPr>
        <w:tabs>
          <w:tab w:val="left" w:pos="1080"/>
          <w:tab w:val="left" w:pos="1170"/>
          <w:tab w:val="left" w:pos="1710"/>
        </w:tabs>
        <w:spacing w:after="200" w:line="276" w:lineRule="auto"/>
        <w:jc w:val="both"/>
        <w:rPr>
          <w:rFonts w:ascii="Arial" w:hAnsi="Arial" w:cs="Arial"/>
        </w:rPr>
      </w:pPr>
      <w:r>
        <w:rPr>
          <w:rFonts w:ascii="Arial" w:hAnsi="Arial" w:cs="Arial"/>
        </w:rPr>
        <w:t>Replacement of water filters must be factored into the pricing schedule</w:t>
      </w:r>
    </w:p>
    <w:p w:rsidR="00563C9B" w:rsidRDefault="00563C9B" w:rsidP="00B973DE">
      <w:pPr>
        <w:ind w:left="360"/>
        <w:jc w:val="both"/>
        <w:rPr>
          <w:b/>
        </w:rPr>
      </w:pPr>
    </w:p>
    <w:p w:rsidR="009F0CE7" w:rsidRPr="00563C9B" w:rsidRDefault="009F0CE7" w:rsidP="003F68DA">
      <w:pPr>
        <w:ind w:left="360" w:firstLine="360"/>
        <w:jc w:val="both"/>
        <w:rPr>
          <w:rFonts w:ascii="Arial" w:hAnsi="Arial" w:cs="Arial"/>
          <w:b/>
        </w:rPr>
      </w:pPr>
    </w:p>
    <w:p w:rsidR="00A72B58" w:rsidRDefault="009F0A14" w:rsidP="00563C9B">
      <w:pPr>
        <w:ind w:left="360"/>
        <w:jc w:val="both"/>
        <w:rPr>
          <w:rFonts w:ascii="Arial" w:hAnsi="Arial" w:cs="Arial"/>
          <w:b/>
        </w:rPr>
      </w:pPr>
      <w:r>
        <w:rPr>
          <w:rFonts w:ascii="Arial" w:hAnsi="Arial" w:cs="Arial"/>
          <w:b/>
        </w:rPr>
        <w:t>4</w:t>
      </w:r>
      <w:r w:rsidR="003F68DA">
        <w:rPr>
          <w:rFonts w:ascii="Arial" w:hAnsi="Arial" w:cs="Arial"/>
          <w:b/>
        </w:rPr>
        <w:t>.</w:t>
      </w:r>
      <w:r w:rsidR="003F68DA">
        <w:rPr>
          <w:rFonts w:ascii="Arial" w:hAnsi="Arial" w:cs="Arial"/>
          <w:b/>
        </w:rPr>
        <w:tab/>
        <w:t xml:space="preserve"> THE OFFICES</w:t>
      </w:r>
      <w:r w:rsidR="00263E91">
        <w:rPr>
          <w:rFonts w:ascii="Arial" w:hAnsi="Arial" w:cs="Arial"/>
          <w:b/>
        </w:rPr>
        <w:t xml:space="preserve"> FOR DELIVERY AND MAINTENANCE OF WATER COOLERS</w:t>
      </w:r>
    </w:p>
    <w:p w:rsidR="0036021F" w:rsidRPr="0036021F" w:rsidRDefault="0036021F" w:rsidP="00563C9B">
      <w:pPr>
        <w:ind w:left="360"/>
        <w:jc w:val="both"/>
        <w:rPr>
          <w:rFonts w:ascii="Arial" w:hAnsi="Arial" w:cs="Arial"/>
          <w:b/>
          <w:sz w:val="16"/>
          <w:szCs w:val="16"/>
        </w:rPr>
      </w:pPr>
    </w:p>
    <w:tbl>
      <w:tblPr>
        <w:tblStyle w:val="TableGrid"/>
        <w:tblW w:w="0" w:type="auto"/>
        <w:tblInd w:w="360" w:type="dxa"/>
        <w:tblLook w:val="04A0"/>
      </w:tblPr>
      <w:tblGrid>
        <w:gridCol w:w="5688"/>
        <w:gridCol w:w="1980"/>
        <w:gridCol w:w="2250"/>
      </w:tblGrid>
      <w:tr w:rsidR="00372D3A" w:rsidTr="003E2F6C">
        <w:tc>
          <w:tcPr>
            <w:tcW w:w="5688" w:type="dxa"/>
            <w:shd w:val="clear" w:color="auto" w:fill="D9D9D9" w:themeFill="background1" w:themeFillShade="D9"/>
          </w:tcPr>
          <w:p w:rsidR="00256FF7" w:rsidRDefault="00256FF7" w:rsidP="00256FF7">
            <w:pPr>
              <w:rPr>
                <w:rFonts w:ascii="Arial" w:hAnsi="Arial" w:cs="Arial"/>
                <w:b/>
              </w:rPr>
            </w:pPr>
          </w:p>
          <w:p w:rsidR="00372D3A" w:rsidRPr="002F0163" w:rsidRDefault="00372D3A" w:rsidP="00256FF7">
            <w:pPr>
              <w:rPr>
                <w:rFonts w:ascii="Arial" w:hAnsi="Arial" w:cs="Arial"/>
                <w:b/>
              </w:rPr>
            </w:pPr>
            <w:r w:rsidRPr="002F0163">
              <w:rPr>
                <w:rFonts w:ascii="Arial" w:hAnsi="Arial" w:cs="Arial"/>
                <w:b/>
              </w:rPr>
              <w:t>Office</w:t>
            </w:r>
          </w:p>
        </w:tc>
        <w:tc>
          <w:tcPr>
            <w:tcW w:w="1980" w:type="dxa"/>
            <w:shd w:val="clear" w:color="auto" w:fill="D9D9D9" w:themeFill="background1" w:themeFillShade="D9"/>
          </w:tcPr>
          <w:p w:rsidR="00372D3A" w:rsidRPr="002F0163" w:rsidRDefault="00372D3A" w:rsidP="003E2F6C">
            <w:pPr>
              <w:rPr>
                <w:rFonts w:ascii="Arial" w:hAnsi="Arial" w:cs="Arial"/>
                <w:b/>
              </w:rPr>
            </w:pPr>
            <w:r w:rsidRPr="002F0163">
              <w:rPr>
                <w:rFonts w:ascii="Arial" w:hAnsi="Arial" w:cs="Arial"/>
                <w:b/>
              </w:rPr>
              <w:t>Number of water coolers</w:t>
            </w:r>
          </w:p>
        </w:tc>
        <w:tc>
          <w:tcPr>
            <w:tcW w:w="2250" w:type="dxa"/>
            <w:shd w:val="clear" w:color="auto" w:fill="D9D9D9" w:themeFill="background1" w:themeFillShade="D9"/>
          </w:tcPr>
          <w:p w:rsidR="00372D3A" w:rsidRPr="002F0163" w:rsidRDefault="00372D3A" w:rsidP="00563C9B">
            <w:pPr>
              <w:jc w:val="both"/>
              <w:rPr>
                <w:rFonts w:ascii="Arial" w:hAnsi="Arial" w:cs="Arial"/>
                <w:b/>
              </w:rPr>
            </w:pPr>
            <w:r w:rsidRPr="002F0163">
              <w:rPr>
                <w:rFonts w:ascii="Arial" w:hAnsi="Arial" w:cs="Arial"/>
                <w:b/>
              </w:rPr>
              <w:t xml:space="preserve">Number of </w:t>
            </w:r>
            <w:r w:rsidR="00CC7D68">
              <w:rPr>
                <w:rFonts w:ascii="Arial" w:hAnsi="Arial" w:cs="Arial"/>
                <w:b/>
              </w:rPr>
              <w:t>19</w:t>
            </w:r>
            <w:r w:rsidR="00CC7D68" w:rsidRPr="00CC7D68">
              <w:rPr>
                <w:rFonts w:ascii="Arial" w:hAnsi="Arial" w:cs="Arial"/>
                <w:b/>
                <w:i/>
              </w:rPr>
              <w:t>l</w:t>
            </w:r>
            <w:r w:rsidR="00CC7D68">
              <w:rPr>
                <w:rFonts w:ascii="Arial" w:hAnsi="Arial" w:cs="Arial"/>
                <w:b/>
              </w:rPr>
              <w:t xml:space="preserve"> </w:t>
            </w:r>
            <w:r w:rsidRPr="002F0163">
              <w:rPr>
                <w:rFonts w:ascii="Arial" w:hAnsi="Arial" w:cs="Arial"/>
                <w:b/>
              </w:rPr>
              <w:t>water bottles per month</w:t>
            </w:r>
          </w:p>
        </w:tc>
      </w:tr>
      <w:tr w:rsidR="00372D3A" w:rsidTr="003E2F6C">
        <w:tc>
          <w:tcPr>
            <w:tcW w:w="5688" w:type="dxa"/>
          </w:tcPr>
          <w:p w:rsidR="00372D3A" w:rsidRDefault="00372D3A" w:rsidP="00563C9B">
            <w:pPr>
              <w:jc w:val="both"/>
              <w:rPr>
                <w:rFonts w:ascii="Arial" w:hAnsi="Arial" w:cs="Arial"/>
              </w:rPr>
            </w:pPr>
          </w:p>
          <w:p w:rsidR="00372D3A" w:rsidRPr="00372D3A" w:rsidRDefault="00372D3A" w:rsidP="00563C9B">
            <w:pPr>
              <w:jc w:val="both"/>
              <w:rPr>
                <w:rFonts w:ascii="Arial" w:hAnsi="Arial" w:cs="Arial"/>
              </w:rPr>
            </w:pPr>
            <w:r w:rsidRPr="00372D3A">
              <w:rPr>
                <w:rFonts w:ascii="Arial" w:hAnsi="Arial" w:cs="Arial"/>
              </w:rPr>
              <w:t>GPAA head office</w:t>
            </w:r>
            <w:r>
              <w:t xml:space="preserve"> </w:t>
            </w:r>
          </w:p>
        </w:tc>
        <w:tc>
          <w:tcPr>
            <w:tcW w:w="1980" w:type="dxa"/>
          </w:tcPr>
          <w:p w:rsidR="003E2F6C" w:rsidRDefault="003E2F6C" w:rsidP="00C15365">
            <w:pPr>
              <w:jc w:val="center"/>
              <w:rPr>
                <w:rFonts w:ascii="Arial" w:hAnsi="Arial" w:cs="Arial"/>
              </w:rPr>
            </w:pPr>
          </w:p>
          <w:p w:rsidR="00372D3A" w:rsidRPr="003E2F6C" w:rsidRDefault="003E2F6C" w:rsidP="00C15365">
            <w:pPr>
              <w:jc w:val="center"/>
              <w:rPr>
                <w:rFonts w:ascii="Arial" w:hAnsi="Arial" w:cs="Arial"/>
              </w:rPr>
            </w:pPr>
            <w:r w:rsidRPr="003E2F6C">
              <w:rPr>
                <w:rFonts w:ascii="Arial" w:hAnsi="Arial" w:cs="Arial"/>
              </w:rPr>
              <w:t>105</w:t>
            </w:r>
          </w:p>
        </w:tc>
        <w:tc>
          <w:tcPr>
            <w:tcW w:w="2250" w:type="dxa"/>
          </w:tcPr>
          <w:p w:rsidR="00372D3A" w:rsidRPr="003E2F6C" w:rsidRDefault="00850F38" w:rsidP="00CC7D68">
            <w:pPr>
              <w:jc w:val="center"/>
              <w:rPr>
                <w:rFonts w:ascii="Arial" w:hAnsi="Arial" w:cs="Arial"/>
                <w:sz w:val="20"/>
                <w:szCs w:val="20"/>
              </w:rPr>
            </w:pPr>
            <w:r>
              <w:rPr>
                <w:rFonts w:ascii="Arial" w:hAnsi="Arial" w:cs="Arial"/>
                <w:sz w:val="20"/>
                <w:szCs w:val="20"/>
              </w:rPr>
              <w:t xml:space="preserve">0 </w:t>
            </w:r>
            <w:r w:rsidR="003E2F6C">
              <w:rPr>
                <w:rFonts w:ascii="Arial" w:hAnsi="Arial" w:cs="Arial"/>
                <w:sz w:val="20"/>
                <w:szCs w:val="20"/>
              </w:rPr>
              <w:t xml:space="preserve"> </w:t>
            </w:r>
            <w:r>
              <w:rPr>
                <w:rFonts w:ascii="Arial" w:hAnsi="Arial" w:cs="Arial"/>
                <w:sz w:val="20"/>
                <w:szCs w:val="20"/>
              </w:rPr>
              <w:t>(</w:t>
            </w:r>
            <w:r w:rsidR="003E2F6C">
              <w:rPr>
                <w:rFonts w:ascii="Arial" w:hAnsi="Arial" w:cs="Arial"/>
                <w:sz w:val="20"/>
                <w:szCs w:val="20"/>
              </w:rPr>
              <w:t xml:space="preserve">Filter </w:t>
            </w:r>
            <w:r w:rsidR="00CC7D68">
              <w:rPr>
                <w:rFonts w:ascii="Arial" w:hAnsi="Arial" w:cs="Arial"/>
                <w:sz w:val="20"/>
                <w:szCs w:val="20"/>
              </w:rPr>
              <w:t>bottles with filters will</w:t>
            </w:r>
            <w:r>
              <w:rPr>
                <w:rFonts w:ascii="Arial" w:hAnsi="Arial" w:cs="Arial"/>
                <w:sz w:val="20"/>
                <w:szCs w:val="20"/>
              </w:rPr>
              <w:t xml:space="preserve"> be used)</w:t>
            </w:r>
          </w:p>
        </w:tc>
      </w:tr>
      <w:tr w:rsidR="00372D3A" w:rsidTr="003E2F6C">
        <w:tc>
          <w:tcPr>
            <w:tcW w:w="5688" w:type="dxa"/>
          </w:tcPr>
          <w:p w:rsidR="00372D3A" w:rsidRDefault="00372D3A" w:rsidP="00563C9B">
            <w:pPr>
              <w:jc w:val="both"/>
              <w:rPr>
                <w:rFonts w:ascii="Arial" w:hAnsi="Arial" w:cs="Arial"/>
              </w:rPr>
            </w:pPr>
          </w:p>
          <w:p w:rsidR="00372D3A" w:rsidRPr="00372D3A" w:rsidRDefault="00372D3A" w:rsidP="00563C9B">
            <w:pPr>
              <w:jc w:val="both"/>
              <w:rPr>
                <w:rFonts w:ascii="Arial" w:hAnsi="Arial" w:cs="Arial"/>
              </w:rPr>
            </w:pPr>
            <w:r w:rsidRPr="00372D3A">
              <w:rPr>
                <w:rFonts w:ascii="Arial" w:hAnsi="Arial" w:cs="Arial"/>
              </w:rPr>
              <w:t>Gauteng Regional office - Pretoria</w:t>
            </w:r>
          </w:p>
        </w:tc>
        <w:tc>
          <w:tcPr>
            <w:tcW w:w="1980" w:type="dxa"/>
          </w:tcPr>
          <w:p w:rsidR="003E2F6C" w:rsidRDefault="003E2F6C" w:rsidP="00C15365">
            <w:pPr>
              <w:jc w:val="center"/>
              <w:rPr>
                <w:rFonts w:ascii="Arial" w:hAnsi="Arial" w:cs="Arial"/>
              </w:rPr>
            </w:pPr>
          </w:p>
          <w:p w:rsidR="00372D3A" w:rsidRPr="00C15365" w:rsidRDefault="003E2F6C" w:rsidP="00C15365">
            <w:pPr>
              <w:jc w:val="center"/>
              <w:rPr>
                <w:rFonts w:ascii="Arial" w:hAnsi="Arial" w:cs="Arial"/>
              </w:rPr>
            </w:pPr>
            <w:r>
              <w:rPr>
                <w:rFonts w:ascii="Arial" w:hAnsi="Arial" w:cs="Arial"/>
              </w:rPr>
              <w:t>15</w:t>
            </w:r>
          </w:p>
        </w:tc>
        <w:tc>
          <w:tcPr>
            <w:tcW w:w="2250" w:type="dxa"/>
          </w:tcPr>
          <w:p w:rsidR="00372D3A" w:rsidRPr="003E2F6C" w:rsidRDefault="00850F38" w:rsidP="00CC7D68">
            <w:pPr>
              <w:jc w:val="center"/>
              <w:rPr>
                <w:rFonts w:ascii="Arial" w:hAnsi="Arial" w:cs="Arial"/>
                <w:sz w:val="20"/>
                <w:szCs w:val="20"/>
              </w:rPr>
            </w:pPr>
            <w:r>
              <w:rPr>
                <w:rFonts w:ascii="Arial" w:hAnsi="Arial" w:cs="Arial"/>
                <w:sz w:val="20"/>
                <w:szCs w:val="20"/>
              </w:rPr>
              <w:t>0 (</w:t>
            </w:r>
            <w:r w:rsidR="003E2F6C">
              <w:rPr>
                <w:rFonts w:ascii="Arial" w:hAnsi="Arial" w:cs="Arial"/>
                <w:sz w:val="20"/>
                <w:szCs w:val="20"/>
              </w:rPr>
              <w:t xml:space="preserve">Filter </w:t>
            </w:r>
            <w:r w:rsidR="00CC7D68">
              <w:rPr>
                <w:rFonts w:ascii="Arial" w:hAnsi="Arial" w:cs="Arial"/>
                <w:sz w:val="20"/>
                <w:szCs w:val="20"/>
              </w:rPr>
              <w:t>bottles with filters will</w:t>
            </w:r>
            <w:r>
              <w:rPr>
                <w:rFonts w:ascii="Arial" w:hAnsi="Arial" w:cs="Arial"/>
                <w:sz w:val="20"/>
                <w:szCs w:val="20"/>
              </w:rPr>
              <w:t xml:space="preserve"> be used)</w:t>
            </w:r>
          </w:p>
        </w:tc>
      </w:tr>
      <w:tr w:rsidR="00372D3A" w:rsidTr="003E2F6C">
        <w:tc>
          <w:tcPr>
            <w:tcW w:w="5688" w:type="dxa"/>
          </w:tcPr>
          <w:p w:rsidR="00372D3A" w:rsidRDefault="00372D3A" w:rsidP="00563C9B">
            <w:pPr>
              <w:jc w:val="both"/>
              <w:rPr>
                <w:rFonts w:ascii="Arial" w:hAnsi="Arial" w:cs="Arial"/>
              </w:rPr>
            </w:pPr>
          </w:p>
          <w:p w:rsidR="00372D3A" w:rsidRPr="00372D3A" w:rsidRDefault="00372D3A" w:rsidP="00563C9B">
            <w:pPr>
              <w:jc w:val="both"/>
              <w:rPr>
                <w:rFonts w:ascii="Arial" w:hAnsi="Arial" w:cs="Arial"/>
              </w:rPr>
            </w:pPr>
            <w:r w:rsidRPr="00372D3A">
              <w:rPr>
                <w:rFonts w:ascii="Arial" w:hAnsi="Arial" w:cs="Arial"/>
              </w:rPr>
              <w:t>Johannesburg satellite office- Johannesburg</w:t>
            </w:r>
          </w:p>
        </w:tc>
        <w:tc>
          <w:tcPr>
            <w:tcW w:w="1980" w:type="dxa"/>
          </w:tcPr>
          <w:p w:rsidR="003E2F6C" w:rsidRDefault="003E2F6C" w:rsidP="00C15365">
            <w:pPr>
              <w:jc w:val="center"/>
              <w:rPr>
                <w:rFonts w:ascii="Arial" w:hAnsi="Arial" w:cs="Arial"/>
              </w:rPr>
            </w:pPr>
          </w:p>
          <w:p w:rsidR="00372D3A" w:rsidRPr="00C15365" w:rsidRDefault="00C83684" w:rsidP="00C15365">
            <w:pPr>
              <w:jc w:val="center"/>
              <w:rPr>
                <w:rFonts w:ascii="Arial" w:hAnsi="Arial" w:cs="Arial"/>
              </w:rPr>
            </w:pPr>
            <w:r>
              <w:rPr>
                <w:rFonts w:ascii="Arial" w:hAnsi="Arial" w:cs="Arial"/>
              </w:rPr>
              <w:t>4</w:t>
            </w:r>
          </w:p>
        </w:tc>
        <w:tc>
          <w:tcPr>
            <w:tcW w:w="2250" w:type="dxa"/>
          </w:tcPr>
          <w:p w:rsidR="00372D3A" w:rsidRDefault="00372D3A" w:rsidP="00C15365">
            <w:pPr>
              <w:jc w:val="center"/>
              <w:rPr>
                <w:rFonts w:ascii="Arial" w:hAnsi="Arial" w:cs="Arial"/>
              </w:rPr>
            </w:pPr>
          </w:p>
          <w:p w:rsidR="00F30A46" w:rsidRPr="00C15365" w:rsidRDefault="00F30A46" w:rsidP="00C15365">
            <w:pPr>
              <w:jc w:val="center"/>
              <w:rPr>
                <w:rFonts w:ascii="Arial" w:hAnsi="Arial" w:cs="Arial"/>
              </w:rPr>
            </w:pPr>
            <w:r>
              <w:rPr>
                <w:rFonts w:ascii="Arial" w:hAnsi="Arial" w:cs="Arial"/>
              </w:rPr>
              <w:t>20</w:t>
            </w:r>
          </w:p>
        </w:tc>
      </w:tr>
      <w:tr w:rsidR="00372D3A" w:rsidTr="003E2F6C">
        <w:tc>
          <w:tcPr>
            <w:tcW w:w="5688" w:type="dxa"/>
          </w:tcPr>
          <w:p w:rsidR="00372D3A" w:rsidRDefault="00372D3A" w:rsidP="00563C9B">
            <w:pPr>
              <w:jc w:val="both"/>
              <w:rPr>
                <w:rFonts w:ascii="Arial" w:hAnsi="Arial" w:cs="Arial"/>
              </w:rPr>
            </w:pPr>
          </w:p>
          <w:p w:rsidR="00372D3A" w:rsidRPr="00372D3A" w:rsidRDefault="00372D3A" w:rsidP="00563C9B">
            <w:pPr>
              <w:jc w:val="both"/>
              <w:rPr>
                <w:rFonts w:ascii="Arial" w:hAnsi="Arial" w:cs="Arial"/>
              </w:rPr>
            </w:pPr>
            <w:r w:rsidRPr="00372D3A">
              <w:rPr>
                <w:rFonts w:ascii="Arial" w:hAnsi="Arial" w:cs="Arial"/>
              </w:rPr>
              <w:t>Rustenburg satellite office</w:t>
            </w:r>
          </w:p>
        </w:tc>
        <w:tc>
          <w:tcPr>
            <w:tcW w:w="1980" w:type="dxa"/>
          </w:tcPr>
          <w:p w:rsidR="00372D3A" w:rsidRDefault="00372D3A" w:rsidP="00C15365">
            <w:pPr>
              <w:jc w:val="center"/>
              <w:rPr>
                <w:rFonts w:ascii="Arial" w:hAnsi="Arial" w:cs="Arial"/>
              </w:rPr>
            </w:pPr>
          </w:p>
          <w:p w:rsidR="003E2F6C" w:rsidRPr="00C15365" w:rsidRDefault="00C83684" w:rsidP="00C15365">
            <w:pPr>
              <w:jc w:val="center"/>
              <w:rPr>
                <w:rFonts w:ascii="Arial" w:hAnsi="Arial" w:cs="Arial"/>
              </w:rPr>
            </w:pPr>
            <w:r>
              <w:rPr>
                <w:rFonts w:ascii="Arial" w:hAnsi="Arial" w:cs="Arial"/>
              </w:rPr>
              <w:t>3</w:t>
            </w:r>
          </w:p>
        </w:tc>
        <w:tc>
          <w:tcPr>
            <w:tcW w:w="2250" w:type="dxa"/>
          </w:tcPr>
          <w:p w:rsidR="00372D3A" w:rsidRDefault="00372D3A" w:rsidP="00C15365">
            <w:pPr>
              <w:jc w:val="center"/>
              <w:rPr>
                <w:rFonts w:ascii="Arial" w:hAnsi="Arial" w:cs="Arial"/>
              </w:rPr>
            </w:pPr>
          </w:p>
          <w:p w:rsidR="00F30A46" w:rsidRPr="00C15365" w:rsidRDefault="00F30A46" w:rsidP="00C15365">
            <w:pPr>
              <w:jc w:val="center"/>
              <w:rPr>
                <w:rFonts w:ascii="Arial" w:hAnsi="Arial" w:cs="Arial"/>
              </w:rPr>
            </w:pPr>
            <w:r>
              <w:rPr>
                <w:rFonts w:ascii="Arial" w:hAnsi="Arial" w:cs="Arial"/>
              </w:rPr>
              <w:t>15</w:t>
            </w:r>
          </w:p>
        </w:tc>
      </w:tr>
      <w:tr w:rsidR="00372D3A" w:rsidTr="003E2F6C">
        <w:trPr>
          <w:trHeight w:val="584"/>
        </w:trPr>
        <w:tc>
          <w:tcPr>
            <w:tcW w:w="5688" w:type="dxa"/>
          </w:tcPr>
          <w:p w:rsidR="00372D3A" w:rsidRDefault="00372D3A" w:rsidP="00563C9B">
            <w:pPr>
              <w:jc w:val="both"/>
              <w:rPr>
                <w:rFonts w:ascii="Arial" w:hAnsi="Arial" w:cs="Arial"/>
              </w:rPr>
            </w:pPr>
          </w:p>
          <w:p w:rsidR="00372D3A" w:rsidRPr="00372D3A" w:rsidRDefault="00372D3A" w:rsidP="00563C9B">
            <w:pPr>
              <w:jc w:val="both"/>
              <w:rPr>
                <w:rFonts w:ascii="Arial" w:hAnsi="Arial" w:cs="Arial"/>
              </w:rPr>
            </w:pPr>
            <w:r w:rsidRPr="00372D3A">
              <w:rPr>
                <w:rFonts w:ascii="Arial" w:hAnsi="Arial" w:cs="Arial"/>
              </w:rPr>
              <w:t>Bloemfontein regional office</w:t>
            </w:r>
          </w:p>
        </w:tc>
        <w:tc>
          <w:tcPr>
            <w:tcW w:w="1980" w:type="dxa"/>
          </w:tcPr>
          <w:p w:rsidR="00372D3A" w:rsidRDefault="00372D3A" w:rsidP="00C15365">
            <w:pPr>
              <w:jc w:val="center"/>
              <w:rPr>
                <w:rFonts w:ascii="Arial" w:hAnsi="Arial" w:cs="Arial"/>
              </w:rPr>
            </w:pPr>
          </w:p>
          <w:p w:rsidR="003E2F6C" w:rsidRPr="00C15365" w:rsidRDefault="003E2F6C" w:rsidP="00C15365">
            <w:pPr>
              <w:jc w:val="center"/>
              <w:rPr>
                <w:rFonts w:ascii="Arial" w:hAnsi="Arial" w:cs="Arial"/>
              </w:rPr>
            </w:pPr>
            <w:r>
              <w:rPr>
                <w:rFonts w:ascii="Arial" w:hAnsi="Arial" w:cs="Arial"/>
              </w:rPr>
              <w:t>4</w:t>
            </w:r>
          </w:p>
        </w:tc>
        <w:tc>
          <w:tcPr>
            <w:tcW w:w="2250" w:type="dxa"/>
          </w:tcPr>
          <w:p w:rsidR="00372D3A" w:rsidRDefault="00372D3A" w:rsidP="00C15365">
            <w:pPr>
              <w:jc w:val="center"/>
              <w:rPr>
                <w:rFonts w:ascii="Arial" w:hAnsi="Arial" w:cs="Arial"/>
              </w:rPr>
            </w:pPr>
          </w:p>
          <w:p w:rsidR="00F30A46" w:rsidRPr="00C15365" w:rsidRDefault="00F30A46" w:rsidP="00C15365">
            <w:pPr>
              <w:jc w:val="center"/>
              <w:rPr>
                <w:rFonts w:ascii="Arial" w:hAnsi="Arial" w:cs="Arial"/>
              </w:rPr>
            </w:pPr>
            <w:r>
              <w:rPr>
                <w:rFonts w:ascii="Arial" w:hAnsi="Arial" w:cs="Arial"/>
              </w:rPr>
              <w:t>20</w:t>
            </w:r>
          </w:p>
        </w:tc>
      </w:tr>
      <w:tr w:rsidR="00372D3A" w:rsidTr="003E2F6C">
        <w:tc>
          <w:tcPr>
            <w:tcW w:w="5688" w:type="dxa"/>
          </w:tcPr>
          <w:p w:rsidR="00372D3A" w:rsidRDefault="00372D3A" w:rsidP="00563C9B">
            <w:pPr>
              <w:jc w:val="both"/>
              <w:rPr>
                <w:rFonts w:ascii="Arial" w:hAnsi="Arial" w:cs="Arial"/>
              </w:rPr>
            </w:pPr>
          </w:p>
          <w:p w:rsidR="00372D3A" w:rsidRPr="00372D3A" w:rsidRDefault="00372D3A" w:rsidP="00563C9B">
            <w:pPr>
              <w:jc w:val="both"/>
              <w:rPr>
                <w:rFonts w:ascii="Arial" w:hAnsi="Arial" w:cs="Arial"/>
              </w:rPr>
            </w:pPr>
            <w:r w:rsidRPr="00372D3A">
              <w:rPr>
                <w:rFonts w:ascii="Arial" w:hAnsi="Arial" w:cs="Arial"/>
              </w:rPr>
              <w:t>Phuthaditjhaba satellite office</w:t>
            </w:r>
          </w:p>
        </w:tc>
        <w:tc>
          <w:tcPr>
            <w:tcW w:w="1980" w:type="dxa"/>
          </w:tcPr>
          <w:p w:rsidR="00372D3A" w:rsidRDefault="00372D3A" w:rsidP="00C15365">
            <w:pPr>
              <w:jc w:val="center"/>
              <w:rPr>
                <w:rFonts w:ascii="Arial" w:hAnsi="Arial" w:cs="Arial"/>
              </w:rPr>
            </w:pPr>
          </w:p>
          <w:p w:rsidR="003E2F6C" w:rsidRPr="00C15365" w:rsidRDefault="003E2F6C" w:rsidP="00C15365">
            <w:pPr>
              <w:jc w:val="center"/>
              <w:rPr>
                <w:rFonts w:ascii="Arial" w:hAnsi="Arial" w:cs="Arial"/>
              </w:rPr>
            </w:pPr>
            <w:r>
              <w:rPr>
                <w:rFonts w:ascii="Arial" w:hAnsi="Arial" w:cs="Arial"/>
              </w:rPr>
              <w:t>4</w:t>
            </w:r>
          </w:p>
        </w:tc>
        <w:tc>
          <w:tcPr>
            <w:tcW w:w="2250" w:type="dxa"/>
          </w:tcPr>
          <w:p w:rsidR="00372D3A" w:rsidRDefault="00372D3A" w:rsidP="00C15365">
            <w:pPr>
              <w:jc w:val="center"/>
              <w:rPr>
                <w:rFonts w:ascii="Arial" w:hAnsi="Arial" w:cs="Arial"/>
              </w:rPr>
            </w:pPr>
          </w:p>
          <w:p w:rsidR="00F30A46" w:rsidRPr="00C15365" w:rsidRDefault="00F30A46" w:rsidP="00C15365">
            <w:pPr>
              <w:jc w:val="center"/>
              <w:rPr>
                <w:rFonts w:ascii="Arial" w:hAnsi="Arial" w:cs="Arial"/>
              </w:rPr>
            </w:pPr>
            <w:r>
              <w:rPr>
                <w:rFonts w:ascii="Arial" w:hAnsi="Arial" w:cs="Arial"/>
              </w:rPr>
              <w:t>20</w:t>
            </w:r>
          </w:p>
        </w:tc>
      </w:tr>
      <w:tr w:rsidR="00372D3A" w:rsidTr="003E2F6C">
        <w:tc>
          <w:tcPr>
            <w:tcW w:w="5688" w:type="dxa"/>
          </w:tcPr>
          <w:p w:rsidR="00372D3A" w:rsidRDefault="00372D3A" w:rsidP="00563C9B">
            <w:pPr>
              <w:jc w:val="both"/>
              <w:rPr>
                <w:rFonts w:ascii="Arial" w:hAnsi="Arial" w:cs="Arial"/>
              </w:rPr>
            </w:pPr>
          </w:p>
          <w:p w:rsidR="00372D3A" w:rsidRPr="00372D3A" w:rsidRDefault="00372D3A" w:rsidP="00563C9B">
            <w:pPr>
              <w:jc w:val="both"/>
              <w:rPr>
                <w:rFonts w:ascii="Arial" w:hAnsi="Arial" w:cs="Arial"/>
              </w:rPr>
            </w:pPr>
            <w:r w:rsidRPr="00372D3A">
              <w:rPr>
                <w:rFonts w:ascii="Arial" w:hAnsi="Arial" w:cs="Arial"/>
              </w:rPr>
              <w:t>Polokwane regional office</w:t>
            </w:r>
          </w:p>
        </w:tc>
        <w:tc>
          <w:tcPr>
            <w:tcW w:w="1980" w:type="dxa"/>
          </w:tcPr>
          <w:p w:rsidR="00372D3A" w:rsidRDefault="00372D3A" w:rsidP="00C15365">
            <w:pPr>
              <w:jc w:val="center"/>
              <w:rPr>
                <w:rFonts w:ascii="Arial" w:hAnsi="Arial" w:cs="Arial"/>
              </w:rPr>
            </w:pPr>
          </w:p>
          <w:p w:rsidR="003E2F6C" w:rsidRPr="00C15365" w:rsidRDefault="003E2F6C" w:rsidP="00C15365">
            <w:pPr>
              <w:jc w:val="center"/>
              <w:rPr>
                <w:rFonts w:ascii="Arial" w:hAnsi="Arial" w:cs="Arial"/>
              </w:rPr>
            </w:pPr>
            <w:r>
              <w:rPr>
                <w:rFonts w:ascii="Arial" w:hAnsi="Arial" w:cs="Arial"/>
              </w:rPr>
              <w:t>4</w:t>
            </w:r>
          </w:p>
        </w:tc>
        <w:tc>
          <w:tcPr>
            <w:tcW w:w="2250" w:type="dxa"/>
          </w:tcPr>
          <w:p w:rsidR="00372D3A" w:rsidRDefault="00372D3A" w:rsidP="00C15365">
            <w:pPr>
              <w:jc w:val="center"/>
              <w:rPr>
                <w:rFonts w:ascii="Arial" w:hAnsi="Arial" w:cs="Arial"/>
              </w:rPr>
            </w:pPr>
          </w:p>
          <w:p w:rsidR="00F30A46" w:rsidRPr="00C15365" w:rsidRDefault="00F30A46" w:rsidP="00C15365">
            <w:pPr>
              <w:jc w:val="center"/>
              <w:rPr>
                <w:rFonts w:ascii="Arial" w:hAnsi="Arial" w:cs="Arial"/>
              </w:rPr>
            </w:pPr>
            <w:r>
              <w:rPr>
                <w:rFonts w:ascii="Arial" w:hAnsi="Arial" w:cs="Arial"/>
              </w:rPr>
              <w:t>20</w:t>
            </w:r>
          </w:p>
        </w:tc>
      </w:tr>
      <w:tr w:rsidR="00372D3A" w:rsidTr="003E2F6C">
        <w:tc>
          <w:tcPr>
            <w:tcW w:w="5688" w:type="dxa"/>
          </w:tcPr>
          <w:p w:rsidR="00372D3A" w:rsidRDefault="00372D3A" w:rsidP="00563C9B">
            <w:pPr>
              <w:jc w:val="both"/>
              <w:rPr>
                <w:rFonts w:ascii="Arial" w:hAnsi="Arial" w:cs="Arial"/>
              </w:rPr>
            </w:pPr>
          </w:p>
          <w:p w:rsidR="00372D3A" w:rsidRPr="00372D3A" w:rsidRDefault="00372D3A" w:rsidP="00563C9B">
            <w:pPr>
              <w:jc w:val="both"/>
              <w:rPr>
                <w:rFonts w:ascii="Arial" w:hAnsi="Arial" w:cs="Arial"/>
              </w:rPr>
            </w:pPr>
            <w:r w:rsidRPr="00372D3A">
              <w:rPr>
                <w:rFonts w:ascii="Arial" w:hAnsi="Arial" w:cs="Arial"/>
              </w:rPr>
              <w:t>Thohoyandou satellite office</w:t>
            </w:r>
          </w:p>
        </w:tc>
        <w:tc>
          <w:tcPr>
            <w:tcW w:w="1980" w:type="dxa"/>
          </w:tcPr>
          <w:p w:rsidR="00372D3A" w:rsidRDefault="00372D3A" w:rsidP="00C15365">
            <w:pPr>
              <w:jc w:val="center"/>
              <w:rPr>
                <w:rFonts w:ascii="Arial" w:hAnsi="Arial" w:cs="Arial"/>
              </w:rPr>
            </w:pPr>
          </w:p>
          <w:p w:rsidR="003E2F6C" w:rsidRPr="00C15365" w:rsidRDefault="00F30A46" w:rsidP="00C15365">
            <w:pPr>
              <w:jc w:val="center"/>
              <w:rPr>
                <w:rFonts w:ascii="Arial" w:hAnsi="Arial" w:cs="Arial"/>
              </w:rPr>
            </w:pPr>
            <w:r>
              <w:rPr>
                <w:rFonts w:ascii="Arial" w:hAnsi="Arial" w:cs="Arial"/>
              </w:rPr>
              <w:t>3</w:t>
            </w:r>
          </w:p>
        </w:tc>
        <w:tc>
          <w:tcPr>
            <w:tcW w:w="2250" w:type="dxa"/>
          </w:tcPr>
          <w:p w:rsidR="00372D3A" w:rsidRDefault="00372D3A" w:rsidP="00C15365">
            <w:pPr>
              <w:jc w:val="center"/>
              <w:rPr>
                <w:rFonts w:ascii="Arial" w:hAnsi="Arial" w:cs="Arial"/>
              </w:rPr>
            </w:pPr>
          </w:p>
          <w:p w:rsidR="00F30A46" w:rsidRPr="00C15365" w:rsidRDefault="00F30A46" w:rsidP="00C15365">
            <w:pPr>
              <w:jc w:val="center"/>
              <w:rPr>
                <w:rFonts w:ascii="Arial" w:hAnsi="Arial" w:cs="Arial"/>
              </w:rPr>
            </w:pPr>
            <w:r>
              <w:rPr>
                <w:rFonts w:ascii="Arial" w:hAnsi="Arial" w:cs="Arial"/>
              </w:rPr>
              <w:t>15</w:t>
            </w:r>
          </w:p>
        </w:tc>
      </w:tr>
      <w:tr w:rsidR="00372D3A" w:rsidTr="003E2F6C">
        <w:tc>
          <w:tcPr>
            <w:tcW w:w="5688" w:type="dxa"/>
          </w:tcPr>
          <w:p w:rsidR="00372D3A" w:rsidRDefault="00372D3A" w:rsidP="00563C9B">
            <w:pPr>
              <w:jc w:val="both"/>
              <w:rPr>
                <w:rFonts w:ascii="Arial" w:hAnsi="Arial" w:cs="Arial"/>
              </w:rPr>
            </w:pPr>
          </w:p>
          <w:p w:rsidR="00372D3A" w:rsidRPr="00372D3A" w:rsidRDefault="00372D3A" w:rsidP="00563C9B">
            <w:pPr>
              <w:jc w:val="both"/>
              <w:rPr>
                <w:rFonts w:ascii="Arial" w:hAnsi="Arial" w:cs="Arial"/>
              </w:rPr>
            </w:pPr>
            <w:r w:rsidRPr="00372D3A">
              <w:rPr>
                <w:rFonts w:ascii="Arial" w:hAnsi="Arial" w:cs="Arial"/>
              </w:rPr>
              <w:t>Nelspruit regional office</w:t>
            </w:r>
          </w:p>
        </w:tc>
        <w:tc>
          <w:tcPr>
            <w:tcW w:w="1980" w:type="dxa"/>
          </w:tcPr>
          <w:p w:rsidR="00372D3A" w:rsidRDefault="00372D3A" w:rsidP="00C15365">
            <w:pPr>
              <w:jc w:val="center"/>
              <w:rPr>
                <w:rFonts w:ascii="Arial" w:hAnsi="Arial" w:cs="Arial"/>
              </w:rPr>
            </w:pPr>
          </w:p>
          <w:p w:rsidR="003E2F6C" w:rsidRPr="00C15365" w:rsidRDefault="00F30A46" w:rsidP="00C15365">
            <w:pPr>
              <w:jc w:val="center"/>
              <w:rPr>
                <w:rFonts w:ascii="Arial" w:hAnsi="Arial" w:cs="Arial"/>
              </w:rPr>
            </w:pPr>
            <w:r>
              <w:rPr>
                <w:rFonts w:ascii="Arial" w:hAnsi="Arial" w:cs="Arial"/>
              </w:rPr>
              <w:t>4</w:t>
            </w:r>
          </w:p>
        </w:tc>
        <w:tc>
          <w:tcPr>
            <w:tcW w:w="2250" w:type="dxa"/>
          </w:tcPr>
          <w:p w:rsidR="00372D3A" w:rsidRDefault="00372D3A" w:rsidP="00C15365">
            <w:pPr>
              <w:jc w:val="center"/>
              <w:rPr>
                <w:rFonts w:ascii="Arial" w:hAnsi="Arial" w:cs="Arial"/>
              </w:rPr>
            </w:pPr>
          </w:p>
          <w:p w:rsidR="00F30A46" w:rsidRPr="00C15365" w:rsidRDefault="00F30A46" w:rsidP="00C15365">
            <w:pPr>
              <w:jc w:val="center"/>
              <w:rPr>
                <w:rFonts w:ascii="Arial" w:hAnsi="Arial" w:cs="Arial"/>
              </w:rPr>
            </w:pPr>
            <w:r>
              <w:rPr>
                <w:rFonts w:ascii="Arial" w:hAnsi="Arial" w:cs="Arial"/>
              </w:rPr>
              <w:t>20</w:t>
            </w:r>
          </w:p>
        </w:tc>
      </w:tr>
      <w:tr w:rsidR="00372D3A" w:rsidTr="003E2F6C">
        <w:tc>
          <w:tcPr>
            <w:tcW w:w="5688" w:type="dxa"/>
          </w:tcPr>
          <w:p w:rsidR="00372D3A" w:rsidRDefault="00372D3A" w:rsidP="00563C9B">
            <w:pPr>
              <w:jc w:val="both"/>
              <w:rPr>
                <w:rFonts w:ascii="Arial" w:hAnsi="Arial" w:cs="Arial"/>
              </w:rPr>
            </w:pPr>
          </w:p>
          <w:p w:rsidR="00372D3A" w:rsidRPr="00372D3A" w:rsidRDefault="00372D3A" w:rsidP="00563C9B">
            <w:pPr>
              <w:jc w:val="both"/>
              <w:rPr>
                <w:rFonts w:ascii="Arial" w:hAnsi="Arial" w:cs="Arial"/>
              </w:rPr>
            </w:pPr>
            <w:r w:rsidRPr="00372D3A">
              <w:rPr>
                <w:rFonts w:ascii="Arial" w:hAnsi="Arial" w:cs="Arial"/>
              </w:rPr>
              <w:t>Pietermaritzburg regional office</w:t>
            </w:r>
          </w:p>
        </w:tc>
        <w:tc>
          <w:tcPr>
            <w:tcW w:w="1980" w:type="dxa"/>
          </w:tcPr>
          <w:p w:rsidR="00372D3A" w:rsidRDefault="00372D3A" w:rsidP="00C15365">
            <w:pPr>
              <w:jc w:val="center"/>
              <w:rPr>
                <w:rFonts w:ascii="Arial" w:hAnsi="Arial" w:cs="Arial"/>
              </w:rPr>
            </w:pPr>
          </w:p>
          <w:p w:rsidR="002F2852" w:rsidRPr="00C15365" w:rsidRDefault="003E2F6C" w:rsidP="00C15365">
            <w:pPr>
              <w:jc w:val="center"/>
              <w:rPr>
                <w:rFonts w:ascii="Arial" w:hAnsi="Arial" w:cs="Arial"/>
              </w:rPr>
            </w:pPr>
            <w:r>
              <w:rPr>
                <w:rFonts w:ascii="Arial" w:hAnsi="Arial" w:cs="Arial"/>
              </w:rPr>
              <w:t>3</w:t>
            </w:r>
          </w:p>
        </w:tc>
        <w:tc>
          <w:tcPr>
            <w:tcW w:w="2250" w:type="dxa"/>
          </w:tcPr>
          <w:p w:rsidR="00372D3A" w:rsidRDefault="00372D3A" w:rsidP="00C15365">
            <w:pPr>
              <w:jc w:val="center"/>
              <w:rPr>
                <w:rFonts w:ascii="Arial" w:hAnsi="Arial" w:cs="Arial"/>
              </w:rPr>
            </w:pPr>
          </w:p>
          <w:p w:rsidR="00F30A46" w:rsidRPr="00C15365" w:rsidRDefault="00850F38" w:rsidP="00C15365">
            <w:pPr>
              <w:jc w:val="center"/>
              <w:rPr>
                <w:rFonts w:ascii="Arial" w:hAnsi="Arial" w:cs="Arial"/>
              </w:rPr>
            </w:pPr>
            <w:r>
              <w:rPr>
                <w:rFonts w:ascii="Arial" w:hAnsi="Arial" w:cs="Arial"/>
              </w:rPr>
              <w:t>20</w:t>
            </w:r>
          </w:p>
        </w:tc>
      </w:tr>
      <w:tr w:rsidR="00372D3A" w:rsidTr="003E2F6C">
        <w:tc>
          <w:tcPr>
            <w:tcW w:w="5688" w:type="dxa"/>
          </w:tcPr>
          <w:p w:rsidR="00372D3A" w:rsidRDefault="00372D3A" w:rsidP="00563C9B">
            <w:pPr>
              <w:jc w:val="both"/>
              <w:rPr>
                <w:rFonts w:ascii="Arial" w:hAnsi="Arial" w:cs="Arial"/>
              </w:rPr>
            </w:pPr>
          </w:p>
          <w:p w:rsidR="00372D3A" w:rsidRPr="00372D3A" w:rsidRDefault="00372D3A" w:rsidP="00563C9B">
            <w:pPr>
              <w:jc w:val="both"/>
              <w:rPr>
                <w:rFonts w:ascii="Arial" w:hAnsi="Arial" w:cs="Arial"/>
              </w:rPr>
            </w:pPr>
            <w:r w:rsidRPr="00372D3A">
              <w:rPr>
                <w:rFonts w:ascii="Arial" w:hAnsi="Arial" w:cs="Arial"/>
              </w:rPr>
              <w:t>Durban regional office</w:t>
            </w:r>
          </w:p>
        </w:tc>
        <w:tc>
          <w:tcPr>
            <w:tcW w:w="1980" w:type="dxa"/>
          </w:tcPr>
          <w:p w:rsidR="00372D3A" w:rsidRDefault="00372D3A" w:rsidP="00C15365">
            <w:pPr>
              <w:jc w:val="center"/>
              <w:rPr>
                <w:rFonts w:ascii="Arial" w:hAnsi="Arial" w:cs="Arial"/>
              </w:rPr>
            </w:pPr>
          </w:p>
          <w:p w:rsidR="002F2852" w:rsidRPr="00C15365" w:rsidRDefault="008D4958" w:rsidP="00C15365">
            <w:pPr>
              <w:jc w:val="center"/>
              <w:rPr>
                <w:rFonts w:ascii="Arial" w:hAnsi="Arial" w:cs="Arial"/>
              </w:rPr>
            </w:pPr>
            <w:r>
              <w:rPr>
                <w:rFonts w:ascii="Arial" w:hAnsi="Arial" w:cs="Arial"/>
              </w:rPr>
              <w:t>3</w:t>
            </w:r>
          </w:p>
        </w:tc>
        <w:tc>
          <w:tcPr>
            <w:tcW w:w="2250" w:type="dxa"/>
          </w:tcPr>
          <w:p w:rsidR="00372D3A" w:rsidRDefault="00372D3A" w:rsidP="00C15365">
            <w:pPr>
              <w:jc w:val="center"/>
              <w:rPr>
                <w:rFonts w:ascii="Arial" w:hAnsi="Arial" w:cs="Arial"/>
              </w:rPr>
            </w:pPr>
          </w:p>
          <w:p w:rsidR="002F2852" w:rsidRPr="00C15365" w:rsidRDefault="002F2852" w:rsidP="00C15365">
            <w:pPr>
              <w:jc w:val="center"/>
              <w:rPr>
                <w:rFonts w:ascii="Arial" w:hAnsi="Arial" w:cs="Arial"/>
              </w:rPr>
            </w:pPr>
            <w:r>
              <w:rPr>
                <w:rFonts w:ascii="Arial" w:hAnsi="Arial" w:cs="Arial"/>
              </w:rPr>
              <w:t>10</w:t>
            </w:r>
          </w:p>
        </w:tc>
      </w:tr>
      <w:tr w:rsidR="00372D3A" w:rsidTr="003E2F6C">
        <w:tc>
          <w:tcPr>
            <w:tcW w:w="5688" w:type="dxa"/>
          </w:tcPr>
          <w:p w:rsidR="00372D3A" w:rsidRDefault="00372D3A" w:rsidP="00563C9B">
            <w:pPr>
              <w:jc w:val="both"/>
              <w:rPr>
                <w:rFonts w:ascii="Arial" w:hAnsi="Arial" w:cs="Arial"/>
              </w:rPr>
            </w:pPr>
          </w:p>
          <w:p w:rsidR="00372D3A" w:rsidRPr="00372D3A" w:rsidRDefault="00372D3A" w:rsidP="00563C9B">
            <w:pPr>
              <w:jc w:val="both"/>
              <w:rPr>
                <w:rFonts w:ascii="Arial" w:hAnsi="Arial" w:cs="Arial"/>
              </w:rPr>
            </w:pPr>
            <w:r w:rsidRPr="00372D3A">
              <w:rPr>
                <w:rFonts w:ascii="Arial" w:hAnsi="Arial" w:cs="Arial"/>
              </w:rPr>
              <w:t>Mthatha satellite  office</w:t>
            </w:r>
          </w:p>
        </w:tc>
        <w:tc>
          <w:tcPr>
            <w:tcW w:w="1980" w:type="dxa"/>
          </w:tcPr>
          <w:p w:rsidR="00372D3A" w:rsidRDefault="00372D3A" w:rsidP="00C15365">
            <w:pPr>
              <w:jc w:val="center"/>
              <w:rPr>
                <w:rFonts w:ascii="Arial" w:hAnsi="Arial" w:cs="Arial"/>
              </w:rPr>
            </w:pPr>
          </w:p>
          <w:p w:rsidR="002F2852" w:rsidRPr="00C15365" w:rsidRDefault="002F2852" w:rsidP="00C15365">
            <w:pPr>
              <w:jc w:val="center"/>
              <w:rPr>
                <w:rFonts w:ascii="Arial" w:hAnsi="Arial" w:cs="Arial"/>
              </w:rPr>
            </w:pPr>
            <w:r>
              <w:rPr>
                <w:rFonts w:ascii="Arial" w:hAnsi="Arial" w:cs="Arial"/>
              </w:rPr>
              <w:t>4</w:t>
            </w:r>
          </w:p>
        </w:tc>
        <w:tc>
          <w:tcPr>
            <w:tcW w:w="2250" w:type="dxa"/>
          </w:tcPr>
          <w:p w:rsidR="00372D3A" w:rsidRDefault="00372D3A" w:rsidP="00C15365">
            <w:pPr>
              <w:jc w:val="center"/>
              <w:rPr>
                <w:rFonts w:ascii="Arial" w:hAnsi="Arial" w:cs="Arial"/>
              </w:rPr>
            </w:pPr>
          </w:p>
          <w:p w:rsidR="002F2852" w:rsidRPr="00C15365" w:rsidRDefault="002F2852" w:rsidP="00C15365">
            <w:pPr>
              <w:jc w:val="center"/>
              <w:rPr>
                <w:rFonts w:ascii="Arial" w:hAnsi="Arial" w:cs="Arial"/>
              </w:rPr>
            </w:pPr>
            <w:r>
              <w:rPr>
                <w:rFonts w:ascii="Arial" w:hAnsi="Arial" w:cs="Arial"/>
              </w:rPr>
              <w:t>20</w:t>
            </w:r>
          </w:p>
        </w:tc>
      </w:tr>
      <w:tr w:rsidR="00372D3A" w:rsidTr="003E2F6C">
        <w:tc>
          <w:tcPr>
            <w:tcW w:w="5688" w:type="dxa"/>
          </w:tcPr>
          <w:p w:rsidR="00372D3A" w:rsidRDefault="00372D3A" w:rsidP="00563C9B">
            <w:pPr>
              <w:jc w:val="both"/>
              <w:rPr>
                <w:rFonts w:ascii="Arial" w:hAnsi="Arial" w:cs="Arial"/>
              </w:rPr>
            </w:pPr>
          </w:p>
          <w:p w:rsidR="00372D3A" w:rsidRPr="00372D3A" w:rsidRDefault="00372D3A" w:rsidP="00563C9B">
            <w:pPr>
              <w:jc w:val="both"/>
              <w:rPr>
                <w:rFonts w:ascii="Arial" w:hAnsi="Arial" w:cs="Arial"/>
              </w:rPr>
            </w:pPr>
            <w:r w:rsidRPr="00372D3A">
              <w:rPr>
                <w:rFonts w:ascii="Arial" w:hAnsi="Arial" w:cs="Arial"/>
              </w:rPr>
              <w:t>Bisho regional office</w:t>
            </w:r>
          </w:p>
        </w:tc>
        <w:tc>
          <w:tcPr>
            <w:tcW w:w="1980" w:type="dxa"/>
          </w:tcPr>
          <w:p w:rsidR="00372D3A" w:rsidRDefault="00372D3A" w:rsidP="00C15365">
            <w:pPr>
              <w:jc w:val="center"/>
              <w:rPr>
                <w:rFonts w:ascii="Arial" w:hAnsi="Arial" w:cs="Arial"/>
              </w:rPr>
            </w:pPr>
          </w:p>
          <w:p w:rsidR="00C15365" w:rsidRPr="00C15365" w:rsidRDefault="002F2852" w:rsidP="00C15365">
            <w:pPr>
              <w:jc w:val="center"/>
              <w:rPr>
                <w:rFonts w:ascii="Arial" w:hAnsi="Arial" w:cs="Arial"/>
              </w:rPr>
            </w:pPr>
            <w:r>
              <w:rPr>
                <w:rFonts w:ascii="Arial" w:hAnsi="Arial" w:cs="Arial"/>
              </w:rPr>
              <w:t>3</w:t>
            </w:r>
          </w:p>
        </w:tc>
        <w:tc>
          <w:tcPr>
            <w:tcW w:w="2250" w:type="dxa"/>
          </w:tcPr>
          <w:p w:rsidR="00372D3A" w:rsidRDefault="00372D3A" w:rsidP="00C15365">
            <w:pPr>
              <w:jc w:val="center"/>
              <w:rPr>
                <w:rFonts w:ascii="Arial" w:hAnsi="Arial" w:cs="Arial"/>
              </w:rPr>
            </w:pPr>
          </w:p>
          <w:p w:rsidR="00C15365" w:rsidRPr="00C15365" w:rsidRDefault="00850F38" w:rsidP="00C15365">
            <w:pPr>
              <w:jc w:val="center"/>
              <w:rPr>
                <w:rFonts w:ascii="Arial" w:hAnsi="Arial" w:cs="Arial"/>
              </w:rPr>
            </w:pPr>
            <w:r>
              <w:rPr>
                <w:rFonts w:ascii="Arial" w:hAnsi="Arial" w:cs="Arial"/>
              </w:rPr>
              <w:t>15</w:t>
            </w:r>
          </w:p>
        </w:tc>
      </w:tr>
      <w:tr w:rsidR="00372D3A" w:rsidTr="003E2F6C">
        <w:tc>
          <w:tcPr>
            <w:tcW w:w="5688" w:type="dxa"/>
          </w:tcPr>
          <w:p w:rsidR="00372D3A" w:rsidRDefault="00372D3A" w:rsidP="00563C9B">
            <w:pPr>
              <w:jc w:val="both"/>
              <w:rPr>
                <w:rFonts w:ascii="Arial" w:hAnsi="Arial" w:cs="Arial"/>
              </w:rPr>
            </w:pPr>
          </w:p>
          <w:p w:rsidR="00372D3A" w:rsidRPr="00372D3A" w:rsidRDefault="00372D3A" w:rsidP="00563C9B">
            <w:pPr>
              <w:jc w:val="both"/>
              <w:rPr>
                <w:rFonts w:ascii="Arial" w:hAnsi="Arial" w:cs="Arial"/>
              </w:rPr>
            </w:pPr>
            <w:r w:rsidRPr="00372D3A">
              <w:rPr>
                <w:rFonts w:ascii="Arial" w:hAnsi="Arial" w:cs="Arial"/>
              </w:rPr>
              <w:t>Port Elizabeth office</w:t>
            </w:r>
          </w:p>
        </w:tc>
        <w:tc>
          <w:tcPr>
            <w:tcW w:w="1980" w:type="dxa"/>
          </w:tcPr>
          <w:p w:rsidR="00C15365" w:rsidRDefault="00C15365" w:rsidP="00C15365">
            <w:pPr>
              <w:jc w:val="center"/>
              <w:rPr>
                <w:rFonts w:ascii="Arial" w:hAnsi="Arial" w:cs="Arial"/>
              </w:rPr>
            </w:pPr>
          </w:p>
          <w:p w:rsidR="00372D3A" w:rsidRPr="00C15365" w:rsidRDefault="00C83684" w:rsidP="00C15365">
            <w:pPr>
              <w:jc w:val="center"/>
              <w:rPr>
                <w:rFonts w:ascii="Arial" w:hAnsi="Arial" w:cs="Arial"/>
              </w:rPr>
            </w:pPr>
            <w:r>
              <w:rPr>
                <w:rFonts w:ascii="Arial" w:hAnsi="Arial" w:cs="Arial"/>
              </w:rPr>
              <w:t>4</w:t>
            </w:r>
          </w:p>
        </w:tc>
        <w:tc>
          <w:tcPr>
            <w:tcW w:w="2250" w:type="dxa"/>
          </w:tcPr>
          <w:p w:rsidR="00C15365" w:rsidRDefault="00C15365" w:rsidP="00C15365">
            <w:pPr>
              <w:jc w:val="center"/>
              <w:rPr>
                <w:rFonts w:ascii="Arial" w:hAnsi="Arial" w:cs="Arial"/>
              </w:rPr>
            </w:pPr>
          </w:p>
          <w:p w:rsidR="00372D3A" w:rsidRPr="00C15365" w:rsidRDefault="00C83684" w:rsidP="00C15365">
            <w:pPr>
              <w:jc w:val="center"/>
              <w:rPr>
                <w:rFonts w:ascii="Arial" w:hAnsi="Arial" w:cs="Arial"/>
              </w:rPr>
            </w:pPr>
            <w:r>
              <w:rPr>
                <w:rFonts w:ascii="Arial" w:hAnsi="Arial" w:cs="Arial"/>
              </w:rPr>
              <w:t>20</w:t>
            </w:r>
          </w:p>
        </w:tc>
      </w:tr>
      <w:tr w:rsidR="00372D3A" w:rsidTr="003E2F6C">
        <w:tc>
          <w:tcPr>
            <w:tcW w:w="5688" w:type="dxa"/>
          </w:tcPr>
          <w:p w:rsidR="00372D3A" w:rsidRDefault="00372D3A" w:rsidP="00563C9B">
            <w:pPr>
              <w:jc w:val="both"/>
              <w:rPr>
                <w:rFonts w:ascii="Arial" w:hAnsi="Arial" w:cs="Arial"/>
              </w:rPr>
            </w:pPr>
          </w:p>
          <w:p w:rsidR="00372D3A" w:rsidRPr="00372D3A" w:rsidRDefault="00372D3A" w:rsidP="00563C9B">
            <w:pPr>
              <w:jc w:val="both"/>
              <w:rPr>
                <w:rFonts w:ascii="Arial" w:hAnsi="Arial" w:cs="Arial"/>
              </w:rPr>
            </w:pPr>
            <w:r w:rsidRPr="00372D3A">
              <w:rPr>
                <w:rFonts w:ascii="Arial" w:hAnsi="Arial" w:cs="Arial"/>
              </w:rPr>
              <w:t>Cape Town regional office</w:t>
            </w:r>
          </w:p>
        </w:tc>
        <w:tc>
          <w:tcPr>
            <w:tcW w:w="1980" w:type="dxa"/>
          </w:tcPr>
          <w:p w:rsidR="00372D3A" w:rsidRDefault="00372D3A" w:rsidP="00C15365">
            <w:pPr>
              <w:jc w:val="center"/>
              <w:rPr>
                <w:rFonts w:ascii="Arial" w:hAnsi="Arial" w:cs="Arial"/>
              </w:rPr>
            </w:pPr>
          </w:p>
          <w:p w:rsidR="00C15365" w:rsidRPr="00C15365" w:rsidRDefault="00C15365" w:rsidP="00C15365">
            <w:pPr>
              <w:jc w:val="center"/>
              <w:rPr>
                <w:rFonts w:ascii="Arial" w:hAnsi="Arial" w:cs="Arial"/>
              </w:rPr>
            </w:pPr>
            <w:r>
              <w:rPr>
                <w:rFonts w:ascii="Arial" w:hAnsi="Arial" w:cs="Arial"/>
              </w:rPr>
              <w:t>3</w:t>
            </w:r>
          </w:p>
        </w:tc>
        <w:tc>
          <w:tcPr>
            <w:tcW w:w="2250" w:type="dxa"/>
          </w:tcPr>
          <w:p w:rsidR="00372D3A" w:rsidRDefault="00372D3A" w:rsidP="00C15365">
            <w:pPr>
              <w:jc w:val="center"/>
              <w:rPr>
                <w:rFonts w:ascii="Arial" w:hAnsi="Arial" w:cs="Arial"/>
              </w:rPr>
            </w:pPr>
          </w:p>
          <w:p w:rsidR="00C15365" w:rsidRPr="00C15365" w:rsidRDefault="00C15365" w:rsidP="00C15365">
            <w:pPr>
              <w:jc w:val="center"/>
              <w:rPr>
                <w:rFonts w:ascii="Arial" w:hAnsi="Arial" w:cs="Arial"/>
              </w:rPr>
            </w:pPr>
            <w:r>
              <w:rPr>
                <w:rFonts w:ascii="Arial" w:hAnsi="Arial" w:cs="Arial"/>
              </w:rPr>
              <w:t>10</w:t>
            </w:r>
          </w:p>
        </w:tc>
      </w:tr>
      <w:tr w:rsidR="00372D3A" w:rsidTr="003E2F6C">
        <w:tc>
          <w:tcPr>
            <w:tcW w:w="5688" w:type="dxa"/>
          </w:tcPr>
          <w:p w:rsidR="00372D3A" w:rsidRDefault="00372D3A" w:rsidP="00563C9B">
            <w:pPr>
              <w:jc w:val="both"/>
              <w:rPr>
                <w:rFonts w:ascii="Arial" w:hAnsi="Arial" w:cs="Arial"/>
              </w:rPr>
            </w:pPr>
          </w:p>
          <w:p w:rsidR="00372D3A" w:rsidRPr="00372D3A" w:rsidRDefault="004D02D4" w:rsidP="00563C9B">
            <w:pPr>
              <w:jc w:val="both"/>
              <w:rPr>
                <w:rFonts w:ascii="Arial" w:hAnsi="Arial" w:cs="Arial"/>
              </w:rPr>
            </w:pPr>
            <w:r>
              <w:rPr>
                <w:rFonts w:ascii="Arial" w:hAnsi="Arial" w:cs="Arial"/>
              </w:rPr>
              <w:t>Contingency bottled water</w:t>
            </w:r>
          </w:p>
        </w:tc>
        <w:tc>
          <w:tcPr>
            <w:tcW w:w="1980" w:type="dxa"/>
          </w:tcPr>
          <w:p w:rsidR="00372D3A" w:rsidRPr="004D02D4" w:rsidRDefault="004D02D4" w:rsidP="00850F38">
            <w:pPr>
              <w:jc w:val="center"/>
              <w:rPr>
                <w:rFonts w:ascii="Arial" w:hAnsi="Arial" w:cs="Arial"/>
                <w:sz w:val="20"/>
                <w:szCs w:val="20"/>
              </w:rPr>
            </w:pPr>
            <w:r w:rsidRPr="004D02D4">
              <w:rPr>
                <w:rFonts w:ascii="Arial" w:hAnsi="Arial" w:cs="Arial"/>
                <w:sz w:val="20"/>
                <w:szCs w:val="20"/>
              </w:rPr>
              <w:t xml:space="preserve">All offices </w:t>
            </w:r>
            <w:r w:rsidR="00850F38">
              <w:rPr>
                <w:rFonts w:ascii="Arial" w:hAnsi="Arial" w:cs="Arial"/>
                <w:sz w:val="20"/>
                <w:szCs w:val="20"/>
              </w:rPr>
              <w:t>ad hoc</w:t>
            </w:r>
            <w:r w:rsidR="00D931D3">
              <w:rPr>
                <w:rFonts w:ascii="Arial" w:hAnsi="Arial" w:cs="Arial"/>
                <w:sz w:val="20"/>
                <w:szCs w:val="20"/>
              </w:rPr>
              <w:t xml:space="preserve"> supply</w:t>
            </w:r>
          </w:p>
        </w:tc>
        <w:tc>
          <w:tcPr>
            <w:tcW w:w="2250" w:type="dxa"/>
          </w:tcPr>
          <w:p w:rsidR="00372D3A" w:rsidRPr="00C15365" w:rsidRDefault="004D02D4" w:rsidP="00C15365">
            <w:pPr>
              <w:jc w:val="center"/>
              <w:rPr>
                <w:rFonts w:ascii="Arial" w:hAnsi="Arial" w:cs="Arial"/>
              </w:rPr>
            </w:pPr>
            <w:r>
              <w:rPr>
                <w:rFonts w:ascii="Arial" w:hAnsi="Arial" w:cs="Arial"/>
              </w:rPr>
              <w:t>100</w:t>
            </w:r>
          </w:p>
        </w:tc>
      </w:tr>
    </w:tbl>
    <w:p w:rsidR="002F0163" w:rsidRDefault="002F0163" w:rsidP="00563C9B">
      <w:pPr>
        <w:ind w:left="360"/>
        <w:jc w:val="both"/>
        <w:rPr>
          <w:rFonts w:ascii="Arial" w:hAnsi="Arial" w:cs="Arial"/>
          <w:b/>
        </w:rPr>
      </w:pPr>
    </w:p>
    <w:p w:rsidR="009F0A14" w:rsidRDefault="009F0A14" w:rsidP="00A72B58">
      <w:pPr>
        <w:ind w:left="360"/>
        <w:jc w:val="both"/>
        <w:rPr>
          <w:rFonts w:ascii="Arial" w:hAnsi="Arial" w:cs="Arial"/>
        </w:rPr>
      </w:pPr>
    </w:p>
    <w:p w:rsidR="00B973DE" w:rsidRDefault="00B973DE" w:rsidP="00B973DE">
      <w:pPr>
        <w:jc w:val="both"/>
        <w:rPr>
          <w:rFonts w:ascii="Arial" w:hAnsi="Arial" w:cs="Arial"/>
          <w:b/>
        </w:rPr>
      </w:pPr>
      <w:r w:rsidRPr="001A7AD3">
        <w:rPr>
          <w:b/>
        </w:rPr>
        <w:t xml:space="preserve">      </w:t>
      </w:r>
      <w:r w:rsidR="009F0A14">
        <w:rPr>
          <w:rFonts w:ascii="Arial" w:hAnsi="Arial" w:cs="Arial"/>
          <w:b/>
        </w:rPr>
        <w:t>5</w:t>
      </w:r>
      <w:r w:rsidR="002F0163" w:rsidRPr="002F0163">
        <w:rPr>
          <w:rFonts w:ascii="Arial" w:hAnsi="Arial" w:cs="Arial"/>
          <w:b/>
        </w:rPr>
        <w:t>.</w:t>
      </w:r>
      <w:r w:rsidR="002F0163">
        <w:rPr>
          <w:b/>
        </w:rPr>
        <w:tab/>
      </w:r>
      <w:r w:rsidRPr="002F0163">
        <w:rPr>
          <w:rFonts w:ascii="Arial" w:hAnsi="Arial" w:cs="Arial"/>
          <w:b/>
        </w:rPr>
        <w:t>SPECIAL CONDITIONS OF THE CONTRACT</w:t>
      </w:r>
    </w:p>
    <w:p w:rsidR="002F0163" w:rsidRPr="002F0163" w:rsidRDefault="002F0163" w:rsidP="00B973DE">
      <w:pPr>
        <w:jc w:val="both"/>
        <w:rPr>
          <w:rFonts w:ascii="Arial" w:hAnsi="Arial" w:cs="Arial"/>
          <w:b/>
        </w:rPr>
      </w:pPr>
    </w:p>
    <w:p w:rsidR="00E634F7" w:rsidRDefault="00B973DE" w:rsidP="00983522">
      <w:pPr>
        <w:pStyle w:val="ListParagraph"/>
        <w:numPr>
          <w:ilvl w:val="0"/>
          <w:numId w:val="13"/>
        </w:numPr>
        <w:spacing w:line="276" w:lineRule="auto"/>
        <w:jc w:val="both"/>
        <w:rPr>
          <w:rFonts w:ascii="Arial" w:hAnsi="Arial" w:cs="Arial"/>
          <w:sz w:val="24"/>
          <w:szCs w:val="24"/>
        </w:rPr>
      </w:pPr>
      <w:r w:rsidRPr="002F0163">
        <w:rPr>
          <w:rFonts w:ascii="Arial" w:hAnsi="Arial" w:cs="Arial"/>
          <w:sz w:val="24"/>
          <w:szCs w:val="24"/>
        </w:rPr>
        <w:t>This contract is valid for 36 months</w:t>
      </w:r>
      <w:r w:rsidR="00E634F7">
        <w:rPr>
          <w:rFonts w:ascii="Arial" w:hAnsi="Arial" w:cs="Arial"/>
          <w:sz w:val="24"/>
          <w:szCs w:val="24"/>
        </w:rPr>
        <w:t>, except for the head office</w:t>
      </w:r>
    </w:p>
    <w:p w:rsidR="00B973DE" w:rsidRPr="002F0163" w:rsidRDefault="00E634F7" w:rsidP="00983522">
      <w:pPr>
        <w:pStyle w:val="ListParagraph"/>
        <w:numPr>
          <w:ilvl w:val="0"/>
          <w:numId w:val="13"/>
        </w:numPr>
        <w:spacing w:line="276" w:lineRule="auto"/>
        <w:jc w:val="both"/>
        <w:rPr>
          <w:rFonts w:ascii="Arial" w:hAnsi="Arial" w:cs="Arial"/>
          <w:sz w:val="24"/>
          <w:szCs w:val="24"/>
        </w:rPr>
      </w:pPr>
      <w:r>
        <w:rPr>
          <w:rFonts w:ascii="Arial" w:hAnsi="Arial" w:cs="Arial"/>
          <w:sz w:val="24"/>
          <w:szCs w:val="24"/>
        </w:rPr>
        <w:t>The current water cooler contract</w:t>
      </w:r>
      <w:r w:rsidR="00A1115E">
        <w:rPr>
          <w:rFonts w:ascii="Arial" w:hAnsi="Arial" w:cs="Arial"/>
          <w:sz w:val="24"/>
          <w:szCs w:val="24"/>
        </w:rPr>
        <w:t xml:space="preserve"> expires in June 2017, therefore the service</w:t>
      </w:r>
      <w:r>
        <w:rPr>
          <w:rFonts w:ascii="Arial" w:hAnsi="Arial" w:cs="Arial"/>
          <w:sz w:val="24"/>
          <w:szCs w:val="24"/>
        </w:rPr>
        <w:t xml:space="preserve"> for the </w:t>
      </w:r>
      <w:r w:rsidR="00A1115E">
        <w:rPr>
          <w:rFonts w:ascii="Arial" w:hAnsi="Arial" w:cs="Arial"/>
          <w:sz w:val="24"/>
          <w:szCs w:val="24"/>
        </w:rPr>
        <w:t xml:space="preserve">GPAA </w:t>
      </w:r>
      <w:r>
        <w:rPr>
          <w:rFonts w:ascii="Arial" w:hAnsi="Arial" w:cs="Arial"/>
          <w:sz w:val="24"/>
          <w:szCs w:val="24"/>
        </w:rPr>
        <w:t xml:space="preserve">head office </w:t>
      </w:r>
      <w:r w:rsidR="00EB2195">
        <w:rPr>
          <w:rFonts w:ascii="Arial" w:hAnsi="Arial" w:cs="Arial"/>
          <w:sz w:val="24"/>
          <w:szCs w:val="24"/>
        </w:rPr>
        <w:t xml:space="preserve">shall </w:t>
      </w:r>
      <w:r>
        <w:rPr>
          <w:rFonts w:ascii="Arial" w:hAnsi="Arial" w:cs="Arial"/>
          <w:sz w:val="24"/>
          <w:szCs w:val="24"/>
        </w:rPr>
        <w:t>only commence in July 2017</w:t>
      </w:r>
      <w:r w:rsidR="00B973DE" w:rsidRPr="002F0163">
        <w:rPr>
          <w:rFonts w:ascii="Arial" w:hAnsi="Arial" w:cs="Arial"/>
          <w:sz w:val="24"/>
          <w:szCs w:val="24"/>
        </w:rPr>
        <w:t>.</w:t>
      </w:r>
    </w:p>
    <w:p w:rsidR="00E634F7" w:rsidRPr="00E634F7" w:rsidRDefault="00E634F7" w:rsidP="00983522">
      <w:pPr>
        <w:pStyle w:val="ListParagraph"/>
        <w:numPr>
          <w:ilvl w:val="0"/>
          <w:numId w:val="13"/>
        </w:numPr>
        <w:spacing w:line="276" w:lineRule="auto"/>
        <w:jc w:val="both"/>
        <w:rPr>
          <w:rFonts w:ascii="Arial" w:hAnsi="Arial" w:cs="Arial"/>
          <w:sz w:val="24"/>
          <w:szCs w:val="24"/>
        </w:rPr>
      </w:pPr>
      <w:r w:rsidRPr="00E634F7">
        <w:rPr>
          <w:rFonts w:ascii="Arial" w:hAnsi="Arial" w:cs="Arial"/>
          <w:sz w:val="24"/>
          <w:szCs w:val="24"/>
        </w:rPr>
        <w:t>The water coolers should have environmental</w:t>
      </w:r>
      <w:r w:rsidR="00EB2195">
        <w:rPr>
          <w:rFonts w:ascii="Arial" w:hAnsi="Arial" w:cs="Arial"/>
          <w:sz w:val="24"/>
          <w:szCs w:val="24"/>
        </w:rPr>
        <w:t>ly</w:t>
      </w:r>
      <w:r w:rsidRPr="00E634F7">
        <w:rPr>
          <w:rFonts w:ascii="Arial" w:hAnsi="Arial" w:cs="Arial"/>
          <w:sz w:val="24"/>
          <w:szCs w:val="24"/>
        </w:rPr>
        <w:t xml:space="preserve"> friendly cooling systems.</w:t>
      </w:r>
    </w:p>
    <w:p w:rsidR="00B973DE" w:rsidRDefault="00E634F7" w:rsidP="00983522">
      <w:pPr>
        <w:pStyle w:val="ListParagraph"/>
        <w:numPr>
          <w:ilvl w:val="0"/>
          <w:numId w:val="13"/>
        </w:numPr>
        <w:spacing w:line="276" w:lineRule="auto"/>
        <w:jc w:val="both"/>
        <w:rPr>
          <w:rFonts w:ascii="Arial" w:hAnsi="Arial" w:cs="Arial"/>
          <w:sz w:val="24"/>
          <w:szCs w:val="24"/>
        </w:rPr>
      </w:pPr>
      <w:r w:rsidRPr="00E634F7">
        <w:rPr>
          <w:rFonts w:ascii="Arial" w:hAnsi="Arial" w:cs="Arial"/>
          <w:sz w:val="24"/>
          <w:szCs w:val="24"/>
        </w:rPr>
        <w:t>All bottled water should have a visible seal when arriving at the offices every time.</w:t>
      </w:r>
    </w:p>
    <w:p w:rsidR="00B973DE" w:rsidRDefault="00D931D3" w:rsidP="00983522">
      <w:pPr>
        <w:pStyle w:val="ListParagraph"/>
        <w:numPr>
          <w:ilvl w:val="0"/>
          <w:numId w:val="13"/>
        </w:numPr>
        <w:spacing w:line="276" w:lineRule="auto"/>
        <w:jc w:val="both"/>
        <w:rPr>
          <w:rFonts w:ascii="Arial" w:hAnsi="Arial" w:cs="Arial"/>
          <w:sz w:val="24"/>
          <w:szCs w:val="24"/>
        </w:rPr>
      </w:pPr>
      <w:r>
        <w:rPr>
          <w:rFonts w:ascii="Arial" w:hAnsi="Arial" w:cs="Arial"/>
          <w:sz w:val="24"/>
          <w:szCs w:val="24"/>
        </w:rPr>
        <w:t>C</w:t>
      </w:r>
      <w:r w:rsidR="00B973DE" w:rsidRPr="002F0163">
        <w:rPr>
          <w:rFonts w:ascii="Arial" w:hAnsi="Arial" w:cs="Arial"/>
          <w:sz w:val="24"/>
          <w:szCs w:val="24"/>
        </w:rPr>
        <w:t>osts should be inclusive of VAT</w:t>
      </w:r>
      <w:r w:rsidR="004D02D4">
        <w:rPr>
          <w:rFonts w:ascii="Arial" w:hAnsi="Arial" w:cs="Arial"/>
          <w:sz w:val="24"/>
          <w:szCs w:val="24"/>
        </w:rPr>
        <w:t xml:space="preserve"> and </w:t>
      </w:r>
      <w:r w:rsidR="008A46A2">
        <w:rPr>
          <w:rFonts w:ascii="Arial" w:hAnsi="Arial" w:cs="Arial"/>
          <w:sz w:val="24"/>
          <w:szCs w:val="24"/>
        </w:rPr>
        <w:t>annual escalation</w:t>
      </w:r>
      <w:r w:rsidR="00B973DE" w:rsidRPr="002F0163">
        <w:rPr>
          <w:rFonts w:ascii="Arial" w:hAnsi="Arial" w:cs="Arial"/>
          <w:sz w:val="24"/>
          <w:szCs w:val="24"/>
        </w:rPr>
        <w:t>.</w:t>
      </w:r>
    </w:p>
    <w:p w:rsidR="00EB2195" w:rsidRDefault="00EB2195" w:rsidP="00983522">
      <w:pPr>
        <w:pStyle w:val="ListParagraph"/>
        <w:numPr>
          <w:ilvl w:val="0"/>
          <w:numId w:val="13"/>
        </w:numPr>
        <w:spacing w:line="276" w:lineRule="auto"/>
        <w:jc w:val="both"/>
        <w:rPr>
          <w:rFonts w:ascii="Arial" w:hAnsi="Arial" w:cs="Arial"/>
          <w:sz w:val="24"/>
          <w:szCs w:val="24"/>
        </w:rPr>
      </w:pPr>
      <w:r>
        <w:rPr>
          <w:rFonts w:ascii="Arial" w:hAnsi="Arial" w:cs="Arial"/>
          <w:sz w:val="24"/>
          <w:szCs w:val="24"/>
        </w:rPr>
        <w:t xml:space="preserve">Water quality certificate </w:t>
      </w:r>
      <w:r w:rsidR="00A1115E">
        <w:rPr>
          <w:rFonts w:ascii="Arial" w:hAnsi="Arial" w:cs="Arial"/>
          <w:sz w:val="24"/>
          <w:szCs w:val="24"/>
        </w:rPr>
        <w:t>shall be</w:t>
      </w:r>
      <w:r>
        <w:rPr>
          <w:rFonts w:ascii="Arial" w:hAnsi="Arial" w:cs="Arial"/>
          <w:sz w:val="24"/>
          <w:szCs w:val="24"/>
        </w:rPr>
        <w:t xml:space="preserve"> submitted by the winning bidder immediately after </w:t>
      </w:r>
      <w:r w:rsidR="00A1115E">
        <w:rPr>
          <w:rFonts w:ascii="Arial" w:hAnsi="Arial" w:cs="Arial"/>
          <w:sz w:val="24"/>
          <w:szCs w:val="24"/>
        </w:rPr>
        <w:t>delivery of the bottled water (where delivered)</w:t>
      </w:r>
      <w:r>
        <w:rPr>
          <w:rFonts w:ascii="Arial" w:hAnsi="Arial" w:cs="Arial"/>
          <w:sz w:val="24"/>
          <w:szCs w:val="24"/>
        </w:rPr>
        <w:t>.</w:t>
      </w:r>
    </w:p>
    <w:p w:rsidR="00335983" w:rsidRDefault="00335983" w:rsidP="00983522">
      <w:pPr>
        <w:pStyle w:val="ListParagraph"/>
        <w:numPr>
          <w:ilvl w:val="0"/>
          <w:numId w:val="13"/>
        </w:numPr>
        <w:spacing w:line="276" w:lineRule="auto"/>
        <w:jc w:val="both"/>
        <w:rPr>
          <w:rFonts w:ascii="Arial" w:hAnsi="Arial" w:cs="Arial"/>
          <w:sz w:val="24"/>
          <w:szCs w:val="24"/>
        </w:rPr>
      </w:pPr>
      <w:r>
        <w:rPr>
          <w:rFonts w:ascii="Arial" w:hAnsi="Arial" w:cs="Arial"/>
          <w:sz w:val="24"/>
          <w:szCs w:val="24"/>
        </w:rPr>
        <w:t>The amount for the extra 100 water bottles will only be paid when extra water is ordered from the supplier. If no extra water is ordered, the bidder will not claim the amount as part of the contract amount.</w:t>
      </w:r>
    </w:p>
    <w:p w:rsidR="009F0A14" w:rsidRDefault="009F0A14" w:rsidP="009F0A14">
      <w:pPr>
        <w:pStyle w:val="ListParagraph"/>
        <w:spacing w:line="276" w:lineRule="auto"/>
        <w:jc w:val="both"/>
        <w:rPr>
          <w:rFonts w:ascii="Arial" w:hAnsi="Arial" w:cs="Arial"/>
          <w:sz w:val="24"/>
          <w:szCs w:val="24"/>
        </w:rPr>
      </w:pPr>
    </w:p>
    <w:p w:rsidR="009822EB" w:rsidRDefault="009822EB" w:rsidP="009822EB">
      <w:pPr>
        <w:autoSpaceDE w:val="0"/>
        <w:autoSpaceDN w:val="0"/>
        <w:adjustRightInd w:val="0"/>
        <w:spacing w:line="276" w:lineRule="auto"/>
        <w:jc w:val="both"/>
        <w:rPr>
          <w:rFonts w:ascii="Arial" w:hAnsi="Arial" w:cs="Arial"/>
          <w:b/>
          <w:bCs/>
          <w:lang w:val="en-ZA"/>
        </w:rPr>
      </w:pPr>
    </w:p>
    <w:p w:rsidR="009822EB" w:rsidRPr="009D33EE" w:rsidRDefault="009F0A14" w:rsidP="009822EB">
      <w:pPr>
        <w:autoSpaceDE w:val="0"/>
        <w:autoSpaceDN w:val="0"/>
        <w:adjustRightInd w:val="0"/>
        <w:spacing w:line="276" w:lineRule="auto"/>
        <w:jc w:val="both"/>
        <w:rPr>
          <w:rFonts w:ascii="Arial" w:hAnsi="Arial" w:cs="Arial"/>
          <w:b/>
          <w:bCs/>
          <w:lang w:val="en-ZA"/>
        </w:rPr>
      </w:pPr>
      <w:r>
        <w:rPr>
          <w:rFonts w:ascii="Arial" w:hAnsi="Arial" w:cs="Arial"/>
          <w:b/>
          <w:bCs/>
          <w:lang w:val="en-ZA"/>
        </w:rPr>
        <w:t>6</w:t>
      </w:r>
      <w:r w:rsidR="00552364">
        <w:rPr>
          <w:rFonts w:ascii="Arial" w:hAnsi="Arial" w:cs="Arial"/>
          <w:b/>
          <w:bCs/>
          <w:lang w:val="en-ZA"/>
        </w:rPr>
        <w:t>.</w:t>
      </w:r>
      <w:r w:rsidR="009822EB">
        <w:rPr>
          <w:rFonts w:ascii="Arial" w:hAnsi="Arial" w:cs="Arial"/>
          <w:b/>
          <w:bCs/>
          <w:lang w:val="en-ZA"/>
        </w:rPr>
        <w:tab/>
      </w:r>
      <w:r w:rsidR="009822EB" w:rsidRPr="009D33EE">
        <w:rPr>
          <w:rFonts w:ascii="Arial" w:hAnsi="Arial" w:cs="Arial"/>
          <w:b/>
          <w:bCs/>
          <w:lang w:val="en-ZA"/>
        </w:rPr>
        <w:t>COMMITMENT TO DELIVER AND INSTALL</w:t>
      </w:r>
    </w:p>
    <w:p w:rsidR="009822EB" w:rsidRDefault="009822EB" w:rsidP="009822EB">
      <w:pPr>
        <w:autoSpaceDE w:val="0"/>
        <w:autoSpaceDN w:val="0"/>
        <w:adjustRightInd w:val="0"/>
        <w:spacing w:line="276" w:lineRule="auto"/>
        <w:ind w:firstLine="720"/>
        <w:jc w:val="both"/>
        <w:rPr>
          <w:rFonts w:ascii="Arial" w:hAnsi="Arial" w:cs="Arial"/>
          <w:b/>
          <w:bCs/>
          <w:lang w:val="en-ZA"/>
        </w:rPr>
      </w:pPr>
    </w:p>
    <w:p w:rsidR="009822EB" w:rsidRPr="009D33EE" w:rsidRDefault="009822EB" w:rsidP="009822EB">
      <w:pPr>
        <w:autoSpaceDE w:val="0"/>
        <w:autoSpaceDN w:val="0"/>
        <w:adjustRightInd w:val="0"/>
        <w:spacing w:line="276" w:lineRule="auto"/>
        <w:ind w:firstLine="720"/>
        <w:jc w:val="both"/>
        <w:rPr>
          <w:rFonts w:ascii="Arial" w:hAnsi="Arial" w:cs="Arial"/>
          <w:b/>
          <w:bCs/>
          <w:lang w:val="en-ZA"/>
        </w:rPr>
      </w:pPr>
      <w:r w:rsidRPr="009D33EE">
        <w:rPr>
          <w:rFonts w:ascii="Arial" w:hAnsi="Arial" w:cs="Arial"/>
          <w:b/>
          <w:bCs/>
          <w:lang w:val="en-ZA"/>
        </w:rPr>
        <w:t>The successful bidder must be able to;</w:t>
      </w:r>
    </w:p>
    <w:p w:rsidR="009822EB" w:rsidRPr="009D33EE" w:rsidRDefault="009822EB" w:rsidP="009822EB">
      <w:pPr>
        <w:autoSpaceDE w:val="0"/>
        <w:autoSpaceDN w:val="0"/>
        <w:adjustRightInd w:val="0"/>
        <w:spacing w:line="276" w:lineRule="auto"/>
        <w:jc w:val="both"/>
        <w:rPr>
          <w:rFonts w:ascii="Arial" w:hAnsi="Arial" w:cs="Arial"/>
          <w:b/>
          <w:bCs/>
          <w:lang w:val="en-ZA"/>
        </w:rPr>
      </w:pPr>
    </w:p>
    <w:p w:rsidR="005D20A9" w:rsidRDefault="009822EB" w:rsidP="00A151F7">
      <w:pPr>
        <w:autoSpaceDE w:val="0"/>
        <w:autoSpaceDN w:val="0"/>
        <w:adjustRightInd w:val="0"/>
        <w:spacing w:line="276" w:lineRule="auto"/>
        <w:ind w:left="720"/>
        <w:jc w:val="both"/>
        <w:rPr>
          <w:rFonts w:ascii="Arial" w:hAnsi="Arial" w:cs="Arial"/>
          <w:bCs/>
          <w:lang w:val="en-ZA"/>
        </w:rPr>
      </w:pPr>
      <w:r w:rsidRPr="009D33EE">
        <w:rPr>
          <w:rFonts w:ascii="Arial" w:hAnsi="Arial" w:cs="Arial"/>
          <w:bCs/>
          <w:lang w:val="en-ZA"/>
        </w:rPr>
        <w:t>To provide</w:t>
      </w:r>
      <w:r w:rsidRPr="009D33EE">
        <w:rPr>
          <w:rFonts w:ascii="Arial" w:hAnsi="Arial" w:cs="Arial"/>
          <w:b/>
          <w:bCs/>
          <w:lang w:val="en-ZA"/>
        </w:rPr>
        <w:t xml:space="preserve"> </w:t>
      </w:r>
      <w:r w:rsidRPr="009D33EE">
        <w:rPr>
          <w:rFonts w:ascii="Arial" w:hAnsi="Arial" w:cs="Arial"/>
          <w:color w:val="000000"/>
        </w:rPr>
        <w:t xml:space="preserve">the </w:t>
      </w:r>
      <w:r w:rsidR="00E71BA2">
        <w:rPr>
          <w:rFonts w:ascii="Arial" w:hAnsi="Arial" w:cs="Arial"/>
          <w:color w:val="000000"/>
        </w:rPr>
        <w:t xml:space="preserve">service </w:t>
      </w:r>
      <w:r w:rsidRPr="009D33EE">
        <w:rPr>
          <w:rFonts w:ascii="Arial" w:hAnsi="Arial" w:cs="Arial"/>
          <w:bCs/>
          <w:lang w:val="en-ZA"/>
        </w:rPr>
        <w:t>within four (4) weeks from the date of awarding of the contract.</w:t>
      </w:r>
    </w:p>
    <w:p w:rsidR="005D20A9" w:rsidRDefault="005D20A9" w:rsidP="009C65C7">
      <w:pPr>
        <w:autoSpaceDE w:val="0"/>
        <w:autoSpaceDN w:val="0"/>
        <w:adjustRightInd w:val="0"/>
        <w:jc w:val="both"/>
        <w:rPr>
          <w:rFonts w:ascii="Arial" w:hAnsi="Arial" w:cs="Arial"/>
          <w:bCs/>
          <w:lang w:val="en-ZA"/>
        </w:rPr>
      </w:pPr>
    </w:p>
    <w:p w:rsidR="00501208" w:rsidRDefault="00501208" w:rsidP="009C65C7">
      <w:pPr>
        <w:autoSpaceDE w:val="0"/>
        <w:autoSpaceDN w:val="0"/>
        <w:adjustRightInd w:val="0"/>
        <w:jc w:val="both"/>
        <w:rPr>
          <w:rFonts w:ascii="Arial" w:hAnsi="Arial" w:cs="Arial"/>
          <w:bCs/>
          <w:lang w:val="en-ZA"/>
        </w:rPr>
      </w:pPr>
    </w:p>
    <w:p w:rsidR="009822EB" w:rsidRDefault="005D20A9" w:rsidP="009C65C7">
      <w:pPr>
        <w:autoSpaceDE w:val="0"/>
        <w:autoSpaceDN w:val="0"/>
        <w:adjustRightInd w:val="0"/>
        <w:jc w:val="both"/>
        <w:rPr>
          <w:rFonts w:ascii="Arial" w:hAnsi="Arial" w:cs="Arial"/>
          <w:b/>
          <w:bCs/>
          <w:lang w:val="en-ZA"/>
        </w:rPr>
      </w:pPr>
      <w:r w:rsidRPr="00E13F8E">
        <w:rPr>
          <w:rFonts w:ascii="Arial" w:hAnsi="Arial" w:cs="Arial"/>
          <w:b/>
          <w:bCs/>
          <w:lang w:val="en-ZA"/>
        </w:rPr>
        <w:t>7.</w:t>
      </w:r>
      <w:r w:rsidRPr="00E13F8E">
        <w:rPr>
          <w:rFonts w:ascii="Arial" w:hAnsi="Arial" w:cs="Arial"/>
          <w:b/>
          <w:bCs/>
          <w:lang w:val="en-ZA"/>
        </w:rPr>
        <w:tab/>
        <w:t>RISK ASSESSMENT</w:t>
      </w:r>
      <w:r w:rsidR="009822EB" w:rsidRPr="00E13F8E">
        <w:rPr>
          <w:rFonts w:ascii="Arial" w:hAnsi="Arial" w:cs="Arial"/>
          <w:b/>
          <w:bCs/>
          <w:lang w:val="en-ZA"/>
        </w:rPr>
        <w:tab/>
      </w:r>
    </w:p>
    <w:p w:rsidR="00E13F8E" w:rsidRPr="009C65C7" w:rsidRDefault="00E13F8E" w:rsidP="009C65C7">
      <w:pPr>
        <w:autoSpaceDE w:val="0"/>
        <w:autoSpaceDN w:val="0"/>
        <w:adjustRightInd w:val="0"/>
        <w:jc w:val="both"/>
        <w:rPr>
          <w:rFonts w:ascii="Arial" w:hAnsi="Arial" w:cs="Arial"/>
          <w:bCs/>
          <w:lang w:val="en-ZA"/>
        </w:rPr>
      </w:pPr>
    </w:p>
    <w:p w:rsidR="00E13F8E" w:rsidRPr="009C65C7" w:rsidRDefault="00E13F8E" w:rsidP="009C65C7">
      <w:pPr>
        <w:autoSpaceDE w:val="0"/>
        <w:autoSpaceDN w:val="0"/>
        <w:adjustRightInd w:val="0"/>
        <w:jc w:val="both"/>
        <w:rPr>
          <w:rFonts w:ascii="Arial" w:hAnsi="Arial" w:cs="Arial"/>
          <w:bCs/>
          <w:lang w:val="en-ZA"/>
        </w:rPr>
      </w:pPr>
      <w:r w:rsidRPr="009C65C7">
        <w:rPr>
          <w:rFonts w:ascii="Arial" w:hAnsi="Arial" w:cs="Arial"/>
          <w:bCs/>
          <w:lang w:val="en-ZA"/>
        </w:rPr>
        <w:tab/>
      </w:r>
      <w:r w:rsidR="00501208" w:rsidRPr="009C65C7">
        <w:rPr>
          <w:rFonts w:ascii="Arial" w:hAnsi="Arial" w:cs="Arial"/>
          <w:bCs/>
          <w:lang w:val="en-ZA"/>
        </w:rPr>
        <w:t>Appointment of the winning bidder will be subject to positive risk assessment.</w:t>
      </w:r>
    </w:p>
    <w:p w:rsidR="00263E91" w:rsidRDefault="00263E91" w:rsidP="00263E91">
      <w:pPr>
        <w:autoSpaceDE w:val="0"/>
        <w:autoSpaceDN w:val="0"/>
        <w:adjustRightInd w:val="0"/>
        <w:spacing w:line="276" w:lineRule="auto"/>
        <w:jc w:val="both"/>
        <w:rPr>
          <w:rFonts w:ascii="Arial" w:hAnsi="Arial" w:cs="Arial"/>
          <w:bCs/>
          <w:lang w:val="en-ZA"/>
        </w:rPr>
      </w:pPr>
    </w:p>
    <w:p w:rsidR="00263E91" w:rsidRDefault="00263E91" w:rsidP="00263E91">
      <w:pPr>
        <w:autoSpaceDE w:val="0"/>
        <w:autoSpaceDN w:val="0"/>
        <w:adjustRightInd w:val="0"/>
        <w:spacing w:line="276" w:lineRule="auto"/>
        <w:jc w:val="both"/>
        <w:rPr>
          <w:rFonts w:ascii="Arial" w:hAnsi="Arial" w:cs="Arial"/>
          <w:bCs/>
          <w:lang w:val="en-ZA"/>
        </w:rPr>
      </w:pPr>
      <w:r>
        <w:rPr>
          <w:rFonts w:ascii="Arial" w:hAnsi="Arial" w:cs="Arial"/>
          <w:bCs/>
          <w:lang w:val="en-ZA"/>
        </w:rPr>
        <w:tab/>
      </w:r>
    </w:p>
    <w:p w:rsidR="004B176A" w:rsidRDefault="004B176A" w:rsidP="009D33EE">
      <w:pPr>
        <w:autoSpaceDE w:val="0"/>
        <w:autoSpaceDN w:val="0"/>
        <w:adjustRightInd w:val="0"/>
        <w:spacing w:line="276" w:lineRule="auto"/>
        <w:jc w:val="both"/>
        <w:rPr>
          <w:rFonts w:ascii="Arial" w:hAnsi="Arial" w:cs="Arial"/>
          <w:lang w:val="en-US"/>
        </w:rPr>
      </w:pPr>
    </w:p>
    <w:p w:rsidR="004B176A" w:rsidRDefault="004B176A" w:rsidP="009D33EE">
      <w:pPr>
        <w:autoSpaceDE w:val="0"/>
        <w:autoSpaceDN w:val="0"/>
        <w:adjustRightInd w:val="0"/>
        <w:spacing w:line="276" w:lineRule="auto"/>
        <w:jc w:val="both"/>
        <w:rPr>
          <w:rFonts w:ascii="Arial" w:hAnsi="Arial" w:cs="Arial"/>
          <w:lang w:val="en-US"/>
        </w:rPr>
      </w:pPr>
    </w:p>
    <w:p w:rsidR="00A151F7" w:rsidRDefault="00A151F7" w:rsidP="009D33EE">
      <w:pPr>
        <w:autoSpaceDE w:val="0"/>
        <w:autoSpaceDN w:val="0"/>
        <w:adjustRightInd w:val="0"/>
        <w:spacing w:line="276" w:lineRule="auto"/>
        <w:jc w:val="both"/>
        <w:rPr>
          <w:rFonts w:ascii="Arial" w:hAnsi="Arial" w:cs="Arial"/>
          <w:lang w:val="en-US"/>
        </w:rPr>
      </w:pPr>
    </w:p>
    <w:p w:rsidR="00A151F7" w:rsidRDefault="00A151F7" w:rsidP="009D33EE">
      <w:pPr>
        <w:autoSpaceDE w:val="0"/>
        <w:autoSpaceDN w:val="0"/>
        <w:adjustRightInd w:val="0"/>
        <w:spacing w:line="276" w:lineRule="auto"/>
        <w:jc w:val="both"/>
        <w:rPr>
          <w:rFonts w:ascii="Arial" w:hAnsi="Arial" w:cs="Arial"/>
          <w:lang w:val="en-US"/>
        </w:rPr>
      </w:pPr>
    </w:p>
    <w:p w:rsidR="00A151F7" w:rsidRDefault="00A151F7" w:rsidP="009D33EE">
      <w:pPr>
        <w:autoSpaceDE w:val="0"/>
        <w:autoSpaceDN w:val="0"/>
        <w:adjustRightInd w:val="0"/>
        <w:spacing w:line="276" w:lineRule="auto"/>
        <w:jc w:val="both"/>
        <w:rPr>
          <w:rFonts w:ascii="Arial" w:hAnsi="Arial" w:cs="Arial"/>
          <w:lang w:val="en-US"/>
        </w:rPr>
      </w:pPr>
    </w:p>
    <w:p w:rsidR="00A151F7" w:rsidRDefault="00A151F7" w:rsidP="009D33EE">
      <w:pPr>
        <w:autoSpaceDE w:val="0"/>
        <w:autoSpaceDN w:val="0"/>
        <w:adjustRightInd w:val="0"/>
        <w:spacing w:line="276" w:lineRule="auto"/>
        <w:jc w:val="both"/>
        <w:rPr>
          <w:rFonts w:ascii="Arial" w:hAnsi="Arial" w:cs="Arial"/>
          <w:lang w:val="en-US"/>
        </w:rPr>
      </w:pPr>
    </w:p>
    <w:p w:rsidR="00A151F7" w:rsidRDefault="00A151F7" w:rsidP="009D33EE">
      <w:pPr>
        <w:autoSpaceDE w:val="0"/>
        <w:autoSpaceDN w:val="0"/>
        <w:adjustRightInd w:val="0"/>
        <w:spacing w:line="276" w:lineRule="auto"/>
        <w:jc w:val="both"/>
        <w:rPr>
          <w:rFonts w:ascii="Arial" w:hAnsi="Arial" w:cs="Arial"/>
          <w:lang w:val="en-US"/>
        </w:rPr>
      </w:pPr>
    </w:p>
    <w:p w:rsidR="00A151F7" w:rsidRDefault="00A151F7" w:rsidP="009D33EE">
      <w:pPr>
        <w:autoSpaceDE w:val="0"/>
        <w:autoSpaceDN w:val="0"/>
        <w:adjustRightInd w:val="0"/>
        <w:spacing w:line="276" w:lineRule="auto"/>
        <w:jc w:val="both"/>
        <w:rPr>
          <w:rFonts w:ascii="Arial" w:hAnsi="Arial" w:cs="Arial"/>
          <w:lang w:val="en-US"/>
        </w:rPr>
      </w:pPr>
    </w:p>
    <w:p w:rsidR="00A151F7" w:rsidRDefault="00A151F7" w:rsidP="009D33EE">
      <w:pPr>
        <w:autoSpaceDE w:val="0"/>
        <w:autoSpaceDN w:val="0"/>
        <w:adjustRightInd w:val="0"/>
        <w:spacing w:line="276" w:lineRule="auto"/>
        <w:jc w:val="both"/>
        <w:rPr>
          <w:rFonts w:ascii="Arial" w:hAnsi="Arial" w:cs="Arial"/>
          <w:lang w:val="en-US"/>
        </w:rPr>
      </w:pPr>
    </w:p>
    <w:p w:rsidR="00A151F7" w:rsidRDefault="00A151F7" w:rsidP="009D33EE">
      <w:pPr>
        <w:autoSpaceDE w:val="0"/>
        <w:autoSpaceDN w:val="0"/>
        <w:adjustRightInd w:val="0"/>
        <w:spacing w:line="276" w:lineRule="auto"/>
        <w:jc w:val="both"/>
        <w:rPr>
          <w:rFonts w:ascii="Arial" w:hAnsi="Arial" w:cs="Arial"/>
          <w:lang w:val="en-US"/>
        </w:rPr>
      </w:pPr>
    </w:p>
    <w:p w:rsidR="00A151F7" w:rsidRDefault="00A151F7" w:rsidP="009D33EE">
      <w:pPr>
        <w:autoSpaceDE w:val="0"/>
        <w:autoSpaceDN w:val="0"/>
        <w:adjustRightInd w:val="0"/>
        <w:spacing w:line="276" w:lineRule="auto"/>
        <w:jc w:val="both"/>
        <w:rPr>
          <w:rFonts w:ascii="Arial" w:hAnsi="Arial" w:cs="Arial"/>
          <w:lang w:val="en-US"/>
        </w:rPr>
      </w:pPr>
    </w:p>
    <w:p w:rsidR="00A151F7" w:rsidRDefault="00A151F7" w:rsidP="009D33EE">
      <w:pPr>
        <w:autoSpaceDE w:val="0"/>
        <w:autoSpaceDN w:val="0"/>
        <w:adjustRightInd w:val="0"/>
        <w:spacing w:line="276" w:lineRule="auto"/>
        <w:jc w:val="both"/>
        <w:rPr>
          <w:rFonts w:ascii="Arial" w:hAnsi="Arial" w:cs="Arial"/>
          <w:lang w:val="en-US"/>
        </w:rPr>
      </w:pPr>
    </w:p>
    <w:p w:rsidR="00A151F7" w:rsidRDefault="00A151F7" w:rsidP="009D33EE">
      <w:pPr>
        <w:autoSpaceDE w:val="0"/>
        <w:autoSpaceDN w:val="0"/>
        <w:adjustRightInd w:val="0"/>
        <w:spacing w:line="276" w:lineRule="auto"/>
        <w:jc w:val="both"/>
        <w:rPr>
          <w:rFonts w:ascii="Arial" w:hAnsi="Arial" w:cs="Arial"/>
          <w:lang w:val="en-US"/>
        </w:rPr>
      </w:pPr>
    </w:p>
    <w:p w:rsidR="00A151F7" w:rsidRDefault="00A151F7" w:rsidP="009D33EE">
      <w:pPr>
        <w:autoSpaceDE w:val="0"/>
        <w:autoSpaceDN w:val="0"/>
        <w:adjustRightInd w:val="0"/>
        <w:spacing w:line="276" w:lineRule="auto"/>
        <w:jc w:val="both"/>
        <w:rPr>
          <w:rFonts w:ascii="Arial" w:hAnsi="Arial" w:cs="Arial"/>
          <w:lang w:val="en-US"/>
        </w:rPr>
      </w:pPr>
    </w:p>
    <w:p w:rsidR="00A151F7" w:rsidRDefault="00A151F7" w:rsidP="009D33EE">
      <w:pPr>
        <w:autoSpaceDE w:val="0"/>
        <w:autoSpaceDN w:val="0"/>
        <w:adjustRightInd w:val="0"/>
        <w:spacing w:line="276" w:lineRule="auto"/>
        <w:jc w:val="both"/>
        <w:rPr>
          <w:rFonts w:ascii="Arial" w:hAnsi="Arial" w:cs="Arial"/>
          <w:lang w:val="en-US"/>
        </w:rPr>
      </w:pPr>
    </w:p>
    <w:p w:rsidR="00552364" w:rsidRPr="00E53032" w:rsidRDefault="009A3B42" w:rsidP="00552364">
      <w:pPr>
        <w:jc w:val="both"/>
        <w:rPr>
          <w:rFonts w:ascii="Arial" w:hAnsi="Arial" w:cs="Arial"/>
          <w:b/>
        </w:rPr>
      </w:pPr>
      <w:r>
        <w:rPr>
          <w:rFonts w:ascii="Arial" w:hAnsi="Arial" w:cs="Arial"/>
          <w:b/>
        </w:rPr>
        <w:t>7</w:t>
      </w:r>
      <w:r w:rsidR="00552364">
        <w:rPr>
          <w:rFonts w:ascii="Arial" w:hAnsi="Arial" w:cs="Arial"/>
          <w:b/>
        </w:rPr>
        <w:t>.</w:t>
      </w:r>
      <w:r w:rsidR="00552364">
        <w:rPr>
          <w:rFonts w:ascii="Arial" w:hAnsi="Arial" w:cs="Arial"/>
          <w:b/>
        </w:rPr>
        <w:tab/>
      </w:r>
      <w:r w:rsidR="00552364" w:rsidRPr="00FF5BD2">
        <w:rPr>
          <w:rFonts w:ascii="Arial" w:hAnsi="Arial" w:cs="Arial"/>
          <w:b/>
        </w:rPr>
        <w:t>EVALUATION CRITERIA</w:t>
      </w:r>
    </w:p>
    <w:p w:rsidR="00552364" w:rsidRDefault="00552364" w:rsidP="00552364">
      <w:pPr>
        <w:ind w:left="360"/>
        <w:jc w:val="both"/>
        <w:rPr>
          <w:rFonts w:ascii="Arial" w:hAnsi="Arial" w:cs="Arial"/>
        </w:rPr>
      </w:pPr>
    </w:p>
    <w:tbl>
      <w:tblPr>
        <w:tblStyle w:val="TableGrid"/>
        <w:tblW w:w="18340" w:type="dxa"/>
        <w:tblInd w:w="-34" w:type="dxa"/>
        <w:tblLayout w:type="fixed"/>
        <w:tblLook w:val="04A0"/>
      </w:tblPr>
      <w:tblGrid>
        <w:gridCol w:w="993"/>
        <w:gridCol w:w="2662"/>
        <w:gridCol w:w="6379"/>
        <w:gridCol w:w="1023"/>
        <w:gridCol w:w="3431"/>
        <w:gridCol w:w="1926"/>
        <w:gridCol w:w="1926"/>
      </w:tblGrid>
      <w:tr w:rsidR="00552364" w:rsidRPr="00FF5BD2" w:rsidTr="009D73A9">
        <w:tc>
          <w:tcPr>
            <w:tcW w:w="993" w:type="dxa"/>
          </w:tcPr>
          <w:p w:rsidR="00552364" w:rsidRPr="00A033DE" w:rsidRDefault="00552364" w:rsidP="005D20A9">
            <w:pPr>
              <w:pStyle w:val="BodyText"/>
              <w:ind w:left="-166" w:firstLine="166"/>
              <w:rPr>
                <w:rFonts w:ascii="Arial Narrow" w:hAnsi="Arial Narrow"/>
                <w:b/>
                <w:sz w:val="22"/>
                <w:szCs w:val="22"/>
              </w:rPr>
            </w:pPr>
            <w:r w:rsidRPr="00A033DE">
              <w:rPr>
                <w:rFonts w:ascii="Arial Narrow" w:hAnsi="Arial Narrow"/>
                <w:b/>
                <w:sz w:val="22"/>
                <w:szCs w:val="22"/>
              </w:rPr>
              <w:t>Item No.</w:t>
            </w:r>
          </w:p>
        </w:tc>
        <w:tc>
          <w:tcPr>
            <w:tcW w:w="2662" w:type="dxa"/>
          </w:tcPr>
          <w:p w:rsidR="00552364" w:rsidRPr="00A033DE" w:rsidRDefault="00552364" w:rsidP="005D20A9">
            <w:pPr>
              <w:pStyle w:val="BodyText"/>
              <w:rPr>
                <w:rFonts w:ascii="Arial Narrow" w:hAnsi="Arial Narrow"/>
                <w:b/>
                <w:sz w:val="22"/>
                <w:szCs w:val="22"/>
              </w:rPr>
            </w:pPr>
            <w:r w:rsidRPr="00A033DE">
              <w:rPr>
                <w:rFonts w:ascii="Arial Narrow" w:hAnsi="Arial Narrow"/>
                <w:b/>
                <w:sz w:val="22"/>
                <w:szCs w:val="22"/>
              </w:rPr>
              <w:t xml:space="preserve">Evaluation Criteria Items </w:t>
            </w:r>
          </w:p>
          <w:p w:rsidR="00552364" w:rsidRPr="00A033DE" w:rsidRDefault="00552364" w:rsidP="005D20A9">
            <w:pPr>
              <w:pStyle w:val="BodyText"/>
              <w:rPr>
                <w:rFonts w:ascii="Arial Narrow" w:hAnsi="Arial Narrow"/>
                <w:b/>
                <w:sz w:val="22"/>
                <w:szCs w:val="22"/>
              </w:rPr>
            </w:pPr>
            <w:r w:rsidRPr="00A033DE">
              <w:rPr>
                <w:rFonts w:ascii="Arial Narrow" w:hAnsi="Arial Narrow"/>
                <w:b/>
                <w:sz w:val="22"/>
                <w:szCs w:val="22"/>
              </w:rPr>
              <w:t>90/10 Principle</w:t>
            </w:r>
          </w:p>
        </w:tc>
        <w:tc>
          <w:tcPr>
            <w:tcW w:w="6379" w:type="dxa"/>
          </w:tcPr>
          <w:p w:rsidR="00552364" w:rsidRPr="00A033DE" w:rsidRDefault="00552364" w:rsidP="005D20A9">
            <w:pPr>
              <w:pStyle w:val="BodyText"/>
              <w:rPr>
                <w:rFonts w:ascii="Arial Narrow" w:hAnsi="Arial Narrow"/>
                <w:b/>
                <w:sz w:val="22"/>
                <w:szCs w:val="22"/>
              </w:rPr>
            </w:pPr>
            <w:r w:rsidRPr="00A033DE">
              <w:rPr>
                <w:rFonts w:ascii="Arial Narrow" w:hAnsi="Arial Narrow"/>
                <w:b/>
                <w:sz w:val="22"/>
                <w:szCs w:val="22"/>
              </w:rPr>
              <w:t>Weight</w:t>
            </w:r>
          </w:p>
        </w:tc>
        <w:tc>
          <w:tcPr>
            <w:tcW w:w="4454" w:type="dxa"/>
            <w:gridSpan w:val="2"/>
            <w:vMerge w:val="restart"/>
            <w:tcBorders>
              <w:top w:val="nil"/>
              <w:bottom w:val="nil"/>
            </w:tcBorders>
          </w:tcPr>
          <w:p w:rsidR="00552364" w:rsidRPr="00FF5BD2" w:rsidRDefault="00552364" w:rsidP="005D20A9">
            <w:pPr>
              <w:jc w:val="both"/>
              <w:rPr>
                <w:rFonts w:ascii="Arial" w:hAnsi="Arial" w:cs="Arial"/>
                <w:sz w:val="22"/>
                <w:szCs w:val="22"/>
              </w:rPr>
            </w:pPr>
          </w:p>
          <w:p w:rsidR="00552364" w:rsidRPr="00FF5BD2" w:rsidRDefault="00552364" w:rsidP="005D20A9">
            <w:pPr>
              <w:jc w:val="both"/>
              <w:rPr>
                <w:rFonts w:ascii="Arial" w:hAnsi="Arial" w:cs="Arial"/>
                <w:sz w:val="22"/>
                <w:szCs w:val="22"/>
              </w:rPr>
            </w:pPr>
          </w:p>
          <w:p w:rsidR="00552364" w:rsidRPr="00FF5BD2" w:rsidRDefault="00552364" w:rsidP="005D20A9">
            <w:pPr>
              <w:jc w:val="both"/>
              <w:rPr>
                <w:rFonts w:ascii="Arial" w:hAnsi="Arial" w:cs="Arial"/>
                <w:sz w:val="22"/>
                <w:szCs w:val="22"/>
              </w:rPr>
            </w:pPr>
          </w:p>
        </w:tc>
        <w:tc>
          <w:tcPr>
            <w:tcW w:w="1926" w:type="dxa"/>
          </w:tcPr>
          <w:p w:rsidR="00552364" w:rsidRPr="00FF5BD2" w:rsidRDefault="00552364" w:rsidP="005D20A9">
            <w:pPr>
              <w:jc w:val="both"/>
              <w:rPr>
                <w:rFonts w:ascii="Arial" w:hAnsi="Arial" w:cs="Arial"/>
                <w:sz w:val="22"/>
                <w:szCs w:val="22"/>
              </w:rPr>
            </w:pPr>
          </w:p>
        </w:tc>
        <w:tc>
          <w:tcPr>
            <w:tcW w:w="1926" w:type="dxa"/>
          </w:tcPr>
          <w:p w:rsidR="00552364" w:rsidRPr="00FF5BD2" w:rsidRDefault="00552364" w:rsidP="005D20A9">
            <w:pPr>
              <w:jc w:val="both"/>
              <w:rPr>
                <w:rFonts w:ascii="Arial" w:hAnsi="Arial" w:cs="Arial"/>
                <w:sz w:val="22"/>
                <w:szCs w:val="22"/>
              </w:rPr>
            </w:pPr>
          </w:p>
        </w:tc>
      </w:tr>
      <w:tr w:rsidR="00552364" w:rsidRPr="00FF5BD2" w:rsidTr="009D73A9">
        <w:trPr>
          <w:trHeight w:val="1265"/>
        </w:trPr>
        <w:tc>
          <w:tcPr>
            <w:tcW w:w="993" w:type="dxa"/>
          </w:tcPr>
          <w:p w:rsidR="00552364" w:rsidRPr="00A033DE" w:rsidRDefault="00552364" w:rsidP="005D20A9">
            <w:pPr>
              <w:pStyle w:val="BodyText"/>
              <w:jc w:val="center"/>
              <w:rPr>
                <w:b/>
                <w:sz w:val="22"/>
                <w:szCs w:val="22"/>
              </w:rPr>
            </w:pPr>
            <w:r w:rsidRPr="00A033DE">
              <w:rPr>
                <w:b/>
                <w:sz w:val="22"/>
                <w:szCs w:val="22"/>
              </w:rPr>
              <w:t>A</w:t>
            </w:r>
          </w:p>
          <w:p w:rsidR="00552364" w:rsidRPr="00A033DE" w:rsidRDefault="00552364" w:rsidP="005D20A9">
            <w:pPr>
              <w:pStyle w:val="BodyText"/>
              <w:jc w:val="center"/>
              <w:rPr>
                <w:b/>
                <w:sz w:val="22"/>
                <w:szCs w:val="22"/>
              </w:rPr>
            </w:pPr>
          </w:p>
          <w:p w:rsidR="00552364" w:rsidRPr="00A033DE" w:rsidRDefault="00552364" w:rsidP="005D20A9">
            <w:pPr>
              <w:pStyle w:val="BodyText"/>
              <w:jc w:val="center"/>
              <w:rPr>
                <w:b/>
                <w:sz w:val="22"/>
                <w:szCs w:val="22"/>
              </w:rPr>
            </w:pPr>
          </w:p>
          <w:p w:rsidR="00552364" w:rsidRPr="00A033DE" w:rsidRDefault="00552364" w:rsidP="005D20A9">
            <w:pPr>
              <w:pStyle w:val="BodyText"/>
              <w:jc w:val="center"/>
              <w:rPr>
                <w:b/>
                <w:sz w:val="22"/>
                <w:szCs w:val="22"/>
              </w:rPr>
            </w:pPr>
          </w:p>
          <w:p w:rsidR="00552364" w:rsidRPr="00A033DE" w:rsidRDefault="00552364" w:rsidP="005D20A9">
            <w:pPr>
              <w:pStyle w:val="BodyText"/>
              <w:jc w:val="center"/>
              <w:rPr>
                <w:b/>
                <w:sz w:val="22"/>
                <w:szCs w:val="22"/>
              </w:rPr>
            </w:pPr>
          </w:p>
          <w:p w:rsidR="00552364" w:rsidRPr="00A033DE" w:rsidRDefault="00552364" w:rsidP="005D20A9">
            <w:pPr>
              <w:pStyle w:val="BodyText"/>
              <w:jc w:val="center"/>
              <w:rPr>
                <w:b/>
                <w:sz w:val="22"/>
                <w:szCs w:val="22"/>
              </w:rPr>
            </w:pPr>
          </w:p>
          <w:p w:rsidR="00552364" w:rsidRPr="00A033DE" w:rsidRDefault="00552364" w:rsidP="005D20A9">
            <w:pPr>
              <w:pStyle w:val="BodyText"/>
              <w:jc w:val="center"/>
              <w:rPr>
                <w:b/>
                <w:sz w:val="22"/>
                <w:szCs w:val="22"/>
              </w:rPr>
            </w:pPr>
          </w:p>
          <w:p w:rsidR="00552364" w:rsidRPr="00A033DE" w:rsidRDefault="00552364" w:rsidP="005D20A9">
            <w:pPr>
              <w:pStyle w:val="BodyText"/>
              <w:jc w:val="center"/>
              <w:rPr>
                <w:b/>
                <w:sz w:val="22"/>
                <w:szCs w:val="22"/>
              </w:rPr>
            </w:pPr>
          </w:p>
        </w:tc>
        <w:tc>
          <w:tcPr>
            <w:tcW w:w="2662" w:type="dxa"/>
          </w:tcPr>
          <w:p w:rsidR="00552364" w:rsidRPr="00A033DE" w:rsidRDefault="00552364" w:rsidP="005D20A9">
            <w:pPr>
              <w:rPr>
                <w:rFonts w:ascii="Arial" w:hAnsi="Arial" w:cs="Arial"/>
                <w:b/>
                <w:sz w:val="22"/>
                <w:szCs w:val="22"/>
              </w:rPr>
            </w:pPr>
            <w:r w:rsidRPr="00A033DE">
              <w:rPr>
                <w:rFonts w:ascii="Arial" w:hAnsi="Arial" w:cs="Arial"/>
                <w:b/>
                <w:sz w:val="22"/>
                <w:szCs w:val="22"/>
              </w:rPr>
              <w:t>Phase 1: Administrative compliance:</w:t>
            </w:r>
          </w:p>
          <w:p w:rsidR="00552364" w:rsidRPr="00A033DE" w:rsidRDefault="00552364" w:rsidP="005D20A9">
            <w:pPr>
              <w:pStyle w:val="BodyText"/>
              <w:rPr>
                <w:sz w:val="22"/>
                <w:szCs w:val="22"/>
              </w:rPr>
            </w:pPr>
          </w:p>
        </w:tc>
        <w:tc>
          <w:tcPr>
            <w:tcW w:w="6379" w:type="dxa"/>
          </w:tcPr>
          <w:p w:rsidR="00552364" w:rsidRPr="007E2B4A" w:rsidRDefault="00552364" w:rsidP="005D20A9">
            <w:pPr>
              <w:pStyle w:val="BodyText"/>
              <w:rPr>
                <w:rFonts w:ascii="Arial Narrow" w:hAnsi="Arial Narrow"/>
                <w:sz w:val="24"/>
              </w:rPr>
            </w:pPr>
            <w:r w:rsidRPr="007E2B4A">
              <w:rPr>
                <w:rFonts w:ascii="Arial Narrow" w:hAnsi="Arial Narrow"/>
                <w:sz w:val="24"/>
              </w:rPr>
              <w:t xml:space="preserve">The following </w:t>
            </w:r>
            <w:r w:rsidRPr="007E2B4A">
              <w:rPr>
                <w:rFonts w:ascii="Arial Narrow" w:hAnsi="Arial Narrow"/>
                <w:sz w:val="24"/>
                <w:u w:val="single"/>
              </w:rPr>
              <w:t>compulsory</w:t>
            </w:r>
            <w:r w:rsidRPr="007E2B4A">
              <w:rPr>
                <w:rFonts w:ascii="Arial Narrow" w:hAnsi="Arial Narrow"/>
                <w:sz w:val="24"/>
              </w:rPr>
              <w:t xml:space="preserve"> statutory documents:</w:t>
            </w:r>
          </w:p>
          <w:p w:rsidR="00552364" w:rsidRPr="007E2B4A" w:rsidRDefault="009A3B42" w:rsidP="005D20A9">
            <w:pPr>
              <w:pStyle w:val="BodyText"/>
              <w:numPr>
                <w:ilvl w:val="0"/>
                <w:numId w:val="8"/>
              </w:numPr>
              <w:rPr>
                <w:rFonts w:ascii="Arial Narrow" w:hAnsi="Arial Narrow"/>
                <w:sz w:val="24"/>
              </w:rPr>
            </w:pPr>
            <w:r>
              <w:rPr>
                <w:rFonts w:ascii="Arial Narrow" w:hAnsi="Arial Narrow"/>
                <w:sz w:val="24"/>
              </w:rPr>
              <w:t>SARS</w:t>
            </w:r>
            <w:r w:rsidR="00805DAF">
              <w:rPr>
                <w:rFonts w:ascii="Arial Narrow" w:hAnsi="Arial Narrow"/>
                <w:sz w:val="24"/>
              </w:rPr>
              <w:t xml:space="preserve"> status</w:t>
            </w:r>
            <w:r>
              <w:rPr>
                <w:rFonts w:ascii="Arial Narrow" w:hAnsi="Arial Narrow"/>
                <w:sz w:val="24"/>
              </w:rPr>
              <w:t xml:space="preserve"> PIN</w:t>
            </w:r>
            <w:r w:rsidR="00D05B11">
              <w:rPr>
                <w:rFonts w:ascii="Arial Narrow" w:hAnsi="Arial Narrow"/>
                <w:sz w:val="24"/>
              </w:rPr>
              <w:t xml:space="preserve"> </w:t>
            </w:r>
            <w:r w:rsidR="00A1115E">
              <w:rPr>
                <w:rFonts w:ascii="Arial Narrow" w:hAnsi="Arial Narrow"/>
                <w:sz w:val="24"/>
              </w:rPr>
              <w:t xml:space="preserve">and </w:t>
            </w:r>
            <w:r w:rsidR="00D05B11">
              <w:rPr>
                <w:rFonts w:ascii="Arial Narrow" w:hAnsi="Arial Narrow"/>
                <w:sz w:val="24"/>
              </w:rPr>
              <w:t xml:space="preserve"> CSD</w:t>
            </w:r>
            <w:r w:rsidR="00C05126">
              <w:rPr>
                <w:rFonts w:ascii="Arial Narrow" w:hAnsi="Arial Narrow"/>
                <w:sz w:val="24"/>
              </w:rPr>
              <w:t xml:space="preserve"> registration</w:t>
            </w:r>
            <w:r w:rsidR="00552364" w:rsidRPr="007E2B4A">
              <w:rPr>
                <w:rFonts w:ascii="Arial Narrow" w:hAnsi="Arial Narrow"/>
                <w:sz w:val="24"/>
              </w:rPr>
              <w:t>;</w:t>
            </w:r>
          </w:p>
          <w:p w:rsidR="00552364" w:rsidRPr="007E2B4A" w:rsidRDefault="00552364" w:rsidP="005D20A9">
            <w:pPr>
              <w:pStyle w:val="BodyText"/>
              <w:numPr>
                <w:ilvl w:val="0"/>
                <w:numId w:val="8"/>
              </w:numPr>
              <w:rPr>
                <w:rFonts w:ascii="Arial Narrow" w:hAnsi="Arial Narrow"/>
                <w:sz w:val="24"/>
              </w:rPr>
            </w:pPr>
            <w:r w:rsidRPr="007E2B4A">
              <w:rPr>
                <w:rFonts w:ascii="Arial Narrow" w:hAnsi="Arial Narrow"/>
                <w:sz w:val="24"/>
              </w:rPr>
              <w:t>Completed</w:t>
            </w:r>
            <w:r w:rsidR="00805DAF">
              <w:rPr>
                <w:rFonts w:ascii="Arial Narrow" w:hAnsi="Arial Narrow"/>
                <w:sz w:val="24"/>
              </w:rPr>
              <w:t xml:space="preserve">, dated and signed </w:t>
            </w:r>
            <w:r w:rsidRPr="007E2B4A">
              <w:rPr>
                <w:rFonts w:ascii="Arial Narrow" w:hAnsi="Arial Narrow"/>
                <w:sz w:val="24"/>
              </w:rPr>
              <w:t xml:space="preserve">SBD </w:t>
            </w:r>
            <w:r>
              <w:rPr>
                <w:rFonts w:ascii="Arial Narrow" w:hAnsi="Arial Narrow"/>
                <w:sz w:val="24"/>
              </w:rPr>
              <w:t>4,</w:t>
            </w:r>
            <w:r w:rsidR="00C05126">
              <w:rPr>
                <w:rFonts w:ascii="Arial Narrow" w:hAnsi="Arial Narrow"/>
                <w:sz w:val="24"/>
              </w:rPr>
              <w:t xml:space="preserve"> </w:t>
            </w:r>
            <w:r>
              <w:rPr>
                <w:rFonts w:ascii="Arial Narrow" w:hAnsi="Arial Narrow"/>
                <w:sz w:val="24"/>
              </w:rPr>
              <w:t>6.1, 8</w:t>
            </w:r>
            <w:r w:rsidR="00805DAF">
              <w:rPr>
                <w:rFonts w:ascii="Arial Narrow" w:hAnsi="Arial Narrow"/>
                <w:sz w:val="24"/>
              </w:rPr>
              <w:t xml:space="preserve"> and </w:t>
            </w:r>
            <w:r>
              <w:rPr>
                <w:rFonts w:ascii="Arial Narrow" w:hAnsi="Arial Narrow"/>
                <w:sz w:val="24"/>
              </w:rPr>
              <w:t>9</w:t>
            </w:r>
          </w:p>
          <w:p w:rsidR="00552364" w:rsidRPr="007E2B4A" w:rsidRDefault="00552364" w:rsidP="005D20A9">
            <w:pPr>
              <w:pStyle w:val="BodyText"/>
              <w:numPr>
                <w:ilvl w:val="0"/>
                <w:numId w:val="8"/>
              </w:numPr>
              <w:rPr>
                <w:rFonts w:ascii="Arial Narrow" w:hAnsi="Arial Narrow"/>
                <w:sz w:val="24"/>
              </w:rPr>
            </w:pPr>
            <w:r w:rsidRPr="007E2B4A">
              <w:rPr>
                <w:rFonts w:ascii="Arial Narrow" w:hAnsi="Arial Narrow"/>
                <w:sz w:val="24"/>
              </w:rPr>
              <w:t>Technical Response.</w:t>
            </w:r>
            <w:r w:rsidRPr="007E2B4A">
              <w:rPr>
                <w:rFonts w:ascii="Arial Narrow" w:hAnsi="Arial Narrow"/>
                <w:bCs/>
                <w:sz w:val="24"/>
              </w:rPr>
              <w:t xml:space="preserve"> </w:t>
            </w:r>
          </w:p>
          <w:p w:rsidR="00552364" w:rsidRDefault="00552364" w:rsidP="005D20A9">
            <w:pPr>
              <w:pStyle w:val="ListParagraph"/>
              <w:numPr>
                <w:ilvl w:val="0"/>
                <w:numId w:val="8"/>
              </w:numPr>
              <w:tabs>
                <w:tab w:val="left" w:pos="900"/>
                <w:tab w:val="left" w:pos="2880"/>
                <w:tab w:val="left" w:pos="5760"/>
                <w:tab w:val="left" w:pos="7920"/>
              </w:tabs>
              <w:suppressAutoHyphens/>
              <w:autoSpaceDN w:val="0"/>
              <w:spacing w:line="312" w:lineRule="auto"/>
              <w:contextualSpacing w:val="0"/>
              <w:textAlignment w:val="baseline"/>
              <w:rPr>
                <w:rFonts w:ascii="Arial Narrow" w:hAnsi="Arial Narrow" w:cs="Arial"/>
                <w:bCs/>
                <w:sz w:val="24"/>
                <w:szCs w:val="24"/>
              </w:rPr>
            </w:pPr>
            <w:r w:rsidRPr="007E2B4A">
              <w:rPr>
                <w:rFonts w:ascii="Arial Narrow" w:hAnsi="Arial Narrow" w:cs="Arial"/>
                <w:bCs/>
                <w:sz w:val="24"/>
                <w:szCs w:val="24"/>
              </w:rPr>
              <w:t>Pricing proposal</w:t>
            </w:r>
            <w:r w:rsidR="00805DAF">
              <w:rPr>
                <w:rFonts w:ascii="Arial Narrow" w:hAnsi="Arial Narrow" w:cs="Arial"/>
                <w:bCs/>
                <w:sz w:val="24"/>
                <w:szCs w:val="24"/>
              </w:rPr>
              <w:t xml:space="preserve"> (SBD 3.1)</w:t>
            </w:r>
          </w:p>
          <w:p w:rsidR="00552364" w:rsidRDefault="00552364" w:rsidP="005D20A9">
            <w:pPr>
              <w:pStyle w:val="BodyText"/>
              <w:rPr>
                <w:rFonts w:ascii="Arial Narrow" w:hAnsi="Arial Narrow"/>
                <w:b/>
                <w:sz w:val="20"/>
                <w:szCs w:val="20"/>
              </w:rPr>
            </w:pPr>
            <w:r w:rsidRPr="00A033DE">
              <w:rPr>
                <w:rFonts w:ascii="Arial Narrow" w:hAnsi="Arial Narrow"/>
                <w:b/>
                <w:sz w:val="20"/>
                <w:szCs w:val="20"/>
              </w:rPr>
              <w:t>Failure to comply with the administrative required documents will render your bid</w:t>
            </w:r>
            <w:r>
              <w:rPr>
                <w:rFonts w:ascii="Arial Narrow" w:hAnsi="Arial Narrow"/>
                <w:b/>
                <w:sz w:val="20"/>
                <w:szCs w:val="20"/>
              </w:rPr>
              <w:t xml:space="preserve"> non-responsive and will lead to disqualification.</w:t>
            </w:r>
          </w:p>
          <w:p w:rsidR="00552364" w:rsidRDefault="00552364" w:rsidP="005D20A9">
            <w:pPr>
              <w:pStyle w:val="BodyText"/>
              <w:rPr>
                <w:rFonts w:ascii="Arial Narrow" w:hAnsi="Arial Narrow"/>
                <w:b/>
                <w:sz w:val="20"/>
                <w:szCs w:val="20"/>
              </w:rPr>
            </w:pPr>
          </w:p>
          <w:p w:rsidR="00552364" w:rsidRPr="00FF5BD2" w:rsidRDefault="00552364" w:rsidP="005D20A9">
            <w:pPr>
              <w:pStyle w:val="BodyText"/>
              <w:rPr>
                <w:rFonts w:ascii="Arial Narrow" w:hAnsi="Arial Narrow"/>
                <w:b/>
                <w:sz w:val="22"/>
                <w:szCs w:val="22"/>
              </w:rPr>
            </w:pPr>
          </w:p>
        </w:tc>
        <w:tc>
          <w:tcPr>
            <w:tcW w:w="4454" w:type="dxa"/>
            <w:gridSpan w:val="2"/>
            <w:vMerge/>
            <w:tcBorders>
              <w:bottom w:val="nil"/>
            </w:tcBorders>
          </w:tcPr>
          <w:p w:rsidR="00552364" w:rsidRPr="00FF5BD2" w:rsidRDefault="00552364" w:rsidP="005D20A9">
            <w:pPr>
              <w:jc w:val="both"/>
              <w:rPr>
                <w:rFonts w:ascii="Arial" w:hAnsi="Arial" w:cs="Arial"/>
                <w:sz w:val="22"/>
                <w:szCs w:val="22"/>
              </w:rPr>
            </w:pPr>
          </w:p>
        </w:tc>
        <w:tc>
          <w:tcPr>
            <w:tcW w:w="1926" w:type="dxa"/>
          </w:tcPr>
          <w:p w:rsidR="00552364" w:rsidRPr="00FF5BD2" w:rsidRDefault="00552364" w:rsidP="005D20A9">
            <w:pPr>
              <w:jc w:val="both"/>
              <w:rPr>
                <w:rFonts w:ascii="Arial" w:hAnsi="Arial" w:cs="Arial"/>
                <w:sz w:val="22"/>
                <w:szCs w:val="22"/>
              </w:rPr>
            </w:pPr>
          </w:p>
        </w:tc>
        <w:tc>
          <w:tcPr>
            <w:tcW w:w="1926" w:type="dxa"/>
          </w:tcPr>
          <w:p w:rsidR="00552364" w:rsidRPr="00FF5BD2" w:rsidRDefault="00552364" w:rsidP="005D20A9">
            <w:pPr>
              <w:jc w:val="both"/>
              <w:rPr>
                <w:rFonts w:ascii="Arial" w:hAnsi="Arial" w:cs="Arial"/>
                <w:sz w:val="22"/>
                <w:szCs w:val="22"/>
              </w:rPr>
            </w:pPr>
          </w:p>
        </w:tc>
      </w:tr>
      <w:tr w:rsidR="00552364" w:rsidRPr="00FF5BD2" w:rsidTr="009D73A9">
        <w:tblPrEx>
          <w:tblLook w:val="0000"/>
        </w:tblPrEx>
        <w:trPr>
          <w:gridAfter w:val="4"/>
          <w:wAfter w:w="8306" w:type="dxa"/>
          <w:trHeight w:val="525"/>
        </w:trPr>
        <w:tc>
          <w:tcPr>
            <w:tcW w:w="993" w:type="dxa"/>
            <w:vMerge w:val="restart"/>
          </w:tcPr>
          <w:p w:rsidR="00552364" w:rsidRPr="00A033DE" w:rsidRDefault="00552364" w:rsidP="005D20A9">
            <w:pPr>
              <w:pStyle w:val="BodyText"/>
              <w:jc w:val="center"/>
              <w:rPr>
                <w:b/>
                <w:sz w:val="22"/>
                <w:szCs w:val="22"/>
              </w:rPr>
            </w:pPr>
            <w:r w:rsidRPr="00A033DE">
              <w:rPr>
                <w:b/>
                <w:sz w:val="22"/>
                <w:szCs w:val="22"/>
              </w:rPr>
              <w:t>B</w:t>
            </w:r>
          </w:p>
          <w:p w:rsidR="00552364" w:rsidRPr="00A033DE" w:rsidRDefault="00552364" w:rsidP="005D20A9">
            <w:pPr>
              <w:ind w:left="672"/>
              <w:jc w:val="center"/>
              <w:rPr>
                <w:rFonts w:ascii="Arial" w:hAnsi="Arial" w:cs="Arial"/>
                <w:b/>
                <w:sz w:val="22"/>
                <w:szCs w:val="22"/>
              </w:rPr>
            </w:pPr>
          </w:p>
          <w:p w:rsidR="00552364" w:rsidRPr="00A033DE" w:rsidRDefault="00552364" w:rsidP="005D20A9">
            <w:pPr>
              <w:pStyle w:val="BodyText"/>
              <w:jc w:val="center"/>
              <w:rPr>
                <w:b/>
                <w:sz w:val="22"/>
                <w:szCs w:val="22"/>
              </w:rPr>
            </w:pPr>
          </w:p>
          <w:p w:rsidR="00552364" w:rsidRPr="00A033DE" w:rsidRDefault="00552364" w:rsidP="005D20A9">
            <w:pPr>
              <w:pStyle w:val="BodyText"/>
              <w:jc w:val="center"/>
              <w:rPr>
                <w:b/>
                <w:sz w:val="22"/>
                <w:szCs w:val="22"/>
              </w:rPr>
            </w:pPr>
          </w:p>
          <w:p w:rsidR="00552364" w:rsidRPr="00A033DE" w:rsidRDefault="00552364" w:rsidP="005D20A9">
            <w:pPr>
              <w:pStyle w:val="BodyText"/>
              <w:jc w:val="center"/>
              <w:rPr>
                <w:b/>
                <w:sz w:val="22"/>
                <w:szCs w:val="22"/>
              </w:rPr>
            </w:pPr>
          </w:p>
          <w:p w:rsidR="00552364" w:rsidRPr="00A033DE" w:rsidRDefault="00552364" w:rsidP="005D20A9">
            <w:pPr>
              <w:pStyle w:val="BodyText"/>
              <w:jc w:val="center"/>
              <w:rPr>
                <w:b/>
                <w:sz w:val="22"/>
                <w:szCs w:val="22"/>
              </w:rPr>
            </w:pPr>
          </w:p>
        </w:tc>
        <w:tc>
          <w:tcPr>
            <w:tcW w:w="9041" w:type="dxa"/>
            <w:gridSpan w:val="2"/>
          </w:tcPr>
          <w:p w:rsidR="00552364" w:rsidRPr="00A033DE" w:rsidRDefault="00552364" w:rsidP="005D20A9">
            <w:pPr>
              <w:rPr>
                <w:rStyle w:val="Emphasis"/>
                <w:rFonts w:ascii="Arial" w:hAnsi="Arial" w:cs="Arial"/>
              </w:rPr>
            </w:pPr>
            <w:r w:rsidRPr="00A033DE">
              <w:rPr>
                <w:rFonts w:ascii="Arial" w:hAnsi="Arial" w:cs="Arial"/>
                <w:b/>
                <w:sz w:val="22"/>
                <w:szCs w:val="22"/>
              </w:rPr>
              <w:t>Phase 2: Functionality:</w:t>
            </w:r>
          </w:p>
          <w:p w:rsidR="00552364" w:rsidRPr="00A033DE" w:rsidRDefault="00552364" w:rsidP="005D20A9">
            <w:pPr>
              <w:jc w:val="both"/>
              <w:rPr>
                <w:rFonts w:ascii="Arial" w:hAnsi="Arial" w:cs="Arial"/>
                <w:b/>
                <w:sz w:val="22"/>
                <w:szCs w:val="22"/>
              </w:rPr>
            </w:pPr>
            <w:r w:rsidRPr="00A033DE">
              <w:rPr>
                <w:rFonts w:ascii="Arial" w:hAnsi="Arial" w:cs="Arial"/>
                <w:b/>
                <w:sz w:val="22"/>
                <w:szCs w:val="22"/>
              </w:rPr>
              <w:t xml:space="preserve"> </w:t>
            </w:r>
          </w:p>
        </w:tc>
      </w:tr>
      <w:tr w:rsidR="00552364" w:rsidRPr="00FF5BD2" w:rsidTr="009D73A9">
        <w:tblPrEx>
          <w:tblLook w:val="0000"/>
        </w:tblPrEx>
        <w:trPr>
          <w:gridAfter w:val="3"/>
          <w:wAfter w:w="7283" w:type="dxa"/>
          <w:trHeight w:val="5377"/>
        </w:trPr>
        <w:tc>
          <w:tcPr>
            <w:tcW w:w="993" w:type="dxa"/>
            <w:vMerge/>
          </w:tcPr>
          <w:p w:rsidR="00552364" w:rsidRPr="00E53032" w:rsidRDefault="00552364" w:rsidP="005D20A9">
            <w:pPr>
              <w:pStyle w:val="BodyText"/>
              <w:jc w:val="center"/>
              <w:rPr>
                <w:rFonts w:ascii="Arial Narrow" w:hAnsi="Arial Narrow"/>
                <w:b/>
                <w:sz w:val="22"/>
                <w:szCs w:val="22"/>
              </w:rPr>
            </w:pPr>
          </w:p>
        </w:tc>
        <w:tc>
          <w:tcPr>
            <w:tcW w:w="2662" w:type="dxa"/>
          </w:tcPr>
          <w:p w:rsidR="00552364" w:rsidRPr="009D33EE" w:rsidRDefault="00552364" w:rsidP="005D20A9">
            <w:pPr>
              <w:jc w:val="both"/>
              <w:rPr>
                <w:rFonts w:ascii="Arial" w:hAnsi="Arial" w:cs="Arial"/>
              </w:rPr>
            </w:pPr>
          </w:p>
          <w:p w:rsidR="00552364" w:rsidRPr="000F602E" w:rsidRDefault="00552364" w:rsidP="005D20A9">
            <w:pPr>
              <w:jc w:val="both"/>
              <w:rPr>
                <w:rFonts w:ascii="Arial" w:hAnsi="Arial" w:cs="Arial"/>
                <w:sz w:val="22"/>
                <w:szCs w:val="22"/>
              </w:rPr>
            </w:pPr>
            <w:r w:rsidRPr="000F602E">
              <w:rPr>
                <w:rFonts w:ascii="Arial" w:hAnsi="Arial" w:cs="Arial"/>
                <w:sz w:val="22"/>
                <w:szCs w:val="22"/>
              </w:rPr>
              <w:t>1. Track record and previous experience</w:t>
            </w:r>
          </w:p>
          <w:p w:rsidR="00552364" w:rsidRPr="000F602E" w:rsidRDefault="00552364" w:rsidP="005D20A9">
            <w:pPr>
              <w:jc w:val="both"/>
              <w:rPr>
                <w:rFonts w:ascii="Arial" w:hAnsi="Arial" w:cs="Arial"/>
                <w:sz w:val="22"/>
                <w:szCs w:val="22"/>
              </w:rPr>
            </w:pPr>
          </w:p>
          <w:p w:rsidR="00552364" w:rsidRPr="000F602E" w:rsidRDefault="00552364" w:rsidP="005D20A9">
            <w:pPr>
              <w:jc w:val="both"/>
              <w:rPr>
                <w:rFonts w:ascii="Arial" w:hAnsi="Arial" w:cs="Arial"/>
                <w:sz w:val="22"/>
                <w:szCs w:val="22"/>
              </w:rPr>
            </w:pPr>
          </w:p>
          <w:p w:rsidR="00552364" w:rsidRDefault="00552364" w:rsidP="005D20A9">
            <w:pPr>
              <w:jc w:val="both"/>
              <w:rPr>
                <w:rFonts w:ascii="Arial" w:hAnsi="Arial" w:cs="Arial"/>
                <w:sz w:val="22"/>
                <w:szCs w:val="22"/>
              </w:rPr>
            </w:pPr>
          </w:p>
          <w:p w:rsidR="00EB2195" w:rsidRDefault="00EB2195" w:rsidP="005D20A9">
            <w:pPr>
              <w:jc w:val="both"/>
              <w:rPr>
                <w:rFonts w:ascii="Arial" w:hAnsi="Arial" w:cs="Arial"/>
                <w:sz w:val="22"/>
                <w:szCs w:val="22"/>
              </w:rPr>
            </w:pPr>
          </w:p>
          <w:p w:rsidR="004A404A" w:rsidRPr="000F602E" w:rsidRDefault="004A404A" w:rsidP="005D20A9">
            <w:pPr>
              <w:jc w:val="both"/>
              <w:rPr>
                <w:rFonts w:ascii="Arial" w:hAnsi="Arial" w:cs="Arial"/>
                <w:sz w:val="22"/>
                <w:szCs w:val="22"/>
              </w:rPr>
            </w:pPr>
          </w:p>
          <w:p w:rsidR="00552364" w:rsidRPr="009D33EE" w:rsidRDefault="00552364" w:rsidP="005D20A9">
            <w:pPr>
              <w:jc w:val="both"/>
              <w:rPr>
                <w:rFonts w:ascii="Arial" w:hAnsi="Arial" w:cs="Arial"/>
              </w:rPr>
            </w:pPr>
            <w:r w:rsidRPr="000F602E">
              <w:rPr>
                <w:rFonts w:ascii="Arial" w:hAnsi="Arial" w:cs="Arial"/>
                <w:sz w:val="22"/>
                <w:szCs w:val="22"/>
              </w:rPr>
              <w:t>2. Capa</w:t>
            </w:r>
            <w:r w:rsidR="00D93FA2">
              <w:rPr>
                <w:rFonts w:ascii="Arial" w:hAnsi="Arial" w:cs="Arial"/>
                <w:sz w:val="22"/>
                <w:szCs w:val="22"/>
              </w:rPr>
              <w:t>bility</w:t>
            </w:r>
          </w:p>
          <w:p w:rsidR="00552364" w:rsidRPr="009D33EE" w:rsidRDefault="00552364" w:rsidP="005D20A9">
            <w:pPr>
              <w:jc w:val="both"/>
              <w:rPr>
                <w:rFonts w:ascii="Arial" w:hAnsi="Arial" w:cs="Arial"/>
              </w:rPr>
            </w:pPr>
          </w:p>
          <w:p w:rsidR="00552364" w:rsidRDefault="00552364" w:rsidP="005D20A9">
            <w:pPr>
              <w:jc w:val="both"/>
              <w:rPr>
                <w:rFonts w:ascii="Arial" w:hAnsi="Arial" w:cs="Arial"/>
                <w:b/>
              </w:rPr>
            </w:pPr>
          </w:p>
          <w:p w:rsidR="00552364" w:rsidRDefault="00552364" w:rsidP="005D20A9">
            <w:pPr>
              <w:jc w:val="both"/>
              <w:rPr>
                <w:rFonts w:ascii="Arial" w:hAnsi="Arial" w:cs="Arial"/>
                <w:b/>
              </w:rPr>
            </w:pPr>
          </w:p>
          <w:p w:rsidR="00552364" w:rsidRDefault="00552364" w:rsidP="005D20A9">
            <w:pPr>
              <w:jc w:val="both"/>
              <w:rPr>
                <w:rFonts w:ascii="Arial" w:hAnsi="Arial" w:cs="Arial"/>
                <w:b/>
              </w:rPr>
            </w:pPr>
          </w:p>
          <w:p w:rsidR="00C05126" w:rsidRDefault="00C05126" w:rsidP="005D20A9">
            <w:pPr>
              <w:jc w:val="both"/>
              <w:rPr>
                <w:rFonts w:ascii="Arial" w:hAnsi="Arial" w:cs="Arial"/>
                <w:b/>
              </w:rPr>
            </w:pPr>
          </w:p>
          <w:p w:rsidR="00C05126" w:rsidRPr="00C05126" w:rsidRDefault="00C05126" w:rsidP="00C05126">
            <w:pPr>
              <w:pStyle w:val="ListParagraph"/>
              <w:ind w:left="360"/>
              <w:jc w:val="both"/>
              <w:rPr>
                <w:rFonts w:ascii="Arial" w:hAnsi="Arial" w:cs="Arial"/>
              </w:rPr>
            </w:pPr>
          </w:p>
          <w:p w:rsidR="00552364" w:rsidRPr="00831007" w:rsidRDefault="00552364" w:rsidP="00983522">
            <w:pPr>
              <w:pStyle w:val="ListParagraph"/>
              <w:numPr>
                <w:ilvl w:val="0"/>
                <w:numId w:val="11"/>
              </w:numPr>
              <w:jc w:val="both"/>
              <w:rPr>
                <w:rFonts w:ascii="Arial" w:hAnsi="Arial" w:cs="Arial"/>
              </w:rPr>
            </w:pPr>
            <w:r w:rsidRPr="00831007">
              <w:rPr>
                <w:rFonts w:ascii="Arial" w:hAnsi="Arial" w:cs="Arial"/>
              </w:rPr>
              <w:t>Capa</w:t>
            </w:r>
            <w:r w:rsidR="00D93FA2">
              <w:rPr>
                <w:rFonts w:ascii="Arial" w:hAnsi="Arial" w:cs="Arial"/>
              </w:rPr>
              <w:t>city</w:t>
            </w:r>
          </w:p>
        </w:tc>
        <w:tc>
          <w:tcPr>
            <w:tcW w:w="6379" w:type="dxa"/>
          </w:tcPr>
          <w:p w:rsidR="00552364" w:rsidRPr="009D33EE" w:rsidRDefault="00552364" w:rsidP="005D20A9">
            <w:pPr>
              <w:jc w:val="both"/>
              <w:rPr>
                <w:rFonts w:ascii="Arial" w:hAnsi="Arial" w:cs="Arial"/>
              </w:rPr>
            </w:pPr>
          </w:p>
          <w:p w:rsidR="00552364" w:rsidRPr="0093430C" w:rsidRDefault="00552364" w:rsidP="005D20A9">
            <w:pPr>
              <w:pStyle w:val="ListParagraph"/>
              <w:numPr>
                <w:ilvl w:val="0"/>
                <w:numId w:val="10"/>
              </w:numPr>
              <w:rPr>
                <w:rFonts w:ascii="Arial" w:hAnsi="Arial" w:cs="Arial"/>
                <w:bCs/>
              </w:rPr>
            </w:pPr>
            <w:r>
              <w:rPr>
                <w:rFonts w:ascii="Arial" w:hAnsi="Arial" w:cs="Arial"/>
              </w:rPr>
              <w:t xml:space="preserve">Minimum </w:t>
            </w:r>
            <w:r w:rsidR="00C05126">
              <w:rPr>
                <w:rFonts w:ascii="Arial" w:hAnsi="Arial" w:cs="Arial"/>
              </w:rPr>
              <w:t>3</w:t>
            </w:r>
            <w:r>
              <w:rPr>
                <w:rFonts w:ascii="Arial" w:hAnsi="Arial" w:cs="Arial"/>
              </w:rPr>
              <w:t xml:space="preserve"> years’ experience in rendering services of a similar nature must be clearly stated in the technical proposal</w:t>
            </w:r>
            <w:r w:rsidR="00A01DB9">
              <w:rPr>
                <w:rFonts w:ascii="Arial" w:hAnsi="Arial" w:cs="Arial"/>
              </w:rPr>
              <w:t>.</w:t>
            </w:r>
          </w:p>
          <w:p w:rsidR="00552364" w:rsidRPr="00F72C19" w:rsidRDefault="005D20A9" w:rsidP="005D20A9">
            <w:pPr>
              <w:pStyle w:val="ListParagraph"/>
              <w:numPr>
                <w:ilvl w:val="0"/>
                <w:numId w:val="10"/>
              </w:numPr>
              <w:jc w:val="both"/>
              <w:rPr>
                <w:rFonts w:ascii="Arial" w:hAnsi="Arial" w:cs="Arial"/>
                <w:bCs/>
              </w:rPr>
            </w:pPr>
            <w:r>
              <w:rPr>
                <w:rFonts w:ascii="Arial" w:hAnsi="Arial" w:cs="Arial"/>
              </w:rPr>
              <w:t xml:space="preserve">A minimum of 3 reference letters from previous and current </w:t>
            </w:r>
            <w:r w:rsidR="00552364" w:rsidRPr="00F72C19">
              <w:rPr>
                <w:rFonts w:ascii="Arial" w:hAnsi="Arial" w:cs="Arial"/>
              </w:rPr>
              <w:t xml:space="preserve">clients letters </w:t>
            </w:r>
            <w:r>
              <w:rPr>
                <w:rFonts w:ascii="Arial" w:hAnsi="Arial" w:cs="Arial"/>
              </w:rPr>
              <w:t xml:space="preserve">confirming </w:t>
            </w:r>
            <w:r w:rsidR="00B57FD8">
              <w:rPr>
                <w:rFonts w:ascii="Arial" w:hAnsi="Arial" w:cs="Arial"/>
              </w:rPr>
              <w:t xml:space="preserve">experience and quality of service </w:t>
            </w:r>
            <w:r w:rsidR="00552364" w:rsidRPr="00F72C19">
              <w:rPr>
                <w:rFonts w:ascii="Arial" w:hAnsi="Arial" w:cs="Arial"/>
              </w:rPr>
              <w:t>in provisi</w:t>
            </w:r>
            <w:r w:rsidR="00552364">
              <w:rPr>
                <w:rFonts w:ascii="Arial" w:hAnsi="Arial" w:cs="Arial"/>
              </w:rPr>
              <w:t>o</w:t>
            </w:r>
            <w:r w:rsidR="00552364" w:rsidRPr="00F72C19">
              <w:rPr>
                <w:rFonts w:ascii="Arial" w:hAnsi="Arial" w:cs="Arial"/>
              </w:rPr>
              <w:t>n and maintenance of water coolers.</w:t>
            </w:r>
          </w:p>
          <w:p w:rsidR="00552364" w:rsidRDefault="00552364" w:rsidP="005D20A9">
            <w:pPr>
              <w:rPr>
                <w:rFonts w:ascii="Arial" w:hAnsi="Arial" w:cs="Arial"/>
                <w:sz w:val="22"/>
                <w:szCs w:val="22"/>
              </w:rPr>
            </w:pPr>
          </w:p>
          <w:p w:rsidR="00552364" w:rsidRDefault="00552364" w:rsidP="005D20A9">
            <w:pPr>
              <w:rPr>
                <w:rFonts w:ascii="Arial" w:hAnsi="Arial" w:cs="Arial"/>
                <w:sz w:val="22"/>
                <w:szCs w:val="22"/>
              </w:rPr>
            </w:pPr>
            <w:r w:rsidRPr="003F665C">
              <w:rPr>
                <w:rFonts w:ascii="Arial" w:hAnsi="Arial" w:cs="Arial"/>
                <w:sz w:val="22"/>
                <w:szCs w:val="22"/>
              </w:rPr>
              <w:t>The service provider</w:t>
            </w:r>
            <w:r>
              <w:rPr>
                <w:rFonts w:ascii="Arial" w:hAnsi="Arial" w:cs="Arial"/>
                <w:sz w:val="22"/>
                <w:szCs w:val="22"/>
              </w:rPr>
              <w:t>s</w:t>
            </w:r>
            <w:r w:rsidRPr="003F665C">
              <w:rPr>
                <w:rFonts w:ascii="Arial" w:hAnsi="Arial" w:cs="Arial"/>
                <w:sz w:val="22"/>
                <w:szCs w:val="22"/>
              </w:rPr>
              <w:t xml:space="preserve"> must demonstrate </w:t>
            </w:r>
            <w:r>
              <w:rPr>
                <w:rFonts w:ascii="Arial" w:hAnsi="Arial" w:cs="Arial"/>
                <w:sz w:val="22"/>
                <w:szCs w:val="22"/>
              </w:rPr>
              <w:t>that</w:t>
            </w:r>
            <w:r w:rsidRPr="003F665C">
              <w:rPr>
                <w:rFonts w:ascii="Arial" w:hAnsi="Arial" w:cs="Arial"/>
                <w:sz w:val="22"/>
                <w:szCs w:val="22"/>
              </w:rPr>
              <w:t xml:space="preserve"> they have</w:t>
            </w:r>
            <w:r>
              <w:rPr>
                <w:rFonts w:ascii="Arial" w:hAnsi="Arial" w:cs="Arial"/>
                <w:sz w:val="22"/>
                <w:szCs w:val="22"/>
              </w:rPr>
              <w:t xml:space="preserve"> the </w:t>
            </w:r>
            <w:r w:rsidRPr="003F665C">
              <w:rPr>
                <w:rFonts w:ascii="Arial" w:hAnsi="Arial" w:cs="Arial"/>
                <w:sz w:val="22"/>
                <w:szCs w:val="22"/>
              </w:rPr>
              <w:t xml:space="preserve"> necessary capacity to provide the required service</w:t>
            </w:r>
            <w:r>
              <w:rPr>
                <w:rFonts w:ascii="Arial" w:hAnsi="Arial" w:cs="Arial"/>
                <w:sz w:val="22"/>
                <w:szCs w:val="22"/>
              </w:rPr>
              <w:t xml:space="preserve"> in all the listed offices T</w:t>
            </w:r>
            <w:r w:rsidRPr="003F665C">
              <w:rPr>
                <w:rFonts w:ascii="Arial" w:hAnsi="Arial" w:cs="Arial"/>
                <w:sz w:val="22"/>
                <w:szCs w:val="22"/>
              </w:rPr>
              <w:t>his may include</w:t>
            </w:r>
            <w:r>
              <w:rPr>
                <w:rFonts w:ascii="Arial" w:hAnsi="Arial" w:cs="Arial"/>
                <w:sz w:val="22"/>
                <w:szCs w:val="22"/>
              </w:rPr>
              <w:t>,</w:t>
            </w:r>
            <w:r w:rsidRPr="003F665C">
              <w:rPr>
                <w:rFonts w:ascii="Arial" w:hAnsi="Arial" w:cs="Arial"/>
                <w:sz w:val="22"/>
                <w:szCs w:val="22"/>
              </w:rPr>
              <w:t xml:space="preserve"> but not limited to</w:t>
            </w:r>
            <w:r>
              <w:rPr>
                <w:rFonts w:ascii="Arial" w:hAnsi="Arial" w:cs="Arial"/>
                <w:sz w:val="22"/>
                <w:szCs w:val="22"/>
              </w:rPr>
              <w:t>,</w:t>
            </w:r>
            <w:r w:rsidRPr="003F665C">
              <w:rPr>
                <w:rFonts w:ascii="Arial" w:hAnsi="Arial" w:cs="Arial"/>
                <w:sz w:val="22"/>
                <w:szCs w:val="22"/>
              </w:rPr>
              <w:t xml:space="preserve"> the following resources:</w:t>
            </w:r>
          </w:p>
          <w:p w:rsidR="00D05B11" w:rsidRDefault="00B57FD8" w:rsidP="00983522">
            <w:pPr>
              <w:pStyle w:val="ListParagraph"/>
              <w:numPr>
                <w:ilvl w:val="0"/>
                <w:numId w:val="27"/>
              </w:numPr>
              <w:rPr>
                <w:rFonts w:ascii="Arial" w:hAnsi="Arial" w:cs="Arial"/>
              </w:rPr>
            </w:pPr>
            <w:r>
              <w:rPr>
                <w:rFonts w:ascii="Arial" w:hAnsi="Arial" w:cs="Arial"/>
              </w:rPr>
              <w:t xml:space="preserve">A minimum of 3 </w:t>
            </w:r>
            <w:r w:rsidR="00C05126">
              <w:rPr>
                <w:rFonts w:ascii="Arial" w:hAnsi="Arial" w:cs="Arial"/>
              </w:rPr>
              <w:t>CVs of key personnel that will be servicing the water coolers</w:t>
            </w:r>
            <w:r w:rsidR="00A01DB9">
              <w:rPr>
                <w:rFonts w:ascii="Arial" w:hAnsi="Arial" w:cs="Arial"/>
              </w:rPr>
              <w:t>.</w:t>
            </w:r>
          </w:p>
          <w:p w:rsidR="00C05126" w:rsidRPr="00C05126" w:rsidRDefault="00C05126" w:rsidP="00C05126">
            <w:pPr>
              <w:pStyle w:val="ListParagraph"/>
              <w:ind w:left="360"/>
              <w:rPr>
                <w:rFonts w:ascii="Arial" w:hAnsi="Arial" w:cs="Arial"/>
              </w:rPr>
            </w:pPr>
          </w:p>
          <w:p w:rsidR="00552364" w:rsidRDefault="00552364" w:rsidP="00983522">
            <w:pPr>
              <w:pStyle w:val="ListParagraph"/>
              <w:numPr>
                <w:ilvl w:val="0"/>
                <w:numId w:val="12"/>
              </w:numPr>
              <w:rPr>
                <w:rFonts w:ascii="Arial" w:hAnsi="Arial" w:cs="Arial"/>
              </w:rPr>
            </w:pPr>
            <w:r w:rsidRPr="00896044">
              <w:rPr>
                <w:rFonts w:ascii="Arial" w:hAnsi="Arial" w:cs="Arial"/>
              </w:rPr>
              <w:t>Project plan for the supply of water coolers in all the listed offices with timelines</w:t>
            </w:r>
            <w:r w:rsidR="004A404A">
              <w:rPr>
                <w:rFonts w:ascii="Arial" w:hAnsi="Arial" w:cs="Arial"/>
              </w:rPr>
              <w:t>.</w:t>
            </w:r>
            <w:r w:rsidRPr="00896044">
              <w:rPr>
                <w:rFonts w:ascii="Arial" w:hAnsi="Arial" w:cs="Arial"/>
              </w:rPr>
              <w:t xml:space="preserve"> </w:t>
            </w:r>
          </w:p>
          <w:p w:rsidR="00D05B11" w:rsidRDefault="003A7AC4" w:rsidP="00983522">
            <w:pPr>
              <w:pStyle w:val="ListParagraph"/>
              <w:numPr>
                <w:ilvl w:val="0"/>
                <w:numId w:val="12"/>
              </w:numPr>
              <w:rPr>
                <w:rFonts w:ascii="Arial" w:hAnsi="Arial" w:cs="Arial"/>
              </w:rPr>
            </w:pPr>
            <w:r w:rsidRPr="00D05B11">
              <w:rPr>
                <w:rFonts w:ascii="Arial" w:hAnsi="Arial" w:cs="Arial"/>
              </w:rPr>
              <w:t>Maintenance schedules of the water coolers, showing cleaning of the coolers and replacement of filters</w:t>
            </w:r>
            <w:r w:rsidR="00D93FA2">
              <w:rPr>
                <w:rFonts w:ascii="Arial" w:hAnsi="Arial" w:cs="Arial"/>
              </w:rPr>
              <w:t>,</w:t>
            </w:r>
            <w:r w:rsidRPr="00D05B11">
              <w:rPr>
                <w:rFonts w:ascii="Arial" w:hAnsi="Arial" w:cs="Arial"/>
              </w:rPr>
              <w:t xml:space="preserve"> must be submitted.</w:t>
            </w:r>
          </w:p>
          <w:p w:rsidR="00D05B11" w:rsidRPr="00896044" w:rsidRDefault="00D05B11" w:rsidP="00B57FD8">
            <w:pPr>
              <w:pStyle w:val="ListParagraph"/>
              <w:ind w:left="381"/>
              <w:rPr>
                <w:rFonts w:ascii="Arial" w:hAnsi="Arial" w:cs="Arial"/>
              </w:rPr>
            </w:pPr>
            <w:r>
              <w:t xml:space="preserve"> </w:t>
            </w:r>
          </w:p>
        </w:tc>
        <w:tc>
          <w:tcPr>
            <w:tcW w:w="1023" w:type="dxa"/>
          </w:tcPr>
          <w:p w:rsidR="00552364" w:rsidRPr="003F665C" w:rsidRDefault="00552364" w:rsidP="005D20A9">
            <w:pPr>
              <w:tabs>
                <w:tab w:val="left" w:pos="900"/>
                <w:tab w:val="left" w:pos="2880"/>
                <w:tab w:val="left" w:pos="5760"/>
                <w:tab w:val="left" w:pos="7920"/>
              </w:tabs>
              <w:spacing w:line="312" w:lineRule="auto"/>
              <w:jc w:val="both"/>
              <w:rPr>
                <w:rFonts w:ascii="Arial" w:hAnsi="Arial" w:cs="Arial"/>
              </w:rPr>
            </w:pPr>
          </w:p>
          <w:p w:rsidR="00552364" w:rsidRDefault="00B43E22" w:rsidP="005D20A9">
            <w:pPr>
              <w:tabs>
                <w:tab w:val="left" w:pos="900"/>
                <w:tab w:val="left" w:pos="2880"/>
                <w:tab w:val="left" w:pos="5760"/>
                <w:tab w:val="left" w:pos="7920"/>
              </w:tabs>
              <w:spacing w:line="312" w:lineRule="auto"/>
              <w:jc w:val="both"/>
              <w:rPr>
                <w:rFonts w:ascii="Arial" w:hAnsi="Arial" w:cs="Arial"/>
                <w:sz w:val="22"/>
                <w:szCs w:val="22"/>
              </w:rPr>
            </w:pPr>
            <w:r>
              <w:rPr>
                <w:rFonts w:ascii="Arial" w:hAnsi="Arial" w:cs="Arial"/>
                <w:sz w:val="22"/>
                <w:szCs w:val="22"/>
              </w:rPr>
              <w:t>3</w:t>
            </w:r>
            <w:r w:rsidR="00552364">
              <w:rPr>
                <w:rFonts w:ascii="Arial" w:hAnsi="Arial" w:cs="Arial"/>
                <w:sz w:val="22"/>
                <w:szCs w:val="22"/>
              </w:rPr>
              <w:t>0</w:t>
            </w:r>
          </w:p>
          <w:p w:rsidR="00552364" w:rsidRDefault="00552364" w:rsidP="005D20A9">
            <w:pPr>
              <w:tabs>
                <w:tab w:val="left" w:pos="900"/>
                <w:tab w:val="left" w:pos="2880"/>
                <w:tab w:val="left" w:pos="5760"/>
                <w:tab w:val="left" w:pos="7920"/>
              </w:tabs>
              <w:spacing w:line="312" w:lineRule="auto"/>
              <w:jc w:val="both"/>
              <w:rPr>
                <w:rFonts w:ascii="Arial" w:hAnsi="Arial" w:cs="Arial"/>
                <w:sz w:val="22"/>
                <w:szCs w:val="22"/>
              </w:rPr>
            </w:pPr>
          </w:p>
          <w:p w:rsidR="00C05126" w:rsidRDefault="00C05126" w:rsidP="005D20A9">
            <w:pPr>
              <w:tabs>
                <w:tab w:val="left" w:pos="900"/>
                <w:tab w:val="left" w:pos="2880"/>
                <w:tab w:val="left" w:pos="5760"/>
                <w:tab w:val="left" w:pos="7920"/>
              </w:tabs>
              <w:spacing w:line="312" w:lineRule="auto"/>
              <w:jc w:val="both"/>
              <w:rPr>
                <w:rFonts w:ascii="Arial" w:hAnsi="Arial" w:cs="Arial"/>
                <w:sz w:val="22"/>
                <w:szCs w:val="22"/>
              </w:rPr>
            </w:pPr>
          </w:p>
          <w:p w:rsidR="00552364" w:rsidRDefault="00552364" w:rsidP="005D20A9">
            <w:pPr>
              <w:tabs>
                <w:tab w:val="left" w:pos="900"/>
                <w:tab w:val="left" w:pos="2880"/>
                <w:tab w:val="left" w:pos="5760"/>
                <w:tab w:val="left" w:pos="7920"/>
              </w:tabs>
              <w:spacing w:line="312" w:lineRule="auto"/>
              <w:jc w:val="both"/>
              <w:rPr>
                <w:rFonts w:ascii="Arial" w:hAnsi="Arial" w:cs="Arial"/>
                <w:sz w:val="22"/>
                <w:szCs w:val="22"/>
              </w:rPr>
            </w:pPr>
            <w:r>
              <w:rPr>
                <w:rFonts w:ascii="Arial" w:hAnsi="Arial" w:cs="Arial"/>
                <w:sz w:val="22"/>
                <w:szCs w:val="22"/>
              </w:rPr>
              <w:t>20</w:t>
            </w:r>
          </w:p>
          <w:p w:rsidR="00552364" w:rsidRDefault="00552364" w:rsidP="005D20A9">
            <w:pPr>
              <w:tabs>
                <w:tab w:val="left" w:pos="900"/>
                <w:tab w:val="left" w:pos="2880"/>
                <w:tab w:val="left" w:pos="5760"/>
                <w:tab w:val="left" w:pos="7920"/>
              </w:tabs>
              <w:spacing w:line="312" w:lineRule="auto"/>
              <w:jc w:val="both"/>
              <w:rPr>
                <w:rFonts w:ascii="Arial" w:hAnsi="Arial" w:cs="Arial"/>
                <w:sz w:val="22"/>
                <w:szCs w:val="22"/>
              </w:rPr>
            </w:pPr>
          </w:p>
          <w:p w:rsidR="00552364" w:rsidRDefault="00552364" w:rsidP="005D20A9">
            <w:pPr>
              <w:tabs>
                <w:tab w:val="left" w:pos="900"/>
                <w:tab w:val="left" w:pos="2880"/>
                <w:tab w:val="left" w:pos="5760"/>
                <w:tab w:val="left" w:pos="7920"/>
              </w:tabs>
              <w:spacing w:line="312" w:lineRule="auto"/>
              <w:jc w:val="both"/>
              <w:rPr>
                <w:rFonts w:ascii="Arial" w:hAnsi="Arial" w:cs="Arial"/>
                <w:sz w:val="22"/>
                <w:szCs w:val="22"/>
              </w:rPr>
            </w:pPr>
          </w:p>
          <w:p w:rsidR="00552364" w:rsidRDefault="00552364" w:rsidP="005D20A9">
            <w:pPr>
              <w:tabs>
                <w:tab w:val="left" w:pos="900"/>
                <w:tab w:val="left" w:pos="2880"/>
                <w:tab w:val="left" w:pos="5760"/>
                <w:tab w:val="left" w:pos="7920"/>
              </w:tabs>
              <w:spacing w:line="312" w:lineRule="auto"/>
              <w:jc w:val="both"/>
              <w:rPr>
                <w:rFonts w:ascii="Arial" w:hAnsi="Arial" w:cs="Arial"/>
                <w:sz w:val="22"/>
                <w:szCs w:val="22"/>
              </w:rPr>
            </w:pPr>
          </w:p>
          <w:p w:rsidR="00552364" w:rsidRDefault="00552364" w:rsidP="005D20A9">
            <w:pPr>
              <w:tabs>
                <w:tab w:val="left" w:pos="900"/>
                <w:tab w:val="left" w:pos="2880"/>
                <w:tab w:val="left" w:pos="5760"/>
                <w:tab w:val="left" w:pos="7920"/>
              </w:tabs>
              <w:spacing w:line="312" w:lineRule="auto"/>
              <w:jc w:val="both"/>
              <w:rPr>
                <w:rFonts w:ascii="Arial" w:hAnsi="Arial" w:cs="Arial"/>
                <w:sz w:val="22"/>
                <w:szCs w:val="22"/>
              </w:rPr>
            </w:pPr>
          </w:p>
          <w:p w:rsidR="00552364" w:rsidRPr="003F665C" w:rsidRDefault="00552364" w:rsidP="005D20A9">
            <w:pPr>
              <w:tabs>
                <w:tab w:val="left" w:pos="900"/>
                <w:tab w:val="left" w:pos="2880"/>
                <w:tab w:val="left" w:pos="5760"/>
                <w:tab w:val="left" w:pos="7920"/>
              </w:tabs>
              <w:spacing w:line="312" w:lineRule="auto"/>
              <w:jc w:val="both"/>
              <w:rPr>
                <w:rFonts w:ascii="Arial" w:hAnsi="Arial" w:cs="Arial"/>
                <w:sz w:val="22"/>
                <w:szCs w:val="22"/>
              </w:rPr>
            </w:pPr>
            <w:r>
              <w:rPr>
                <w:rFonts w:ascii="Arial" w:hAnsi="Arial" w:cs="Arial"/>
                <w:sz w:val="22"/>
                <w:szCs w:val="22"/>
              </w:rPr>
              <w:t>20</w:t>
            </w:r>
          </w:p>
          <w:p w:rsidR="00552364" w:rsidRDefault="00552364" w:rsidP="005D20A9">
            <w:pPr>
              <w:tabs>
                <w:tab w:val="left" w:pos="900"/>
                <w:tab w:val="left" w:pos="2880"/>
                <w:tab w:val="left" w:pos="5760"/>
                <w:tab w:val="left" w:pos="7920"/>
              </w:tabs>
              <w:spacing w:line="312" w:lineRule="auto"/>
              <w:jc w:val="both"/>
              <w:rPr>
                <w:rFonts w:ascii="Arial" w:hAnsi="Arial" w:cs="Arial"/>
                <w:sz w:val="22"/>
                <w:szCs w:val="22"/>
              </w:rPr>
            </w:pPr>
          </w:p>
          <w:p w:rsidR="00552364" w:rsidRDefault="00552364" w:rsidP="005D20A9">
            <w:pPr>
              <w:tabs>
                <w:tab w:val="left" w:pos="900"/>
                <w:tab w:val="left" w:pos="2880"/>
                <w:tab w:val="left" w:pos="5760"/>
                <w:tab w:val="left" w:pos="7920"/>
              </w:tabs>
              <w:spacing w:line="312" w:lineRule="auto"/>
              <w:jc w:val="both"/>
              <w:rPr>
                <w:rFonts w:ascii="Arial" w:hAnsi="Arial" w:cs="Arial"/>
                <w:sz w:val="22"/>
                <w:szCs w:val="22"/>
              </w:rPr>
            </w:pPr>
          </w:p>
          <w:p w:rsidR="00552364" w:rsidRDefault="00B43E22" w:rsidP="00552364">
            <w:pPr>
              <w:rPr>
                <w:rFonts w:ascii="Arial" w:hAnsi="Arial" w:cs="Arial"/>
                <w:sz w:val="22"/>
                <w:szCs w:val="22"/>
              </w:rPr>
            </w:pPr>
            <w:r>
              <w:rPr>
                <w:rFonts w:ascii="Arial" w:hAnsi="Arial" w:cs="Arial"/>
                <w:sz w:val="22"/>
                <w:szCs w:val="22"/>
              </w:rPr>
              <w:t>1</w:t>
            </w:r>
            <w:r w:rsidR="00552364" w:rsidRPr="00552364">
              <w:rPr>
                <w:rFonts w:ascii="Arial" w:hAnsi="Arial" w:cs="Arial"/>
                <w:sz w:val="22"/>
                <w:szCs w:val="22"/>
              </w:rPr>
              <w:t>0</w:t>
            </w:r>
          </w:p>
          <w:p w:rsidR="003A7AC4" w:rsidRDefault="003A7AC4" w:rsidP="00552364">
            <w:pPr>
              <w:rPr>
                <w:rFonts w:ascii="Arial" w:hAnsi="Arial" w:cs="Arial"/>
                <w:sz w:val="22"/>
                <w:szCs w:val="22"/>
              </w:rPr>
            </w:pPr>
          </w:p>
          <w:p w:rsidR="003A7AC4" w:rsidRDefault="003A7AC4" w:rsidP="00552364">
            <w:pPr>
              <w:rPr>
                <w:rFonts w:ascii="Arial" w:hAnsi="Arial" w:cs="Arial"/>
                <w:sz w:val="22"/>
                <w:szCs w:val="22"/>
              </w:rPr>
            </w:pPr>
          </w:p>
          <w:p w:rsidR="003A7AC4" w:rsidRPr="00552364" w:rsidRDefault="003A7AC4" w:rsidP="00552364">
            <w:pPr>
              <w:rPr>
                <w:rFonts w:ascii="Arial" w:hAnsi="Arial" w:cs="Arial"/>
                <w:sz w:val="22"/>
                <w:szCs w:val="22"/>
              </w:rPr>
            </w:pPr>
            <w:r>
              <w:rPr>
                <w:rFonts w:ascii="Arial" w:hAnsi="Arial" w:cs="Arial"/>
                <w:sz w:val="22"/>
                <w:szCs w:val="22"/>
              </w:rPr>
              <w:t>20</w:t>
            </w:r>
          </w:p>
        </w:tc>
      </w:tr>
      <w:tr w:rsidR="00552364" w:rsidRPr="00FF5BD2" w:rsidTr="009D73A9">
        <w:tblPrEx>
          <w:tblLook w:val="0000"/>
        </w:tblPrEx>
        <w:trPr>
          <w:gridAfter w:val="3"/>
          <w:wAfter w:w="7283" w:type="dxa"/>
          <w:trHeight w:val="212"/>
        </w:trPr>
        <w:tc>
          <w:tcPr>
            <w:tcW w:w="993" w:type="dxa"/>
            <w:vMerge/>
          </w:tcPr>
          <w:p w:rsidR="00552364" w:rsidRPr="00E53032" w:rsidRDefault="00552364" w:rsidP="005D20A9">
            <w:pPr>
              <w:pStyle w:val="BodyText"/>
              <w:jc w:val="center"/>
              <w:rPr>
                <w:rFonts w:ascii="Arial Narrow" w:hAnsi="Arial Narrow"/>
                <w:b/>
                <w:sz w:val="22"/>
                <w:szCs w:val="22"/>
              </w:rPr>
            </w:pPr>
          </w:p>
        </w:tc>
        <w:tc>
          <w:tcPr>
            <w:tcW w:w="2662" w:type="dxa"/>
            <w:vMerge w:val="restart"/>
          </w:tcPr>
          <w:p w:rsidR="00552364" w:rsidRPr="00A033DE" w:rsidRDefault="00552364" w:rsidP="005D20A9">
            <w:pPr>
              <w:pStyle w:val="ListParagraph"/>
              <w:contextualSpacing w:val="0"/>
              <w:jc w:val="both"/>
              <w:rPr>
                <w:rFonts w:ascii="Arial" w:hAnsi="Arial" w:cs="Arial"/>
                <w:b/>
              </w:rPr>
            </w:pPr>
          </w:p>
        </w:tc>
        <w:tc>
          <w:tcPr>
            <w:tcW w:w="6379" w:type="dxa"/>
          </w:tcPr>
          <w:p w:rsidR="00552364" w:rsidRPr="00A033DE" w:rsidRDefault="00552364" w:rsidP="005D20A9">
            <w:pPr>
              <w:rPr>
                <w:rFonts w:ascii="Arial" w:hAnsi="Arial" w:cs="Arial"/>
                <w:sz w:val="20"/>
                <w:szCs w:val="20"/>
              </w:rPr>
            </w:pPr>
            <w:r w:rsidRPr="00A033DE">
              <w:rPr>
                <w:rFonts w:ascii="Arial" w:hAnsi="Arial" w:cs="Arial"/>
                <w:b/>
                <w:sz w:val="20"/>
                <w:szCs w:val="20"/>
                <w:u w:val="single"/>
              </w:rPr>
              <w:t>NB</w:t>
            </w:r>
            <w:r w:rsidRPr="00A033DE">
              <w:rPr>
                <w:rFonts w:ascii="Arial" w:hAnsi="Arial" w:cs="Arial"/>
                <w:b/>
                <w:sz w:val="20"/>
                <w:szCs w:val="20"/>
              </w:rPr>
              <w:t xml:space="preserve">   Minimum 6</w:t>
            </w:r>
            <w:r>
              <w:rPr>
                <w:rFonts w:ascii="Arial" w:hAnsi="Arial" w:cs="Arial"/>
                <w:b/>
                <w:sz w:val="20"/>
                <w:szCs w:val="20"/>
              </w:rPr>
              <w:t>0</w:t>
            </w:r>
            <w:r w:rsidRPr="00A033DE">
              <w:rPr>
                <w:rFonts w:ascii="Arial" w:hAnsi="Arial" w:cs="Arial"/>
                <w:b/>
                <w:sz w:val="20"/>
                <w:szCs w:val="20"/>
              </w:rPr>
              <w:t>% qualifications on functionality.</w:t>
            </w:r>
          </w:p>
        </w:tc>
        <w:tc>
          <w:tcPr>
            <w:tcW w:w="1023" w:type="dxa"/>
          </w:tcPr>
          <w:p w:rsidR="00552364" w:rsidRPr="00A033DE" w:rsidRDefault="00552364" w:rsidP="005D20A9">
            <w:pPr>
              <w:rPr>
                <w:rFonts w:ascii="Arial" w:hAnsi="Arial" w:cs="Arial"/>
                <w:sz w:val="20"/>
                <w:szCs w:val="20"/>
              </w:rPr>
            </w:pPr>
          </w:p>
        </w:tc>
      </w:tr>
      <w:tr w:rsidR="00552364" w:rsidRPr="00FF5BD2" w:rsidTr="009D73A9">
        <w:tblPrEx>
          <w:tblLook w:val="0000"/>
        </w:tblPrEx>
        <w:trPr>
          <w:gridAfter w:val="3"/>
          <w:wAfter w:w="7283" w:type="dxa"/>
          <w:trHeight w:val="320"/>
        </w:trPr>
        <w:tc>
          <w:tcPr>
            <w:tcW w:w="993" w:type="dxa"/>
            <w:vMerge/>
          </w:tcPr>
          <w:p w:rsidR="00552364" w:rsidRPr="00E53032" w:rsidRDefault="00552364" w:rsidP="005D20A9">
            <w:pPr>
              <w:pStyle w:val="BodyText"/>
              <w:jc w:val="center"/>
              <w:rPr>
                <w:rFonts w:ascii="Arial Narrow" w:hAnsi="Arial Narrow"/>
                <w:b/>
                <w:sz w:val="22"/>
                <w:szCs w:val="22"/>
              </w:rPr>
            </w:pPr>
          </w:p>
        </w:tc>
        <w:tc>
          <w:tcPr>
            <w:tcW w:w="2662" w:type="dxa"/>
            <w:vMerge/>
          </w:tcPr>
          <w:p w:rsidR="00552364" w:rsidRPr="00FF5BD2" w:rsidRDefault="00552364" w:rsidP="005D20A9">
            <w:pPr>
              <w:pStyle w:val="ListParagraph"/>
              <w:jc w:val="both"/>
              <w:rPr>
                <w:rFonts w:ascii="Arial" w:hAnsi="Arial" w:cs="Arial"/>
                <w:b/>
              </w:rPr>
            </w:pPr>
          </w:p>
        </w:tc>
        <w:tc>
          <w:tcPr>
            <w:tcW w:w="6379" w:type="dxa"/>
          </w:tcPr>
          <w:p w:rsidR="00552364" w:rsidRPr="00A033DE" w:rsidRDefault="00552364" w:rsidP="005D20A9">
            <w:pPr>
              <w:rPr>
                <w:rFonts w:ascii="Arial" w:hAnsi="Arial" w:cs="Arial"/>
                <w:sz w:val="20"/>
                <w:szCs w:val="20"/>
              </w:rPr>
            </w:pPr>
          </w:p>
        </w:tc>
        <w:tc>
          <w:tcPr>
            <w:tcW w:w="1023" w:type="dxa"/>
          </w:tcPr>
          <w:p w:rsidR="00552364" w:rsidRPr="00A033DE" w:rsidRDefault="00552364" w:rsidP="005D20A9">
            <w:pPr>
              <w:rPr>
                <w:rFonts w:ascii="Arial" w:hAnsi="Arial" w:cs="Arial"/>
                <w:sz w:val="20"/>
                <w:szCs w:val="20"/>
              </w:rPr>
            </w:pPr>
          </w:p>
        </w:tc>
      </w:tr>
      <w:tr w:rsidR="00552364" w:rsidRPr="00FF5BD2" w:rsidTr="009D73A9">
        <w:tblPrEx>
          <w:tblLook w:val="0000"/>
        </w:tblPrEx>
        <w:trPr>
          <w:gridAfter w:val="3"/>
          <w:wAfter w:w="7283" w:type="dxa"/>
          <w:trHeight w:val="423"/>
        </w:trPr>
        <w:tc>
          <w:tcPr>
            <w:tcW w:w="993" w:type="dxa"/>
            <w:vMerge w:val="restart"/>
          </w:tcPr>
          <w:p w:rsidR="00552364" w:rsidRPr="00A033DE" w:rsidRDefault="00552364" w:rsidP="005D20A9">
            <w:pPr>
              <w:pStyle w:val="BodyText"/>
              <w:jc w:val="center"/>
              <w:rPr>
                <w:b/>
                <w:sz w:val="22"/>
                <w:szCs w:val="22"/>
              </w:rPr>
            </w:pPr>
            <w:r w:rsidRPr="00A033DE">
              <w:rPr>
                <w:b/>
                <w:sz w:val="22"/>
                <w:szCs w:val="22"/>
              </w:rPr>
              <w:t>C</w:t>
            </w:r>
          </w:p>
        </w:tc>
        <w:tc>
          <w:tcPr>
            <w:tcW w:w="9041" w:type="dxa"/>
            <w:gridSpan w:val="2"/>
          </w:tcPr>
          <w:p w:rsidR="00552364" w:rsidRPr="00A033DE" w:rsidRDefault="00552364" w:rsidP="005D20A9">
            <w:pPr>
              <w:rPr>
                <w:rFonts w:ascii="Arial" w:hAnsi="Arial" w:cs="Arial"/>
                <w:b/>
                <w:sz w:val="22"/>
                <w:szCs w:val="22"/>
              </w:rPr>
            </w:pPr>
            <w:r w:rsidRPr="00A033DE">
              <w:rPr>
                <w:rFonts w:ascii="Arial" w:hAnsi="Arial" w:cs="Arial"/>
                <w:b/>
                <w:sz w:val="22"/>
                <w:szCs w:val="22"/>
              </w:rPr>
              <w:t>Total Functionality</w:t>
            </w:r>
          </w:p>
        </w:tc>
        <w:tc>
          <w:tcPr>
            <w:tcW w:w="1023" w:type="dxa"/>
          </w:tcPr>
          <w:p w:rsidR="00552364" w:rsidRPr="00FF5BD2" w:rsidRDefault="00552364" w:rsidP="005D20A9">
            <w:pPr>
              <w:rPr>
                <w:rFonts w:ascii="Arial" w:hAnsi="Arial" w:cs="Arial"/>
                <w:sz w:val="22"/>
                <w:szCs w:val="22"/>
              </w:rPr>
            </w:pPr>
            <w:r w:rsidRPr="00FF5BD2">
              <w:rPr>
                <w:rFonts w:ascii="Arial" w:hAnsi="Arial" w:cs="Arial"/>
                <w:sz w:val="22"/>
                <w:szCs w:val="22"/>
              </w:rPr>
              <w:t>100</w:t>
            </w:r>
          </w:p>
        </w:tc>
      </w:tr>
      <w:tr w:rsidR="00552364" w:rsidRPr="00FF5BD2" w:rsidTr="009D73A9">
        <w:tblPrEx>
          <w:tblLook w:val="0000"/>
        </w:tblPrEx>
        <w:trPr>
          <w:gridAfter w:val="3"/>
          <w:wAfter w:w="7283" w:type="dxa"/>
          <w:trHeight w:val="287"/>
        </w:trPr>
        <w:tc>
          <w:tcPr>
            <w:tcW w:w="993" w:type="dxa"/>
            <w:vMerge/>
          </w:tcPr>
          <w:p w:rsidR="00552364" w:rsidRPr="00A033DE" w:rsidRDefault="00552364" w:rsidP="005D20A9">
            <w:pPr>
              <w:pStyle w:val="BodyText"/>
              <w:rPr>
                <w:sz w:val="22"/>
                <w:szCs w:val="22"/>
              </w:rPr>
            </w:pPr>
          </w:p>
        </w:tc>
        <w:tc>
          <w:tcPr>
            <w:tcW w:w="9041" w:type="dxa"/>
            <w:gridSpan w:val="2"/>
          </w:tcPr>
          <w:p w:rsidR="00552364" w:rsidRPr="00A033DE" w:rsidRDefault="00552364" w:rsidP="005D20A9">
            <w:pPr>
              <w:rPr>
                <w:rFonts w:ascii="Arial" w:hAnsi="Arial" w:cs="Arial"/>
                <w:b/>
                <w:sz w:val="22"/>
                <w:szCs w:val="22"/>
              </w:rPr>
            </w:pPr>
            <w:r w:rsidRPr="00A033DE">
              <w:rPr>
                <w:rFonts w:ascii="Arial" w:hAnsi="Arial" w:cs="Arial"/>
                <w:b/>
                <w:sz w:val="22"/>
                <w:szCs w:val="22"/>
              </w:rPr>
              <w:t>Phase 3: Preference and Price</w:t>
            </w:r>
          </w:p>
        </w:tc>
        <w:tc>
          <w:tcPr>
            <w:tcW w:w="1023" w:type="dxa"/>
          </w:tcPr>
          <w:p w:rsidR="00552364" w:rsidRPr="00FF5BD2" w:rsidRDefault="00552364" w:rsidP="005D20A9">
            <w:pPr>
              <w:rPr>
                <w:rFonts w:ascii="Arial" w:hAnsi="Arial" w:cs="Arial"/>
                <w:sz w:val="22"/>
                <w:szCs w:val="22"/>
              </w:rPr>
            </w:pPr>
          </w:p>
        </w:tc>
      </w:tr>
      <w:tr w:rsidR="00552364" w:rsidRPr="00FF5BD2" w:rsidTr="009D73A9">
        <w:tblPrEx>
          <w:tblLook w:val="0000"/>
        </w:tblPrEx>
        <w:trPr>
          <w:gridAfter w:val="3"/>
          <w:wAfter w:w="7283" w:type="dxa"/>
          <w:trHeight w:val="406"/>
        </w:trPr>
        <w:tc>
          <w:tcPr>
            <w:tcW w:w="993" w:type="dxa"/>
            <w:vMerge/>
          </w:tcPr>
          <w:p w:rsidR="00552364" w:rsidRPr="00A033DE" w:rsidRDefault="00552364" w:rsidP="005D20A9">
            <w:pPr>
              <w:pStyle w:val="BodyText"/>
              <w:rPr>
                <w:sz w:val="22"/>
                <w:szCs w:val="22"/>
              </w:rPr>
            </w:pPr>
          </w:p>
        </w:tc>
        <w:tc>
          <w:tcPr>
            <w:tcW w:w="9041" w:type="dxa"/>
            <w:gridSpan w:val="2"/>
          </w:tcPr>
          <w:p w:rsidR="00552364" w:rsidRPr="00A033DE" w:rsidRDefault="00552364" w:rsidP="005D20A9">
            <w:pPr>
              <w:rPr>
                <w:rFonts w:ascii="Arial" w:hAnsi="Arial" w:cs="Arial"/>
                <w:b/>
                <w:sz w:val="22"/>
                <w:szCs w:val="22"/>
              </w:rPr>
            </w:pPr>
            <w:r w:rsidRPr="00A033DE">
              <w:rPr>
                <w:rFonts w:ascii="Arial" w:hAnsi="Arial" w:cs="Arial"/>
                <w:b/>
                <w:sz w:val="22"/>
                <w:szCs w:val="22"/>
              </w:rPr>
              <w:t>Price score</w:t>
            </w:r>
          </w:p>
        </w:tc>
        <w:tc>
          <w:tcPr>
            <w:tcW w:w="1023" w:type="dxa"/>
          </w:tcPr>
          <w:p w:rsidR="00552364" w:rsidRPr="00FF5BD2" w:rsidRDefault="00552364" w:rsidP="005D20A9">
            <w:pPr>
              <w:rPr>
                <w:rFonts w:ascii="Arial" w:hAnsi="Arial" w:cs="Arial"/>
                <w:sz w:val="22"/>
                <w:szCs w:val="22"/>
              </w:rPr>
            </w:pPr>
            <w:r w:rsidRPr="00FF5BD2">
              <w:rPr>
                <w:rFonts w:ascii="Arial" w:hAnsi="Arial" w:cs="Arial"/>
                <w:sz w:val="22"/>
                <w:szCs w:val="22"/>
              </w:rPr>
              <w:t>90</w:t>
            </w:r>
          </w:p>
        </w:tc>
      </w:tr>
      <w:tr w:rsidR="00552364" w:rsidRPr="00FF5BD2" w:rsidTr="009D73A9">
        <w:tblPrEx>
          <w:tblLook w:val="0000"/>
        </w:tblPrEx>
        <w:trPr>
          <w:gridAfter w:val="3"/>
          <w:wAfter w:w="7283" w:type="dxa"/>
          <w:trHeight w:val="411"/>
        </w:trPr>
        <w:tc>
          <w:tcPr>
            <w:tcW w:w="993" w:type="dxa"/>
            <w:vMerge/>
          </w:tcPr>
          <w:p w:rsidR="00552364" w:rsidRPr="00A033DE" w:rsidRDefault="00552364" w:rsidP="005D20A9">
            <w:pPr>
              <w:pStyle w:val="BodyText"/>
              <w:rPr>
                <w:sz w:val="22"/>
                <w:szCs w:val="22"/>
              </w:rPr>
            </w:pPr>
          </w:p>
        </w:tc>
        <w:tc>
          <w:tcPr>
            <w:tcW w:w="9041" w:type="dxa"/>
            <w:gridSpan w:val="2"/>
          </w:tcPr>
          <w:p w:rsidR="00552364" w:rsidRPr="00A033DE" w:rsidRDefault="00552364" w:rsidP="005D20A9">
            <w:pPr>
              <w:rPr>
                <w:rFonts w:ascii="Arial" w:hAnsi="Arial" w:cs="Arial"/>
                <w:b/>
                <w:sz w:val="22"/>
                <w:szCs w:val="22"/>
              </w:rPr>
            </w:pPr>
            <w:r w:rsidRPr="00A033DE">
              <w:rPr>
                <w:rFonts w:ascii="Arial" w:hAnsi="Arial" w:cs="Arial"/>
                <w:b/>
                <w:sz w:val="22"/>
                <w:szCs w:val="22"/>
              </w:rPr>
              <w:t>B-BBEE level score</w:t>
            </w:r>
          </w:p>
        </w:tc>
        <w:tc>
          <w:tcPr>
            <w:tcW w:w="1023" w:type="dxa"/>
          </w:tcPr>
          <w:p w:rsidR="00552364" w:rsidRPr="00FF5BD2" w:rsidRDefault="00552364" w:rsidP="005D20A9">
            <w:pPr>
              <w:rPr>
                <w:rFonts w:ascii="Arial" w:hAnsi="Arial" w:cs="Arial"/>
                <w:sz w:val="22"/>
                <w:szCs w:val="22"/>
              </w:rPr>
            </w:pPr>
            <w:r w:rsidRPr="00FF5BD2">
              <w:rPr>
                <w:rFonts w:ascii="Arial" w:hAnsi="Arial" w:cs="Arial"/>
                <w:sz w:val="22"/>
                <w:szCs w:val="22"/>
              </w:rPr>
              <w:t>10</w:t>
            </w:r>
          </w:p>
        </w:tc>
      </w:tr>
      <w:tr w:rsidR="00552364" w:rsidRPr="00FF5BD2" w:rsidTr="009D73A9">
        <w:tblPrEx>
          <w:tblLook w:val="0000"/>
        </w:tblPrEx>
        <w:trPr>
          <w:gridAfter w:val="3"/>
          <w:wAfter w:w="7283" w:type="dxa"/>
          <w:trHeight w:val="417"/>
        </w:trPr>
        <w:tc>
          <w:tcPr>
            <w:tcW w:w="993" w:type="dxa"/>
            <w:vMerge/>
          </w:tcPr>
          <w:p w:rsidR="00552364" w:rsidRPr="00A033DE" w:rsidRDefault="00552364" w:rsidP="005D20A9">
            <w:pPr>
              <w:pStyle w:val="BodyText"/>
              <w:rPr>
                <w:sz w:val="22"/>
                <w:szCs w:val="22"/>
              </w:rPr>
            </w:pPr>
          </w:p>
        </w:tc>
        <w:tc>
          <w:tcPr>
            <w:tcW w:w="9041" w:type="dxa"/>
            <w:gridSpan w:val="2"/>
          </w:tcPr>
          <w:p w:rsidR="00552364" w:rsidRPr="00A033DE" w:rsidRDefault="00552364" w:rsidP="005D20A9">
            <w:pPr>
              <w:rPr>
                <w:rFonts w:ascii="Arial" w:hAnsi="Arial" w:cs="Arial"/>
                <w:b/>
                <w:sz w:val="22"/>
                <w:szCs w:val="22"/>
              </w:rPr>
            </w:pPr>
            <w:r w:rsidRPr="00A033DE">
              <w:rPr>
                <w:rFonts w:ascii="Arial" w:hAnsi="Arial" w:cs="Arial"/>
                <w:b/>
                <w:sz w:val="22"/>
                <w:szCs w:val="22"/>
              </w:rPr>
              <w:t>Total score on preference and price</w:t>
            </w:r>
          </w:p>
        </w:tc>
        <w:tc>
          <w:tcPr>
            <w:tcW w:w="1023" w:type="dxa"/>
          </w:tcPr>
          <w:p w:rsidR="00552364" w:rsidRPr="00FF5BD2" w:rsidRDefault="00552364" w:rsidP="005D20A9">
            <w:pPr>
              <w:rPr>
                <w:rFonts w:ascii="Arial" w:hAnsi="Arial" w:cs="Arial"/>
                <w:sz w:val="22"/>
                <w:szCs w:val="22"/>
              </w:rPr>
            </w:pPr>
            <w:r w:rsidRPr="00FF5BD2">
              <w:rPr>
                <w:rFonts w:ascii="Arial" w:hAnsi="Arial" w:cs="Arial"/>
                <w:sz w:val="22"/>
                <w:szCs w:val="22"/>
              </w:rPr>
              <w:t>100</w:t>
            </w:r>
          </w:p>
        </w:tc>
      </w:tr>
    </w:tbl>
    <w:p w:rsidR="00552364" w:rsidRPr="00FF5BD2" w:rsidRDefault="00552364" w:rsidP="00552364">
      <w:pPr>
        <w:ind w:left="924"/>
        <w:jc w:val="both"/>
        <w:rPr>
          <w:rFonts w:ascii="Arial" w:hAnsi="Arial" w:cs="Arial"/>
          <w:b/>
          <w:sz w:val="22"/>
          <w:szCs w:val="22"/>
        </w:rPr>
      </w:pPr>
    </w:p>
    <w:p w:rsidR="00552364" w:rsidRDefault="00552364" w:rsidP="00552364">
      <w:pPr>
        <w:ind w:left="924"/>
        <w:jc w:val="both"/>
        <w:rPr>
          <w:rFonts w:ascii="Arial" w:hAnsi="Arial" w:cs="Arial"/>
          <w:b/>
          <w:sz w:val="22"/>
          <w:szCs w:val="22"/>
        </w:rPr>
      </w:pPr>
    </w:p>
    <w:p w:rsidR="00EB2195" w:rsidRDefault="00EB2195" w:rsidP="00552364">
      <w:pPr>
        <w:ind w:left="924"/>
        <w:jc w:val="both"/>
        <w:rPr>
          <w:rFonts w:ascii="Arial" w:hAnsi="Arial" w:cs="Arial"/>
          <w:b/>
          <w:sz w:val="22"/>
          <w:szCs w:val="22"/>
        </w:rPr>
      </w:pPr>
    </w:p>
    <w:p w:rsidR="00C10874" w:rsidRDefault="000D4A5A" w:rsidP="009D33EE">
      <w:pPr>
        <w:tabs>
          <w:tab w:val="left" w:pos="0"/>
          <w:tab w:val="left" w:pos="567"/>
          <w:tab w:val="left" w:pos="709"/>
        </w:tabs>
        <w:suppressAutoHyphens/>
        <w:spacing w:line="480" w:lineRule="auto"/>
        <w:jc w:val="both"/>
        <w:rPr>
          <w:rFonts w:ascii="Arial" w:hAnsi="Arial" w:cs="Arial"/>
          <w:b/>
          <w:bCs/>
          <w:spacing w:val="-3"/>
        </w:rPr>
      </w:pPr>
      <w:bookmarkStart w:id="1" w:name="_MON_1409119541"/>
      <w:bookmarkStart w:id="2" w:name="_MON_1458475136"/>
      <w:bookmarkStart w:id="3" w:name="_MON_1458475486"/>
      <w:bookmarkStart w:id="4" w:name="_MON_1345223844"/>
      <w:bookmarkStart w:id="5" w:name="_MON_1345224275"/>
      <w:bookmarkStart w:id="6" w:name="_MON_1345224646"/>
      <w:bookmarkStart w:id="7" w:name="_MON_1345224748"/>
      <w:bookmarkStart w:id="8" w:name="_MON_1345224858"/>
      <w:bookmarkStart w:id="9" w:name="_MON_1345224930"/>
      <w:bookmarkStart w:id="10" w:name="_MON_1345224950"/>
      <w:bookmarkStart w:id="11" w:name="_MON_1345224976"/>
      <w:bookmarkStart w:id="12" w:name="_MON_1345225014"/>
      <w:bookmarkStart w:id="13" w:name="_MON_1345231971"/>
      <w:bookmarkStart w:id="14" w:name="_MON_1345232225"/>
      <w:bookmarkStart w:id="15" w:name="_MON_1345308166"/>
      <w:bookmarkStart w:id="16" w:name="_MON_1345314156"/>
      <w:bookmarkStart w:id="17" w:name="_MON_1345314707"/>
      <w:bookmarkStart w:id="18" w:name="_MON_1345320882"/>
      <w:bookmarkStart w:id="19" w:name="_MON_1345400858"/>
      <w:bookmarkStart w:id="20" w:name="_MON_1348922465"/>
      <w:bookmarkStart w:id="21" w:name="_MON_1368270555"/>
      <w:bookmarkStart w:id="22" w:name="_MON_1368271268"/>
      <w:bookmarkStart w:id="23" w:name="_MON_1368275564"/>
      <w:bookmarkStart w:id="24" w:name="_MON_1368275776"/>
      <w:bookmarkStart w:id="25" w:name="_MON_1368276521"/>
      <w:bookmarkStart w:id="26" w:name="_MON_1368277047"/>
      <w:bookmarkStart w:id="27" w:name="_MON_1368277108"/>
      <w:bookmarkStart w:id="28" w:name="_MON_1368277206"/>
      <w:bookmarkStart w:id="29" w:name="_MON_1368290577"/>
      <w:bookmarkStart w:id="30" w:name="_MON_1368290681"/>
      <w:bookmarkStart w:id="31" w:name="_MON_1368290754"/>
      <w:bookmarkStart w:id="32" w:name="_MON_1368290878"/>
      <w:bookmarkStart w:id="33" w:name="_MON_1368291092"/>
      <w:bookmarkStart w:id="34" w:name="_MON_1368291356"/>
      <w:bookmarkStart w:id="35" w:name="_MON_1368291398"/>
      <w:bookmarkStart w:id="36" w:name="_MON_1368291469"/>
      <w:bookmarkStart w:id="37" w:name="_MON_1387978285"/>
      <w:bookmarkStart w:id="38" w:name="_MON_1387978800"/>
      <w:bookmarkStart w:id="39" w:name="_MON_1387979000"/>
      <w:bookmarkStart w:id="40" w:name="_MON_1395058568"/>
      <w:bookmarkStart w:id="41" w:name="_MON_1395058866"/>
      <w:bookmarkStart w:id="42" w:name="_MON_1395059417"/>
      <w:bookmarkStart w:id="43" w:name="_MON_1395059645"/>
      <w:bookmarkStart w:id="44" w:name="_MON_1395059659"/>
      <w:bookmarkStart w:id="45" w:name="_MON_1395059711"/>
      <w:bookmarkStart w:id="46" w:name="_MON_1395059789"/>
      <w:bookmarkStart w:id="47" w:name="_MON_1395062498"/>
      <w:bookmarkStart w:id="48" w:name="_MON_1396353554"/>
      <w:bookmarkStart w:id="49" w:name="_MON_1396356508"/>
      <w:bookmarkStart w:id="50" w:name="_MON_1396357430"/>
      <w:bookmarkStart w:id="51" w:name="_MON_1396357504"/>
      <w:bookmarkStart w:id="52" w:name="_MON_1396697993"/>
      <w:bookmarkStart w:id="53" w:name="_MON_1396702060"/>
      <w:bookmarkStart w:id="54" w:name="_MON_139705689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Pr>
          <w:rFonts w:ascii="Arial" w:hAnsi="Arial" w:cs="Arial"/>
          <w:b/>
          <w:bCs/>
          <w:spacing w:val="-3"/>
        </w:rPr>
        <w:t>GUIDE TO RESPOND</w:t>
      </w:r>
    </w:p>
    <w:p w:rsidR="000D4A5A" w:rsidRPr="000D4A5A" w:rsidRDefault="000D4A5A" w:rsidP="000D4A5A">
      <w:pPr>
        <w:tabs>
          <w:tab w:val="left" w:pos="0"/>
          <w:tab w:val="left" w:pos="567"/>
          <w:tab w:val="left" w:pos="709"/>
        </w:tabs>
        <w:suppressAutoHyphens/>
        <w:spacing w:line="276" w:lineRule="auto"/>
        <w:ind w:left="567"/>
        <w:jc w:val="both"/>
        <w:rPr>
          <w:rFonts w:ascii="Arial" w:hAnsi="Arial" w:cs="Arial"/>
          <w:bCs/>
          <w:spacing w:val="-3"/>
        </w:rPr>
      </w:pPr>
      <w:r w:rsidRPr="000D4A5A">
        <w:rPr>
          <w:rFonts w:ascii="Arial" w:hAnsi="Arial" w:cs="Arial"/>
          <w:bCs/>
          <w:spacing w:val="-3"/>
        </w:rPr>
        <w:t>All bids will be evaluated in terms of the attached evaluation criteria. The PPR20111 will be appl</w:t>
      </w:r>
      <w:r w:rsidR="00AF78F5">
        <w:rPr>
          <w:rFonts w:ascii="Arial" w:hAnsi="Arial" w:cs="Arial"/>
          <w:bCs/>
          <w:spacing w:val="-3"/>
        </w:rPr>
        <w:t>ied</w:t>
      </w:r>
      <w:r w:rsidRPr="000D4A5A">
        <w:rPr>
          <w:rFonts w:ascii="Arial" w:hAnsi="Arial" w:cs="Arial"/>
          <w:bCs/>
          <w:spacing w:val="-3"/>
        </w:rPr>
        <w:t xml:space="preserve"> and the 90/10 evaluation criteria, specifically, will be used. The evaluation has three phases:</w:t>
      </w:r>
    </w:p>
    <w:p w:rsidR="000D4A5A" w:rsidRPr="000D4A5A" w:rsidRDefault="000D4A5A" w:rsidP="000D4A5A">
      <w:pPr>
        <w:tabs>
          <w:tab w:val="left" w:pos="0"/>
          <w:tab w:val="left" w:pos="567"/>
          <w:tab w:val="left" w:pos="709"/>
        </w:tabs>
        <w:suppressAutoHyphens/>
        <w:spacing w:line="276" w:lineRule="auto"/>
        <w:ind w:left="567"/>
        <w:jc w:val="both"/>
        <w:rPr>
          <w:rFonts w:ascii="Arial" w:hAnsi="Arial" w:cs="Arial"/>
          <w:bCs/>
          <w:spacing w:val="-3"/>
        </w:rPr>
      </w:pPr>
      <w:r w:rsidRPr="000D4A5A">
        <w:rPr>
          <w:rFonts w:ascii="Arial" w:hAnsi="Arial" w:cs="Arial"/>
          <w:bCs/>
          <w:spacing w:val="-3"/>
        </w:rPr>
        <w:t>Phase 1- administrative requirement</w:t>
      </w:r>
    </w:p>
    <w:p w:rsidR="000D4A5A" w:rsidRPr="000D4A5A" w:rsidRDefault="000D4A5A" w:rsidP="000D4A5A">
      <w:pPr>
        <w:tabs>
          <w:tab w:val="left" w:pos="0"/>
          <w:tab w:val="left" w:pos="567"/>
          <w:tab w:val="left" w:pos="709"/>
        </w:tabs>
        <w:suppressAutoHyphens/>
        <w:spacing w:line="276" w:lineRule="auto"/>
        <w:ind w:left="567"/>
        <w:jc w:val="both"/>
        <w:rPr>
          <w:rFonts w:ascii="Arial" w:hAnsi="Arial" w:cs="Arial"/>
          <w:bCs/>
          <w:spacing w:val="-3"/>
        </w:rPr>
      </w:pPr>
      <w:r w:rsidRPr="000D4A5A">
        <w:rPr>
          <w:rFonts w:ascii="Arial" w:hAnsi="Arial" w:cs="Arial"/>
          <w:bCs/>
          <w:spacing w:val="-3"/>
        </w:rPr>
        <w:t>Phase 2- Functionality / Technical requirement</w:t>
      </w:r>
    </w:p>
    <w:p w:rsidR="000D4A5A" w:rsidRDefault="000D4A5A" w:rsidP="000D4A5A">
      <w:pPr>
        <w:tabs>
          <w:tab w:val="left" w:pos="0"/>
          <w:tab w:val="left" w:pos="567"/>
          <w:tab w:val="left" w:pos="709"/>
        </w:tabs>
        <w:suppressAutoHyphens/>
        <w:spacing w:line="276" w:lineRule="auto"/>
        <w:ind w:left="567"/>
        <w:jc w:val="both"/>
        <w:rPr>
          <w:rFonts w:ascii="Arial" w:hAnsi="Arial" w:cs="Arial"/>
          <w:bCs/>
          <w:spacing w:val="-3"/>
        </w:rPr>
      </w:pPr>
      <w:r w:rsidRPr="000D4A5A">
        <w:rPr>
          <w:rFonts w:ascii="Arial" w:hAnsi="Arial" w:cs="Arial"/>
          <w:bCs/>
          <w:spacing w:val="-3"/>
        </w:rPr>
        <w:t xml:space="preserve">Phase 3 – Price </w:t>
      </w:r>
    </w:p>
    <w:p w:rsidR="000D4A5A" w:rsidRPr="000D4A5A" w:rsidRDefault="000D4A5A" w:rsidP="000D4A5A">
      <w:pPr>
        <w:tabs>
          <w:tab w:val="left" w:pos="0"/>
          <w:tab w:val="left" w:pos="567"/>
          <w:tab w:val="left" w:pos="709"/>
        </w:tabs>
        <w:suppressAutoHyphens/>
        <w:spacing w:line="276" w:lineRule="auto"/>
        <w:ind w:left="567"/>
        <w:jc w:val="both"/>
        <w:rPr>
          <w:rFonts w:ascii="Arial" w:hAnsi="Arial" w:cs="Arial"/>
          <w:bCs/>
          <w:spacing w:val="-3"/>
        </w:rPr>
      </w:pPr>
    </w:p>
    <w:p w:rsidR="000D4A5A" w:rsidRDefault="000D4A5A" w:rsidP="000D4A5A">
      <w:pPr>
        <w:tabs>
          <w:tab w:val="left" w:pos="0"/>
          <w:tab w:val="left" w:pos="567"/>
          <w:tab w:val="left" w:pos="709"/>
        </w:tabs>
        <w:suppressAutoHyphens/>
        <w:spacing w:line="276" w:lineRule="auto"/>
        <w:ind w:left="567"/>
        <w:jc w:val="both"/>
        <w:rPr>
          <w:rFonts w:ascii="Arial" w:hAnsi="Arial" w:cs="Arial"/>
          <w:bCs/>
          <w:spacing w:val="-3"/>
        </w:rPr>
      </w:pPr>
      <w:r w:rsidRPr="000D4A5A">
        <w:rPr>
          <w:rFonts w:ascii="Arial" w:hAnsi="Arial" w:cs="Arial"/>
          <w:bCs/>
          <w:spacing w:val="-3"/>
        </w:rPr>
        <w:t>Bidder</w:t>
      </w:r>
      <w:r>
        <w:rPr>
          <w:rFonts w:ascii="Arial" w:hAnsi="Arial" w:cs="Arial"/>
          <w:bCs/>
          <w:spacing w:val="-3"/>
        </w:rPr>
        <w:t>s</w:t>
      </w:r>
      <w:r w:rsidRPr="000D4A5A">
        <w:rPr>
          <w:rFonts w:ascii="Arial" w:hAnsi="Arial" w:cs="Arial"/>
          <w:bCs/>
          <w:spacing w:val="-3"/>
        </w:rPr>
        <w:t xml:space="preserve"> will only be considered for the evaluation of phase 2 after meeting the requirements for phase 1 and will then be considered for phase 3 after meeting the minimum qualifying threshold of 6</w:t>
      </w:r>
      <w:r w:rsidR="00080788">
        <w:rPr>
          <w:rFonts w:ascii="Arial" w:hAnsi="Arial" w:cs="Arial"/>
          <w:bCs/>
          <w:spacing w:val="-3"/>
        </w:rPr>
        <w:t>0</w:t>
      </w:r>
      <w:r w:rsidRPr="000D4A5A">
        <w:rPr>
          <w:rFonts w:ascii="Arial" w:hAnsi="Arial" w:cs="Arial"/>
          <w:bCs/>
          <w:spacing w:val="-3"/>
        </w:rPr>
        <w:t>% in phase 2.</w:t>
      </w:r>
    </w:p>
    <w:p w:rsidR="000D4A5A" w:rsidRDefault="000D4A5A" w:rsidP="000D4A5A">
      <w:pPr>
        <w:tabs>
          <w:tab w:val="left" w:pos="0"/>
          <w:tab w:val="left" w:pos="567"/>
          <w:tab w:val="left" w:pos="709"/>
        </w:tabs>
        <w:suppressAutoHyphens/>
        <w:spacing w:line="276" w:lineRule="auto"/>
        <w:ind w:left="567"/>
        <w:jc w:val="both"/>
        <w:rPr>
          <w:rFonts w:ascii="Arial" w:hAnsi="Arial" w:cs="Arial"/>
          <w:bCs/>
          <w:spacing w:val="-3"/>
        </w:rPr>
      </w:pPr>
    </w:p>
    <w:p w:rsidR="00401F15" w:rsidRDefault="000D4A5A" w:rsidP="00401F15">
      <w:pPr>
        <w:tabs>
          <w:tab w:val="left" w:pos="0"/>
          <w:tab w:val="left" w:pos="567"/>
          <w:tab w:val="left" w:pos="709"/>
        </w:tabs>
        <w:suppressAutoHyphens/>
        <w:spacing w:line="276" w:lineRule="auto"/>
        <w:ind w:left="567"/>
        <w:jc w:val="both"/>
        <w:rPr>
          <w:rFonts w:ascii="Arial" w:hAnsi="Arial" w:cs="Arial"/>
          <w:bCs/>
          <w:spacing w:val="-3"/>
        </w:rPr>
      </w:pPr>
      <w:r w:rsidRPr="00EE2474">
        <w:rPr>
          <w:rFonts w:ascii="Arial" w:hAnsi="Arial" w:cs="Arial"/>
          <w:bCs/>
          <w:spacing w:val="-3"/>
        </w:rPr>
        <w:t>Functionality/ Technical evaluation</w:t>
      </w:r>
      <w:r w:rsidR="00401F15" w:rsidRPr="00401F15">
        <w:t xml:space="preserve"> </w:t>
      </w:r>
      <w:r w:rsidR="00401F15" w:rsidRPr="00401F15">
        <w:rPr>
          <w:rFonts w:ascii="Arial" w:hAnsi="Arial" w:cs="Arial"/>
          <w:bCs/>
          <w:spacing w:val="-3"/>
        </w:rPr>
        <w:tab/>
      </w:r>
    </w:p>
    <w:p w:rsidR="00401F15" w:rsidRPr="00401F15" w:rsidRDefault="00401F15" w:rsidP="00401F15">
      <w:pPr>
        <w:tabs>
          <w:tab w:val="left" w:pos="0"/>
          <w:tab w:val="left" w:pos="567"/>
          <w:tab w:val="left" w:pos="709"/>
        </w:tabs>
        <w:suppressAutoHyphens/>
        <w:spacing w:line="276" w:lineRule="auto"/>
        <w:ind w:left="567"/>
        <w:jc w:val="both"/>
        <w:rPr>
          <w:rFonts w:ascii="Arial" w:hAnsi="Arial" w:cs="Arial"/>
          <w:bCs/>
          <w:spacing w:val="-3"/>
        </w:rPr>
      </w:pPr>
      <w:r w:rsidRPr="00401F15">
        <w:rPr>
          <w:rFonts w:ascii="Arial" w:hAnsi="Arial" w:cs="Arial"/>
          <w:bCs/>
          <w:spacing w:val="-3"/>
        </w:rPr>
        <w:t xml:space="preserve">The Technical Proposal should include an index which reflects the relevant sections being evaluated. </w:t>
      </w:r>
    </w:p>
    <w:p w:rsidR="000D4A5A" w:rsidRDefault="00401F15" w:rsidP="00401F15">
      <w:pPr>
        <w:tabs>
          <w:tab w:val="left" w:pos="0"/>
          <w:tab w:val="left" w:pos="567"/>
          <w:tab w:val="left" w:pos="709"/>
        </w:tabs>
        <w:suppressAutoHyphens/>
        <w:spacing w:line="276" w:lineRule="auto"/>
        <w:ind w:left="567"/>
        <w:jc w:val="both"/>
        <w:rPr>
          <w:rFonts w:ascii="Arial" w:hAnsi="Arial" w:cs="Arial"/>
          <w:bCs/>
          <w:spacing w:val="-3"/>
        </w:rPr>
      </w:pPr>
      <w:r w:rsidRPr="00401F15">
        <w:rPr>
          <w:rFonts w:ascii="Arial" w:hAnsi="Arial" w:cs="Arial"/>
          <w:bCs/>
          <w:spacing w:val="-3"/>
        </w:rPr>
        <w:t>Pages should also be numbered for ease of reference. Any Annexure should be cross referenced to the relevant element within the evaluation criteria.</w:t>
      </w:r>
    </w:p>
    <w:p w:rsidR="000D4A5A" w:rsidRDefault="000D4A5A" w:rsidP="000D4A5A">
      <w:pPr>
        <w:tabs>
          <w:tab w:val="left" w:pos="0"/>
          <w:tab w:val="left" w:pos="567"/>
          <w:tab w:val="left" w:pos="709"/>
        </w:tabs>
        <w:suppressAutoHyphens/>
        <w:spacing w:line="276" w:lineRule="auto"/>
        <w:ind w:left="567"/>
        <w:jc w:val="both"/>
        <w:rPr>
          <w:rFonts w:ascii="Arial" w:hAnsi="Arial" w:cs="Arial"/>
          <w:bCs/>
          <w:spacing w:val="-3"/>
        </w:rPr>
      </w:pPr>
      <w:r w:rsidRPr="000D4A5A">
        <w:rPr>
          <w:rFonts w:ascii="Arial" w:hAnsi="Arial" w:cs="Arial"/>
          <w:bCs/>
          <w:spacing w:val="-3"/>
        </w:rPr>
        <w:t>Bidders should take note of the different elements within the evaluation of the technical phase, which are:</w:t>
      </w:r>
    </w:p>
    <w:p w:rsidR="00263E91" w:rsidRPr="000D4A5A" w:rsidRDefault="00263E91" w:rsidP="000D4A5A">
      <w:pPr>
        <w:tabs>
          <w:tab w:val="left" w:pos="0"/>
          <w:tab w:val="left" w:pos="567"/>
          <w:tab w:val="left" w:pos="709"/>
        </w:tabs>
        <w:suppressAutoHyphens/>
        <w:spacing w:line="276" w:lineRule="auto"/>
        <w:ind w:left="567"/>
        <w:jc w:val="both"/>
        <w:rPr>
          <w:rFonts w:ascii="Arial" w:hAnsi="Arial" w:cs="Arial"/>
          <w:bCs/>
          <w:spacing w:val="-3"/>
        </w:rPr>
      </w:pPr>
    </w:p>
    <w:p w:rsidR="00263E91" w:rsidRPr="008B214E" w:rsidRDefault="00570F15" w:rsidP="008B214E">
      <w:pPr>
        <w:pStyle w:val="ListParagraph"/>
        <w:numPr>
          <w:ilvl w:val="0"/>
          <w:numId w:val="9"/>
        </w:numPr>
        <w:tabs>
          <w:tab w:val="left" w:pos="0"/>
          <w:tab w:val="left" w:pos="567"/>
          <w:tab w:val="left" w:pos="709"/>
        </w:tabs>
        <w:suppressAutoHyphens/>
        <w:spacing w:line="276" w:lineRule="auto"/>
        <w:jc w:val="both"/>
        <w:rPr>
          <w:rFonts w:ascii="Arial" w:hAnsi="Arial" w:cs="Arial"/>
          <w:b/>
          <w:bCs/>
          <w:spacing w:val="-3"/>
          <w:sz w:val="24"/>
          <w:szCs w:val="24"/>
        </w:rPr>
      </w:pPr>
      <w:r w:rsidRPr="008B214E">
        <w:rPr>
          <w:rFonts w:ascii="Arial" w:hAnsi="Arial" w:cs="Arial"/>
          <w:b/>
          <w:bCs/>
          <w:spacing w:val="-3"/>
          <w:sz w:val="24"/>
          <w:szCs w:val="24"/>
        </w:rPr>
        <w:t>Track record and previous experience</w:t>
      </w:r>
    </w:p>
    <w:p w:rsidR="00EE2474" w:rsidRPr="00A47CAA" w:rsidRDefault="00EE2474" w:rsidP="00A47CAA">
      <w:pPr>
        <w:pStyle w:val="ListParagraph"/>
        <w:numPr>
          <w:ilvl w:val="1"/>
          <w:numId w:val="9"/>
        </w:numPr>
        <w:tabs>
          <w:tab w:val="left" w:pos="0"/>
          <w:tab w:val="left" w:pos="567"/>
          <w:tab w:val="left" w:pos="709"/>
        </w:tabs>
        <w:suppressAutoHyphens/>
        <w:spacing w:line="276" w:lineRule="auto"/>
        <w:jc w:val="both"/>
        <w:rPr>
          <w:rFonts w:ascii="Arial" w:hAnsi="Arial" w:cs="Arial"/>
          <w:bCs/>
          <w:spacing w:val="-3"/>
          <w:sz w:val="24"/>
          <w:szCs w:val="24"/>
        </w:rPr>
      </w:pPr>
      <w:r w:rsidRPr="00A47CAA">
        <w:rPr>
          <w:rFonts w:ascii="Arial" w:hAnsi="Arial" w:cs="Arial"/>
          <w:bCs/>
          <w:spacing w:val="-3"/>
          <w:sz w:val="24"/>
          <w:szCs w:val="24"/>
        </w:rPr>
        <w:t xml:space="preserve"> </w:t>
      </w:r>
      <w:r w:rsidRPr="00A47CAA">
        <w:rPr>
          <w:rFonts w:ascii="Arial" w:hAnsi="Arial" w:cs="Arial"/>
          <w:bCs/>
          <w:spacing w:val="-3"/>
          <w:sz w:val="24"/>
          <w:szCs w:val="24"/>
        </w:rPr>
        <w:tab/>
      </w:r>
      <w:r w:rsidR="00570F15" w:rsidRPr="00A47CAA">
        <w:rPr>
          <w:rFonts w:ascii="Arial" w:hAnsi="Arial" w:cs="Arial"/>
          <w:bCs/>
          <w:spacing w:val="-3"/>
          <w:sz w:val="24"/>
          <w:szCs w:val="24"/>
        </w:rPr>
        <w:t>A minimum</w:t>
      </w:r>
      <w:r w:rsidR="000D4A5A" w:rsidRPr="00A47CAA">
        <w:rPr>
          <w:rFonts w:ascii="Arial" w:hAnsi="Arial" w:cs="Arial"/>
          <w:bCs/>
          <w:spacing w:val="-3"/>
          <w:sz w:val="24"/>
          <w:szCs w:val="24"/>
        </w:rPr>
        <w:t xml:space="preserve"> of </w:t>
      </w:r>
      <w:r w:rsidR="008B214E">
        <w:rPr>
          <w:rFonts w:ascii="Arial" w:hAnsi="Arial" w:cs="Arial"/>
          <w:bCs/>
          <w:spacing w:val="-3"/>
          <w:sz w:val="24"/>
          <w:szCs w:val="24"/>
        </w:rPr>
        <w:t>3</w:t>
      </w:r>
      <w:r w:rsidR="000D4A5A" w:rsidRPr="00A47CAA">
        <w:rPr>
          <w:rFonts w:ascii="Arial" w:hAnsi="Arial" w:cs="Arial"/>
          <w:bCs/>
          <w:spacing w:val="-3"/>
          <w:sz w:val="24"/>
          <w:szCs w:val="24"/>
        </w:rPr>
        <w:t xml:space="preserve"> </w:t>
      </w:r>
      <w:r w:rsidRPr="00A47CAA">
        <w:rPr>
          <w:rFonts w:ascii="Arial" w:hAnsi="Arial" w:cs="Arial"/>
          <w:bCs/>
          <w:spacing w:val="-3"/>
          <w:sz w:val="24"/>
          <w:szCs w:val="24"/>
        </w:rPr>
        <w:t>years’ experience</w:t>
      </w:r>
      <w:r w:rsidR="000D4A5A" w:rsidRPr="00A47CAA">
        <w:rPr>
          <w:rFonts w:ascii="Arial" w:hAnsi="Arial" w:cs="Arial"/>
          <w:bCs/>
          <w:spacing w:val="-3"/>
          <w:sz w:val="24"/>
          <w:szCs w:val="24"/>
        </w:rPr>
        <w:t xml:space="preserve"> in the </w:t>
      </w:r>
      <w:r w:rsidRPr="00A47CAA">
        <w:rPr>
          <w:rFonts w:ascii="Arial" w:hAnsi="Arial" w:cs="Arial"/>
          <w:bCs/>
          <w:spacing w:val="-3"/>
          <w:sz w:val="24"/>
          <w:szCs w:val="24"/>
        </w:rPr>
        <w:t>providing and maintaining water coolers</w:t>
      </w:r>
      <w:r w:rsidR="00263E91">
        <w:rPr>
          <w:rFonts w:ascii="Arial" w:hAnsi="Arial" w:cs="Arial"/>
          <w:bCs/>
          <w:spacing w:val="-3"/>
          <w:sz w:val="24"/>
          <w:szCs w:val="24"/>
        </w:rPr>
        <w:t>;</w:t>
      </w:r>
    </w:p>
    <w:p w:rsidR="00570F15" w:rsidRPr="00EB2195" w:rsidRDefault="00EE2474" w:rsidP="00263E91">
      <w:pPr>
        <w:pStyle w:val="ListParagraph"/>
        <w:numPr>
          <w:ilvl w:val="1"/>
          <w:numId w:val="9"/>
        </w:numPr>
        <w:tabs>
          <w:tab w:val="left" w:pos="0"/>
          <w:tab w:val="left" w:pos="567"/>
          <w:tab w:val="left" w:pos="709"/>
        </w:tabs>
        <w:suppressAutoHyphens/>
        <w:spacing w:line="276" w:lineRule="auto"/>
        <w:jc w:val="both"/>
        <w:rPr>
          <w:rFonts w:ascii="Arial" w:hAnsi="Arial" w:cs="Arial"/>
          <w:bCs/>
          <w:spacing w:val="-3"/>
        </w:rPr>
      </w:pPr>
      <w:r w:rsidRPr="00263E91">
        <w:rPr>
          <w:rFonts w:ascii="Arial" w:hAnsi="Arial" w:cs="Arial"/>
          <w:bCs/>
          <w:spacing w:val="-3"/>
          <w:sz w:val="24"/>
          <w:szCs w:val="24"/>
        </w:rPr>
        <w:t xml:space="preserve"> </w:t>
      </w:r>
      <w:r w:rsidRPr="00263E91">
        <w:rPr>
          <w:rFonts w:ascii="Arial" w:hAnsi="Arial" w:cs="Arial"/>
          <w:bCs/>
          <w:spacing w:val="-3"/>
          <w:sz w:val="24"/>
          <w:szCs w:val="24"/>
        </w:rPr>
        <w:tab/>
      </w:r>
      <w:r w:rsidR="00263E91" w:rsidRPr="00263E91">
        <w:rPr>
          <w:rFonts w:ascii="Arial" w:hAnsi="Arial" w:cs="Arial"/>
          <w:bCs/>
          <w:spacing w:val="-3"/>
          <w:sz w:val="24"/>
          <w:szCs w:val="24"/>
        </w:rPr>
        <w:t>A minimum of 3 p</w:t>
      </w:r>
      <w:r w:rsidR="000D4A5A" w:rsidRPr="00263E91">
        <w:rPr>
          <w:rFonts w:ascii="Arial" w:hAnsi="Arial" w:cs="Arial"/>
          <w:bCs/>
          <w:spacing w:val="-3"/>
          <w:sz w:val="24"/>
          <w:szCs w:val="24"/>
        </w:rPr>
        <w:t>revious and current client referen</w:t>
      </w:r>
      <w:r w:rsidR="00570F15" w:rsidRPr="00263E91">
        <w:rPr>
          <w:rFonts w:ascii="Arial" w:hAnsi="Arial" w:cs="Arial"/>
          <w:bCs/>
          <w:spacing w:val="-3"/>
          <w:sz w:val="24"/>
          <w:szCs w:val="24"/>
        </w:rPr>
        <w:t>ce</w:t>
      </w:r>
      <w:r w:rsidR="000D4A5A" w:rsidRPr="00263E91">
        <w:rPr>
          <w:rFonts w:ascii="Arial" w:hAnsi="Arial" w:cs="Arial"/>
          <w:bCs/>
          <w:spacing w:val="-3"/>
          <w:sz w:val="24"/>
          <w:szCs w:val="24"/>
        </w:rPr>
        <w:t xml:space="preserve"> letters</w:t>
      </w:r>
      <w:r w:rsidR="00570F15" w:rsidRPr="00263E91">
        <w:rPr>
          <w:rFonts w:ascii="Arial" w:hAnsi="Arial" w:cs="Arial"/>
          <w:bCs/>
          <w:spacing w:val="-3"/>
          <w:sz w:val="24"/>
          <w:szCs w:val="24"/>
        </w:rPr>
        <w:t xml:space="preserve"> showing </w:t>
      </w:r>
      <w:r w:rsidR="008B214E">
        <w:rPr>
          <w:rFonts w:ascii="Arial" w:hAnsi="Arial" w:cs="Arial"/>
          <w:bCs/>
          <w:spacing w:val="-3"/>
          <w:sz w:val="24"/>
          <w:szCs w:val="24"/>
        </w:rPr>
        <w:t xml:space="preserve">the quality of service </w:t>
      </w:r>
      <w:r w:rsidR="008B214E" w:rsidRPr="00263E91">
        <w:rPr>
          <w:rFonts w:ascii="Arial" w:hAnsi="Arial" w:cs="Arial"/>
          <w:bCs/>
          <w:spacing w:val="-3"/>
          <w:sz w:val="24"/>
          <w:szCs w:val="24"/>
        </w:rPr>
        <w:t>in</w:t>
      </w:r>
      <w:r w:rsidR="00263E91" w:rsidRPr="00263E91">
        <w:rPr>
          <w:rFonts w:ascii="Arial" w:hAnsi="Arial" w:cs="Arial"/>
          <w:bCs/>
          <w:spacing w:val="-3"/>
          <w:sz w:val="24"/>
          <w:szCs w:val="24"/>
        </w:rPr>
        <w:t xml:space="preserve"> providing the water cooler </w:t>
      </w:r>
      <w:r w:rsidR="00635DC8" w:rsidRPr="00263E91">
        <w:rPr>
          <w:rFonts w:ascii="Arial" w:hAnsi="Arial" w:cs="Arial"/>
          <w:bCs/>
          <w:spacing w:val="-3"/>
          <w:sz w:val="24"/>
          <w:szCs w:val="24"/>
        </w:rPr>
        <w:t>services</w:t>
      </w:r>
      <w:r w:rsidR="00263E91" w:rsidRPr="00263E91">
        <w:rPr>
          <w:rFonts w:ascii="Arial" w:hAnsi="Arial" w:cs="Arial"/>
          <w:bCs/>
          <w:spacing w:val="-3"/>
          <w:sz w:val="24"/>
          <w:szCs w:val="24"/>
        </w:rPr>
        <w:t>.</w:t>
      </w:r>
      <w:r w:rsidR="00080788" w:rsidRPr="00263E91">
        <w:rPr>
          <w:rFonts w:ascii="Arial" w:hAnsi="Arial" w:cs="Arial"/>
          <w:bCs/>
          <w:spacing w:val="-3"/>
          <w:sz w:val="24"/>
          <w:szCs w:val="24"/>
        </w:rPr>
        <w:t xml:space="preserve"> </w:t>
      </w:r>
    </w:p>
    <w:p w:rsidR="00EB2195" w:rsidRPr="00401F15" w:rsidRDefault="00EB2195" w:rsidP="00EB2195">
      <w:pPr>
        <w:pStyle w:val="ListParagraph"/>
        <w:tabs>
          <w:tab w:val="left" w:pos="0"/>
          <w:tab w:val="left" w:pos="567"/>
          <w:tab w:val="left" w:pos="709"/>
        </w:tabs>
        <w:suppressAutoHyphens/>
        <w:spacing w:line="276" w:lineRule="auto"/>
        <w:ind w:left="927"/>
        <w:jc w:val="both"/>
        <w:rPr>
          <w:rFonts w:ascii="Arial" w:hAnsi="Arial" w:cs="Arial"/>
          <w:bCs/>
          <w:spacing w:val="-3"/>
        </w:rPr>
      </w:pPr>
    </w:p>
    <w:p w:rsidR="000D4A5A" w:rsidRDefault="00570F15" w:rsidP="002B4DDF">
      <w:pPr>
        <w:pStyle w:val="ListParagraph"/>
        <w:numPr>
          <w:ilvl w:val="0"/>
          <w:numId w:val="9"/>
        </w:numPr>
        <w:tabs>
          <w:tab w:val="left" w:pos="0"/>
          <w:tab w:val="left" w:pos="567"/>
          <w:tab w:val="left" w:pos="709"/>
        </w:tabs>
        <w:suppressAutoHyphens/>
        <w:spacing w:line="276" w:lineRule="auto"/>
        <w:jc w:val="both"/>
        <w:rPr>
          <w:rFonts w:ascii="Arial" w:hAnsi="Arial" w:cs="Arial"/>
          <w:b/>
          <w:bCs/>
          <w:spacing w:val="-3"/>
          <w:sz w:val="24"/>
          <w:szCs w:val="24"/>
        </w:rPr>
      </w:pPr>
      <w:r w:rsidRPr="00EE2474">
        <w:rPr>
          <w:rFonts w:ascii="Arial" w:hAnsi="Arial" w:cs="Arial"/>
          <w:b/>
          <w:bCs/>
          <w:spacing w:val="-3"/>
          <w:sz w:val="24"/>
          <w:szCs w:val="24"/>
        </w:rPr>
        <w:t>Capa</w:t>
      </w:r>
      <w:r w:rsidR="00D93FA2">
        <w:rPr>
          <w:rFonts w:ascii="Arial" w:hAnsi="Arial" w:cs="Arial"/>
          <w:b/>
          <w:bCs/>
          <w:spacing w:val="-3"/>
          <w:sz w:val="24"/>
          <w:szCs w:val="24"/>
        </w:rPr>
        <w:t>bility</w:t>
      </w:r>
      <w:r w:rsidRPr="00EE2474">
        <w:rPr>
          <w:rFonts w:ascii="Arial" w:hAnsi="Arial" w:cs="Arial"/>
          <w:b/>
          <w:bCs/>
          <w:spacing w:val="-3"/>
          <w:sz w:val="24"/>
          <w:szCs w:val="24"/>
        </w:rPr>
        <w:t xml:space="preserve"> </w:t>
      </w:r>
    </w:p>
    <w:p w:rsidR="009F0A14" w:rsidRDefault="00292D13" w:rsidP="009F0A14">
      <w:pPr>
        <w:pStyle w:val="ListParagraph"/>
        <w:numPr>
          <w:ilvl w:val="1"/>
          <w:numId w:val="9"/>
        </w:numPr>
        <w:tabs>
          <w:tab w:val="left" w:pos="0"/>
          <w:tab w:val="left" w:pos="567"/>
          <w:tab w:val="left" w:pos="709"/>
        </w:tabs>
        <w:suppressAutoHyphens/>
        <w:spacing w:line="276" w:lineRule="auto"/>
        <w:jc w:val="both"/>
        <w:rPr>
          <w:rFonts w:ascii="Arial" w:hAnsi="Arial" w:cs="Arial"/>
          <w:bCs/>
          <w:spacing w:val="-3"/>
          <w:sz w:val="24"/>
          <w:szCs w:val="24"/>
        </w:rPr>
      </w:pPr>
      <w:r>
        <w:rPr>
          <w:rFonts w:ascii="Arial" w:hAnsi="Arial" w:cs="Arial"/>
          <w:bCs/>
          <w:spacing w:val="-3"/>
          <w:sz w:val="24"/>
          <w:szCs w:val="24"/>
        </w:rPr>
        <w:t xml:space="preserve"> </w:t>
      </w:r>
      <w:r w:rsidR="008B214E">
        <w:rPr>
          <w:rFonts w:ascii="Arial" w:hAnsi="Arial" w:cs="Arial"/>
          <w:bCs/>
          <w:spacing w:val="-3"/>
          <w:sz w:val="24"/>
          <w:szCs w:val="24"/>
        </w:rPr>
        <w:t xml:space="preserve">  </w:t>
      </w:r>
      <w:r w:rsidR="00896044" w:rsidRPr="0096095B">
        <w:rPr>
          <w:rFonts w:ascii="Arial" w:hAnsi="Arial" w:cs="Arial"/>
          <w:bCs/>
          <w:spacing w:val="-3"/>
          <w:sz w:val="24"/>
          <w:szCs w:val="24"/>
        </w:rPr>
        <w:t>The bidders must demonstrate the assets that the bidder owns that will enable delivery of the</w:t>
      </w:r>
      <w:r w:rsidR="00552364">
        <w:rPr>
          <w:rFonts w:ascii="Arial" w:hAnsi="Arial" w:cs="Arial"/>
          <w:bCs/>
          <w:spacing w:val="-3"/>
          <w:sz w:val="24"/>
          <w:szCs w:val="24"/>
        </w:rPr>
        <w:t xml:space="preserve"> </w:t>
      </w:r>
      <w:r w:rsidR="00896044" w:rsidRPr="0096095B">
        <w:rPr>
          <w:rFonts w:ascii="Arial" w:hAnsi="Arial" w:cs="Arial"/>
          <w:bCs/>
          <w:spacing w:val="-3"/>
          <w:sz w:val="24"/>
          <w:szCs w:val="24"/>
        </w:rPr>
        <w:t>contract without any problems</w:t>
      </w:r>
      <w:r w:rsidR="00896044">
        <w:rPr>
          <w:rFonts w:ascii="Arial" w:hAnsi="Arial" w:cs="Arial"/>
          <w:bCs/>
          <w:spacing w:val="-3"/>
          <w:sz w:val="24"/>
          <w:szCs w:val="24"/>
        </w:rPr>
        <w:t xml:space="preserve">. </w:t>
      </w:r>
      <w:r w:rsidR="008B214E">
        <w:rPr>
          <w:rFonts w:ascii="Arial" w:hAnsi="Arial" w:cs="Arial"/>
          <w:bCs/>
          <w:spacing w:val="-3"/>
          <w:sz w:val="24"/>
          <w:szCs w:val="24"/>
        </w:rPr>
        <w:t>CVs of the technical team that will be servicing the water coolers in all the offices. The experience and qualifications of the technical team must be clear in the CVs.</w:t>
      </w:r>
    </w:p>
    <w:p w:rsidR="008B214E" w:rsidRDefault="008B214E" w:rsidP="008B214E">
      <w:pPr>
        <w:pStyle w:val="ListParagraph"/>
        <w:tabs>
          <w:tab w:val="left" w:pos="0"/>
          <w:tab w:val="left" w:pos="567"/>
          <w:tab w:val="left" w:pos="709"/>
        </w:tabs>
        <w:suppressAutoHyphens/>
        <w:spacing w:line="276" w:lineRule="auto"/>
        <w:ind w:left="927"/>
        <w:jc w:val="both"/>
        <w:rPr>
          <w:rFonts w:ascii="Arial" w:hAnsi="Arial" w:cs="Arial"/>
          <w:bCs/>
          <w:spacing w:val="-3"/>
          <w:sz w:val="24"/>
          <w:szCs w:val="24"/>
        </w:rPr>
      </w:pPr>
    </w:p>
    <w:p w:rsidR="00896044" w:rsidRPr="008B214E" w:rsidRDefault="008B214E" w:rsidP="00292D13">
      <w:pPr>
        <w:pStyle w:val="ListParagraph"/>
        <w:numPr>
          <w:ilvl w:val="1"/>
          <w:numId w:val="9"/>
        </w:numPr>
        <w:tabs>
          <w:tab w:val="left" w:pos="0"/>
          <w:tab w:val="left" w:pos="567"/>
          <w:tab w:val="left" w:pos="709"/>
        </w:tabs>
        <w:suppressAutoHyphens/>
        <w:spacing w:line="276" w:lineRule="auto"/>
        <w:jc w:val="both"/>
        <w:rPr>
          <w:rFonts w:ascii="Arial" w:hAnsi="Arial" w:cs="Arial"/>
          <w:bCs/>
          <w:spacing w:val="-3"/>
          <w:sz w:val="24"/>
          <w:szCs w:val="24"/>
        </w:rPr>
      </w:pPr>
      <w:r>
        <w:rPr>
          <w:rFonts w:ascii="Arial" w:hAnsi="Arial" w:cs="Arial"/>
          <w:bCs/>
          <w:spacing w:val="-3"/>
          <w:sz w:val="24"/>
          <w:szCs w:val="24"/>
        </w:rPr>
        <w:t xml:space="preserve">    </w:t>
      </w:r>
      <w:r w:rsidR="00292D13" w:rsidRPr="008B214E">
        <w:rPr>
          <w:rFonts w:ascii="Arial" w:hAnsi="Arial" w:cs="Arial"/>
          <w:bCs/>
          <w:spacing w:val="-3"/>
          <w:sz w:val="24"/>
          <w:szCs w:val="24"/>
        </w:rPr>
        <w:t>Evidence of experience and qualifications of the technicians that will be servicing the water coolers must be attached</w:t>
      </w:r>
      <w:r w:rsidR="0096095B" w:rsidRPr="008B214E">
        <w:rPr>
          <w:rFonts w:ascii="Arial" w:hAnsi="Arial" w:cs="Arial"/>
          <w:bCs/>
          <w:spacing w:val="-3"/>
          <w:sz w:val="24"/>
          <w:szCs w:val="24"/>
        </w:rPr>
        <w:t>.</w:t>
      </w:r>
    </w:p>
    <w:p w:rsidR="00FF5E65" w:rsidRDefault="00FF5E65" w:rsidP="00FF5E65">
      <w:pPr>
        <w:pStyle w:val="ListParagraph"/>
        <w:tabs>
          <w:tab w:val="left" w:pos="0"/>
          <w:tab w:val="left" w:pos="567"/>
          <w:tab w:val="left" w:pos="709"/>
        </w:tabs>
        <w:suppressAutoHyphens/>
        <w:spacing w:line="276" w:lineRule="auto"/>
        <w:ind w:left="927"/>
        <w:jc w:val="both"/>
        <w:rPr>
          <w:rFonts w:ascii="Arial" w:hAnsi="Arial" w:cs="Arial"/>
          <w:bCs/>
          <w:spacing w:val="-3"/>
        </w:rPr>
      </w:pPr>
      <w:r>
        <w:rPr>
          <w:rFonts w:ascii="Arial" w:hAnsi="Arial" w:cs="Arial"/>
          <w:bCs/>
          <w:spacing w:val="-3"/>
        </w:rPr>
        <w:tab/>
      </w:r>
    </w:p>
    <w:p w:rsidR="00401F15" w:rsidRPr="008B214E" w:rsidRDefault="009140DD" w:rsidP="008B214E">
      <w:pPr>
        <w:pStyle w:val="ListParagraph"/>
        <w:numPr>
          <w:ilvl w:val="0"/>
          <w:numId w:val="9"/>
        </w:numPr>
        <w:tabs>
          <w:tab w:val="left" w:pos="0"/>
          <w:tab w:val="left" w:pos="567"/>
          <w:tab w:val="left" w:pos="709"/>
        </w:tabs>
        <w:suppressAutoHyphens/>
        <w:spacing w:line="276" w:lineRule="auto"/>
        <w:ind w:left="900"/>
        <w:jc w:val="both"/>
        <w:rPr>
          <w:rFonts w:ascii="Arial" w:hAnsi="Arial" w:cs="Arial"/>
          <w:bCs/>
          <w:spacing w:val="-3"/>
        </w:rPr>
      </w:pPr>
      <w:r w:rsidRPr="008B214E">
        <w:rPr>
          <w:rFonts w:ascii="Arial" w:hAnsi="Arial" w:cs="Arial"/>
          <w:b/>
          <w:bCs/>
          <w:spacing w:val="-3"/>
          <w:sz w:val="24"/>
          <w:szCs w:val="24"/>
        </w:rPr>
        <w:t>Capa</w:t>
      </w:r>
      <w:r w:rsidR="00D93FA2">
        <w:rPr>
          <w:rFonts w:ascii="Arial" w:hAnsi="Arial" w:cs="Arial"/>
          <w:b/>
          <w:bCs/>
          <w:spacing w:val="-3"/>
          <w:sz w:val="24"/>
          <w:szCs w:val="24"/>
        </w:rPr>
        <w:t>city</w:t>
      </w:r>
    </w:p>
    <w:p w:rsidR="00401F15" w:rsidRDefault="00401F15" w:rsidP="00983522">
      <w:pPr>
        <w:pStyle w:val="ListParagraph"/>
        <w:numPr>
          <w:ilvl w:val="0"/>
          <w:numId w:val="15"/>
        </w:numPr>
        <w:tabs>
          <w:tab w:val="left" w:pos="0"/>
          <w:tab w:val="left" w:pos="567"/>
          <w:tab w:val="left" w:pos="709"/>
        </w:tabs>
        <w:suppressAutoHyphens/>
        <w:spacing w:line="276" w:lineRule="auto"/>
        <w:jc w:val="both"/>
        <w:rPr>
          <w:rFonts w:ascii="Arial" w:hAnsi="Arial" w:cs="Arial"/>
          <w:bCs/>
          <w:spacing w:val="-3"/>
          <w:sz w:val="24"/>
          <w:szCs w:val="24"/>
        </w:rPr>
      </w:pPr>
      <w:r>
        <w:rPr>
          <w:rFonts w:ascii="Arial" w:hAnsi="Arial" w:cs="Arial"/>
          <w:bCs/>
          <w:spacing w:val="-3"/>
        </w:rPr>
        <w:t xml:space="preserve"> </w:t>
      </w:r>
      <w:r w:rsidR="00D93FA2">
        <w:rPr>
          <w:rFonts w:ascii="Arial" w:hAnsi="Arial" w:cs="Arial"/>
          <w:bCs/>
          <w:spacing w:val="-3"/>
        </w:rPr>
        <w:tab/>
      </w:r>
      <w:r w:rsidRPr="00401F15">
        <w:rPr>
          <w:rFonts w:ascii="Arial" w:hAnsi="Arial" w:cs="Arial"/>
          <w:bCs/>
          <w:spacing w:val="-3"/>
          <w:sz w:val="24"/>
          <w:szCs w:val="24"/>
        </w:rPr>
        <w:t>Project plan with timelines for the supply of water coolers in all the listed offices</w:t>
      </w:r>
      <w:r>
        <w:rPr>
          <w:rFonts w:ascii="Arial" w:hAnsi="Arial" w:cs="Arial"/>
          <w:bCs/>
          <w:spacing w:val="-3"/>
          <w:sz w:val="24"/>
          <w:szCs w:val="24"/>
        </w:rPr>
        <w:t>.</w:t>
      </w:r>
      <w:r w:rsidR="00D93FA2">
        <w:rPr>
          <w:rFonts w:ascii="Arial" w:hAnsi="Arial" w:cs="Arial"/>
          <w:bCs/>
          <w:spacing w:val="-3"/>
          <w:sz w:val="24"/>
          <w:szCs w:val="24"/>
        </w:rPr>
        <w:t xml:space="preserve"> This will confirm to the GPAA that the bidder will be able to deliver in all the listed offices.</w:t>
      </w:r>
    </w:p>
    <w:p w:rsidR="00D93FA2" w:rsidRDefault="00D93FA2" w:rsidP="00983522">
      <w:pPr>
        <w:pStyle w:val="ListParagraph"/>
        <w:numPr>
          <w:ilvl w:val="0"/>
          <w:numId w:val="15"/>
        </w:numPr>
        <w:tabs>
          <w:tab w:val="left" w:pos="0"/>
          <w:tab w:val="left" w:pos="567"/>
          <w:tab w:val="left" w:pos="709"/>
        </w:tabs>
        <w:suppressAutoHyphens/>
        <w:spacing w:line="276" w:lineRule="auto"/>
        <w:jc w:val="both"/>
        <w:rPr>
          <w:rFonts w:ascii="Arial" w:hAnsi="Arial" w:cs="Arial"/>
          <w:bCs/>
          <w:spacing w:val="-3"/>
          <w:sz w:val="24"/>
          <w:szCs w:val="24"/>
        </w:rPr>
      </w:pPr>
      <w:r>
        <w:rPr>
          <w:rFonts w:ascii="Arial" w:hAnsi="Arial" w:cs="Arial"/>
          <w:bCs/>
          <w:spacing w:val="-3"/>
          <w:sz w:val="24"/>
          <w:szCs w:val="24"/>
        </w:rPr>
        <w:t xml:space="preserve">    Maintenance schedules: The bidder is required to attach a maintenance plan with timelines, for the maintenance of the water coolers for the duration of the contract.</w:t>
      </w:r>
    </w:p>
    <w:p w:rsidR="00923F4D" w:rsidRDefault="00923F4D" w:rsidP="00923F4D">
      <w:pPr>
        <w:pStyle w:val="Bulltxt"/>
        <w:spacing w:before="60" w:after="60" w:line="280" w:lineRule="atLeast"/>
      </w:pPr>
    </w:p>
    <w:p w:rsidR="00263E91" w:rsidRDefault="0036021F" w:rsidP="00A47CAA">
      <w:pPr>
        <w:spacing w:after="200" w:line="276" w:lineRule="auto"/>
        <w:ind w:left="360"/>
        <w:jc w:val="both"/>
        <w:rPr>
          <w:rFonts w:ascii="Arial" w:hAnsi="Arial" w:cs="Arial"/>
          <w:b/>
        </w:rPr>
      </w:pPr>
      <w:r>
        <w:rPr>
          <w:rFonts w:ascii="Arial" w:hAnsi="Arial" w:cs="Arial"/>
          <w:b/>
        </w:rPr>
        <w:t xml:space="preserve">SBD 3.1 </w:t>
      </w:r>
      <w:r w:rsidR="002426ED">
        <w:rPr>
          <w:rFonts w:ascii="Arial" w:hAnsi="Arial" w:cs="Arial"/>
          <w:b/>
        </w:rPr>
        <w:t>Indicative price</w:t>
      </w:r>
    </w:p>
    <w:tbl>
      <w:tblPr>
        <w:tblStyle w:val="TableGrid"/>
        <w:tblW w:w="0" w:type="auto"/>
        <w:tblInd w:w="360" w:type="dxa"/>
        <w:tblLook w:val="04A0"/>
      </w:tblPr>
      <w:tblGrid>
        <w:gridCol w:w="4788"/>
        <w:gridCol w:w="5130"/>
      </w:tblGrid>
      <w:tr w:rsidR="0036021F" w:rsidTr="0036021F">
        <w:tc>
          <w:tcPr>
            <w:tcW w:w="4788" w:type="dxa"/>
          </w:tcPr>
          <w:p w:rsidR="0036021F" w:rsidRDefault="0036021F" w:rsidP="0036021F">
            <w:pPr>
              <w:spacing w:after="200" w:line="276" w:lineRule="auto"/>
              <w:jc w:val="center"/>
              <w:rPr>
                <w:rFonts w:ascii="Arial" w:hAnsi="Arial" w:cs="Arial"/>
                <w:b/>
              </w:rPr>
            </w:pPr>
            <w:r>
              <w:rPr>
                <w:rFonts w:ascii="Arial" w:hAnsi="Arial" w:cs="Arial"/>
                <w:b/>
              </w:rPr>
              <w:t>Item</w:t>
            </w:r>
          </w:p>
        </w:tc>
        <w:tc>
          <w:tcPr>
            <w:tcW w:w="5130" w:type="dxa"/>
          </w:tcPr>
          <w:p w:rsidR="0036021F" w:rsidRDefault="002426ED" w:rsidP="0036021F">
            <w:pPr>
              <w:spacing w:after="200" w:line="276" w:lineRule="auto"/>
              <w:jc w:val="center"/>
              <w:rPr>
                <w:rFonts w:ascii="Arial" w:hAnsi="Arial" w:cs="Arial"/>
                <w:b/>
              </w:rPr>
            </w:pPr>
            <w:r>
              <w:rPr>
                <w:rFonts w:ascii="Arial" w:hAnsi="Arial" w:cs="Arial"/>
                <w:b/>
              </w:rPr>
              <w:t xml:space="preserve">Unit </w:t>
            </w:r>
            <w:r w:rsidR="0036021F">
              <w:rPr>
                <w:rFonts w:ascii="Arial" w:hAnsi="Arial" w:cs="Arial"/>
                <w:b/>
              </w:rPr>
              <w:t>Price</w:t>
            </w:r>
            <w:r w:rsidR="002C0F0C">
              <w:rPr>
                <w:rFonts w:ascii="Arial" w:hAnsi="Arial" w:cs="Arial"/>
                <w:b/>
              </w:rPr>
              <w:t xml:space="preserve"> (R)</w:t>
            </w:r>
          </w:p>
        </w:tc>
      </w:tr>
      <w:tr w:rsidR="0036021F" w:rsidTr="0036021F">
        <w:tc>
          <w:tcPr>
            <w:tcW w:w="4788" w:type="dxa"/>
          </w:tcPr>
          <w:p w:rsidR="0036021F" w:rsidRPr="0036021F" w:rsidRDefault="00D93FA2" w:rsidP="0036021F">
            <w:pPr>
              <w:spacing w:after="200" w:line="276" w:lineRule="auto"/>
              <w:jc w:val="both"/>
              <w:rPr>
                <w:rFonts w:ascii="Arial" w:hAnsi="Arial" w:cs="Arial"/>
              </w:rPr>
            </w:pPr>
            <w:r>
              <w:rPr>
                <w:rFonts w:ascii="Arial" w:hAnsi="Arial" w:cs="Arial"/>
              </w:rPr>
              <w:t>19</w:t>
            </w:r>
            <w:r w:rsidR="0036021F" w:rsidRPr="002426ED">
              <w:rPr>
                <w:rFonts w:ascii="Arial" w:hAnsi="Arial" w:cs="Arial"/>
                <w:i/>
              </w:rPr>
              <w:t>l</w:t>
            </w:r>
            <w:r w:rsidR="0036021F" w:rsidRPr="0036021F">
              <w:rPr>
                <w:rFonts w:ascii="Arial" w:hAnsi="Arial" w:cs="Arial"/>
              </w:rPr>
              <w:t xml:space="preserve"> mineral bottled water</w:t>
            </w:r>
          </w:p>
        </w:tc>
        <w:tc>
          <w:tcPr>
            <w:tcW w:w="5130" w:type="dxa"/>
          </w:tcPr>
          <w:p w:rsidR="0036021F" w:rsidRDefault="0036021F" w:rsidP="0036021F">
            <w:pPr>
              <w:spacing w:after="200" w:line="276" w:lineRule="auto"/>
              <w:jc w:val="both"/>
              <w:rPr>
                <w:rFonts w:ascii="Arial" w:hAnsi="Arial" w:cs="Arial"/>
                <w:b/>
              </w:rPr>
            </w:pPr>
          </w:p>
        </w:tc>
      </w:tr>
      <w:tr w:rsidR="0036021F" w:rsidTr="0036021F">
        <w:tc>
          <w:tcPr>
            <w:tcW w:w="4788" w:type="dxa"/>
          </w:tcPr>
          <w:p w:rsidR="0036021F" w:rsidRPr="0036021F" w:rsidRDefault="0036021F" w:rsidP="0036021F">
            <w:pPr>
              <w:spacing w:after="200" w:line="276" w:lineRule="auto"/>
              <w:jc w:val="both"/>
              <w:rPr>
                <w:rFonts w:ascii="Arial" w:hAnsi="Arial" w:cs="Arial"/>
              </w:rPr>
            </w:pPr>
            <w:r w:rsidRPr="0036021F">
              <w:rPr>
                <w:rFonts w:ascii="Arial" w:hAnsi="Arial" w:cs="Arial"/>
              </w:rPr>
              <w:t>Cost per water cooler</w:t>
            </w:r>
            <w:r w:rsidR="002426ED">
              <w:rPr>
                <w:rFonts w:ascii="Arial" w:hAnsi="Arial" w:cs="Arial"/>
              </w:rPr>
              <w:t xml:space="preserve"> (purchase)</w:t>
            </w:r>
          </w:p>
        </w:tc>
        <w:tc>
          <w:tcPr>
            <w:tcW w:w="5130" w:type="dxa"/>
          </w:tcPr>
          <w:p w:rsidR="0036021F" w:rsidRDefault="0036021F" w:rsidP="0036021F">
            <w:pPr>
              <w:spacing w:after="200" w:line="276" w:lineRule="auto"/>
              <w:jc w:val="both"/>
              <w:rPr>
                <w:rFonts w:ascii="Arial" w:hAnsi="Arial" w:cs="Arial"/>
                <w:b/>
              </w:rPr>
            </w:pPr>
          </w:p>
        </w:tc>
      </w:tr>
      <w:tr w:rsidR="0036021F" w:rsidTr="0036021F">
        <w:tc>
          <w:tcPr>
            <w:tcW w:w="4788" w:type="dxa"/>
          </w:tcPr>
          <w:p w:rsidR="0036021F" w:rsidRPr="0036021F" w:rsidRDefault="0036021F" w:rsidP="002426ED">
            <w:pPr>
              <w:spacing w:after="200" w:line="276" w:lineRule="auto"/>
              <w:jc w:val="both"/>
              <w:rPr>
                <w:rFonts w:ascii="Arial" w:hAnsi="Arial" w:cs="Arial"/>
              </w:rPr>
            </w:pPr>
            <w:r w:rsidRPr="0036021F">
              <w:rPr>
                <w:rFonts w:ascii="Arial" w:hAnsi="Arial" w:cs="Arial"/>
              </w:rPr>
              <w:t xml:space="preserve">Maintenance cost per water cooler </w:t>
            </w:r>
            <w:r w:rsidR="001A0FB0">
              <w:rPr>
                <w:rFonts w:ascii="Arial" w:hAnsi="Arial" w:cs="Arial"/>
              </w:rPr>
              <w:t xml:space="preserve">including replacement filter bottle </w:t>
            </w:r>
            <w:r w:rsidR="00282221">
              <w:rPr>
                <w:rFonts w:ascii="Arial" w:hAnsi="Arial" w:cs="Arial"/>
              </w:rPr>
              <w:t>cartridge</w:t>
            </w:r>
          </w:p>
        </w:tc>
        <w:tc>
          <w:tcPr>
            <w:tcW w:w="5130" w:type="dxa"/>
          </w:tcPr>
          <w:p w:rsidR="0036021F" w:rsidRDefault="0036021F" w:rsidP="0036021F">
            <w:pPr>
              <w:spacing w:after="200" w:line="276" w:lineRule="auto"/>
              <w:jc w:val="both"/>
              <w:rPr>
                <w:rFonts w:ascii="Arial" w:hAnsi="Arial" w:cs="Arial"/>
                <w:b/>
              </w:rPr>
            </w:pPr>
          </w:p>
        </w:tc>
      </w:tr>
    </w:tbl>
    <w:p w:rsidR="002763D6" w:rsidRDefault="002763D6" w:rsidP="00A47CAA">
      <w:pPr>
        <w:spacing w:after="200" w:line="276" w:lineRule="auto"/>
        <w:ind w:left="360"/>
        <w:jc w:val="both"/>
        <w:rPr>
          <w:rFonts w:ascii="Arial" w:hAnsi="Arial" w:cs="Arial"/>
          <w:b/>
        </w:rPr>
      </w:pPr>
    </w:p>
    <w:p w:rsidR="00A47CAA" w:rsidRDefault="00A47CAA" w:rsidP="00A47CAA">
      <w:pPr>
        <w:spacing w:after="200" w:line="276" w:lineRule="auto"/>
        <w:ind w:left="360"/>
        <w:jc w:val="both"/>
        <w:rPr>
          <w:rFonts w:ascii="Arial" w:hAnsi="Arial" w:cs="Arial"/>
          <w:b/>
        </w:rPr>
      </w:pPr>
      <w:r>
        <w:rPr>
          <w:rFonts w:ascii="Arial" w:hAnsi="Arial" w:cs="Arial"/>
          <w:b/>
        </w:rPr>
        <w:t>SBD 3.</w:t>
      </w:r>
      <w:r w:rsidR="0036021F">
        <w:rPr>
          <w:rFonts w:ascii="Arial" w:hAnsi="Arial" w:cs="Arial"/>
          <w:b/>
        </w:rPr>
        <w:t>2</w:t>
      </w:r>
      <w:r>
        <w:rPr>
          <w:rFonts w:ascii="Arial" w:hAnsi="Arial" w:cs="Arial"/>
          <w:b/>
        </w:rPr>
        <w:t xml:space="preserve"> PRICING SCHEDULE</w:t>
      </w:r>
    </w:p>
    <w:tbl>
      <w:tblPr>
        <w:tblStyle w:val="TableGrid"/>
        <w:tblW w:w="0" w:type="auto"/>
        <w:tblInd w:w="360" w:type="dxa"/>
        <w:tblLook w:val="04A0"/>
      </w:tblPr>
      <w:tblGrid>
        <w:gridCol w:w="4143"/>
        <w:gridCol w:w="1365"/>
        <w:gridCol w:w="1319"/>
        <w:gridCol w:w="1111"/>
        <w:gridCol w:w="1980"/>
      </w:tblGrid>
      <w:tr w:rsidR="002426ED" w:rsidRPr="002F0163" w:rsidTr="00C56CF2">
        <w:tc>
          <w:tcPr>
            <w:tcW w:w="4143" w:type="dxa"/>
            <w:shd w:val="clear" w:color="auto" w:fill="D9D9D9" w:themeFill="background1" w:themeFillShade="D9"/>
          </w:tcPr>
          <w:p w:rsidR="002426ED" w:rsidRDefault="002426ED" w:rsidP="002763D6">
            <w:pPr>
              <w:rPr>
                <w:rFonts w:ascii="Arial" w:hAnsi="Arial" w:cs="Arial"/>
                <w:b/>
              </w:rPr>
            </w:pPr>
          </w:p>
          <w:p w:rsidR="002426ED" w:rsidRPr="002F0163" w:rsidRDefault="002426ED" w:rsidP="002763D6">
            <w:pPr>
              <w:rPr>
                <w:rFonts w:ascii="Arial" w:hAnsi="Arial" w:cs="Arial"/>
                <w:b/>
              </w:rPr>
            </w:pPr>
            <w:r w:rsidRPr="002F0163">
              <w:rPr>
                <w:rFonts w:ascii="Arial" w:hAnsi="Arial" w:cs="Arial"/>
                <w:b/>
              </w:rPr>
              <w:t>Office</w:t>
            </w:r>
          </w:p>
        </w:tc>
        <w:tc>
          <w:tcPr>
            <w:tcW w:w="1365" w:type="dxa"/>
            <w:shd w:val="clear" w:color="auto" w:fill="D9D9D9" w:themeFill="background1" w:themeFillShade="D9"/>
          </w:tcPr>
          <w:p w:rsidR="002426ED" w:rsidRDefault="002426ED" w:rsidP="002C0F0C">
            <w:pPr>
              <w:jc w:val="center"/>
              <w:rPr>
                <w:rFonts w:ascii="Arial" w:hAnsi="Arial" w:cs="Arial"/>
                <w:b/>
              </w:rPr>
            </w:pPr>
            <w:r>
              <w:rPr>
                <w:rFonts w:ascii="Arial" w:hAnsi="Arial" w:cs="Arial"/>
                <w:b/>
              </w:rPr>
              <w:t>Year 1</w:t>
            </w:r>
          </w:p>
          <w:p w:rsidR="004E78BB" w:rsidRPr="002F0163" w:rsidRDefault="004E78BB" w:rsidP="002C0F0C">
            <w:pPr>
              <w:jc w:val="center"/>
              <w:rPr>
                <w:rFonts w:ascii="Arial" w:hAnsi="Arial" w:cs="Arial"/>
                <w:b/>
              </w:rPr>
            </w:pPr>
            <w:r>
              <w:rPr>
                <w:rFonts w:ascii="Arial" w:hAnsi="Arial" w:cs="Arial"/>
                <w:b/>
              </w:rPr>
              <w:t>R</w:t>
            </w:r>
          </w:p>
        </w:tc>
        <w:tc>
          <w:tcPr>
            <w:tcW w:w="1319" w:type="dxa"/>
            <w:shd w:val="clear" w:color="auto" w:fill="D9D9D9" w:themeFill="background1" w:themeFillShade="D9"/>
          </w:tcPr>
          <w:p w:rsidR="002426ED" w:rsidRDefault="002426ED" w:rsidP="002C0F0C">
            <w:pPr>
              <w:jc w:val="center"/>
              <w:rPr>
                <w:rFonts w:ascii="Arial" w:hAnsi="Arial" w:cs="Arial"/>
                <w:b/>
              </w:rPr>
            </w:pPr>
            <w:r>
              <w:rPr>
                <w:rFonts w:ascii="Arial" w:hAnsi="Arial" w:cs="Arial"/>
                <w:b/>
              </w:rPr>
              <w:t>Year 2</w:t>
            </w:r>
          </w:p>
          <w:p w:rsidR="004E78BB" w:rsidRPr="002F0163" w:rsidRDefault="004E78BB" w:rsidP="002C0F0C">
            <w:pPr>
              <w:jc w:val="center"/>
              <w:rPr>
                <w:rFonts w:ascii="Arial" w:hAnsi="Arial" w:cs="Arial"/>
                <w:b/>
              </w:rPr>
            </w:pPr>
            <w:r>
              <w:rPr>
                <w:rFonts w:ascii="Arial" w:hAnsi="Arial" w:cs="Arial"/>
                <w:b/>
              </w:rPr>
              <w:t>R</w:t>
            </w:r>
          </w:p>
        </w:tc>
        <w:tc>
          <w:tcPr>
            <w:tcW w:w="1111" w:type="dxa"/>
            <w:shd w:val="clear" w:color="auto" w:fill="D9D9D9" w:themeFill="background1" w:themeFillShade="D9"/>
          </w:tcPr>
          <w:p w:rsidR="002426ED" w:rsidRDefault="002426ED" w:rsidP="002C0F0C">
            <w:pPr>
              <w:jc w:val="center"/>
              <w:rPr>
                <w:rFonts w:ascii="Arial" w:hAnsi="Arial" w:cs="Arial"/>
                <w:b/>
              </w:rPr>
            </w:pPr>
            <w:r>
              <w:rPr>
                <w:rFonts w:ascii="Arial" w:hAnsi="Arial" w:cs="Arial"/>
                <w:b/>
              </w:rPr>
              <w:t>Year 3</w:t>
            </w:r>
          </w:p>
          <w:p w:rsidR="004E78BB" w:rsidRPr="002F0163" w:rsidRDefault="004E78BB" w:rsidP="002C0F0C">
            <w:pPr>
              <w:jc w:val="center"/>
              <w:rPr>
                <w:rFonts w:ascii="Arial" w:hAnsi="Arial" w:cs="Arial"/>
                <w:b/>
              </w:rPr>
            </w:pPr>
            <w:r>
              <w:rPr>
                <w:rFonts w:ascii="Arial" w:hAnsi="Arial" w:cs="Arial"/>
                <w:b/>
              </w:rPr>
              <w:t>R</w:t>
            </w:r>
          </w:p>
        </w:tc>
        <w:tc>
          <w:tcPr>
            <w:tcW w:w="1980" w:type="dxa"/>
            <w:shd w:val="clear" w:color="auto" w:fill="D9D9D9" w:themeFill="background1" w:themeFillShade="D9"/>
          </w:tcPr>
          <w:p w:rsidR="002426ED" w:rsidRDefault="002426ED" w:rsidP="002C0F0C">
            <w:pPr>
              <w:jc w:val="center"/>
              <w:rPr>
                <w:rFonts w:ascii="Arial" w:hAnsi="Arial" w:cs="Arial"/>
                <w:b/>
              </w:rPr>
            </w:pPr>
            <w:r>
              <w:rPr>
                <w:rFonts w:ascii="Arial" w:hAnsi="Arial" w:cs="Arial"/>
                <w:b/>
              </w:rPr>
              <w:t>Total</w:t>
            </w:r>
          </w:p>
          <w:p w:rsidR="004E78BB" w:rsidRDefault="004E78BB" w:rsidP="002C0F0C">
            <w:pPr>
              <w:jc w:val="center"/>
              <w:rPr>
                <w:rFonts w:ascii="Arial" w:hAnsi="Arial" w:cs="Arial"/>
                <w:b/>
              </w:rPr>
            </w:pPr>
            <w:r>
              <w:rPr>
                <w:rFonts w:ascii="Arial" w:hAnsi="Arial" w:cs="Arial"/>
                <w:b/>
              </w:rPr>
              <w:t>R</w:t>
            </w:r>
          </w:p>
        </w:tc>
      </w:tr>
      <w:tr w:rsidR="002426ED" w:rsidRPr="003E2F6C" w:rsidTr="00C56CF2">
        <w:tc>
          <w:tcPr>
            <w:tcW w:w="4143" w:type="dxa"/>
          </w:tcPr>
          <w:p w:rsidR="002426ED" w:rsidRDefault="002426ED" w:rsidP="002763D6">
            <w:pPr>
              <w:jc w:val="both"/>
              <w:rPr>
                <w:rFonts w:ascii="Arial" w:hAnsi="Arial" w:cs="Arial"/>
              </w:rPr>
            </w:pPr>
          </w:p>
          <w:p w:rsidR="002426ED" w:rsidRPr="00372D3A" w:rsidRDefault="002426ED" w:rsidP="002763D6">
            <w:pPr>
              <w:jc w:val="both"/>
              <w:rPr>
                <w:rFonts w:ascii="Arial" w:hAnsi="Arial" w:cs="Arial"/>
              </w:rPr>
            </w:pPr>
            <w:r w:rsidRPr="00372D3A">
              <w:rPr>
                <w:rFonts w:ascii="Arial" w:hAnsi="Arial" w:cs="Arial"/>
              </w:rPr>
              <w:t>GPAA head office</w:t>
            </w:r>
            <w:r>
              <w:t xml:space="preserve"> </w:t>
            </w:r>
          </w:p>
        </w:tc>
        <w:tc>
          <w:tcPr>
            <w:tcW w:w="1365" w:type="dxa"/>
            <w:vAlign w:val="bottom"/>
          </w:tcPr>
          <w:p w:rsidR="002426ED" w:rsidRPr="003E2F6C" w:rsidRDefault="00C56CF2" w:rsidP="00C56CF2">
            <w:pPr>
              <w:rPr>
                <w:rFonts w:ascii="Arial" w:hAnsi="Arial" w:cs="Arial"/>
              </w:rPr>
            </w:pPr>
            <w:r>
              <w:rPr>
                <w:rFonts w:ascii="Arial" w:hAnsi="Arial" w:cs="Arial"/>
              </w:rPr>
              <w:t>R</w:t>
            </w:r>
          </w:p>
        </w:tc>
        <w:tc>
          <w:tcPr>
            <w:tcW w:w="1319" w:type="dxa"/>
            <w:vAlign w:val="bottom"/>
          </w:tcPr>
          <w:p w:rsidR="002426ED" w:rsidRPr="003E2F6C" w:rsidRDefault="00C56CF2" w:rsidP="00C56CF2">
            <w:pPr>
              <w:rPr>
                <w:rFonts w:ascii="Arial" w:hAnsi="Arial" w:cs="Arial"/>
                <w:sz w:val="20"/>
                <w:szCs w:val="20"/>
              </w:rPr>
            </w:pPr>
            <w:r>
              <w:rPr>
                <w:rFonts w:ascii="Arial" w:hAnsi="Arial" w:cs="Arial"/>
                <w:sz w:val="20"/>
                <w:szCs w:val="20"/>
              </w:rPr>
              <w:t>R</w:t>
            </w:r>
          </w:p>
        </w:tc>
        <w:tc>
          <w:tcPr>
            <w:tcW w:w="1111" w:type="dxa"/>
            <w:vAlign w:val="bottom"/>
          </w:tcPr>
          <w:p w:rsidR="002426ED" w:rsidRPr="003E2F6C" w:rsidRDefault="00C56CF2" w:rsidP="00C56CF2">
            <w:pPr>
              <w:rPr>
                <w:rFonts w:ascii="Arial" w:hAnsi="Arial" w:cs="Arial"/>
                <w:sz w:val="20"/>
                <w:szCs w:val="20"/>
              </w:rPr>
            </w:pPr>
            <w:r>
              <w:rPr>
                <w:rFonts w:ascii="Arial" w:hAnsi="Arial" w:cs="Arial"/>
                <w:sz w:val="20"/>
                <w:szCs w:val="20"/>
              </w:rPr>
              <w:t>R</w:t>
            </w:r>
          </w:p>
        </w:tc>
        <w:tc>
          <w:tcPr>
            <w:tcW w:w="1980" w:type="dxa"/>
            <w:vAlign w:val="bottom"/>
          </w:tcPr>
          <w:p w:rsidR="002426ED" w:rsidRPr="003E2F6C" w:rsidRDefault="00C56CF2" w:rsidP="00C56CF2">
            <w:pPr>
              <w:rPr>
                <w:rFonts w:ascii="Arial" w:hAnsi="Arial" w:cs="Arial"/>
                <w:sz w:val="20"/>
                <w:szCs w:val="20"/>
              </w:rPr>
            </w:pPr>
            <w:r>
              <w:rPr>
                <w:rFonts w:ascii="Arial" w:hAnsi="Arial" w:cs="Arial"/>
                <w:sz w:val="20"/>
                <w:szCs w:val="20"/>
              </w:rPr>
              <w:t>R</w:t>
            </w:r>
          </w:p>
        </w:tc>
      </w:tr>
      <w:tr w:rsidR="00C56CF2" w:rsidRPr="003E2F6C" w:rsidTr="00F65218">
        <w:tc>
          <w:tcPr>
            <w:tcW w:w="4143" w:type="dxa"/>
          </w:tcPr>
          <w:p w:rsidR="00C56CF2" w:rsidRDefault="00C56CF2" w:rsidP="002763D6">
            <w:pPr>
              <w:jc w:val="both"/>
              <w:rPr>
                <w:rFonts w:ascii="Arial" w:hAnsi="Arial" w:cs="Arial"/>
              </w:rPr>
            </w:pPr>
          </w:p>
          <w:p w:rsidR="00C56CF2" w:rsidRPr="00372D3A" w:rsidRDefault="00C56CF2" w:rsidP="002763D6">
            <w:pPr>
              <w:jc w:val="both"/>
              <w:rPr>
                <w:rFonts w:ascii="Arial" w:hAnsi="Arial" w:cs="Arial"/>
              </w:rPr>
            </w:pPr>
            <w:r w:rsidRPr="00372D3A">
              <w:rPr>
                <w:rFonts w:ascii="Arial" w:hAnsi="Arial" w:cs="Arial"/>
              </w:rPr>
              <w:t>Gauteng Regional office - Pretoria</w:t>
            </w:r>
          </w:p>
        </w:tc>
        <w:tc>
          <w:tcPr>
            <w:tcW w:w="1365" w:type="dxa"/>
            <w:vAlign w:val="bottom"/>
          </w:tcPr>
          <w:p w:rsidR="00C56CF2" w:rsidRPr="003E2F6C" w:rsidRDefault="00C56CF2" w:rsidP="00F65218">
            <w:pPr>
              <w:rPr>
                <w:rFonts w:ascii="Arial" w:hAnsi="Arial" w:cs="Arial"/>
              </w:rPr>
            </w:pPr>
            <w:r>
              <w:rPr>
                <w:rFonts w:ascii="Arial" w:hAnsi="Arial" w:cs="Arial"/>
              </w:rPr>
              <w:t>R</w:t>
            </w:r>
          </w:p>
        </w:tc>
        <w:tc>
          <w:tcPr>
            <w:tcW w:w="1319"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c>
          <w:tcPr>
            <w:tcW w:w="1111"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c>
          <w:tcPr>
            <w:tcW w:w="1980"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r>
      <w:tr w:rsidR="00C56CF2" w:rsidRPr="00C15365" w:rsidTr="00F65218">
        <w:tc>
          <w:tcPr>
            <w:tcW w:w="4143" w:type="dxa"/>
          </w:tcPr>
          <w:p w:rsidR="00C56CF2" w:rsidRDefault="00C56CF2" w:rsidP="002763D6">
            <w:pPr>
              <w:jc w:val="both"/>
              <w:rPr>
                <w:rFonts w:ascii="Arial" w:hAnsi="Arial" w:cs="Arial"/>
              </w:rPr>
            </w:pPr>
          </w:p>
          <w:p w:rsidR="00C56CF2" w:rsidRPr="00372D3A" w:rsidRDefault="00C56CF2" w:rsidP="002763D6">
            <w:pPr>
              <w:jc w:val="both"/>
              <w:rPr>
                <w:rFonts w:ascii="Arial" w:hAnsi="Arial" w:cs="Arial"/>
              </w:rPr>
            </w:pPr>
            <w:r w:rsidRPr="00372D3A">
              <w:rPr>
                <w:rFonts w:ascii="Arial" w:hAnsi="Arial" w:cs="Arial"/>
              </w:rPr>
              <w:t>Johannesburg satellite office</w:t>
            </w:r>
          </w:p>
        </w:tc>
        <w:tc>
          <w:tcPr>
            <w:tcW w:w="1365" w:type="dxa"/>
            <w:vAlign w:val="bottom"/>
          </w:tcPr>
          <w:p w:rsidR="00C56CF2" w:rsidRPr="003E2F6C" w:rsidRDefault="00C56CF2" w:rsidP="00F65218">
            <w:pPr>
              <w:rPr>
                <w:rFonts w:ascii="Arial" w:hAnsi="Arial" w:cs="Arial"/>
              </w:rPr>
            </w:pPr>
            <w:r>
              <w:rPr>
                <w:rFonts w:ascii="Arial" w:hAnsi="Arial" w:cs="Arial"/>
              </w:rPr>
              <w:t>R</w:t>
            </w:r>
          </w:p>
        </w:tc>
        <w:tc>
          <w:tcPr>
            <w:tcW w:w="1319"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c>
          <w:tcPr>
            <w:tcW w:w="1111"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c>
          <w:tcPr>
            <w:tcW w:w="1980"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r>
      <w:tr w:rsidR="00C56CF2" w:rsidRPr="00C15365" w:rsidTr="00F65218">
        <w:tc>
          <w:tcPr>
            <w:tcW w:w="4143" w:type="dxa"/>
          </w:tcPr>
          <w:p w:rsidR="00C56CF2" w:rsidRDefault="00C56CF2" w:rsidP="002763D6">
            <w:pPr>
              <w:jc w:val="both"/>
              <w:rPr>
                <w:rFonts w:ascii="Arial" w:hAnsi="Arial" w:cs="Arial"/>
              </w:rPr>
            </w:pPr>
          </w:p>
          <w:p w:rsidR="00C56CF2" w:rsidRPr="00372D3A" w:rsidRDefault="00C56CF2" w:rsidP="002763D6">
            <w:pPr>
              <w:jc w:val="both"/>
              <w:rPr>
                <w:rFonts w:ascii="Arial" w:hAnsi="Arial" w:cs="Arial"/>
              </w:rPr>
            </w:pPr>
            <w:r w:rsidRPr="00372D3A">
              <w:rPr>
                <w:rFonts w:ascii="Arial" w:hAnsi="Arial" w:cs="Arial"/>
              </w:rPr>
              <w:t>Rustenburg satellite office</w:t>
            </w:r>
          </w:p>
        </w:tc>
        <w:tc>
          <w:tcPr>
            <w:tcW w:w="1365" w:type="dxa"/>
            <w:vAlign w:val="bottom"/>
          </w:tcPr>
          <w:p w:rsidR="00C56CF2" w:rsidRPr="003E2F6C" w:rsidRDefault="00C56CF2" w:rsidP="00F65218">
            <w:pPr>
              <w:rPr>
                <w:rFonts w:ascii="Arial" w:hAnsi="Arial" w:cs="Arial"/>
              </w:rPr>
            </w:pPr>
            <w:r>
              <w:rPr>
                <w:rFonts w:ascii="Arial" w:hAnsi="Arial" w:cs="Arial"/>
              </w:rPr>
              <w:t>R</w:t>
            </w:r>
          </w:p>
        </w:tc>
        <w:tc>
          <w:tcPr>
            <w:tcW w:w="1319"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c>
          <w:tcPr>
            <w:tcW w:w="1111"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c>
          <w:tcPr>
            <w:tcW w:w="1980"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r>
      <w:tr w:rsidR="00C56CF2" w:rsidRPr="00C15365" w:rsidTr="00F65218">
        <w:trPr>
          <w:trHeight w:val="584"/>
        </w:trPr>
        <w:tc>
          <w:tcPr>
            <w:tcW w:w="4143" w:type="dxa"/>
          </w:tcPr>
          <w:p w:rsidR="00C56CF2" w:rsidRDefault="00C56CF2" w:rsidP="002763D6">
            <w:pPr>
              <w:jc w:val="both"/>
              <w:rPr>
                <w:rFonts w:ascii="Arial" w:hAnsi="Arial" w:cs="Arial"/>
              </w:rPr>
            </w:pPr>
          </w:p>
          <w:p w:rsidR="00C56CF2" w:rsidRPr="00372D3A" w:rsidRDefault="00C56CF2" w:rsidP="002763D6">
            <w:pPr>
              <w:jc w:val="both"/>
              <w:rPr>
                <w:rFonts w:ascii="Arial" w:hAnsi="Arial" w:cs="Arial"/>
              </w:rPr>
            </w:pPr>
            <w:r w:rsidRPr="00372D3A">
              <w:rPr>
                <w:rFonts w:ascii="Arial" w:hAnsi="Arial" w:cs="Arial"/>
              </w:rPr>
              <w:t>Bloemfontein regional office</w:t>
            </w:r>
          </w:p>
        </w:tc>
        <w:tc>
          <w:tcPr>
            <w:tcW w:w="1365" w:type="dxa"/>
            <w:vAlign w:val="bottom"/>
          </w:tcPr>
          <w:p w:rsidR="00C56CF2" w:rsidRPr="003E2F6C" w:rsidRDefault="00C56CF2" w:rsidP="00F65218">
            <w:pPr>
              <w:rPr>
                <w:rFonts w:ascii="Arial" w:hAnsi="Arial" w:cs="Arial"/>
              </w:rPr>
            </w:pPr>
            <w:r>
              <w:rPr>
                <w:rFonts w:ascii="Arial" w:hAnsi="Arial" w:cs="Arial"/>
              </w:rPr>
              <w:t>R</w:t>
            </w:r>
          </w:p>
        </w:tc>
        <w:tc>
          <w:tcPr>
            <w:tcW w:w="1319"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c>
          <w:tcPr>
            <w:tcW w:w="1111"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c>
          <w:tcPr>
            <w:tcW w:w="1980"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r>
      <w:tr w:rsidR="00C56CF2" w:rsidRPr="00C15365" w:rsidTr="00F65218">
        <w:tc>
          <w:tcPr>
            <w:tcW w:w="4143" w:type="dxa"/>
          </w:tcPr>
          <w:p w:rsidR="00C56CF2" w:rsidRDefault="00C56CF2" w:rsidP="002763D6">
            <w:pPr>
              <w:jc w:val="both"/>
              <w:rPr>
                <w:rFonts w:ascii="Arial" w:hAnsi="Arial" w:cs="Arial"/>
              </w:rPr>
            </w:pPr>
          </w:p>
          <w:p w:rsidR="00C56CF2" w:rsidRPr="00372D3A" w:rsidRDefault="00C56CF2" w:rsidP="002763D6">
            <w:pPr>
              <w:jc w:val="both"/>
              <w:rPr>
                <w:rFonts w:ascii="Arial" w:hAnsi="Arial" w:cs="Arial"/>
              </w:rPr>
            </w:pPr>
            <w:r w:rsidRPr="00372D3A">
              <w:rPr>
                <w:rFonts w:ascii="Arial" w:hAnsi="Arial" w:cs="Arial"/>
              </w:rPr>
              <w:t>Phuthaditjhaba satellite office</w:t>
            </w:r>
          </w:p>
        </w:tc>
        <w:tc>
          <w:tcPr>
            <w:tcW w:w="1365" w:type="dxa"/>
            <w:vAlign w:val="bottom"/>
          </w:tcPr>
          <w:p w:rsidR="00C56CF2" w:rsidRPr="003E2F6C" w:rsidRDefault="00C56CF2" w:rsidP="00F65218">
            <w:pPr>
              <w:rPr>
                <w:rFonts w:ascii="Arial" w:hAnsi="Arial" w:cs="Arial"/>
              </w:rPr>
            </w:pPr>
            <w:r>
              <w:rPr>
                <w:rFonts w:ascii="Arial" w:hAnsi="Arial" w:cs="Arial"/>
              </w:rPr>
              <w:t>R</w:t>
            </w:r>
          </w:p>
        </w:tc>
        <w:tc>
          <w:tcPr>
            <w:tcW w:w="1319"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c>
          <w:tcPr>
            <w:tcW w:w="1111"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c>
          <w:tcPr>
            <w:tcW w:w="1980"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r>
      <w:tr w:rsidR="00C56CF2" w:rsidRPr="00C15365" w:rsidTr="00F65218">
        <w:tc>
          <w:tcPr>
            <w:tcW w:w="4143" w:type="dxa"/>
          </w:tcPr>
          <w:p w:rsidR="00C56CF2" w:rsidRDefault="00C56CF2" w:rsidP="002763D6">
            <w:pPr>
              <w:jc w:val="both"/>
              <w:rPr>
                <w:rFonts w:ascii="Arial" w:hAnsi="Arial" w:cs="Arial"/>
              </w:rPr>
            </w:pPr>
          </w:p>
          <w:p w:rsidR="00C56CF2" w:rsidRPr="00372D3A" w:rsidRDefault="00C56CF2" w:rsidP="002763D6">
            <w:pPr>
              <w:jc w:val="both"/>
              <w:rPr>
                <w:rFonts w:ascii="Arial" w:hAnsi="Arial" w:cs="Arial"/>
              </w:rPr>
            </w:pPr>
            <w:r w:rsidRPr="00372D3A">
              <w:rPr>
                <w:rFonts w:ascii="Arial" w:hAnsi="Arial" w:cs="Arial"/>
              </w:rPr>
              <w:t>Polokwane regional office</w:t>
            </w:r>
          </w:p>
        </w:tc>
        <w:tc>
          <w:tcPr>
            <w:tcW w:w="1365" w:type="dxa"/>
            <w:vAlign w:val="bottom"/>
          </w:tcPr>
          <w:p w:rsidR="00C56CF2" w:rsidRPr="003E2F6C" w:rsidRDefault="00C56CF2" w:rsidP="00F65218">
            <w:pPr>
              <w:rPr>
                <w:rFonts w:ascii="Arial" w:hAnsi="Arial" w:cs="Arial"/>
              </w:rPr>
            </w:pPr>
            <w:r>
              <w:rPr>
                <w:rFonts w:ascii="Arial" w:hAnsi="Arial" w:cs="Arial"/>
              </w:rPr>
              <w:t>R</w:t>
            </w:r>
          </w:p>
        </w:tc>
        <w:tc>
          <w:tcPr>
            <w:tcW w:w="1319"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c>
          <w:tcPr>
            <w:tcW w:w="1111"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c>
          <w:tcPr>
            <w:tcW w:w="1980"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r>
      <w:tr w:rsidR="00C56CF2" w:rsidRPr="00C15365" w:rsidTr="00F65218">
        <w:tc>
          <w:tcPr>
            <w:tcW w:w="4143" w:type="dxa"/>
          </w:tcPr>
          <w:p w:rsidR="00C56CF2" w:rsidRDefault="00C56CF2" w:rsidP="002763D6">
            <w:pPr>
              <w:jc w:val="both"/>
              <w:rPr>
                <w:rFonts w:ascii="Arial" w:hAnsi="Arial" w:cs="Arial"/>
              </w:rPr>
            </w:pPr>
          </w:p>
          <w:p w:rsidR="00C56CF2" w:rsidRPr="00372D3A" w:rsidRDefault="00C56CF2" w:rsidP="002763D6">
            <w:pPr>
              <w:jc w:val="both"/>
              <w:rPr>
                <w:rFonts w:ascii="Arial" w:hAnsi="Arial" w:cs="Arial"/>
              </w:rPr>
            </w:pPr>
            <w:r w:rsidRPr="00372D3A">
              <w:rPr>
                <w:rFonts w:ascii="Arial" w:hAnsi="Arial" w:cs="Arial"/>
              </w:rPr>
              <w:t>Thohoyandou satellite office</w:t>
            </w:r>
          </w:p>
        </w:tc>
        <w:tc>
          <w:tcPr>
            <w:tcW w:w="1365" w:type="dxa"/>
            <w:vAlign w:val="bottom"/>
          </w:tcPr>
          <w:p w:rsidR="00C56CF2" w:rsidRPr="003E2F6C" w:rsidRDefault="00C56CF2" w:rsidP="00F65218">
            <w:pPr>
              <w:rPr>
                <w:rFonts w:ascii="Arial" w:hAnsi="Arial" w:cs="Arial"/>
              </w:rPr>
            </w:pPr>
            <w:r>
              <w:rPr>
                <w:rFonts w:ascii="Arial" w:hAnsi="Arial" w:cs="Arial"/>
              </w:rPr>
              <w:t>R</w:t>
            </w:r>
          </w:p>
        </w:tc>
        <w:tc>
          <w:tcPr>
            <w:tcW w:w="1319"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c>
          <w:tcPr>
            <w:tcW w:w="1111"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c>
          <w:tcPr>
            <w:tcW w:w="1980"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r>
      <w:tr w:rsidR="00C56CF2" w:rsidRPr="00C15365" w:rsidTr="00F65218">
        <w:tc>
          <w:tcPr>
            <w:tcW w:w="4143" w:type="dxa"/>
          </w:tcPr>
          <w:p w:rsidR="00C56CF2" w:rsidRDefault="00C56CF2" w:rsidP="002763D6">
            <w:pPr>
              <w:jc w:val="both"/>
              <w:rPr>
                <w:rFonts w:ascii="Arial" w:hAnsi="Arial" w:cs="Arial"/>
              </w:rPr>
            </w:pPr>
          </w:p>
          <w:p w:rsidR="00C56CF2" w:rsidRPr="00372D3A" w:rsidRDefault="00C56CF2" w:rsidP="002763D6">
            <w:pPr>
              <w:jc w:val="both"/>
              <w:rPr>
                <w:rFonts w:ascii="Arial" w:hAnsi="Arial" w:cs="Arial"/>
              </w:rPr>
            </w:pPr>
            <w:r w:rsidRPr="00372D3A">
              <w:rPr>
                <w:rFonts w:ascii="Arial" w:hAnsi="Arial" w:cs="Arial"/>
              </w:rPr>
              <w:t>Nelspruit regional office</w:t>
            </w:r>
          </w:p>
        </w:tc>
        <w:tc>
          <w:tcPr>
            <w:tcW w:w="1365" w:type="dxa"/>
            <w:vAlign w:val="bottom"/>
          </w:tcPr>
          <w:p w:rsidR="00C56CF2" w:rsidRPr="003E2F6C" w:rsidRDefault="00C56CF2" w:rsidP="00F65218">
            <w:pPr>
              <w:rPr>
                <w:rFonts w:ascii="Arial" w:hAnsi="Arial" w:cs="Arial"/>
              </w:rPr>
            </w:pPr>
            <w:r>
              <w:rPr>
                <w:rFonts w:ascii="Arial" w:hAnsi="Arial" w:cs="Arial"/>
              </w:rPr>
              <w:t>R</w:t>
            </w:r>
          </w:p>
        </w:tc>
        <w:tc>
          <w:tcPr>
            <w:tcW w:w="1319"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c>
          <w:tcPr>
            <w:tcW w:w="1111"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c>
          <w:tcPr>
            <w:tcW w:w="1980"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r>
      <w:tr w:rsidR="00C56CF2" w:rsidRPr="00C15365" w:rsidTr="00F65218">
        <w:tc>
          <w:tcPr>
            <w:tcW w:w="4143" w:type="dxa"/>
          </w:tcPr>
          <w:p w:rsidR="00C56CF2" w:rsidRDefault="00C56CF2" w:rsidP="002763D6">
            <w:pPr>
              <w:jc w:val="both"/>
              <w:rPr>
                <w:rFonts w:ascii="Arial" w:hAnsi="Arial" w:cs="Arial"/>
              </w:rPr>
            </w:pPr>
          </w:p>
          <w:p w:rsidR="00C56CF2" w:rsidRPr="00372D3A" w:rsidRDefault="00C56CF2" w:rsidP="002763D6">
            <w:pPr>
              <w:jc w:val="both"/>
              <w:rPr>
                <w:rFonts w:ascii="Arial" w:hAnsi="Arial" w:cs="Arial"/>
              </w:rPr>
            </w:pPr>
            <w:r w:rsidRPr="00372D3A">
              <w:rPr>
                <w:rFonts w:ascii="Arial" w:hAnsi="Arial" w:cs="Arial"/>
              </w:rPr>
              <w:t>Pietermaritzburg regional office</w:t>
            </w:r>
          </w:p>
        </w:tc>
        <w:tc>
          <w:tcPr>
            <w:tcW w:w="1365" w:type="dxa"/>
            <w:vAlign w:val="bottom"/>
          </w:tcPr>
          <w:p w:rsidR="00C56CF2" w:rsidRPr="003E2F6C" w:rsidRDefault="00C56CF2" w:rsidP="00F65218">
            <w:pPr>
              <w:rPr>
                <w:rFonts w:ascii="Arial" w:hAnsi="Arial" w:cs="Arial"/>
              </w:rPr>
            </w:pPr>
            <w:r>
              <w:rPr>
                <w:rFonts w:ascii="Arial" w:hAnsi="Arial" w:cs="Arial"/>
              </w:rPr>
              <w:t>R</w:t>
            </w:r>
          </w:p>
        </w:tc>
        <w:tc>
          <w:tcPr>
            <w:tcW w:w="1319"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c>
          <w:tcPr>
            <w:tcW w:w="1111"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c>
          <w:tcPr>
            <w:tcW w:w="1980"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r>
      <w:tr w:rsidR="00C56CF2" w:rsidRPr="00C15365" w:rsidTr="00F65218">
        <w:tc>
          <w:tcPr>
            <w:tcW w:w="4143" w:type="dxa"/>
          </w:tcPr>
          <w:p w:rsidR="00C56CF2" w:rsidRDefault="00C56CF2" w:rsidP="002763D6">
            <w:pPr>
              <w:jc w:val="both"/>
              <w:rPr>
                <w:rFonts w:ascii="Arial" w:hAnsi="Arial" w:cs="Arial"/>
              </w:rPr>
            </w:pPr>
          </w:p>
          <w:p w:rsidR="00C56CF2" w:rsidRPr="00372D3A" w:rsidRDefault="00C56CF2" w:rsidP="002763D6">
            <w:pPr>
              <w:jc w:val="both"/>
              <w:rPr>
                <w:rFonts w:ascii="Arial" w:hAnsi="Arial" w:cs="Arial"/>
              </w:rPr>
            </w:pPr>
            <w:r w:rsidRPr="00372D3A">
              <w:rPr>
                <w:rFonts w:ascii="Arial" w:hAnsi="Arial" w:cs="Arial"/>
              </w:rPr>
              <w:t>Durban regional office</w:t>
            </w:r>
          </w:p>
        </w:tc>
        <w:tc>
          <w:tcPr>
            <w:tcW w:w="1365" w:type="dxa"/>
            <w:vAlign w:val="bottom"/>
          </w:tcPr>
          <w:p w:rsidR="00C56CF2" w:rsidRPr="003E2F6C" w:rsidRDefault="00C56CF2" w:rsidP="00F65218">
            <w:pPr>
              <w:rPr>
                <w:rFonts w:ascii="Arial" w:hAnsi="Arial" w:cs="Arial"/>
              </w:rPr>
            </w:pPr>
            <w:r>
              <w:rPr>
                <w:rFonts w:ascii="Arial" w:hAnsi="Arial" w:cs="Arial"/>
              </w:rPr>
              <w:t>R</w:t>
            </w:r>
          </w:p>
        </w:tc>
        <w:tc>
          <w:tcPr>
            <w:tcW w:w="1319"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c>
          <w:tcPr>
            <w:tcW w:w="1111"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c>
          <w:tcPr>
            <w:tcW w:w="1980"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r>
      <w:tr w:rsidR="00C56CF2" w:rsidRPr="00C15365" w:rsidTr="00F65218">
        <w:tc>
          <w:tcPr>
            <w:tcW w:w="4143" w:type="dxa"/>
          </w:tcPr>
          <w:p w:rsidR="00C56CF2" w:rsidRDefault="00C56CF2" w:rsidP="002763D6">
            <w:pPr>
              <w:jc w:val="both"/>
              <w:rPr>
                <w:rFonts w:ascii="Arial" w:hAnsi="Arial" w:cs="Arial"/>
              </w:rPr>
            </w:pPr>
          </w:p>
          <w:p w:rsidR="00C56CF2" w:rsidRPr="00372D3A" w:rsidRDefault="00C56CF2" w:rsidP="002763D6">
            <w:pPr>
              <w:jc w:val="both"/>
              <w:rPr>
                <w:rFonts w:ascii="Arial" w:hAnsi="Arial" w:cs="Arial"/>
              </w:rPr>
            </w:pPr>
            <w:r w:rsidRPr="00372D3A">
              <w:rPr>
                <w:rFonts w:ascii="Arial" w:hAnsi="Arial" w:cs="Arial"/>
              </w:rPr>
              <w:t>Mthatha satellite  office</w:t>
            </w:r>
          </w:p>
        </w:tc>
        <w:tc>
          <w:tcPr>
            <w:tcW w:w="1365" w:type="dxa"/>
            <w:vAlign w:val="bottom"/>
          </w:tcPr>
          <w:p w:rsidR="00C56CF2" w:rsidRPr="003E2F6C" w:rsidRDefault="00C56CF2" w:rsidP="00F65218">
            <w:pPr>
              <w:rPr>
                <w:rFonts w:ascii="Arial" w:hAnsi="Arial" w:cs="Arial"/>
              </w:rPr>
            </w:pPr>
            <w:r>
              <w:rPr>
                <w:rFonts w:ascii="Arial" w:hAnsi="Arial" w:cs="Arial"/>
              </w:rPr>
              <w:t>R</w:t>
            </w:r>
          </w:p>
        </w:tc>
        <w:tc>
          <w:tcPr>
            <w:tcW w:w="1319"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c>
          <w:tcPr>
            <w:tcW w:w="1111"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c>
          <w:tcPr>
            <w:tcW w:w="1980"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r>
      <w:tr w:rsidR="00C56CF2" w:rsidRPr="00C15365" w:rsidTr="00F65218">
        <w:tc>
          <w:tcPr>
            <w:tcW w:w="4143" w:type="dxa"/>
          </w:tcPr>
          <w:p w:rsidR="00C56CF2" w:rsidRDefault="00C56CF2" w:rsidP="002763D6">
            <w:pPr>
              <w:jc w:val="both"/>
              <w:rPr>
                <w:rFonts w:ascii="Arial" w:hAnsi="Arial" w:cs="Arial"/>
              </w:rPr>
            </w:pPr>
          </w:p>
          <w:p w:rsidR="00C56CF2" w:rsidRPr="00372D3A" w:rsidRDefault="00C56CF2" w:rsidP="002763D6">
            <w:pPr>
              <w:jc w:val="both"/>
              <w:rPr>
                <w:rFonts w:ascii="Arial" w:hAnsi="Arial" w:cs="Arial"/>
              </w:rPr>
            </w:pPr>
            <w:r w:rsidRPr="00372D3A">
              <w:rPr>
                <w:rFonts w:ascii="Arial" w:hAnsi="Arial" w:cs="Arial"/>
              </w:rPr>
              <w:t>Bisho regional office</w:t>
            </w:r>
          </w:p>
        </w:tc>
        <w:tc>
          <w:tcPr>
            <w:tcW w:w="1365" w:type="dxa"/>
            <w:vAlign w:val="bottom"/>
          </w:tcPr>
          <w:p w:rsidR="00C56CF2" w:rsidRPr="003E2F6C" w:rsidRDefault="00C56CF2" w:rsidP="00F65218">
            <w:pPr>
              <w:rPr>
                <w:rFonts w:ascii="Arial" w:hAnsi="Arial" w:cs="Arial"/>
              </w:rPr>
            </w:pPr>
            <w:r>
              <w:rPr>
                <w:rFonts w:ascii="Arial" w:hAnsi="Arial" w:cs="Arial"/>
              </w:rPr>
              <w:t>R</w:t>
            </w:r>
          </w:p>
        </w:tc>
        <w:tc>
          <w:tcPr>
            <w:tcW w:w="1319"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c>
          <w:tcPr>
            <w:tcW w:w="1111"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c>
          <w:tcPr>
            <w:tcW w:w="1980"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r>
      <w:tr w:rsidR="00C56CF2" w:rsidRPr="00C15365" w:rsidTr="00F65218">
        <w:tc>
          <w:tcPr>
            <w:tcW w:w="4143" w:type="dxa"/>
          </w:tcPr>
          <w:p w:rsidR="00C56CF2" w:rsidRDefault="00C56CF2" w:rsidP="002763D6">
            <w:pPr>
              <w:jc w:val="both"/>
              <w:rPr>
                <w:rFonts w:ascii="Arial" w:hAnsi="Arial" w:cs="Arial"/>
              </w:rPr>
            </w:pPr>
          </w:p>
          <w:p w:rsidR="00C56CF2" w:rsidRPr="00372D3A" w:rsidRDefault="00C56CF2" w:rsidP="002763D6">
            <w:pPr>
              <w:jc w:val="both"/>
              <w:rPr>
                <w:rFonts w:ascii="Arial" w:hAnsi="Arial" w:cs="Arial"/>
              </w:rPr>
            </w:pPr>
            <w:r w:rsidRPr="00372D3A">
              <w:rPr>
                <w:rFonts w:ascii="Arial" w:hAnsi="Arial" w:cs="Arial"/>
              </w:rPr>
              <w:t>Port Elizabeth office</w:t>
            </w:r>
          </w:p>
        </w:tc>
        <w:tc>
          <w:tcPr>
            <w:tcW w:w="1365" w:type="dxa"/>
            <w:vAlign w:val="bottom"/>
          </w:tcPr>
          <w:p w:rsidR="00C56CF2" w:rsidRPr="003E2F6C" w:rsidRDefault="00C56CF2" w:rsidP="00F65218">
            <w:pPr>
              <w:rPr>
                <w:rFonts w:ascii="Arial" w:hAnsi="Arial" w:cs="Arial"/>
              </w:rPr>
            </w:pPr>
            <w:r>
              <w:rPr>
                <w:rFonts w:ascii="Arial" w:hAnsi="Arial" w:cs="Arial"/>
              </w:rPr>
              <w:t>R</w:t>
            </w:r>
          </w:p>
        </w:tc>
        <w:tc>
          <w:tcPr>
            <w:tcW w:w="1319"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c>
          <w:tcPr>
            <w:tcW w:w="1111"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c>
          <w:tcPr>
            <w:tcW w:w="1980"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r>
      <w:tr w:rsidR="00C56CF2" w:rsidRPr="00C15365" w:rsidTr="00F65218">
        <w:trPr>
          <w:trHeight w:val="602"/>
        </w:trPr>
        <w:tc>
          <w:tcPr>
            <w:tcW w:w="4143" w:type="dxa"/>
          </w:tcPr>
          <w:p w:rsidR="00C56CF2" w:rsidRDefault="00C56CF2" w:rsidP="002763D6">
            <w:pPr>
              <w:jc w:val="both"/>
              <w:rPr>
                <w:rFonts w:ascii="Arial" w:hAnsi="Arial" w:cs="Arial"/>
              </w:rPr>
            </w:pPr>
          </w:p>
          <w:p w:rsidR="00C56CF2" w:rsidRPr="00372D3A" w:rsidRDefault="00C56CF2" w:rsidP="002763D6">
            <w:pPr>
              <w:jc w:val="both"/>
              <w:rPr>
                <w:rFonts w:ascii="Arial" w:hAnsi="Arial" w:cs="Arial"/>
              </w:rPr>
            </w:pPr>
            <w:r w:rsidRPr="00372D3A">
              <w:rPr>
                <w:rFonts w:ascii="Arial" w:hAnsi="Arial" w:cs="Arial"/>
              </w:rPr>
              <w:t>Cape Town regional office</w:t>
            </w:r>
          </w:p>
        </w:tc>
        <w:tc>
          <w:tcPr>
            <w:tcW w:w="1365" w:type="dxa"/>
            <w:vAlign w:val="bottom"/>
          </w:tcPr>
          <w:p w:rsidR="00C56CF2" w:rsidRPr="003E2F6C" w:rsidRDefault="00C56CF2" w:rsidP="00F65218">
            <w:pPr>
              <w:rPr>
                <w:rFonts w:ascii="Arial" w:hAnsi="Arial" w:cs="Arial"/>
              </w:rPr>
            </w:pPr>
            <w:r>
              <w:rPr>
                <w:rFonts w:ascii="Arial" w:hAnsi="Arial" w:cs="Arial"/>
              </w:rPr>
              <w:t>R</w:t>
            </w:r>
          </w:p>
        </w:tc>
        <w:tc>
          <w:tcPr>
            <w:tcW w:w="1319"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c>
          <w:tcPr>
            <w:tcW w:w="1111"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c>
          <w:tcPr>
            <w:tcW w:w="1980"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r>
      <w:tr w:rsidR="00C56CF2" w:rsidRPr="00C15365" w:rsidTr="00F65218">
        <w:tc>
          <w:tcPr>
            <w:tcW w:w="4143" w:type="dxa"/>
          </w:tcPr>
          <w:p w:rsidR="00C56CF2" w:rsidRDefault="00C56CF2" w:rsidP="002763D6">
            <w:pPr>
              <w:jc w:val="both"/>
              <w:rPr>
                <w:rFonts w:ascii="Arial" w:hAnsi="Arial" w:cs="Arial"/>
              </w:rPr>
            </w:pPr>
          </w:p>
          <w:p w:rsidR="00C56CF2" w:rsidRDefault="00C56CF2" w:rsidP="002763D6">
            <w:pPr>
              <w:jc w:val="both"/>
              <w:rPr>
                <w:rFonts w:ascii="Arial" w:hAnsi="Arial" w:cs="Arial"/>
              </w:rPr>
            </w:pPr>
            <w:r>
              <w:rPr>
                <w:rFonts w:ascii="Arial" w:hAnsi="Arial" w:cs="Arial"/>
              </w:rPr>
              <w:t xml:space="preserve">Contingency bottled water </w:t>
            </w:r>
          </w:p>
          <w:p w:rsidR="00C56CF2" w:rsidRPr="00372D3A" w:rsidRDefault="00C56CF2" w:rsidP="002763D6">
            <w:pPr>
              <w:jc w:val="both"/>
              <w:rPr>
                <w:rFonts w:ascii="Arial" w:hAnsi="Arial" w:cs="Arial"/>
              </w:rPr>
            </w:pPr>
            <w:r>
              <w:rPr>
                <w:rFonts w:ascii="Arial" w:hAnsi="Arial" w:cs="Arial"/>
              </w:rPr>
              <w:t>(33, 34, 33 per year)</w:t>
            </w:r>
          </w:p>
        </w:tc>
        <w:tc>
          <w:tcPr>
            <w:tcW w:w="1365" w:type="dxa"/>
            <w:shd w:val="clear" w:color="auto" w:fill="auto"/>
            <w:vAlign w:val="bottom"/>
          </w:tcPr>
          <w:p w:rsidR="00C56CF2" w:rsidRPr="003E2F6C" w:rsidRDefault="00C56CF2" w:rsidP="00F65218">
            <w:pPr>
              <w:rPr>
                <w:rFonts w:ascii="Arial" w:hAnsi="Arial" w:cs="Arial"/>
              </w:rPr>
            </w:pPr>
            <w:r>
              <w:rPr>
                <w:rFonts w:ascii="Arial" w:hAnsi="Arial" w:cs="Arial"/>
              </w:rPr>
              <w:t>R</w:t>
            </w:r>
          </w:p>
        </w:tc>
        <w:tc>
          <w:tcPr>
            <w:tcW w:w="1319" w:type="dxa"/>
            <w:shd w:val="clear" w:color="auto" w:fill="auto"/>
            <w:vAlign w:val="bottom"/>
          </w:tcPr>
          <w:p w:rsidR="00C56CF2" w:rsidRPr="003E2F6C" w:rsidRDefault="00C56CF2" w:rsidP="00F65218">
            <w:pPr>
              <w:rPr>
                <w:rFonts w:ascii="Arial" w:hAnsi="Arial" w:cs="Arial"/>
                <w:sz w:val="20"/>
                <w:szCs w:val="20"/>
              </w:rPr>
            </w:pPr>
            <w:r>
              <w:rPr>
                <w:rFonts w:ascii="Arial" w:hAnsi="Arial" w:cs="Arial"/>
                <w:sz w:val="20"/>
                <w:szCs w:val="20"/>
              </w:rPr>
              <w:t>R</w:t>
            </w:r>
          </w:p>
        </w:tc>
        <w:tc>
          <w:tcPr>
            <w:tcW w:w="1111" w:type="dxa"/>
            <w:shd w:val="clear" w:color="auto" w:fill="auto"/>
            <w:vAlign w:val="bottom"/>
          </w:tcPr>
          <w:p w:rsidR="00C56CF2" w:rsidRPr="003E2F6C" w:rsidRDefault="00C56CF2" w:rsidP="00F65218">
            <w:pPr>
              <w:rPr>
                <w:rFonts w:ascii="Arial" w:hAnsi="Arial" w:cs="Arial"/>
                <w:sz w:val="20"/>
                <w:szCs w:val="20"/>
              </w:rPr>
            </w:pPr>
            <w:r>
              <w:rPr>
                <w:rFonts w:ascii="Arial" w:hAnsi="Arial" w:cs="Arial"/>
                <w:sz w:val="20"/>
                <w:szCs w:val="20"/>
              </w:rPr>
              <w:t>R</w:t>
            </w:r>
          </w:p>
        </w:tc>
        <w:tc>
          <w:tcPr>
            <w:tcW w:w="1980" w:type="dxa"/>
            <w:vAlign w:val="bottom"/>
          </w:tcPr>
          <w:p w:rsidR="00C56CF2" w:rsidRPr="003E2F6C" w:rsidRDefault="00C56CF2" w:rsidP="00F65218">
            <w:pPr>
              <w:rPr>
                <w:rFonts w:ascii="Arial" w:hAnsi="Arial" w:cs="Arial"/>
                <w:sz w:val="20"/>
                <w:szCs w:val="20"/>
              </w:rPr>
            </w:pPr>
            <w:r>
              <w:rPr>
                <w:rFonts w:ascii="Arial" w:hAnsi="Arial" w:cs="Arial"/>
                <w:sz w:val="20"/>
                <w:szCs w:val="20"/>
              </w:rPr>
              <w:t>R</w:t>
            </w:r>
          </w:p>
        </w:tc>
      </w:tr>
      <w:tr w:rsidR="00C56CF2" w:rsidTr="00C56CF2">
        <w:tblPrEx>
          <w:tblLook w:val="0000"/>
        </w:tblPrEx>
        <w:trPr>
          <w:trHeight w:val="647"/>
        </w:trPr>
        <w:tc>
          <w:tcPr>
            <w:tcW w:w="4143" w:type="dxa"/>
          </w:tcPr>
          <w:p w:rsidR="00C56CF2" w:rsidRDefault="00C56CF2" w:rsidP="002763D6">
            <w:pPr>
              <w:autoSpaceDE w:val="0"/>
              <w:autoSpaceDN w:val="0"/>
              <w:adjustRightInd w:val="0"/>
              <w:spacing w:line="276" w:lineRule="auto"/>
              <w:jc w:val="center"/>
              <w:rPr>
                <w:rFonts w:ascii="Arial" w:hAnsi="Arial" w:cs="Arial"/>
                <w:b/>
                <w:bCs/>
                <w:lang w:val="en-US"/>
              </w:rPr>
            </w:pPr>
            <w:r>
              <w:rPr>
                <w:rFonts w:ascii="Arial" w:hAnsi="Arial" w:cs="Arial"/>
                <w:b/>
                <w:bCs/>
                <w:lang w:val="en-US"/>
              </w:rPr>
              <w:t>VAT</w:t>
            </w:r>
          </w:p>
          <w:p w:rsidR="00C56CF2" w:rsidRDefault="00C56CF2">
            <w:pPr>
              <w:spacing w:after="200" w:line="276" w:lineRule="auto"/>
              <w:rPr>
                <w:rFonts w:ascii="Arial" w:hAnsi="Arial" w:cs="Arial"/>
                <w:b/>
                <w:bCs/>
                <w:lang w:val="en-US"/>
              </w:rPr>
            </w:pPr>
          </w:p>
        </w:tc>
        <w:tc>
          <w:tcPr>
            <w:tcW w:w="5775" w:type="dxa"/>
            <w:gridSpan w:val="4"/>
          </w:tcPr>
          <w:p w:rsidR="00C56CF2" w:rsidRDefault="00C56CF2" w:rsidP="002763D6">
            <w:pPr>
              <w:autoSpaceDE w:val="0"/>
              <w:autoSpaceDN w:val="0"/>
              <w:adjustRightInd w:val="0"/>
              <w:spacing w:line="276" w:lineRule="auto"/>
              <w:jc w:val="both"/>
              <w:rPr>
                <w:rFonts w:ascii="Arial" w:hAnsi="Arial" w:cs="Arial"/>
                <w:b/>
                <w:bCs/>
                <w:lang w:val="en-US"/>
              </w:rPr>
            </w:pPr>
            <w:r>
              <w:rPr>
                <w:rFonts w:ascii="Arial" w:hAnsi="Arial" w:cs="Arial"/>
                <w:b/>
                <w:bCs/>
                <w:lang w:val="en-US"/>
              </w:rPr>
              <w:t>R</w:t>
            </w:r>
          </w:p>
        </w:tc>
      </w:tr>
      <w:tr w:rsidR="002763D6" w:rsidTr="00C56CF2">
        <w:tblPrEx>
          <w:tblLook w:val="0000"/>
        </w:tblPrEx>
        <w:trPr>
          <w:trHeight w:val="555"/>
        </w:trPr>
        <w:tc>
          <w:tcPr>
            <w:tcW w:w="4143" w:type="dxa"/>
          </w:tcPr>
          <w:p w:rsidR="002763D6" w:rsidRDefault="002763D6" w:rsidP="002763D6">
            <w:pPr>
              <w:autoSpaceDE w:val="0"/>
              <w:autoSpaceDN w:val="0"/>
              <w:adjustRightInd w:val="0"/>
              <w:spacing w:line="276" w:lineRule="auto"/>
              <w:jc w:val="center"/>
              <w:rPr>
                <w:rFonts w:ascii="Arial" w:hAnsi="Arial" w:cs="Arial"/>
                <w:b/>
                <w:bCs/>
                <w:lang w:val="en-US"/>
              </w:rPr>
            </w:pPr>
          </w:p>
          <w:p w:rsidR="002763D6" w:rsidRPr="009D33EE" w:rsidRDefault="002763D6" w:rsidP="002763D6">
            <w:pPr>
              <w:autoSpaceDE w:val="0"/>
              <w:autoSpaceDN w:val="0"/>
              <w:adjustRightInd w:val="0"/>
              <w:spacing w:line="276" w:lineRule="auto"/>
              <w:jc w:val="center"/>
              <w:rPr>
                <w:rFonts w:ascii="Arial" w:hAnsi="Arial" w:cs="Arial"/>
                <w:b/>
                <w:bCs/>
                <w:lang w:val="en-US"/>
              </w:rPr>
            </w:pPr>
            <w:r>
              <w:rPr>
                <w:rFonts w:ascii="Arial" w:hAnsi="Arial" w:cs="Arial"/>
                <w:b/>
                <w:bCs/>
                <w:lang w:val="en-US"/>
              </w:rPr>
              <w:t>Total Cost for 3 years</w:t>
            </w:r>
          </w:p>
        </w:tc>
        <w:tc>
          <w:tcPr>
            <w:tcW w:w="5775" w:type="dxa"/>
            <w:gridSpan w:val="4"/>
          </w:tcPr>
          <w:p w:rsidR="002763D6" w:rsidRPr="009D33EE" w:rsidRDefault="00C56CF2" w:rsidP="002763D6">
            <w:pPr>
              <w:autoSpaceDE w:val="0"/>
              <w:autoSpaceDN w:val="0"/>
              <w:adjustRightInd w:val="0"/>
              <w:spacing w:line="276" w:lineRule="auto"/>
              <w:jc w:val="both"/>
              <w:rPr>
                <w:rFonts w:ascii="Arial" w:hAnsi="Arial" w:cs="Arial"/>
                <w:b/>
                <w:bCs/>
                <w:lang w:val="en-US"/>
              </w:rPr>
            </w:pPr>
            <w:r>
              <w:rPr>
                <w:rFonts w:ascii="Arial" w:hAnsi="Arial" w:cs="Arial"/>
                <w:b/>
                <w:bCs/>
                <w:lang w:val="en-US"/>
              </w:rPr>
              <w:t>R</w:t>
            </w:r>
          </w:p>
        </w:tc>
      </w:tr>
    </w:tbl>
    <w:p w:rsidR="009D33EE" w:rsidRDefault="00A47CAA">
      <w:pPr>
        <w:jc w:val="both"/>
        <w:rPr>
          <w:rFonts w:ascii="Arial" w:hAnsi="Arial" w:cs="Arial"/>
          <w:b/>
          <w:bCs/>
          <w:lang w:val="en-US"/>
        </w:rPr>
      </w:pPr>
      <w:r w:rsidRPr="009D33EE">
        <w:rPr>
          <w:rFonts w:ascii="Arial" w:hAnsi="Arial" w:cs="Arial"/>
          <w:b/>
          <w:bCs/>
          <w:lang w:val="en-US"/>
        </w:rPr>
        <w:tab/>
      </w:r>
      <w:r>
        <w:rPr>
          <w:rFonts w:ascii="Arial" w:hAnsi="Arial" w:cs="Arial"/>
          <w:bCs/>
          <w:lang w:val="en-US"/>
        </w:rPr>
        <w:t xml:space="preserve"> </w:t>
      </w:r>
      <w:r w:rsidRPr="009D33EE">
        <w:rPr>
          <w:rFonts w:ascii="Arial" w:hAnsi="Arial" w:cs="Arial"/>
          <w:b/>
          <w:bCs/>
          <w:lang w:val="en-US"/>
        </w:rPr>
        <w:t xml:space="preserve">    </w:t>
      </w: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353E99" w:rsidRDefault="00353E99">
      <w:pPr>
        <w:jc w:val="both"/>
        <w:rPr>
          <w:rFonts w:ascii="Arial" w:hAnsi="Arial" w:cs="Arial"/>
          <w:b/>
          <w:bCs/>
          <w:lang w:val="en-US"/>
        </w:rPr>
      </w:pPr>
    </w:p>
    <w:p w:rsidR="00A9416E" w:rsidRPr="005E4FDE" w:rsidRDefault="00A9416E" w:rsidP="00A9416E">
      <w:pPr>
        <w:ind w:left="7920" w:firstLine="720"/>
        <w:jc w:val="right"/>
        <w:rPr>
          <w:rFonts w:ascii="Arial" w:hAnsi="Arial" w:cs="Arial"/>
          <w:b/>
          <w:sz w:val="32"/>
          <w:szCs w:val="32"/>
        </w:rPr>
      </w:pPr>
      <w:r>
        <w:rPr>
          <w:rFonts w:ascii="Arial" w:hAnsi="Arial" w:cs="Arial"/>
          <w:b/>
          <w:sz w:val="32"/>
          <w:szCs w:val="32"/>
        </w:rPr>
        <w:t>SBD1</w:t>
      </w:r>
    </w:p>
    <w:p w:rsidR="00A9416E" w:rsidRDefault="00A9416E" w:rsidP="00A9416E">
      <w:pPr>
        <w:jc w:val="both"/>
        <w:rPr>
          <w:rFonts w:ascii="Arial" w:hAnsi="Arial" w:cs="Arial"/>
          <w:b/>
          <w:bCs/>
          <w:i/>
          <w:iCs/>
          <w:color w:val="000000"/>
        </w:rPr>
      </w:pPr>
    </w:p>
    <w:p w:rsidR="00A9416E" w:rsidRDefault="00A9416E" w:rsidP="00A9416E">
      <w:pPr>
        <w:jc w:val="both"/>
        <w:rPr>
          <w:rFonts w:ascii="Arial" w:hAnsi="Arial" w:cs="Arial"/>
          <w:b/>
          <w:bCs/>
          <w:color w:val="000000"/>
          <w:sz w:val="28"/>
          <w:szCs w:val="28"/>
        </w:rPr>
      </w:pPr>
      <w:r w:rsidRPr="005A1F22">
        <w:rPr>
          <w:rFonts w:ascii="Arial" w:hAnsi="Arial" w:cs="Arial"/>
          <w:b/>
          <w:bCs/>
          <w:color w:val="000000"/>
          <w:sz w:val="28"/>
          <w:szCs w:val="28"/>
        </w:rPr>
        <w:t>INVITATION TO BID</w:t>
      </w:r>
    </w:p>
    <w:p w:rsidR="00A9416E" w:rsidRPr="005A1F22" w:rsidRDefault="00804AEE" w:rsidP="00A9416E">
      <w:pPr>
        <w:jc w:val="both"/>
        <w:rPr>
          <w:rFonts w:ascii="Arial" w:hAnsi="Arial" w:cs="Arial"/>
          <w:b/>
          <w:bCs/>
          <w:color w:val="000000"/>
          <w:sz w:val="28"/>
          <w:szCs w:val="28"/>
        </w:rPr>
      </w:pPr>
      <w:r w:rsidRPr="00804AEE">
        <w:rPr>
          <w:rFonts w:ascii="Arial" w:hAnsi="Arial" w:cs="Arial"/>
          <w:noProof/>
          <w:sz w:val="18"/>
          <w:szCs w:val="18"/>
          <w:lang w:val="en-ZA" w:eastAsia="en-ZA"/>
        </w:rPr>
        <w:pict>
          <v:shapetype id="_x0000_t202" coordsize="21600,21600" o:spt="202" path="m,l,21600r21600,l21600,xe">
            <v:stroke joinstyle="miter"/>
            <v:path gradientshapeok="t" o:connecttype="rect"/>
          </v:shapetype>
          <v:shape id="Text Box 4" o:spid="_x0000_s1032" type="#_x0000_t202" style="position:absolute;left:0;text-align:left;margin-left:.35pt;margin-top:10.65pt;width:471.4pt;height:19.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">
            <v:textbox>
              <w:txbxContent>
                <w:p w:rsidR="00F65218" w:rsidRPr="00FF05AA" w:rsidRDefault="00F65218" w:rsidP="00A9416E">
                  <w:pPr>
                    <w:rPr>
                      <w:rFonts w:asciiTheme="minorHAnsi" w:hAnsiTheme="minorHAnsi"/>
                      <w:sz w:val="18"/>
                      <w:szCs w:val="18"/>
                    </w:rPr>
                  </w:pPr>
                  <w:r w:rsidRPr="00FF05AA">
                    <w:rPr>
                      <w:rFonts w:asciiTheme="minorHAnsi" w:hAnsiTheme="minorHAnsi"/>
                      <w:sz w:val="18"/>
                      <w:szCs w:val="18"/>
                    </w:rPr>
                    <w:t>YOU ARE HEREBY INVITED TO BID FOR REQUIREMENTS OF GOVERNMENT PENSIONS ADMINISTRATION AGENCY (GPAA)</w:t>
                  </w:r>
                </w:p>
              </w:txbxContent>
            </v:textbox>
          </v:shape>
        </w:pict>
      </w:r>
    </w:p>
    <w:p w:rsidR="00A9416E" w:rsidRDefault="00A9416E" w:rsidP="00A9416E">
      <w:pPr>
        <w:jc w:val="both"/>
        <w:rPr>
          <w:rFonts w:ascii="Arial" w:hAnsi="Arial" w:cs="Arial"/>
          <w:color w:val="000000"/>
        </w:rPr>
      </w:pPr>
    </w:p>
    <w:p w:rsidR="00A9416E" w:rsidRDefault="00A9416E" w:rsidP="00A9416E">
      <w:pPr>
        <w:tabs>
          <w:tab w:val="left" w:pos="720"/>
          <w:tab w:val="left" w:pos="1944"/>
          <w:tab w:val="left" w:pos="3384"/>
          <w:tab w:val="left" w:pos="3744"/>
          <w:tab w:val="left" w:pos="4644"/>
          <w:tab w:val="left" w:pos="5760"/>
          <w:tab w:val="left" w:pos="7920"/>
        </w:tabs>
        <w:spacing w:line="215" w:lineRule="auto"/>
        <w:jc w:val="both"/>
        <w:rPr>
          <w:rFonts w:ascii="Arial" w:hAnsi="Arial" w:cs="Arial"/>
          <w:sz w:val="18"/>
          <w:szCs w:val="18"/>
        </w:rPr>
      </w:pPr>
    </w:p>
    <w:p w:rsidR="00A9416E" w:rsidRDefault="00A9416E" w:rsidP="00A9416E">
      <w:pPr>
        <w:tabs>
          <w:tab w:val="left" w:pos="720"/>
          <w:tab w:val="left" w:pos="1944"/>
          <w:tab w:val="left" w:pos="3384"/>
          <w:tab w:val="left" w:pos="3744"/>
          <w:tab w:val="left" w:pos="4644"/>
          <w:tab w:val="left" w:pos="5760"/>
          <w:tab w:val="left" w:pos="7920"/>
        </w:tabs>
        <w:spacing w:line="215" w:lineRule="auto"/>
        <w:jc w:val="both"/>
        <w:rPr>
          <w:rFonts w:ascii="Arial" w:hAnsi="Arial" w:cs="Arial"/>
          <w:b/>
          <w:sz w:val="18"/>
          <w:szCs w:val="18"/>
        </w:rPr>
      </w:pPr>
      <w:r w:rsidRPr="00E80E25">
        <w:rPr>
          <w:rFonts w:ascii="Arial" w:hAnsi="Arial" w:cs="Arial"/>
          <w:sz w:val="18"/>
          <w:szCs w:val="18"/>
        </w:rPr>
        <w:t xml:space="preserve">BID NUMBER: </w:t>
      </w:r>
      <w:r w:rsidRPr="00282221">
        <w:rPr>
          <w:rFonts w:ascii="Arial" w:hAnsi="Arial" w:cs="Arial"/>
          <w:b/>
          <w:sz w:val="18"/>
          <w:szCs w:val="18"/>
        </w:rPr>
        <w:t>GPAA 06/2017</w:t>
      </w:r>
      <w:r>
        <w:rPr>
          <w:rFonts w:ascii="Arial" w:hAnsi="Arial" w:cs="Arial"/>
          <w:sz w:val="18"/>
          <w:szCs w:val="18"/>
        </w:rPr>
        <w:t xml:space="preserve">                </w:t>
      </w:r>
      <w:r w:rsidRPr="00E80E25">
        <w:rPr>
          <w:rFonts w:ascii="Arial" w:hAnsi="Arial" w:cs="Arial"/>
          <w:sz w:val="18"/>
          <w:szCs w:val="18"/>
        </w:rPr>
        <w:t xml:space="preserve">CLOSING DATE: </w:t>
      </w:r>
      <w:r w:rsidRPr="00282221">
        <w:rPr>
          <w:rFonts w:ascii="Arial" w:hAnsi="Arial" w:cs="Arial"/>
          <w:b/>
          <w:sz w:val="18"/>
          <w:szCs w:val="18"/>
        </w:rPr>
        <w:t>24 February 2017</w:t>
      </w:r>
    </w:p>
    <w:p w:rsidR="00A9416E" w:rsidRPr="00E80E25" w:rsidRDefault="00A9416E" w:rsidP="00A9416E">
      <w:pPr>
        <w:tabs>
          <w:tab w:val="left" w:pos="720"/>
          <w:tab w:val="left" w:pos="1944"/>
          <w:tab w:val="left" w:pos="3384"/>
          <w:tab w:val="left" w:pos="3744"/>
          <w:tab w:val="left" w:pos="4644"/>
          <w:tab w:val="left" w:pos="5760"/>
          <w:tab w:val="left" w:pos="7920"/>
        </w:tabs>
        <w:spacing w:line="215" w:lineRule="auto"/>
        <w:jc w:val="both"/>
        <w:rPr>
          <w:rFonts w:ascii="Arial" w:hAnsi="Arial" w:cs="Arial"/>
          <w:sz w:val="18"/>
          <w:szCs w:val="18"/>
        </w:rPr>
      </w:pPr>
      <w:r w:rsidRPr="00E80E25">
        <w:rPr>
          <w:rFonts w:ascii="Arial" w:hAnsi="Arial" w:cs="Arial"/>
          <w:sz w:val="18"/>
          <w:szCs w:val="18"/>
        </w:rPr>
        <w:t xml:space="preserve">CLOSING TIME: </w:t>
      </w:r>
      <w:r w:rsidRPr="00C61EAA">
        <w:rPr>
          <w:rFonts w:ascii="Arial" w:hAnsi="Arial" w:cs="Arial"/>
          <w:b/>
          <w:sz w:val="18"/>
          <w:szCs w:val="18"/>
        </w:rPr>
        <w:t>11:00</w:t>
      </w:r>
      <w:r>
        <w:rPr>
          <w:rFonts w:ascii="Arial" w:hAnsi="Arial" w:cs="Arial"/>
          <w:b/>
          <w:sz w:val="18"/>
          <w:szCs w:val="18"/>
        </w:rPr>
        <w:t>am</w:t>
      </w:r>
    </w:p>
    <w:p w:rsidR="00A9416E" w:rsidRDefault="00A9416E" w:rsidP="00A9416E">
      <w:pPr>
        <w:tabs>
          <w:tab w:val="left" w:pos="720"/>
          <w:tab w:val="left" w:pos="1944"/>
          <w:tab w:val="left" w:pos="3384"/>
          <w:tab w:val="left" w:pos="3744"/>
          <w:tab w:val="left" w:pos="4644"/>
          <w:tab w:val="left" w:pos="5760"/>
          <w:tab w:val="left" w:pos="7920"/>
        </w:tabs>
        <w:spacing w:line="215" w:lineRule="auto"/>
        <w:rPr>
          <w:rFonts w:ascii="Arial" w:hAnsi="Arial" w:cs="Arial"/>
          <w:b/>
          <w:sz w:val="18"/>
          <w:szCs w:val="18"/>
        </w:rPr>
      </w:pPr>
      <w:r w:rsidRPr="00E80E25">
        <w:rPr>
          <w:rFonts w:ascii="Arial" w:hAnsi="Arial" w:cs="Arial"/>
          <w:sz w:val="18"/>
          <w:szCs w:val="18"/>
        </w:rPr>
        <w:t>DESCRIPTION</w:t>
      </w:r>
      <w:r>
        <w:rPr>
          <w:rFonts w:ascii="Arial" w:hAnsi="Arial" w:cs="Arial"/>
          <w:sz w:val="18"/>
          <w:szCs w:val="18"/>
        </w:rPr>
        <w:t xml:space="preserve">: </w:t>
      </w:r>
      <w:r>
        <w:rPr>
          <w:rFonts w:ascii="Arial" w:hAnsi="Arial" w:cs="Arial"/>
          <w:b/>
          <w:sz w:val="18"/>
          <w:szCs w:val="18"/>
        </w:rPr>
        <w:t xml:space="preserve">Supply and maintenance of </w:t>
      </w:r>
      <w:r w:rsidR="0014755A">
        <w:rPr>
          <w:rFonts w:ascii="Arial" w:hAnsi="Arial" w:cs="Arial"/>
          <w:b/>
          <w:sz w:val="18"/>
          <w:szCs w:val="18"/>
        </w:rPr>
        <w:t>water coo</w:t>
      </w:r>
      <w:r>
        <w:rPr>
          <w:rFonts w:ascii="Arial" w:hAnsi="Arial" w:cs="Arial"/>
          <w:b/>
          <w:sz w:val="18"/>
          <w:szCs w:val="18"/>
        </w:rPr>
        <w:t xml:space="preserve">lers </w:t>
      </w:r>
      <w:r w:rsidR="00347A71">
        <w:rPr>
          <w:rFonts w:ascii="Arial" w:hAnsi="Arial" w:cs="Arial"/>
          <w:b/>
          <w:sz w:val="18"/>
          <w:szCs w:val="18"/>
        </w:rPr>
        <w:t>at GPAA</w:t>
      </w:r>
      <w:r>
        <w:rPr>
          <w:rFonts w:ascii="Arial" w:hAnsi="Arial" w:cs="Arial"/>
          <w:b/>
          <w:sz w:val="18"/>
          <w:szCs w:val="18"/>
        </w:rPr>
        <w:t xml:space="preserve"> offices for a period of three (3) years. </w:t>
      </w:r>
    </w:p>
    <w:p w:rsidR="00A9416E" w:rsidRDefault="00804AEE" w:rsidP="00A9416E">
      <w:pPr>
        <w:tabs>
          <w:tab w:val="left" w:pos="720"/>
          <w:tab w:val="left" w:pos="1944"/>
          <w:tab w:val="left" w:pos="3384"/>
          <w:tab w:val="left" w:pos="3744"/>
          <w:tab w:val="left" w:pos="4644"/>
          <w:tab w:val="left" w:pos="5760"/>
          <w:tab w:val="left" w:pos="7920"/>
        </w:tabs>
        <w:spacing w:line="215" w:lineRule="auto"/>
        <w:rPr>
          <w:rFonts w:ascii="Arial" w:hAnsi="Arial" w:cs="Arial"/>
          <w:b/>
          <w:sz w:val="18"/>
          <w:szCs w:val="18"/>
        </w:rPr>
      </w:pPr>
      <w:r>
        <w:rPr>
          <w:rFonts w:ascii="Arial" w:hAnsi="Arial" w:cs="Arial"/>
          <w:b/>
          <w:noProof/>
          <w:sz w:val="18"/>
          <w:szCs w:val="18"/>
          <w:lang w:val="en-ZA" w:eastAsia="en-ZA"/>
        </w:rPr>
        <w:pict>
          <v:shape id="Text Box 5" o:spid="_x0000_s1027" type="#_x0000_t202" style="position:absolute;margin-left:0;margin-top:1.9pt;width:486.65pt;height:19.05pt;z-index:251665408;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">
            <v:textbox>
              <w:txbxContent>
                <w:p w:rsidR="00F65218" w:rsidRPr="00FF05AA" w:rsidRDefault="00F65218" w:rsidP="00A9416E">
                  <w:pPr>
                    <w:rPr>
                      <w:rFonts w:asciiTheme="minorHAnsi" w:hAnsiTheme="minorHAnsi"/>
                      <w:sz w:val="18"/>
                      <w:szCs w:val="18"/>
                    </w:rPr>
                  </w:pPr>
                  <w:r>
                    <w:rPr>
                      <w:rFonts w:asciiTheme="minorHAnsi" w:hAnsiTheme="minorHAnsi"/>
                      <w:sz w:val="18"/>
                      <w:szCs w:val="18"/>
                    </w:rPr>
                    <w:t>THE SUCCESSFUL BIDDER WILL BE REQUIRED TO FILL IN AND SIGN A WRITTEN CONTRACT FORM (SBD7.1 / SBD7.2 / SBD7.3)</w:t>
                  </w:r>
                </w:p>
              </w:txbxContent>
            </v:textbox>
          </v:shape>
        </w:pict>
      </w:r>
    </w:p>
    <w:p w:rsidR="00A9416E" w:rsidRDefault="00A9416E" w:rsidP="00A9416E">
      <w:pPr>
        <w:tabs>
          <w:tab w:val="left" w:pos="720"/>
          <w:tab w:val="left" w:pos="1944"/>
          <w:tab w:val="left" w:pos="3384"/>
          <w:tab w:val="left" w:pos="3744"/>
          <w:tab w:val="left" w:pos="4644"/>
          <w:tab w:val="left" w:pos="5760"/>
          <w:tab w:val="left" w:pos="7920"/>
        </w:tabs>
        <w:spacing w:line="215" w:lineRule="auto"/>
        <w:rPr>
          <w:rFonts w:ascii="Arial" w:hAnsi="Arial" w:cs="Arial"/>
          <w:b/>
          <w:sz w:val="18"/>
          <w:szCs w:val="18"/>
        </w:rPr>
      </w:pPr>
    </w:p>
    <w:p w:rsidR="00A9416E" w:rsidRPr="00E80E25" w:rsidRDefault="00A9416E" w:rsidP="00A9416E">
      <w:pPr>
        <w:tabs>
          <w:tab w:val="left" w:pos="720"/>
          <w:tab w:val="left" w:pos="1944"/>
          <w:tab w:val="left" w:pos="3384"/>
          <w:tab w:val="left" w:pos="3744"/>
          <w:tab w:val="left" w:pos="4644"/>
          <w:tab w:val="left" w:pos="5760"/>
          <w:tab w:val="left" w:pos="7920"/>
        </w:tabs>
        <w:spacing w:line="215" w:lineRule="auto"/>
        <w:rPr>
          <w:rFonts w:ascii="Arial" w:hAnsi="Arial" w:cs="Arial"/>
          <w:sz w:val="18"/>
          <w:szCs w:val="18"/>
        </w:rPr>
      </w:pPr>
    </w:p>
    <w:p w:rsidR="00A9416E" w:rsidRDefault="00A9416E" w:rsidP="00A9416E">
      <w:pPr>
        <w:tabs>
          <w:tab w:val="left" w:pos="720"/>
          <w:tab w:val="left" w:pos="1944"/>
          <w:tab w:val="left" w:pos="3384"/>
          <w:tab w:val="left" w:pos="3744"/>
          <w:tab w:val="left" w:pos="4644"/>
          <w:tab w:val="left" w:pos="5760"/>
          <w:tab w:val="left" w:pos="7920"/>
        </w:tabs>
        <w:spacing w:line="215" w:lineRule="auto"/>
        <w:jc w:val="both"/>
        <w:rPr>
          <w:rFonts w:ascii="Arial" w:hAnsi="Arial" w:cs="Arial"/>
          <w:b/>
          <w:sz w:val="18"/>
          <w:szCs w:val="18"/>
        </w:rPr>
      </w:pPr>
      <w:r>
        <w:rPr>
          <w:rFonts w:ascii="Arial" w:hAnsi="Arial" w:cs="Arial"/>
          <w:sz w:val="18"/>
          <w:szCs w:val="18"/>
        </w:rPr>
        <w:t>BID DOCUMENTS MAY BE POSTED TO</w:t>
      </w:r>
      <w:r w:rsidRPr="00FC29B6">
        <w:rPr>
          <w:rFonts w:ascii="Arial" w:hAnsi="Arial" w:cs="Arial"/>
          <w:sz w:val="18"/>
          <w:szCs w:val="18"/>
        </w:rPr>
        <w:t xml:space="preserve"> </w:t>
      </w:r>
      <w:r w:rsidRPr="00E80E25">
        <w:rPr>
          <w:rFonts w:ascii="Arial" w:hAnsi="Arial" w:cs="Arial"/>
          <w:sz w:val="18"/>
          <w:szCs w:val="18"/>
        </w:rPr>
        <w:t>OR</w:t>
      </w:r>
      <w:r>
        <w:rPr>
          <w:rFonts w:ascii="Arial" w:hAnsi="Arial" w:cs="Arial"/>
          <w:sz w:val="18"/>
          <w:szCs w:val="18"/>
        </w:rPr>
        <w:t xml:space="preserve"> </w:t>
      </w:r>
      <w:r w:rsidRPr="00E80E25">
        <w:rPr>
          <w:rFonts w:ascii="Arial" w:hAnsi="Arial" w:cs="Arial"/>
          <w:sz w:val="18"/>
          <w:szCs w:val="18"/>
        </w:rPr>
        <w:t>DEPOSITED IN THE BID BOX SITUATED AT</w:t>
      </w:r>
      <w:r>
        <w:rPr>
          <w:rFonts w:ascii="Arial" w:hAnsi="Arial" w:cs="Arial"/>
          <w:sz w:val="18"/>
          <w:szCs w:val="18"/>
        </w:rPr>
        <w:t xml:space="preserve"> GPAA ADDRESSED TO:</w:t>
      </w:r>
      <w:r w:rsidRPr="00EE7115">
        <w:rPr>
          <w:rFonts w:ascii="Arial" w:hAnsi="Arial" w:cs="Arial"/>
          <w:b/>
          <w:sz w:val="18"/>
          <w:szCs w:val="18"/>
        </w:rPr>
        <w:t xml:space="preserve"> </w:t>
      </w:r>
    </w:p>
    <w:p w:rsidR="00A9416E" w:rsidRDefault="00A9416E" w:rsidP="00A9416E">
      <w:pPr>
        <w:tabs>
          <w:tab w:val="left" w:pos="720"/>
          <w:tab w:val="left" w:pos="1944"/>
          <w:tab w:val="left" w:pos="3384"/>
          <w:tab w:val="left" w:pos="3744"/>
          <w:tab w:val="left" w:pos="4644"/>
          <w:tab w:val="left" w:pos="5760"/>
          <w:tab w:val="left" w:pos="7920"/>
        </w:tabs>
        <w:spacing w:line="215" w:lineRule="auto"/>
        <w:jc w:val="both"/>
        <w:rPr>
          <w:rFonts w:ascii="Arial" w:hAnsi="Arial" w:cs="Arial"/>
          <w:b/>
          <w:sz w:val="22"/>
          <w:szCs w:val="22"/>
        </w:rPr>
      </w:pPr>
      <w:r>
        <w:rPr>
          <w:rFonts w:ascii="Arial" w:hAnsi="Arial" w:cs="Arial"/>
          <w:b/>
          <w:sz w:val="22"/>
          <w:szCs w:val="22"/>
        </w:rPr>
        <w:t>T</w:t>
      </w:r>
      <w:r w:rsidRPr="00931399">
        <w:rPr>
          <w:rFonts w:ascii="Arial" w:hAnsi="Arial" w:cs="Arial"/>
          <w:b/>
          <w:sz w:val="22"/>
          <w:szCs w:val="22"/>
        </w:rPr>
        <w:t xml:space="preserve">he CEO: </w:t>
      </w:r>
      <w:r>
        <w:rPr>
          <w:rFonts w:ascii="Arial" w:hAnsi="Arial" w:cs="Arial"/>
          <w:b/>
          <w:sz w:val="22"/>
          <w:szCs w:val="22"/>
        </w:rPr>
        <w:t>Government Pensions Administration Agency</w:t>
      </w:r>
      <w:r w:rsidRPr="00931399">
        <w:rPr>
          <w:rFonts w:ascii="Arial" w:hAnsi="Arial" w:cs="Arial"/>
          <w:b/>
          <w:sz w:val="22"/>
          <w:szCs w:val="22"/>
        </w:rPr>
        <w:t xml:space="preserve"> </w:t>
      </w:r>
    </w:p>
    <w:p w:rsidR="00A9416E" w:rsidRPr="00931399" w:rsidRDefault="00A9416E" w:rsidP="00A9416E">
      <w:pPr>
        <w:tabs>
          <w:tab w:val="left" w:pos="720"/>
          <w:tab w:val="left" w:pos="1944"/>
          <w:tab w:val="left" w:pos="3384"/>
          <w:tab w:val="left" w:pos="3744"/>
          <w:tab w:val="left" w:pos="4644"/>
          <w:tab w:val="left" w:pos="5760"/>
          <w:tab w:val="left" w:pos="7920"/>
        </w:tabs>
        <w:spacing w:line="215" w:lineRule="auto"/>
        <w:jc w:val="both"/>
        <w:rPr>
          <w:rFonts w:ascii="Arial" w:hAnsi="Arial" w:cs="Arial"/>
          <w:b/>
          <w:sz w:val="22"/>
          <w:szCs w:val="22"/>
        </w:rPr>
      </w:pPr>
      <w:r>
        <w:rPr>
          <w:rFonts w:ascii="Arial" w:hAnsi="Arial" w:cs="Arial"/>
          <w:b/>
          <w:sz w:val="22"/>
          <w:szCs w:val="22"/>
        </w:rPr>
        <w:t>Bid Administration</w:t>
      </w:r>
    </w:p>
    <w:p w:rsidR="00A9416E" w:rsidRPr="00380B59" w:rsidRDefault="00A9416E" w:rsidP="00A9416E">
      <w:pPr>
        <w:pStyle w:val="BodyText"/>
        <w:jc w:val="both"/>
        <w:rPr>
          <w:bCs/>
          <w:sz w:val="20"/>
          <w:szCs w:val="20"/>
        </w:rPr>
      </w:pPr>
      <w:r w:rsidRPr="00380B59">
        <w:rPr>
          <w:bCs/>
          <w:sz w:val="20"/>
          <w:szCs w:val="20"/>
        </w:rPr>
        <w:t>34 HAMILTON STR</w:t>
      </w:r>
    </w:p>
    <w:p w:rsidR="00A9416E" w:rsidRPr="00380B59" w:rsidRDefault="00A9416E" w:rsidP="00A9416E">
      <w:pPr>
        <w:pStyle w:val="BodyText"/>
        <w:jc w:val="both"/>
        <w:rPr>
          <w:bCs/>
          <w:sz w:val="20"/>
          <w:szCs w:val="20"/>
        </w:rPr>
      </w:pPr>
      <w:r w:rsidRPr="00380B59">
        <w:rPr>
          <w:bCs/>
          <w:sz w:val="20"/>
          <w:szCs w:val="20"/>
        </w:rPr>
        <w:t>ARCADIA</w:t>
      </w:r>
    </w:p>
    <w:p w:rsidR="00A9416E" w:rsidRPr="00380B59" w:rsidRDefault="00A9416E" w:rsidP="00A9416E">
      <w:pPr>
        <w:pStyle w:val="BodyText"/>
        <w:jc w:val="both"/>
        <w:rPr>
          <w:bCs/>
          <w:sz w:val="20"/>
          <w:szCs w:val="20"/>
        </w:rPr>
      </w:pPr>
      <w:r w:rsidRPr="00380B59">
        <w:rPr>
          <w:bCs/>
          <w:sz w:val="20"/>
          <w:szCs w:val="20"/>
        </w:rPr>
        <w:t>PRETORIA, TSHWANE</w:t>
      </w:r>
    </w:p>
    <w:p w:rsidR="00A9416E" w:rsidRDefault="00A9416E" w:rsidP="00A9416E">
      <w:pPr>
        <w:pStyle w:val="BodyText"/>
        <w:jc w:val="both"/>
        <w:rPr>
          <w:bCs/>
          <w:sz w:val="20"/>
          <w:szCs w:val="20"/>
        </w:rPr>
      </w:pPr>
      <w:r w:rsidRPr="00380B59">
        <w:rPr>
          <w:bCs/>
          <w:sz w:val="20"/>
          <w:szCs w:val="20"/>
        </w:rPr>
        <w:t>0001</w:t>
      </w:r>
    </w:p>
    <w:p w:rsidR="00A9416E" w:rsidRPr="00380B59" w:rsidRDefault="00A9416E" w:rsidP="00A9416E">
      <w:pPr>
        <w:pStyle w:val="BodyText"/>
        <w:jc w:val="both"/>
        <w:rPr>
          <w:bCs/>
          <w:sz w:val="20"/>
          <w:szCs w:val="20"/>
        </w:rPr>
      </w:pPr>
    </w:p>
    <w:p w:rsidR="00A9416E" w:rsidRDefault="00A9416E" w:rsidP="00A9416E">
      <w:pPr>
        <w:pStyle w:val="BodyText"/>
        <w:jc w:val="both"/>
        <w:rPr>
          <w:sz w:val="20"/>
          <w:szCs w:val="20"/>
        </w:rPr>
      </w:pPr>
      <w:r w:rsidRPr="00380B59">
        <w:rPr>
          <w:sz w:val="20"/>
          <w:szCs w:val="20"/>
        </w:rPr>
        <w:t>Bidders should ensure that bids are delivered timorously to the correct address. If the bid is late, it will not be accepted for consideration. The bid box is generally open 8 hours a day between 08:00</w:t>
      </w:r>
      <w:r>
        <w:rPr>
          <w:sz w:val="20"/>
          <w:szCs w:val="20"/>
        </w:rPr>
        <w:t>am</w:t>
      </w:r>
      <w:r w:rsidRPr="00380B59">
        <w:rPr>
          <w:sz w:val="20"/>
          <w:szCs w:val="20"/>
        </w:rPr>
        <w:t xml:space="preserve"> to 16:30</w:t>
      </w:r>
      <w:r>
        <w:rPr>
          <w:sz w:val="20"/>
          <w:szCs w:val="20"/>
        </w:rPr>
        <w:t>pm</w:t>
      </w:r>
      <w:r w:rsidRPr="00380B59">
        <w:rPr>
          <w:sz w:val="20"/>
          <w:szCs w:val="20"/>
        </w:rPr>
        <w:t xml:space="preserve">, Monday to Fridays. </w:t>
      </w:r>
    </w:p>
    <w:p w:rsidR="00A9416E" w:rsidRDefault="00A9416E" w:rsidP="00A9416E">
      <w:pPr>
        <w:pStyle w:val="BodyText"/>
        <w:jc w:val="both"/>
        <w:rPr>
          <w:sz w:val="20"/>
          <w:szCs w:val="20"/>
        </w:rPr>
      </w:pPr>
    </w:p>
    <w:p w:rsidR="00A9416E" w:rsidRDefault="00A9416E" w:rsidP="00A9416E">
      <w:pPr>
        <w:pStyle w:val="BodyText"/>
        <w:jc w:val="both"/>
        <w:rPr>
          <w:sz w:val="20"/>
          <w:szCs w:val="20"/>
        </w:rPr>
      </w:pPr>
      <w:r>
        <w:rPr>
          <w:sz w:val="20"/>
          <w:szCs w:val="20"/>
        </w:rPr>
        <w:t>ALL BIDS MUST BE SUBMITTED WITH THE STANDARD FORMS – (NOT TO BE RE-TYPED)</w:t>
      </w:r>
    </w:p>
    <w:p w:rsidR="00A9416E" w:rsidRPr="00380B59" w:rsidRDefault="00A9416E" w:rsidP="00A9416E">
      <w:pPr>
        <w:pStyle w:val="BodyText"/>
        <w:jc w:val="both"/>
        <w:rPr>
          <w:sz w:val="20"/>
          <w:szCs w:val="20"/>
        </w:rPr>
      </w:pPr>
      <w:r>
        <w:rPr>
          <w:sz w:val="20"/>
          <w:szCs w:val="20"/>
        </w:rPr>
        <w:t>THIS BID IS SUBJECT TO THE GENERAL CONDITIONS OF CONTRACT (GCC) AND, IF APPLICABLE, ANY OTHER SPECIAL CONDITIONS OF CONTRACT</w:t>
      </w:r>
      <w:r w:rsidRPr="00380B59">
        <w:rPr>
          <w:sz w:val="20"/>
          <w:szCs w:val="20"/>
        </w:rPr>
        <w:t xml:space="preserve"> </w:t>
      </w:r>
    </w:p>
    <w:p w:rsidR="00A9416E" w:rsidRPr="00E80E25" w:rsidRDefault="00804AEE" w:rsidP="00A9416E">
      <w:pPr>
        <w:pStyle w:val="BodyText"/>
        <w:jc w:val="both"/>
      </w:pPr>
      <w:r w:rsidRPr="00804AEE">
        <w:rPr>
          <w:noProof/>
          <w:szCs w:val="18"/>
          <w:lang w:val="en-ZA" w:eastAsia="en-ZA"/>
        </w:rPr>
        <w:pict>
          <v:shape id="Text Box 3" o:spid="_x0000_s1028" type="#_x0000_t202" style="position:absolute;left:0;text-align:left;margin-left:.25pt;margin-top:.4pt;width:486.6pt;height:27.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">
            <v:textbox>
              <w:txbxContent>
                <w:p w:rsidR="00F65218" w:rsidRPr="00380B59" w:rsidRDefault="00F65218" w:rsidP="00A9416E">
                  <w:pPr>
                    <w:jc w:val="center"/>
                    <w:rPr>
                      <w:rFonts w:asciiTheme="minorHAnsi" w:hAnsiTheme="minorHAnsi"/>
                      <w:sz w:val="18"/>
                      <w:szCs w:val="18"/>
                    </w:rPr>
                  </w:pPr>
                  <w:r>
                    <w:rPr>
                      <w:rFonts w:asciiTheme="minorHAnsi" w:hAnsiTheme="minorHAnsi"/>
                      <w:sz w:val="18"/>
                      <w:szCs w:val="18"/>
                    </w:rPr>
                    <w:t>THE FOLLOWING PARTICULARS MUST BE FURNISHED (FAILURE TO SO MAY RESULT IN THE BID BEING DISQUALIFIED) ALL STANDARD BIDDING DOCUMENT AS ATTACHED</w:t>
                  </w:r>
                </w:p>
              </w:txbxContent>
            </v:textbox>
          </v:shape>
        </w:pict>
      </w:r>
      <w:r w:rsidR="00A9416E" w:rsidRPr="00E80E25">
        <w:t xml:space="preserve"> </w:t>
      </w:r>
    </w:p>
    <w:p w:rsidR="00A9416E" w:rsidRDefault="00A9416E" w:rsidP="00A9416E">
      <w:pPr>
        <w:tabs>
          <w:tab w:val="left" w:pos="720"/>
          <w:tab w:val="left" w:pos="1944"/>
          <w:tab w:val="left" w:pos="3384"/>
          <w:tab w:val="left" w:pos="3744"/>
          <w:tab w:val="left" w:pos="4644"/>
          <w:tab w:val="left" w:pos="5760"/>
          <w:tab w:val="left" w:pos="7920"/>
        </w:tabs>
        <w:spacing w:line="215" w:lineRule="auto"/>
        <w:jc w:val="both"/>
        <w:rPr>
          <w:rFonts w:ascii="Arial" w:hAnsi="Arial" w:cs="Arial"/>
          <w:b/>
          <w:bCs/>
          <w:color w:val="FFFFFF"/>
          <w:kern w:val="32"/>
          <w:sz w:val="18"/>
          <w:szCs w:val="18"/>
        </w:rPr>
      </w:pPr>
    </w:p>
    <w:p w:rsidR="00A9416E" w:rsidRDefault="00A9416E" w:rsidP="00A9416E">
      <w:pPr>
        <w:tabs>
          <w:tab w:val="left" w:pos="720"/>
          <w:tab w:val="left" w:pos="1944"/>
          <w:tab w:val="left" w:pos="3384"/>
          <w:tab w:val="left" w:pos="3744"/>
          <w:tab w:val="left" w:pos="4644"/>
          <w:tab w:val="left" w:pos="5760"/>
          <w:tab w:val="left" w:pos="7920"/>
        </w:tabs>
        <w:spacing w:line="215" w:lineRule="auto"/>
        <w:jc w:val="both"/>
        <w:rPr>
          <w:rFonts w:ascii="Arial" w:hAnsi="Arial" w:cs="Arial"/>
          <w:sz w:val="18"/>
          <w:szCs w:val="18"/>
        </w:rPr>
      </w:pPr>
    </w:p>
    <w:p w:rsidR="00A9416E" w:rsidRDefault="00A9416E" w:rsidP="00A9416E">
      <w:pPr>
        <w:tabs>
          <w:tab w:val="left" w:pos="720"/>
          <w:tab w:val="left" w:pos="1944"/>
          <w:tab w:val="left" w:pos="3384"/>
          <w:tab w:val="left" w:pos="3744"/>
          <w:tab w:val="left" w:pos="4644"/>
          <w:tab w:val="left" w:pos="5760"/>
          <w:tab w:val="left" w:pos="7920"/>
        </w:tabs>
        <w:spacing w:line="215" w:lineRule="auto"/>
        <w:jc w:val="both"/>
        <w:rPr>
          <w:rFonts w:ascii="Arial" w:hAnsi="Arial" w:cs="Arial"/>
          <w:sz w:val="18"/>
          <w:szCs w:val="18"/>
        </w:rPr>
      </w:pPr>
    </w:p>
    <w:p w:rsidR="00A9416E" w:rsidRPr="00E80E25" w:rsidRDefault="00A9416E" w:rsidP="00A9416E">
      <w:pPr>
        <w:tabs>
          <w:tab w:val="left" w:pos="720"/>
          <w:tab w:val="left" w:pos="1134"/>
          <w:tab w:val="left" w:pos="1944"/>
          <w:tab w:val="left" w:pos="3384"/>
          <w:tab w:val="left" w:pos="3744"/>
          <w:tab w:val="left" w:pos="4644"/>
          <w:tab w:val="left" w:pos="5760"/>
          <w:tab w:val="left" w:pos="7920"/>
        </w:tabs>
        <w:spacing w:line="276" w:lineRule="auto"/>
        <w:rPr>
          <w:rFonts w:ascii="Arial" w:hAnsi="Arial" w:cs="Arial"/>
          <w:sz w:val="18"/>
          <w:szCs w:val="18"/>
        </w:rPr>
      </w:pPr>
      <w:r w:rsidRPr="00E80E25">
        <w:rPr>
          <w:rFonts w:ascii="Arial" w:hAnsi="Arial" w:cs="Arial"/>
          <w:sz w:val="18"/>
          <w:szCs w:val="18"/>
        </w:rPr>
        <w:t>NAME OF BIDDER……………………………………………………………………………………………………………</w:t>
      </w:r>
    </w:p>
    <w:p w:rsidR="00A9416E" w:rsidRPr="00E80E25" w:rsidRDefault="00A9416E" w:rsidP="00A9416E">
      <w:pPr>
        <w:tabs>
          <w:tab w:val="left" w:pos="720"/>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rPr>
      </w:pPr>
    </w:p>
    <w:p w:rsidR="00A9416E" w:rsidRPr="00E80E25" w:rsidRDefault="00A9416E" w:rsidP="00A9416E">
      <w:pPr>
        <w:tabs>
          <w:tab w:val="left" w:pos="720"/>
          <w:tab w:val="left" w:pos="1944"/>
          <w:tab w:val="left" w:pos="3384"/>
          <w:tab w:val="left" w:pos="3744"/>
          <w:tab w:val="left" w:pos="4644"/>
          <w:tab w:val="left" w:pos="5760"/>
          <w:tab w:val="left" w:pos="7920"/>
        </w:tabs>
        <w:spacing w:line="276" w:lineRule="auto"/>
        <w:jc w:val="both"/>
        <w:rPr>
          <w:rFonts w:ascii="Arial" w:hAnsi="Arial" w:cs="Arial"/>
          <w:sz w:val="18"/>
          <w:szCs w:val="18"/>
        </w:rPr>
      </w:pPr>
      <w:r w:rsidRPr="00E80E25">
        <w:rPr>
          <w:rFonts w:ascii="Arial" w:hAnsi="Arial" w:cs="Arial"/>
          <w:sz w:val="18"/>
          <w:szCs w:val="18"/>
        </w:rPr>
        <w:t>POSTAL ADDRESS………………………………………………………………………</w:t>
      </w:r>
      <w:r>
        <w:rPr>
          <w:rFonts w:ascii="Arial" w:hAnsi="Arial" w:cs="Arial"/>
          <w:sz w:val="18"/>
          <w:szCs w:val="18"/>
        </w:rPr>
        <w:t>..</w:t>
      </w:r>
      <w:r w:rsidRPr="00E80E25">
        <w:rPr>
          <w:rFonts w:ascii="Arial" w:hAnsi="Arial" w:cs="Arial"/>
          <w:sz w:val="18"/>
          <w:szCs w:val="18"/>
        </w:rPr>
        <w:t>………………………………….</w:t>
      </w:r>
    </w:p>
    <w:p w:rsidR="00A9416E" w:rsidRPr="00E80E25" w:rsidRDefault="00A9416E" w:rsidP="00A9416E">
      <w:pPr>
        <w:tabs>
          <w:tab w:val="left" w:pos="720"/>
          <w:tab w:val="left" w:pos="1944"/>
          <w:tab w:val="left" w:pos="3384"/>
          <w:tab w:val="left" w:pos="3744"/>
          <w:tab w:val="left" w:pos="4644"/>
          <w:tab w:val="left" w:pos="5760"/>
          <w:tab w:val="left" w:pos="7920"/>
        </w:tabs>
        <w:spacing w:line="276" w:lineRule="auto"/>
        <w:jc w:val="both"/>
        <w:rPr>
          <w:rFonts w:ascii="Arial" w:hAnsi="Arial" w:cs="Arial"/>
          <w:sz w:val="18"/>
          <w:szCs w:val="18"/>
        </w:rPr>
      </w:pPr>
      <w:r w:rsidRPr="00E80E25">
        <w:rPr>
          <w:rFonts w:ascii="Arial" w:hAnsi="Arial" w:cs="Arial"/>
          <w:sz w:val="18"/>
          <w:szCs w:val="18"/>
        </w:rPr>
        <w:tab/>
      </w:r>
      <w:r w:rsidRPr="00E80E25">
        <w:rPr>
          <w:rFonts w:ascii="Arial" w:hAnsi="Arial" w:cs="Arial"/>
          <w:sz w:val="18"/>
          <w:szCs w:val="18"/>
        </w:rPr>
        <w:tab/>
      </w:r>
    </w:p>
    <w:p w:rsidR="00A9416E" w:rsidRPr="00E80E25" w:rsidRDefault="00A9416E" w:rsidP="00A9416E">
      <w:pPr>
        <w:tabs>
          <w:tab w:val="left" w:pos="1134"/>
          <w:tab w:val="left" w:pos="1944"/>
          <w:tab w:val="left" w:pos="3384"/>
          <w:tab w:val="left" w:pos="3744"/>
          <w:tab w:val="left" w:pos="4644"/>
          <w:tab w:val="left" w:pos="5760"/>
          <w:tab w:val="left" w:pos="7920"/>
        </w:tabs>
        <w:jc w:val="both"/>
        <w:rPr>
          <w:rFonts w:ascii="Arial" w:hAnsi="Arial" w:cs="Arial"/>
          <w:sz w:val="18"/>
          <w:szCs w:val="18"/>
        </w:rPr>
      </w:pPr>
      <w:r w:rsidRPr="00E80E25">
        <w:rPr>
          <w:rFonts w:ascii="Arial" w:hAnsi="Arial" w:cs="Arial"/>
          <w:sz w:val="18"/>
          <w:szCs w:val="18"/>
        </w:rPr>
        <w:t>STREET ADDRESS……………………………………………………………………</w:t>
      </w:r>
      <w:r>
        <w:rPr>
          <w:rFonts w:ascii="Arial" w:hAnsi="Arial" w:cs="Arial"/>
          <w:sz w:val="18"/>
          <w:szCs w:val="18"/>
        </w:rPr>
        <w:t>…</w:t>
      </w:r>
      <w:r w:rsidRPr="00E80E25">
        <w:rPr>
          <w:rFonts w:ascii="Arial" w:hAnsi="Arial" w:cs="Arial"/>
          <w:sz w:val="18"/>
          <w:szCs w:val="18"/>
        </w:rPr>
        <w:t>……………………………………</w:t>
      </w:r>
    </w:p>
    <w:p w:rsidR="00A9416E" w:rsidRDefault="00A9416E" w:rsidP="00A9416E">
      <w:pPr>
        <w:tabs>
          <w:tab w:val="left" w:pos="1134"/>
          <w:tab w:val="left" w:pos="1944"/>
          <w:tab w:val="left" w:pos="3384"/>
          <w:tab w:val="left" w:pos="3744"/>
          <w:tab w:val="left" w:pos="4644"/>
          <w:tab w:val="left" w:pos="5760"/>
          <w:tab w:val="left" w:pos="7920"/>
        </w:tabs>
        <w:jc w:val="both"/>
        <w:rPr>
          <w:rFonts w:ascii="Arial" w:hAnsi="Arial" w:cs="Arial"/>
          <w:sz w:val="18"/>
          <w:szCs w:val="18"/>
        </w:rPr>
      </w:pPr>
    </w:p>
    <w:p w:rsidR="00A9416E" w:rsidRDefault="00A9416E" w:rsidP="00A9416E">
      <w:pPr>
        <w:tabs>
          <w:tab w:val="left" w:pos="1134"/>
          <w:tab w:val="left" w:pos="1944"/>
          <w:tab w:val="left" w:pos="3384"/>
          <w:tab w:val="left" w:pos="3744"/>
          <w:tab w:val="left" w:pos="4644"/>
          <w:tab w:val="left" w:pos="5760"/>
          <w:tab w:val="left" w:pos="7920"/>
        </w:tabs>
        <w:jc w:val="both"/>
        <w:rPr>
          <w:rFonts w:ascii="Arial" w:hAnsi="Arial" w:cs="Arial"/>
          <w:sz w:val="18"/>
          <w:szCs w:val="18"/>
        </w:rPr>
      </w:pPr>
      <w:r w:rsidRPr="00E80E25">
        <w:rPr>
          <w:rFonts w:ascii="Arial" w:hAnsi="Arial" w:cs="Arial"/>
          <w:sz w:val="18"/>
          <w:szCs w:val="18"/>
        </w:rPr>
        <w:t>TELEPHONE NUMBER CODE……</w:t>
      </w:r>
      <w:r>
        <w:rPr>
          <w:rFonts w:ascii="Arial" w:hAnsi="Arial" w:cs="Arial"/>
          <w:sz w:val="18"/>
          <w:szCs w:val="18"/>
        </w:rPr>
        <w:t>…………………</w:t>
      </w:r>
      <w:r w:rsidRPr="00E80E25">
        <w:rPr>
          <w:rFonts w:ascii="Arial" w:hAnsi="Arial" w:cs="Arial"/>
          <w:sz w:val="18"/>
          <w:szCs w:val="18"/>
        </w:rPr>
        <w:t>………NUMBER…………</w:t>
      </w:r>
      <w:r>
        <w:rPr>
          <w:rFonts w:ascii="Arial" w:hAnsi="Arial" w:cs="Arial"/>
          <w:sz w:val="18"/>
          <w:szCs w:val="18"/>
        </w:rPr>
        <w:t>….</w:t>
      </w:r>
      <w:r w:rsidRPr="00E80E25">
        <w:rPr>
          <w:rFonts w:ascii="Arial" w:hAnsi="Arial" w:cs="Arial"/>
          <w:sz w:val="18"/>
          <w:szCs w:val="18"/>
        </w:rPr>
        <w:t>…………………………………….</w:t>
      </w:r>
    </w:p>
    <w:p w:rsidR="00A9416E" w:rsidRDefault="00A9416E" w:rsidP="00A9416E">
      <w:pPr>
        <w:tabs>
          <w:tab w:val="left" w:pos="1134"/>
          <w:tab w:val="left" w:pos="1944"/>
          <w:tab w:val="left" w:pos="3384"/>
          <w:tab w:val="left" w:pos="3744"/>
          <w:tab w:val="left" w:pos="4644"/>
          <w:tab w:val="left" w:pos="5760"/>
          <w:tab w:val="left" w:pos="7920"/>
        </w:tabs>
        <w:jc w:val="both"/>
        <w:rPr>
          <w:rFonts w:ascii="Arial" w:hAnsi="Arial" w:cs="Arial"/>
          <w:sz w:val="18"/>
          <w:szCs w:val="18"/>
        </w:rPr>
      </w:pPr>
    </w:p>
    <w:p w:rsidR="00A9416E" w:rsidRPr="00E80E25" w:rsidRDefault="00A9416E" w:rsidP="00A9416E">
      <w:pPr>
        <w:tabs>
          <w:tab w:val="left" w:pos="1134"/>
          <w:tab w:val="left" w:pos="1944"/>
          <w:tab w:val="left" w:pos="3384"/>
          <w:tab w:val="left" w:pos="3744"/>
          <w:tab w:val="left" w:pos="4644"/>
          <w:tab w:val="left" w:pos="5760"/>
          <w:tab w:val="left" w:pos="7920"/>
        </w:tabs>
        <w:jc w:val="both"/>
      </w:pPr>
      <w:r>
        <w:rPr>
          <w:rFonts w:ascii="Arial" w:hAnsi="Arial" w:cs="Arial"/>
          <w:sz w:val="18"/>
          <w:szCs w:val="18"/>
        </w:rPr>
        <w:t>CELLPHONE NUMBER ………………………………………………………………………………………………………</w:t>
      </w:r>
    </w:p>
    <w:p w:rsidR="00A9416E" w:rsidRPr="00E80E25" w:rsidRDefault="00A9416E" w:rsidP="00A9416E">
      <w:pPr>
        <w:tabs>
          <w:tab w:val="left" w:pos="720"/>
          <w:tab w:val="left" w:pos="1944"/>
          <w:tab w:val="left" w:pos="3384"/>
          <w:tab w:val="left" w:pos="3744"/>
          <w:tab w:val="left" w:pos="4644"/>
          <w:tab w:val="left" w:pos="5760"/>
          <w:tab w:val="left" w:pos="7920"/>
        </w:tabs>
        <w:spacing w:line="276" w:lineRule="auto"/>
        <w:jc w:val="both"/>
        <w:rPr>
          <w:rFonts w:ascii="Arial" w:hAnsi="Arial" w:cs="Arial"/>
          <w:sz w:val="18"/>
          <w:szCs w:val="18"/>
        </w:rPr>
      </w:pPr>
    </w:p>
    <w:p w:rsidR="00A9416E" w:rsidRPr="00E80E25" w:rsidRDefault="00A9416E" w:rsidP="00A9416E">
      <w:pPr>
        <w:tabs>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rPr>
      </w:pPr>
      <w:r w:rsidRPr="00E80E25">
        <w:rPr>
          <w:rFonts w:ascii="Arial" w:hAnsi="Arial" w:cs="Arial"/>
          <w:sz w:val="18"/>
          <w:szCs w:val="18"/>
        </w:rPr>
        <w:t>FACSIMILE NUMBER</w:t>
      </w:r>
      <w:r w:rsidRPr="00E80E25">
        <w:rPr>
          <w:rFonts w:ascii="Arial" w:hAnsi="Arial" w:cs="Arial"/>
          <w:sz w:val="18"/>
          <w:szCs w:val="18"/>
        </w:rPr>
        <w:tab/>
        <w:t>CODE ………</w:t>
      </w:r>
      <w:r>
        <w:rPr>
          <w:rFonts w:ascii="Arial" w:hAnsi="Arial" w:cs="Arial"/>
          <w:sz w:val="18"/>
          <w:szCs w:val="18"/>
        </w:rPr>
        <w:t>…………………..</w:t>
      </w:r>
      <w:r w:rsidRPr="00E80E25">
        <w:rPr>
          <w:rFonts w:ascii="Arial" w:hAnsi="Arial" w:cs="Arial"/>
          <w:sz w:val="18"/>
          <w:szCs w:val="18"/>
        </w:rPr>
        <w:t>… NUMBER………</w:t>
      </w:r>
      <w:r>
        <w:rPr>
          <w:rFonts w:ascii="Arial" w:hAnsi="Arial" w:cs="Arial"/>
          <w:sz w:val="18"/>
          <w:szCs w:val="18"/>
        </w:rPr>
        <w:t>………………….</w:t>
      </w:r>
      <w:r w:rsidRPr="00E80E25">
        <w:rPr>
          <w:rFonts w:ascii="Arial" w:hAnsi="Arial" w:cs="Arial"/>
          <w:sz w:val="18"/>
          <w:szCs w:val="18"/>
        </w:rPr>
        <w:t>…………………………</w:t>
      </w:r>
    </w:p>
    <w:p w:rsidR="00A9416E" w:rsidRPr="00E80E25" w:rsidRDefault="00A9416E" w:rsidP="00A9416E">
      <w:pPr>
        <w:tabs>
          <w:tab w:val="left" w:pos="720"/>
          <w:tab w:val="left" w:pos="1944"/>
          <w:tab w:val="left" w:pos="3384"/>
          <w:tab w:val="left" w:pos="3744"/>
          <w:tab w:val="left" w:pos="4644"/>
          <w:tab w:val="left" w:pos="5760"/>
          <w:tab w:val="left" w:pos="7920"/>
        </w:tabs>
        <w:spacing w:line="276" w:lineRule="auto"/>
        <w:jc w:val="both"/>
        <w:rPr>
          <w:rFonts w:ascii="Arial" w:hAnsi="Arial" w:cs="Arial"/>
          <w:sz w:val="18"/>
          <w:szCs w:val="18"/>
        </w:rPr>
      </w:pPr>
    </w:p>
    <w:p w:rsidR="00A9416E" w:rsidRDefault="00A9416E" w:rsidP="00A9416E">
      <w:pPr>
        <w:tabs>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rPr>
      </w:pPr>
      <w:r w:rsidRPr="00E80E25">
        <w:rPr>
          <w:rFonts w:ascii="Arial" w:hAnsi="Arial" w:cs="Arial"/>
          <w:sz w:val="18"/>
          <w:szCs w:val="18"/>
        </w:rPr>
        <w:t>VAT REGISTRATION NUMBER ……………………………………………</w:t>
      </w:r>
      <w:r>
        <w:rPr>
          <w:rFonts w:ascii="Arial" w:hAnsi="Arial" w:cs="Arial"/>
          <w:sz w:val="18"/>
          <w:szCs w:val="18"/>
        </w:rPr>
        <w:t>……………………</w:t>
      </w:r>
      <w:r w:rsidRPr="00E80E25">
        <w:rPr>
          <w:rFonts w:ascii="Arial" w:hAnsi="Arial" w:cs="Arial"/>
          <w:sz w:val="18"/>
          <w:szCs w:val="18"/>
        </w:rPr>
        <w:t>……………………………</w:t>
      </w:r>
    </w:p>
    <w:p w:rsidR="00A9416E" w:rsidRPr="00E80E25" w:rsidRDefault="00A9416E" w:rsidP="00A9416E">
      <w:pPr>
        <w:tabs>
          <w:tab w:val="left" w:pos="1134"/>
          <w:tab w:val="left" w:pos="1944"/>
          <w:tab w:val="left" w:pos="3384"/>
          <w:tab w:val="left" w:pos="3744"/>
          <w:tab w:val="left" w:pos="4644"/>
          <w:tab w:val="left" w:pos="5760"/>
          <w:tab w:val="left" w:pos="7920"/>
        </w:tabs>
        <w:spacing w:line="276" w:lineRule="auto"/>
        <w:jc w:val="both"/>
        <w:rPr>
          <w:rFonts w:ascii="Arial" w:hAnsi="Arial" w:cs="Arial"/>
          <w:sz w:val="18"/>
          <w:szCs w:val="18"/>
        </w:rPr>
      </w:pPr>
    </w:p>
    <w:p w:rsidR="00A9416E" w:rsidRDefault="00A9416E" w:rsidP="00A9416E">
      <w:pPr>
        <w:tabs>
          <w:tab w:val="left" w:pos="720"/>
          <w:tab w:val="left" w:pos="1944"/>
          <w:tab w:val="left" w:pos="3384"/>
          <w:tab w:val="left" w:pos="3744"/>
          <w:tab w:val="left" w:pos="4644"/>
          <w:tab w:val="left" w:pos="5760"/>
          <w:tab w:val="left" w:pos="7920"/>
        </w:tabs>
        <w:spacing w:line="276" w:lineRule="auto"/>
        <w:jc w:val="both"/>
        <w:rPr>
          <w:rFonts w:ascii="Arial" w:hAnsi="Arial" w:cs="Arial"/>
          <w:sz w:val="18"/>
          <w:szCs w:val="18"/>
        </w:rPr>
      </w:pPr>
      <w:r w:rsidRPr="00E80E25">
        <w:rPr>
          <w:rFonts w:ascii="Arial" w:hAnsi="Arial" w:cs="Arial"/>
          <w:sz w:val="18"/>
          <w:szCs w:val="18"/>
        </w:rPr>
        <w:t>HAS A TAX CLEARANCE CERTIFICATE BEEN SUBMITTED (SBD2)?</w:t>
      </w:r>
      <w:r w:rsidRPr="00E80E25">
        <w:rPr>
          <w:rFonts w:ascii="Arial" w:hAnsi="Arial" w:cs="Arial"/>
          <w:sz w:val="18"/>
          <w:szCs w:val="18"/>
        </w:rPr>
        <w:tab/>
      </w:r>
      <w:r w:rsidRPr="00E80E25">
        <w:rPr>
          <w:rFonts w:ascii="Arial" w:hAnsi="Arial" w:cs="Arial"/>
          <w:sz w:val="18"/>
          <w:szCs w:val="18"/>
        </w:rPr>
        <w:tab/>
        <w:t>YES/NO</w:t>
      </w:r>
    </w:p>
    <w:p w:rsidR="00A9416E" w:rsidRPr="00E80E25" w:rsidRDefault="00A9416E" w:rsidP="00A9416E">
      <w:pPr>
        <w:spacing w:line="276" w:lineRule="auto"/>
        <w:jc w:val="both"/>
        <w:rPr>
          <w:rFonts w:ascii="Arial" w:hAnsi="Arial" w:cs="Arial"/>
          <w:sz w:val="18"/>
          <w:szCs w:val="18"/>
        </w:rPr>
      </w:pPr>
      <w:r w:rsidRPr="00E80E25">
        <w:rPr>
          <w:rFonts w:ascii="Arial" w:hAnsi="Arial" w:cs="Arial"/>
          <w:sz w:val="18"/>
          <w:szCs w:val="18"/>
        </w:rPr>
        <w:tab/>
      </w:r>
      <w:r w:rsidRPr="00E80E25">
        <w:rPr>
          <w:rFonts w:ascii="Arial" w:hAnsi="Arial" w:cs="Arial"/>
          <w:sz w:val="18"/>
          <w:szCs w:val="18"/>
        </w:rPr>
        <w:tab/>
      </w:r>
      <w:r w:rsidRPr="00E80E25">
        <w:rPr>
          <w:rFonts w:ascii="Arial" w:hAnsi="Arial" w:cs="Arial"/>
          <w:sz w:val="18"/>
          <w:szCs w:val="18"/>
        </w:rPr>
        <w:tab/>
      </w:r>
      <w:r w:rsidRPr="00E80E25">
        <w:rPr>
          <w:rFonts w:ascii="Arial" w:hAnsi="Arial" w:cs="Arial"/>
          <w:sz w:val="18"/>
          <w:szCs w:val="18"/>
        </w:rPr>
        <w:tab/>
      </w:r>
      <w:r w:rsidRPr="00E80E25">
        <w:rPr>
          <w:rFonts w:ascii="Arial" w:hAnsi="Arial" w:cs="Arial"/>
          <w:sz w:val="18"/>
          <w:szCs w:val="18"/>
        </w:rPr>
        <w:tab/>
      </w:r>
      <w:r w:rsidRPr="00E80E25">
        <w:rPr>
          <w:rFonts w:ascii="Arial" w:hAnsi="Arial" w:cs="Arial"/>
          <w:sz w:val="18"/>
          <w:szCs w:val="18"/>
        </w:rPr>
        <w:tab/>
      </w:r>
      <w:r w:rsidRPr="00E80E25">
        <w:rPr>
          <w:rFonts w:ascii="Arial" w:hAnsi="Arial" w:cs="Arial"/>
          <w:sz w:val="18"/>
          <w:szCs w:val="18"/>
        </w:rPr>
        <w:tab/>
      </w:r>
    </w:p>
    <w:p w:rsidR="00A9416E" w:rsidRPr="00E80E25" w:rsidRDefault="00A9416E" w:rsidP="00A9416E">
      <w:pPr>
        <w:tabs>
          <w:tab w:val="left" w:pos="3780"/>
        </w:tabs>
        <w:jc w:val="both"/>
        <w:rPr>
          <w:rFonts w:ascii="Arial" w:hAnsi="Arial" w:cs="Arial"/>
          <w:sz w:val="18"/>
          <w:szCs w:val="18"/>
        </w:rPr>
      </w:pPr>
      <w:r w:rsidRPr="00E80E25">
        <w:rPr>
          <w:rFonts w:ascii="Arial" w:hAnsi="Arial" w:cs="Arial"/>
          <w:sz w:val="18"/>
          <w:szCs w:val="18"/>
        </w:rPr>
        <w:t xml:space="preserve">SIGNATURE OF BIDDER </w:t>
      </w:r>
      <w:r w:rsidRPr="00E80E25">
        <w:rPr>
          <w:rFonts w:ascii="Arial" w:hAnsi="Arial" w:cs="Arial"/>
          <w:sz w:val="18"/>
          <w:szCs w:val="18"/>
        </w:rPr>
        <w:tab/>
        <w:t>………………………………</w:t>
      </w:r>
      <w:r>
        <w:rPr>
          <w:rFonts w:ascii="Arial" w:hAnsi="Arial" w:cs="Arial"/>
          <w:sz w:val="18"/>
          <w:szCs w:val="18"/>
        </w:rPr>
        <w:t>……………………</w:t>
      </w:r>
    </w:p>
    <w:p w:rsidR="00A9416E" w:rsidRDefault="00A9416E" w:rsidP="00A9416E">
      <w:pPr>
        <w:tabs>
          <w:tab w:val="left" w:pos="3780"/>
        </w:tabs>
        <w:jc w:val="both"/>
        <w:rPr>
          <w:rFonts w:ascii="Arial" w:hAnsi="Arial" w:cs="Arial"/>
          <w:sz w:val="18"/>
          <w:szCs w:val="18"/>
        </w:rPr>
      </w:pPr>
    </w:p>
    <w:p w:rsidR="00A9416E" w:rsidRPr="00E80E25" w:rsidRDefault="00A9416E" w:rsidP="00A9416E">
      <w:pPr>
        <w:tabs>
          <w:tab w:val="left" w:pos="3780"/>
        </w:tabs>
        <w:jc w:val="both"/>
        <w:rPr>
          <w:rFonts w:ascii="Arial" w:hAnsi="Arial" w:cs="Arial"/>
          <w:sz w:val="18"/>
          <w:szCs w:val="18"/>
        </w:rPr>
      </w:pPr>
      <w:r w:rsidRPr="00E80E25">
        <w:rPr>
          <w:rFonts w:ascii="Arial" w:hAnsi="Arial" w:cs="Arial"/>
          <w:sz w:val="18"/>
          <w:szCs w:val="18"/>
        </w:rPr>
        <w:t>DATE</w:t>
      </w:r>
      <w:r w:rsidRPr="00E80E25">
        <w:rPr>
          <w:rFonts w:ascii="Arial" w:hAnsi="Arial" w:cs="Arial"/>
          <w:sz w:val="18"/>
          <w:szCs w:val="18"/>
        </w:rPr>
        <w:tab/>
        <w:t>………………………………</w:t>
      </w:r>
      <w:r>
        <w:rPr>
          <w:rFonts w:ascii="Arial" w:hAnsi="Arial" w:cs="Arial"/>
          <w:sz w:val="18"/>
          <w:szCs w:val="18"/>
        </w:rPr>
        <w:t>……………………</w:t>
      </w:r>
    </w:p>
    <w:p w:rsidR="00A9416E" w:rsidRDefault="00A9416E" w:rsidP="00A9416E">
      <w:pPr>
        <w:tabs>
          <w:tab w:val="left" w:pos="3780"/>
        </w:tabs>
        <w:jc w:val="both"/>
        <w:rPr>
          <w:rFonts w:ascii="Arial" w:hAnsi="Arial" w:cs="Arial"/>
          <w:sz w:val="18"/>
          <w:szCs w:val="18"/>
        </w:rPr>
      </w:pPr>
    </w:p>
    <w:p w:rsidR="00A9416E" w:rsidRDefault="00A9416E" w:rsidP="00A9416E">
      <w:pPr>
        <w:tabs>
          <w:tab w:val="left" w:pos="3780"/>
        </w:tabs>
        <w:jc w:val="both"/>
        <w:rPr>
          <w:rFonts w:ascii="Arial" w:hAnsi="Arial" w:cs="Arial"/>
          <w:sz w:val="16"/>
          <w:szCs w:val="16"/>
        </w:rPr>
      </w:pPr>
      <w:r w:rsidRPr="00E80E25">
        <w:rPr>
          <w:rFonts w:ascii="Arial" w:hAnsi="Arial" w:cs="Arial"/>
          <w:sz w:val="18"/>
          <w:szCs w:val="18"/>
        </w:rPr>
        <w:t>CAPACITY UNDER WHICH THIS BID IS SIGNED</w:t>
      </w:r>
      <w:r w:rsidRPr="00E80E25">
        <w:rPr>
          <w:rFonts w:ascii="Arial" w:hAnsi="Arial" w:cs="Arial"/>
          <w:sz w:val="18"/>
          <w:szCs w:val="18"/>
        </w:rPr>
        <w:tab/>
        <w:t>…………………………………………</w:t>
      </w:r>
      <w:r w:rsidRPr="00E80E25">
        <w:rPr>
          <w:rFonts w:ascii="Arial" w:hAnsi="Arial" w:cs="Arial"/>
          <w:sz w:val="16"/>
          <w:szCs w:val="16"/>
        </w:rPr>
        <w:t>…</w:t>
      </w:r>
    </w:p>
    <w:p w:rsidR="00A9416E" w:rsidRDefault="00A9416E" w:rsidP="00A9416E">
      <w:pPr>
        <w:ind w:left="7920" w:firstLine="720"/>
        <w:jc w:val="right"/>
        <w:rPr>
          <w:rFonts w:ascii="Arial" w:hAnsi="Arial" w:cs="Arial"/>
          <w:b/>
          <w:sz w:val="32"/>
          <w:szCs w:val="32"/>
        </w:rPr>
      </w:pPr>
    </w:p>
    <w:p w:rsidR="00A9416E" w:rsidRDefault="00A9416E" w:rsidP="00A9416E">
      <w:pPr>
        <w:ind w:left="7920" w:firstLine="720"/>
        <w:jc w:val="right"/>
        <w:rPr>
          <w:rFonts w:ascii="Arial" w:hAnsi="Arial" w:cs="Arial"/>
          <w:b/>
          <w:sz w:val="32"/>
          <w:szCs w:val="32"/>
        </w:rPr>
      </w:pPr>
    </w:p>
    <w:p w:rsidR="00A9416E" w:rsidRDefault="00A9416E" w:rsidP="00A9416E">
      <w:pPr>
        <w:ind w:left="7920" w:firstLine="720"/>
        <w:jc w:val="right"/>
        <w:rPr>
          <w:rFonts w:ascii="Arial" w:hAnsi="Arial" w:cs="Arial"/>
          <w:b/>
          <w:sz w:val="32"/>
          <w:szCs w:val="32"/>
        </w:rPr>
      </w:pPr>
    </w:p>
    <w:p w:rsidR="00A9416E" w:rsidRPr="009E74A0" w:rsidRDefault="00A9416E" w:rsidP="00A9416E">
      <w:pPr>
        <w:ind w:left="7920" w:firstLine="720"/>
        <w:jc w:val="right"/>
        <w:rPr>
          <w:rFonts w:ascii="Arial" w:hAnsi="Arial" w:cs="Arial"/>
          <w:b/>
          <w:sz w:val="32"/>
          <w:szCs w:val="32"/>
        </w:rPr>
      </w:pPr>
      <w:r w:rsidRPr="009E74A0" w:rsidDel="00F10CDD">
        <w:rPr>
          <w:rFonts w:ascii="Arial" w:hAnsi="Arial" w:cs="Arial"/>
          <w:b/>
          <w:sz w:val="32"/>
          <w:szCs w:val="32"/>
        </w:rPr>
        <w:t xml:space="preserve"> </w:t>
      </w:r>
      <w:r w:rsidRPr="009E74A0">
        <w:rPr>
          <w:rFonts w:ascii="Arial" w:hAnsi="Arial" w:cs="Arial"/>
          <w:b/>
          <w:sz w:val="32"/>
          <w:szCs w:val="32"/>
        </w:rPr>
        <w:t>SBD4</w:t>
      </w:r>
    </w:p>
    <w:p w:rsidR="00A9416E" w:rsidRDefault="00A9416E" w:rsidP="00EB57A3">
      <w:pPr>
        <w:jc w:val="center"/>
        <w:rPr>
          <w:rFonts w:ascii="Arial" w:hAnsi="Arial" w:cs="Arial"/>
          <w:b/>
          <w:bCs/>
          <w:color w:val="000000"/>
          <w:sz w:val="28"/>
          <w:szCs w:val="28"/>
        </w:rPr>
      </w:pPr>
      <w:r>
        <w:rPr>
          <w:rFonts w:ascii="Arial" w:hAnsi="Arial" w:cs="Arial"/>
          <w:b/>
          <w:bCs/>
          <w:color w:val="000000"/>
          <w:sz w:val="28"/>
          <w:szCs w:val="28"/>
        </w:rPr>
        <w:t>DECLARATION OF INTEREST</w:t>
      </w:r>
    </w:p>
    <w:p w:rsidR="00A9416E" w:rsidRPr="009E74A0" w:rsidRDefault="00A9416E" w:rsidP="00A9416E">
      <w:pPr>
        <w:jc w:val="both"/>
        <w:rPr>
          <w:rFonts w:ascii="Arial" w:hAnsi="Arial" w:cs="Arial"/>
          <w:b/>
          <w:bCs/>
          <w:color w:val="000000"/>
          <w:sz w:val="20"/>
          <w:szCs w:val="20"/>
        </w:rPr>
      </w:pPr>
    </w:p>
    <w:p w:rsidR="00A9416E" w:rsidRPr="009E74A0" w:rsidRDefault="00A9416E" w:rsidP="00983522">
      <w:pPr>
        <w:numPr>
          <w:ilvl w:val="0"/>
          <w:numId w:val="39"/>
        </w:numPr>
        <w:tabs>
          <w:tab w:val="clear" w:pos="360"/>
          <w:tab w:val="left" w:pos="-963"/>
          <w:tab w:val="left" w:pos="-720"/>
          <w:tab w:val="num" w:pos="851"/>
          <w:tab w:val="left" w:pos="7363"/>
        </w:tabs>
        <w:ind w:left="567" w:hanging="567"/>
        <w:jc w:val="both"/>
        <w:rPr>
          <w:rFonts w:ascii="Arial" w:hAnsi="Arial" w:cs="Arial"/>
          <w:sz w:val="20"/>
          <w:szCs w:val="20"/>
        </w:rPr>
      </w:pPr>
      <w:r w:rsidRPr="009E74A0">
        <w:rPr>
          <w:rFonts w:ascii="Arial" w:hAnsi="Arial" w:cs="Arial"/>
          <w:sz w:val="20"/>
          <w:szCs w:val="20"/>
        </w:rPr>
        <w:t>Any legal person, including persons employed by the GPAA, or persons having a kinship with persons employed by GPAA, including a blood relationship, may not make an offer or offers in terms of this invitation to bid.  In view of possible allegations of favouritism, should the resulting bid, or part thereof, be awarded to persons employed by the GPAA, or to persons connected with or related to them, it is required that the bidder or his/her authorised representative declare his/her position</w:t>
      </w:r>
      <w:r w:rsidRPr="009E74A0">
        <w:rPr>
          <w:rFonts w:ascii="Arial" w:hAnsi="Arial" w:cs="Arial"/>
          <w:i/>
          <w:sz w:val="20"/>
          <w:szCs w:val="20"/>
        </w:rPr>
        <w:t xml:space="preserve"> </w:t>
      </w:r>
      <w:r w:rsidRPr="009E74A0">
        <w:rPr>
          <w:rFonts w:ascii="Arial" w:hAnsi="Arial" w:cs="Arial"/>
          <w:sz w:val="20"/>
          <w:szCs w:val="20"/>
        </w:rPr>
        <w:t xml:space="preserve">in relation to the evaluating/adjudicating committee and/or take an oath declaring his/her interest, where: </w:t>
      </w:r>
    </w:p>
    <w:p w:rsidR="00A9416E" w:rsidRPr="009E74A0" w:rsidRDefault="00A9416E" w:rsidP="00A9416E">
      <w:pPr>
        <w:tabs>
          <w:tab w:val="left" w:pos="-963"/>
          <w:tab w:val="left" w:pos="-720"/>
          <w:tab w:val="left" w:pos="900"/>
          <w:tab w:val="left" w:pos="2250"/>
          <w:tab w:val="left" w:pos="7363"/>
        </w:tabs>
        <w:ind w:left="900" w:hanging="900"/>
        <w:jc w:val="both"/>
        <w:rPr>
          <w:rFonts w:ascii="Arial" w:hAnsi="Arial" w:cs="Arial"/>
          <w:sz w:val="20"/>
          <w:szCs w:val="20"/>
        </w:rPr>
      </w:pPr>
    </w:p>
    <w:p w:rsidR="00A9416E" w:rsidRPr="009E74A0" w:rsidRDefault="00A9416E" w:rsidP="00983522">
      <w:pPr>
        <w:numPr>
          <w:ilvl w:val="1"/>
          <w:numId w:val="38"/>
        </w:numPr>
        <w:tabs>
          <w:tab w:val="clear" w:pos="1440"/>
          <w:tab w:val="left" w:pos="-963"/>
          <w:tab w:val="left" w:pos="-720"/>
          <w:tab w:val="num" w:pos="540"/>
          <w:tab w:val="left" w:pos="993"/>
          <w:tab w:val="left" w:pos="1134"/>
        </w:tabs>
        <w:ind w:left="540" w:firstLine="27"/>
        <w:jc w:val="both"/>
        <w:rPr>
          <w:rFonts w:ascii="Arial" w:hAnsi="Arial" w:cs="Arial"/>
          <w:sz w:val="20"/>
          <w:szCs w:val="20"/>
        </w:rPr>
      </w:pPr>
      <w:r w:rsidRPr="009E74A0">
        <w:rPr>
          <w:rFonts w:ascii="Arial" w:hAnsi="Arial" w:cs="Arial"/>
          <w:sz w:val="20"/>
          <w:szCs w:val="20"/>
        </w:rPr>
        <w:t>the bidder is employed by the GPAA; and/or</w:t>
      </w:r>
    </w:p>
    <w:p w:rsidR="00A9416E" w:rsidRPr="009E74A0" w:rsidRDefault="00A9416E" w:rsidP="00983522">
      <w:pPr>
        <w:numPr>
          <w:ilvl w:val="1"/>
          <w:numId w:val="38"/>
        </w:numPr>
        <w:tabs>
          <w:tab w:val="clear" w:pos="1440"/>
          <w:tab w:val="left" w:pos="-963"/>
          <w:tab w:val="left" w:pos="-720"/>
          <w:tab w:val="num" w:pos="1134"/>
        </w:tabs>
        <w:ind w:left="993" w:hanging="426"/>
        <w:jc w:val="both"/>
        <w:rPr>
          <w:rFonts w:ascii="Arial" w:hAnsi="Arial" w:cs="Arial"/>
          <w:sz w:val="20"/>
          <w:szCs w:val="20"/>
        </w:rPr>
      </w:pPr>
      <w:r w:rsidRPr="009E74A0">
        <w:rPr>
          <w:rFonts w:ascii="Arial" w:hAnsi="Arial" w:cs="Arial"/>
          <w:sz w:val="20"/>
          <w:szCs w:val="20"/>
        </w:rPr>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A9416E" w:rsidRPr="009E74A0" w:rsidRDefault="00A9416E" w:rsidP="00A9416E">
      <w:pPr>
        <w:tabs>
          <w:tab w:val="left" w:pos="-963"/>
          <w:tab w:val="left" w:pos="-720"/>
          <w:tab w:val="left" w:pos="900"/>
          <w:tab w:val="left" w:pos="1215"/>
          <w:tab w:val="left" w:pos="2250"/>
          <w:tab w:val="left" w:pos="7363"/>
        </w:tabs>
        <w:ind w:left="900" w:hanging="900"/>
        <w:jc w:val="both"/>
        <w:rPr>
          <w:rFonts w:ascii="Arial" w:hAnsi="Arial" w:cs="Arial"/>
          <w:sz w:val="16"/>
          <w:szCs w:val="16"/>
        </w:rPr>
      </w:pPr>
    </w:p>
    <w:p w:rsidR="00A9416E" w:rsidRPr="009E74A0" w:rsidRDefault="00A9416E" w:rsidP="00983522">
      <w:pPr>
        <w:numPr>
          <w:ilvl w:val="0"/>
          <w:numId w:val="39"/>
        </w:numPr>
        <w:tabs>
          <w:tab w:val="clear" w:pos="360"/>
          <w:tab w:val="left" w:pos="-963"/>
          <w:tab w:val="left" w:pos="-720"/>
          <w:tab w:val="num" w:pos="567"/>
          <w:tab w:val="left" w:pos="7363"/>
        </w:tabs>
        <w:ind w:left="567" w:hanging="567"/>
        <w:jc w:val="both"/>
        <w:rPr>
          <w:rFonts w:ascii="Arial" w:hAnsi="Arial" w:cs="Arial"/>
          <w:b/>
          <w:sz w:val="20"/>
          <w:szCs w:val="20"/>
        </w:rPr>
      </w:pPr>
      <w:r w:rsidRPr="009E74A0">
        <w:rPr>
          <w:rFonts w:ascii="Arial" w:hAnsi="Arial" w:cs="Arial"/>
          <w:b/>
          <w:sz w:val="20"/>
          <w:szCs w:val="20"/>
        </w:rPr>
        <w:t>In order to give effect to the above, the following questionnaire must be completed and submitted with the bid.</w:t>
      </w:r>
    </w:p>
    <w:p w:rsidR="00A9416E" w:rsidRPr="009E74A0" w:rsidRDefault="00A9416E" w:rsidP="00A9416E">
      <w:pPr>
        <w:tabs>
          <w:tab w:val="left" w:pos="-963"/>
          <w:tab w:val="left" w:pos="-720"/>
          <w:tab w:val="left" w:pos="7363"/>
        </w:tabs>
        <w:jc w:val="both"/>
        <w:rPr>
          <w:rFonts w:ascii="Arial" w:hAnsi="Arial" w:cs="Arial"/>
          <w:sz w:val="20"/>
          <w:szCs w:val="20"/>
        </w:rPr>
      </w:pPr>
    </w:p>
    <w:p w:rsidR="00A9416E" w:rsidRPr="009E74A0" w:rsidRDefault="00A9416E" w:rsidP="00983522">
      <w:pPr>
        <w:numPr>
          <w:ilvl w:val="1"/>
          <w:numId w:val="39"/>
        </w:numPr>
        <w:tabs>
          <w:tab w:val="clear" w:pos="972"/>
          <w:tab w:val="left" w:pos="-963"/>
          <w:tab w:val="left" w:pos="-720"/>
          <w:tab w:val="num" w:pos="567"/>
          <w:tab w:val="left" w:pos="7363"/>
        </w:tabs>
        <w:ind w:left="567" w:hanging="567"/>
        <w:jc w:val="both"/>
        <w:rPr>
          <w:rFonts w:ascii="Arial" w:hAnsi="Arial" w:cs="Arial"/>
          <w:sz w:val="20"/>
          <w:szCs w:val="20"/>
        </w:rPr>
      </w:pPr>
      <w:r w:rsidRPr="009E74A0">
        <w:rPr>
          <w:rFonts w:ascii="Arial" w:hAnsi="Arial" w:cs="Arial"/>
          <w:sz w:val="20"/>
          <w:szCs w:val="20"/>
        </w:rPr>
        <w:t>Are you or any person connected with the bidder, employed by GPAA?</w:t>
      </w:r>
    </w:p>
    <w:p w:rsidR="00A9416E" w:rsidRPr="009E74A0" w:rsidRDefault="00A9416E" w:rsidP="00A9416E">
      <w:pPr>
        <w:tabs>
          <w:tab w:val="left" w:pos="-963"/>
          <w:tab w:val="left" w:pos="-720"/>
          <w:tab w:val="left" w:pos="7363"/>
        </w:tabs>
        <w:ind w:left="360"/>
        <w:jc w:val="both"/>
        <w:rPr>
          <w:rFonts w:ascii="Arial" w:hAnsi="Arial" w:cs="Arial"/>
          <w:sz w:val="20"/>
          <w:szCs w:val="20"/>
        </w:rPr>
      </w:pPr>
    </w:p>
    <w:p w:rsidR="00A9416E" w:rsidRPr="009E74A0" w:rsidRDefault="00A9416E" w:rsidP="00983522">
      <w:pPr>
        <w:numPr>
          <w:ilvl w:val="2"/>
          <w:numId w:val="39"/>
        </w:numPr>
        <w:tabs>
          <w:tab w:val="left" w:pos="-963"/>
          <w:tab w:val="left" w:pos="-720"/>
          <w:tab w:val="left" w:pos="7363"/>
        </w:tabs>
        <w:ind w:left="567" w:hanging="567"/>
        <w:jc w:val="both"/>
        <w:rPr>
          <w:rFonts w:ascii="Arial" w:hAnsi="Arial" w:cs="Arial"/>
          <w:sz w:val="20"/>
          <w:szCs w:val="20"/>
        </w:rPr>
      </w:pPr>
      <w:r w:rsidRPr="009E74A0">
        <w:rPr>
          <w:rFonts w:ascii="Arial" w:hAnsi="Arial" w:cs="Arial"/>
          <w:sz w:val="20"/>
          <w:szCs w:val="20"/>
        </w:rPr>
        <w:t>If so, state particulars:</w:t>
      </w:r>
    </w:p>
    <w:p w:rsidR="00A9416E" w:rsidRPr="009E74A0" w:rsidRDefault="00A9416E" w:rsidP="00A9416E">
      <w:pPr>
        <w:tabs>
          <w:tab w:val="left" w:pos="-963"/>
          <w:tab w:val="left" w:pos="-720"/>
          <w:tab w:val="left" w:pos="900"/>
          <w:tab w:val="left" w:pos="1215"/>
          <w:tab w:val="left" w:pos="2250"/>
          <w:tab w:val="left" w:pos="7363"/>
        </w:tabs>
        <w:ind w:left="900" w:hanging="900"/>
        <w:jc w:val="both"/>
        <w:rPr>
          <w:rFonts w:ascii="Arial" w:hAnsi="Arial" w:cs="Arial"/>
          <w:sz w:val="20"/>
          <w:szCs w:val="20"/>
        </w:rPr>
      </w:pPr>
    </w:p>
    <w:p w:rsidR="00A9416E" w:rsidRPr="009E74A0" w:rsidRDefault="00A9416E" w:rsidP="00A9416E">
      <w:pPr>
        <w:tabs>
          <w:tab w:val="left" w:pos="2250"/>
          <w:tab w:val="right" w:pos="9752"/>
        </w:tabs>
        <w:ind w:left="567" w:hanging="567"/>
        <w:jc w:val="both"/>
        <w:rPr>
          <w:rFonts w:ascii="Arial" w:hAnsi="Arial" w:cs="Arial"/>
          <w:sz w:val="20"/>
          <w:szCs w:val="20"/>
        </w:rPr>
      </w:pPr>
      <w:r>
        <w:rPr>
          <w:rFonts w:ascii="Arial" w:hAnsi="Arial" w:cs="Arial"/>
          <w:sz w:val="20"/>
          <w:szCs w:val="20"/>
        </w:rPr>
        <w:tab/>
      </w:r>
      <w:r w:rsidRPr="009E74A0">
        <w:rPr>
          <w:rFonts w:ascii="Arial" w:hAnsi="Arial" w:cs="Arial"/>
          <w:sz w:val="20"/>
          <w:szCs w:val="20"/>
        </w:rPr>
        <w:t>………………………………………………………………</w:t>
      </w:r>
    </w:p>
    <w:p w:rsidR="00A9416E" w:rsidRPr="009E74A0" w:rsidRDefault="00A9416E" w:rsidP="00A9416E">
      <w:pPr>
        <w:tabs>
          <w:tab w:val="left" w:pos="900"/>
          <w:tab w:val="left" w:pos="2250"/>
          <w:tab w:val="right" w:pos="9752"/>
        </w:tabs>
        <w:ind w:left="900" w:hanging="900"/>
        <w:jc w:val="both"/>
        <w:rPr>
          <w:rFonts w:ascii="Arial" w:hAnsi="Arial" w:cs="Arial"/>
          <w:sz w:val="20"/>
          <w:szCs w:val="20"/>
        </w:rPr>
      </w:pPr>
    </w:p>
    <w:p w:rsidR="00A9416E" w:rsidRPr="009E74A0" w:rsidRDefault="00A9416E" w:rsidP="00A9416E">
      <w:pPr>
        <w:tabs>
          <w:tab w:val="left" w:pos="900"/>
          <w:tab w:val="left" w:pos="2250"/>
          <w:tab w:val="right" w:pos="9752"/>
        </w:tabs>
        <w:ind w:left="567" w:hanging="567"/>
        <w:jc w:val="both"/>
        <w:rPr>
          <w:rFonts w:ascii="Arial" w:hAnsi="Arial" w:cs="Arial"/>
          <w:sz w:val="20"/>
          <w:szCs w:val="20"/>
        </w:rPr>
      </w:pPr>
      <w:r w:rsidRPr="009E74A0">
        <w:rPr>
          <w:rFonts w:ascii="Arial" w:hAnsi="Arial" w:cs="Arial"/>
          <w:sz w:val="20"/>
          <w:szCs w:val="20"/>
        </w:rPr>
        <w:tab/>
        <w:t>………………………………………………………………</w:t>
      </w:r>
    </w:p>
    <w:p w:rsidR="00A9416E" w:rsidRPr="009E74A0" w:rsidRDefault="00A9416E" w:rsidP="00A9416E">
      <w:pPr>
        <w:tabs>
          <w:tab w:val="left" w:pos="900"/>
          <w:tab w:val="left" w:pos="2250"/>
          <w:tab w:val="right" w:pos="9752"/>
        </w:tabs>
        <w:ind w:left="900" w:hanging="900"/>
        <w:jc w:val="both"/>
        <w:rPr>
          <w:rFonts w:ascii="Arial" w:hAnsi="Arial" w:cs="Arial"/>
          <w:sz w:val="20"/>
          <w:szCs w:val="20"/>
        </w:rPr>
      </w:pPr>
    </w:p>
    <w:p w:rsidR="00A9416E" w:rsidRPr="009E74A0" w:rsidRDefault="00A9416E" w:rsidP="00983522">
      <w:pPr>
        <w:numPr>
          <w:ilvl w:val="1"/>
          <w:numId w:val="39"/>
        </w:numPr>
        <w:tabs>
          <w:tab w:val="clear" w:pos="972"/>
          <w:tab w:val="left" w:pos="-963"/>
          <w:tab w:val="left" w:pos="-720"/>
          <w:tab w:val="num" w:pos="567"/>
          <w:tab w:val="left" w:pos="7363"/>
        </w:tabs>
        <w:ind w:left="567" w:hanging="567"/>
        <w:jc w:val="both"/>
        <w:rPr>
          <w:rFonts w:ascii="Arial" w:hAnsi="Arial" w:cs="Arial"/>
          <w:sz w:val="20"/>
          <w:szCs w:val="20"/>
        </w:rPr>
      </w:pPr>
      <w:r w:rsidRPr="009E74A0">
        <w:rPr>
          <w:rFonts w:ascii="Arial" w:hAnsi="Arial" w:cs="Arial"/>
          <w:sz w:val="20"/>
          <w:szCs w:val="20"/>
        </w:rPr>
        <w:t>Do you, or any person connected with the bidder, have any relationship (family, friend, other) with a person employed by GPAA and who may be involved with the evaluation and or adjudication of this bid?</w:t>
      </w:r>
    </w:p>
    <w:p w:rsidR="00A9416E" w:rsidRPr="009E74A0" w:rsidRDefault="00A9416E" w:rsidP="00A9416E">
      <w:pPr>
        <w:tabs>
          <w:tab w:val="left" w:pos="-963"/>
          <w:tab w:val="left" w:pos="-720"/>
          <w:tab w:val="left" w:pos="7363"/>
        </w:tabs>
        <w:ind w:left="360"/>
        <w:jc w:val="both"/>
        <w:rPr>
          <w:rFonts w:ascii="Arial" w:hAnsi="Arial" w:cs="Arial"/>
          <w:sz w:val="16"/>
          <w:szCs w:val="16"/>
        </w:rPr>
      </w:pPr>
    </w:p>
    <w:p w:rsidR="00A9416E" w:rsidRPr="009E74A0" w:rsidRDefault="00A9416E" w:rsidP="00983522">
      <w:pPr>
        <w:numPr>
          <w:ilvl w:val="2"/>
          <w:numId w:val="39"/>
        </w:numPr>
        <w:tabs>
          <w:tab w:val="left" w:pos="-963"/>
          <w:tab w:val="left" w:pos="-720"/>
          <w:tab w:val="left" w:pos="7363"/>
        </w:tabs>
        <w:ind w:left="567" w:hanging="567"/>
        <w:jc w:val="both"/>
        <w:rPr>
          <w:rFonts w:ascii="Arial" w:hAnsi="Arial" w:cs="Arial"/>
          <w:sz w:val="20"/>
          <w:szCs w:val="20"/>
        </w:rPr>
      </w:pPr>
      <w:r w:rsidRPr="009E74A0">
        <w:rPr>
          <w:rFonts w:ascii="Arial" w:hAnsi="Arial" w:cs="Arial"/>
          <w:sz w:val="20"/>
          <w:szCs w:val="20"/>
        </w:rPr>
        <w:t>If so, state particulars:</w:t>
      </w:r>
    </w:p>
    <w:p w:rsidR="00A9416E" w:rsidRPr="009E74A0" w:rsidRDefault="00A9416E" w:rsidP="00A9416E">
      <w:pPr>
        <w:tabs>
          <w:tab w:val="left" w:pos="900"/>
          <w:tab w:val="left" w:pos="2250"/>
          <w:tab w:val="right" w:pos="9752"/>
        </w:tabs>
        <w:ind w:left="900" w:hanging="900"/>
        <w:jc w:val="both"/>
        <w:rPr>
          <w:rFonts w:ascii="Arial" w:hAnsi="Arial" w:cs="Arial"/>
          <w:sz w:val="20"/>
          <w:szCs w:val="20"/>
        </w:rPr>
      </w:pPr>
    </w:p>
    <w:p w:rsidR="00A9416E" w:rsidRPr="009E74A0" w:rsidRDefault="00A9416E" w:rsidP="00A9416E">
      <w:pPr>
        <w:tabs>
          <w:tab w:val="left" w:pos="2250"/>
          <w:tab w:val="right" w:pos="9752"/>
        </w:tabs>
        <w:ind w:left="567" w:hanging="567"/>
        <w:jc w:val="both"/>
        <w:rPr>
          <w:rFonts w:ascii="Arial" w:hAnsi="Arial" w:cs="Arial"/>
          <w:sz w:val="20"/>
          <w:szCs w:val="20"/>
        </w:rPr>
      </w:pPr>
      <w:r w:rsidRPr="009E74A0">
        <w:rPr>
          <w:rFonts w:ascii="Arial" w:hAnsi="Arial" w:cs="Arial"/>
          <w:sz w:val="20"/>
          <w:szCs w:val="20"/>
        </w:rPr>
        <w:tab/>
        <w:t>………………………………………………………………</w:t>
      </w:r>
    </w:p>
    <w:p w:rsidR="00A9416E" w:rsidRPr="009E74A0" w:rsidRDefault="00A9416E" w:rsidP="00A9416E">
      <w:pPr>
        <w:tabs>
          <w:tab w:val="left" w:pos="900"/>
          <w:tab w:val="left" w:pos="2250"/>
          <w:tab w:val="right" w:pos="9752"/>
        </w:tabs>
        <w:ind w:left="900" w:hanging="900"/>
        <w:jc w:val="both"/>
        <w:rPr>
          <w:rFonts w:ascii="Arial" w:hAnsi="Arial" w:cs="Arial"/>
          <w:sz w:val="20"/>
          <w:szCs w:val="20"/>
        </w:rPr>
      </w:pPr>
    </w:p>
    <w:p w:rsidR="00A9416E" w:rsidRPr="009E74A0" w:rsidRDefault="00A9416E" w:rsidP="00A9416E">
      <w:pPr>
        <w:tabs>
          <w:tab w:val="left" w:pos="2250"/>
          <w:tab w:val="right" w:pos="9752"/>
        </w:tabs>
        <w:ind w:left="567" w:hanging="567"/>
        <w:jc w:val="both"/>
        <w:rPr>
          <w:rFonts w:ascii="Arial" w:hAnsi="Arial" w:cs="Arial"/>
          <w:sz w:val="20"/>
          <w:szCs w:val="20"/>
        </w:rPr>
      </w:pPr>
      <w:r w:rsidRPr="009E74A0">
        <w:rPr>
          <w:rFonts w:ascii="Arial" w:hAnsi="Arial" w:cs="Arial"/>
          <w:sz w:val="20"/>
          <w:szCs w:val="20"/>
        </w:rPr>
        <w:tab/>
        <w:t>………………………………………………………………</w:t>
      </w:r>
    </w:p>
    <w:p w:rsidR="00A9416E" w:rsidRPr="009E74A0" w:rsidRDefault="00A9416E" w:rsidP="00A9416E">
      <w:pPr>
        <w:tabs>
          <w:tab w:val="left" w:pos="-963"/>
          <w:tab w:val="left" w:pos="-720"/>
          <w:tab w:val="left" w:pos="900"/>
          <w:tab w:val="left" w:pos="1215"/>
          <w:tab w:val="left" w:pos="2250"/>
          <w:tab w:val="left" w:pos="7363"/>
        </w:tabs>
        <w:jc w:val="both"/>
        <w:rPr>
          <w:rFonts w:ascii="Arial" w:hAnsi="Arial" w:cs="Arial"/>
          <w:sz w:val="20"/>
          <w:szCs w:val="20"/>
        </w:rPr>
      </w:pPr>
    </w:p>
    <w:p w:rsidR="00A9416E" w:rsidRPr="009E74A0" w:rsidRDefault="00A9416E" w:rsidP="00A9416E">
      <w:pPr>
        <w:tabs>
          <w:tab w:val="left" w:pos="-963"/>
          <w:tab w:val="left" w:pos="-720"/>
          <w:tab w:val="left" w:pos="567"/>
          <w:tab w:val="left" w:pos="1215"/>
          <w:tab w:val="left" w:pos="2250"/>
          <w:tab w:val="left" w:pos="7363"/>
        </w:tabs>
        <w:ind w:left="567" w:hanging="567"/>
        <w:jc w:val="both"/>
        <w:rPr>
          <w:rFonts w:ascii="Arial" w:hAnsi="Arial" w:cs="Arial"/>
          <w:b/>
          <w:sz w:val="20"/>
          <w:szCs w:val="20"/>
        </w:rPr>
      </w:pPr>
      <w:r>
        <w:rPr>
          <w:rFonts w:ascii="Arial" w:hAnsi="Arial" w:cs="Arial"/>
          <w:sz w:val="20"/>
          <w:szCs w:val="20"/>
        </w:rPr>
        <w:t>3</w:t>
      </w:r>
      <w:r w:rsidRPr="009E74A0">
        <w:rPr>
          <w:rFonts w:ascii="Arial" w:hAnsi="Arial" w:cs="Arial"/>
          <w:sz w:val="20"/>
          <w:szCs w:val="20"/>
        </w:rPr>
        <w:t>.</w:t>
      </w:r>
      <w:r w:rsidRPr="009E74A0">
        <w:rPr>
          <w:rFonts w:ascii="Arial" w:hAnsi="Arial" w:cs="Arial"/>
          <w:sz w:val="20"/>
          <w:szCs w:val="20"/>
        </w:rPr>
        <w:tab/>
      </w:r>
      <w:r w:rsidRPr="009E74A0">
        <w:rPr>
          <w:rFonts w:ascii="Arial" w:hAnsi="Arial" w:cs="Arial"/>
          <w:b/>
          <w:sz w:val="20"/>
          <w:szCs w:val="20"/>
        </w:rPr>
        <w:t>In order to give effect to the above, the following questionnaire must be completed and submitted with the bid.</w:t>
      </w:r>
    </w:p>
    <w:p w:rsidR="00A9416E" w:rsidRPr="009E74A0" w:rsidRDefault="00A9416E" w:rsidP="00A9416E">
      <w:pPr>
        <w:tabs>
          <w:tab w:val="left" w:pos="-963"/>
          <w:tab w:val="left" w:pos="-720"/>
          <w:tab w:val="left" w:pos="900"/>
          <w:tab w:val="left" w:pos="1215"/>
          <w:tab w:val="left" w:pos="2250"/>
          <w:tab w:val="left" w:pos="7363"/>
        </w:tabs>
        <w:ind w:left="900" w:hanging="900"/>
        <w:jc w:val="both"/>
        <w:rPr>
          <w:rFonts w:ascii="Arial" w:hAnsi="Arial" w:cs="Arial"/>
          <w:sz w:val="16"/>
          <w:szCs w:val="16"/>
        </w:rPr>
      </w:pPr>
    </w:p>
    <w:p w:rsidR="00A9416E" w:rsidRPr="009E74A0" w:rsidRDefault="00A9416E" w:rsidP="00983522">
      <w:pPr>
        <w:pStyle w:val="ListParagraph"/>
        <w:numPr>
          <w:ilvl w:val="1"/>
          <w:numId w:val="53"/>
        </w:numPr>
        <w:tabs>
          <w:tab w:val="left" w:pos="-963"/>
          <w:tab w:val="left" w:pos="-720"/>
          <w:tab w:val="left" w:pos="426"/>
          <w:tab w:val="left" w:pos="1215"/>
          <w:tab w:val="left" w:pos="2552"/>
          <w:tab w:val="left" w:pos="7363"/>
        </w:tabs>
        <w:rPr>
          <w:rFonts w:ascii="Arial" w:hAnsi="Arial" w:cs="Arial"/>
          <w:sz w:val="20"/>
          <w:szCs w:val="20"/>
        </w:rPr>
      </w:pPr>
      <w:r>
        <w:rPr>
          <w:rFonts w:ascii="Arial" w:hAnsi="Arial" w:cs="Arial"/>
          <w:sz w:val="20"/>
          <w:szCs w:val="20"/>
        </w:rPr>
        <w:t xml:space="preserve">    </w:t>
      </w:r>
      <w:r w:rsidRPr="009E74A0">
        <w:rPr>
          <w:rFonts w:ascii="Arial" w:hAnsi="Arial" w:cs="Arial"/>
          <w:sz w:val="20"/>
          <w:szCs w:val="20"/>
        </w:rPr>
        <w:t>Full Name of bidder or his or her representative: ….………………………………………….</w:t>
      </w:r>
    </w:p>
    <w:p w:rsidR="00A9416E" w:rsidRPr="009E74A0" w:rsidRDefault="00A9416E" w:rsidP="00A9416E">
      <w:pPr>
        <w:tabs>
          <w:tab w:val="left" w:pos="-963"/>
          <w:tab w:val="left" w:pos="-720"/>
          <w:tab w:val="left" w:pos="900"/>
          <w:tab w:val="left" w:pos="1215"/>
          <w:tab w:val="left" w:pos="2250"/>
          <w:tab w:val="left" w:pos="7363"/>
        </w:tabs>
        <w:ind w:left="900" w:hanging="900"/>
        <w:rPr>
          <w:rFonts w:ascii="Arial" w:hAnsi="Arial" w:cs="Arial"/>
          <w:sz w:val="20"/>
          <w:szCs w:val="20"/>
        </w:rPr>
      </w:pPr>
    </w:p>
    <w:p w:rsidR="00A9416E" w:rsidRPr="009E74A0" w:rsidRDefault="00A9416E" w:rsidP="00983522">
      <w:pPr>
        <w:pStyle w:val="ListParagraph"/>
        <w:widowControl w:val="0"/>
        <w:numPr>
          <w:ilvl w:val="1"/>
          <w:numId w:val="53"/>
        </w:numPr>
        <w:tabs>
          <w:tab w:val="left" w:pos="-963"/>
          <w:tab w:val="left" w:pos="-720"/>
          <w:tab w:val="left" w:pos="567"/>
          <w:tab w:val="left" w:pos="1215"/>
          <w:tab w:val="left" w:pos="2268"/>
          <w:tab w:val="left" w:pos="2552"/>
        </w:tabs>
        <w:rPr>
          <w:rFonts w:ascii="Arial" w:hAnsi="Arial" w:cs="Arial"/>
          <w:sz w:val="20"/>
          <w:szCs w:val="20"/>
        </w:rPr>
      </w:pPr>
      <w:r>
        <w:rPr>
          <w:rFonts w:ascii="Arial" w:hAnsi="Arial" w:cs="Arial"/>
          <w:sz w:val="20"/>
          <w:szCs w:val="20"/>
        </w:rPr>
        <w:t xml:space="preserve">    </w:t>
      </w:r>
      <w:r w:rsidRPr="009E74A0">
        <w:rPr>
          <w:rFonts w:ascii="Arial" w:hAnsi="Arial" w:cs="Arial"/>
          <w:sz w:val="20"/>
          <w:szCs w:val="20"/>
        </w:rPr>
        <w:t>Identity Number: …………………..………………………………………………………………</w:t>
      </w:r>
    </w:p>
    <w:p w:rsidR="00A9416E" w:rsidRPr="009E74A0" w:rsidRDefault="00A9416E" w:rsidP="00A9416E">
      <w:pPr>
        <w:tabs>
          <w:tab w:val="left" w:pos="-963"/>
          <w:tab w:val="left" w:pos="-720"/>
          <w:tab w:val="left" w:pos="1215"/>
          <w:tab w:val="left" w:pos="2268"/>
          <w:tab w:val="left" w:pos="2552"/>
        </w:tabs>
        <w:jc w:val="both"/>
        <w:rPr>
          <w:rFonts w:ascii="Arial" w:hAnsi="Arial" w:cs="Arial"/>
          <w:sz w:val="20"/>
          <w:szCs w:val="20"/>
        </w:rPr>
      </w:pPr>
    </w:p>
    <w:p w:rsidR="00A9416E" w:rsidRPr="009E74A0" w:rsidRDefault="00A9416E" w:rsidP="00983522">
      <w:pPr>
        <w:pStyle w:val="ListParagraph"/>
        <w:widowControl w:val="0"/>
        <w:numPr>
          <w:ilvl w:val="1"/>
          <w:numId w:val="53"/>
        </w:numPr>
        <w:tabs>
          <w:tab w:val="left" w:pos="-963"/>
          <w:tab w:val="left" w:pos="-720"/>
          <w:tab w:val="left" w:pos="1215"/>
          <w:tab w:val="left" w:pos="2268"/>
          <w:tab w:val="left" w:pos="2552"/>
        </w:tabs>
        <w:rPr>
          <w:rFonts w:ascii="Arial" w:hAnsi="Arial" w:cs="Arial"/>
          <w:sz w:val="20"/>
          <w:szCs w:val="20"/>
        </w:rPr>
      </w:pPr>
      <w:r w:rsidRPr="009E74A0">
        <w:rPr>
          <w:rFonts w:ascii="Arial" w:hAnsi="Arial" w:cs="Arial"/>
          <w:sz w:val="20"/>
          <w:szCs w:val="20"/>
        </w:rPr>
        <w:t xml:space="preserve">    Position occupied in the Company (director, trustee, shareholder²): ………………………..</w:t>
      </w:r>
    </w:p>
    <w:p w:rsidR="00A9416E" w:rsidRPr="009E74A0" w:rsidRDefault="00A9416E" w:rsidP="00A9416E">
      <w:pPr>
        <w:tabs>
          <w:tab w:val="left" w:pos="-963"/>
          <w:tab w:val="left" w:pos="-720"/>
          <w:tab w:val="left" w:pos="900"/>
          <w:tab w:val="left" w:pos="1215"/>
          <w:tab w:val="left" w:pos="2268"/>
          <w:tab w:val="left" w:pos="2552"/>
        </w:tabs>
        <w:rPr>
          <w:rFonts w:ascii="Arial" w:hAnsi="Arial" w:cs="Arial"/>
          <w:sz w:val="20"/>
          <w:szCs w:val="20"/>
        </w:rPr>
      </w:pPr>
    </w:p>
    <w:p w:rsidR="00A9416E" w:rsidRPr="009E74A0" w:rsidRDefault="00A9416E" w:rsidP="00983522">
      <w:pPr>
        <w:pStyle w:val="ListParagraph"/>
        <w:widowControl w:val="0"/>
        <w:numPr>
          <w:ilvl w:val="1"/>
          <w:numId w:val="53"/>
        </w:numPr>
        <w:tabs>
          <w:tab w:val="left" w:pos="-963"/>
          <w:tab w:val="left" w:pos="-720"/>
          <w:tab w:val="left" w:pos="567"/>
          <w:tab w:val="left" w:pos="1215"/>
          <w:tab w:val="left" w:pos="2268"/>
          <w:tab w:val="left" w:pos="2552"/>
        </w:tabs>
        <w:rPr>
          <w:rFonts w:ascii="Arial" w:hAnsi="Arial" w:cs="Arial"/>
          <w:sz w:val="20"/>
          <w:szCs w:val="20"/>
        </w:rPr>
      </w:pPr>
      <w:r w:rsidRPr="009E74A0">
        <w:rPr>
          <w:rFonts w:ascii="Arial" w:hAnsi="Arial" w:cs="Arial"/>
          <w:sz w:val="20"/>
          <w:szCs w:val="20"/>
        </w:rPr>
        <w:t xml:space="preserve">  </w:t>
      </w:r>
      <w:r>
        <w:rPr>
          <w:rFonts w:ascii="Arial" w:hAnsi="Arial" w:cs="Arial"/>
          <w:sz w:val="20"/>
          <w:szCs w:val="20"/>
        </w:rPr>
        <w:t xml:space="preserve">  </w:t>
      </w:r>
      <w:r w:rsidRPr="009E74A0">
        <w:rPr>
          <w:rFonts w:ascii="Arial" w:hAnsi="Arial" w:cs="Arial"/>
          <w:sz w:val="20"/>
          <w:szCs w:val="20"/>
        </w:rPr>
        <w:t>Company Registration Number: …………………………………………………………..…….</w:t>
      </w:r>
    </w:p>
    <w:p w:rsidR="00A9416E" w:rsidRPr="009E74A0" w:rsidRDefault="00A9416E" w:rsidP="00A9416E">
      <w:pPr>
        <w:tabs>
          <w:tab w:val="left" w:pos="-963"/>
          <w:tab w:val="left" w:pos="-720"/>
          <w:tab w:val="left" w:pos="1215"/>
          <w:tab w:val="left" w:pos="2268"/>
          <w:tab w:val="left" w:pos="2552"/>
        </w:tabs>
        <w:jc w:val="both"/>
        <w:rPr>
          <w:rFonts w:ascii="Arial" w:hAnsi="Arial" w:cs="Arial"/>
          <w:sz w:val="20"/>
          <w:szCs w:val="20"/>
        </w:rPr>
      </w:pPr>
    </w:p>
    <w:p w:rsidR="00A9416E" w:rsidRPr="009E74A0" w:rsidRDefault="00A9416E" w:rsidP="00983522">
      <w:pPr>
        <w:pStyle w:val="ListParagraph"/>
        <w:widowControl w:val="0"/>
        <w:numPr>
          <w:ilvl w:val="1"/>
          <w:numId w:val="53"/>
        </w:numPr>
        <w:tabs>
          <w:tab w:val="left" w:pos="-963"/>
          <w:tab w:val="left" w:pos="-720"/>
          <w:tab w:val="left" w:pos="1215"/>
          <w:tab w:val="left" w:pos="2268"/>
          <w:tab w:val="left" w:pos="2552"/>
        </w:tabs>
        <w:rPr>
          <w:rFonts w:ascii="Arial" w:hAnsi="Arial" w:cs="Arial"/>
          <w:sz w:val="20"/>
          <w:szCs w:val="20"/>
        </w:rPr>
      </w:pPr>
      <w:r w:rsidRPr="009E74A0">
        <w:rPr>
          <w:rFonts w:ascii="Arial" w:hAnsi="Arial" w:cs="Arial"/>
          <w:sz w:val="20"/>
          <w:szCs w:val="20"/>
        </w:rPr>
        <w:t xml:space="preserve">  </w:t>
      </w:r>
      <w:r>
        <w:rPr>
          <w:rFonts w:ascii="Arial" w:hAnsi="Arial" w:cs="Arial"/>
          <w:sz w:val="20"/>
          <w:szCs w:val="20"/>
        </w:rPr>
        <w:t xml:space="preserve">  </w:t>
      </w:r>
      <w:r w:rsidRPr="009E74A0">
        <w:rPr>
          <w:rFonts w:ascii="Arial" w:hAnsi="Arial" w:cs="Arial"/>
          <w:sz w:val="20"/>
          <w:szCs w:val="20"/>
        </w:rPr>
        <w:t>Tax Reference Number: ………..……………………………………………………….………</w:t>
      </w:r>
    </w:p>
    <w:p w:rsidR="00A9416E" w:rsidRPr="009E74A0" w:rsidRDefault="00A9416E" w:rsidP="00A9416E">
      <w:pPr>
        <w:tabs>
          <w:tab w:val="left" w:pos="-963"/>
          <w:tab w:val="left" w:pos="-720"/>
          <w:tab w:val="left" w:pos="1215"/>
          <w:tab w:val="left" w:pos="2268"/>
          <w:tab w:val="left" w:pos="2552"/>
        </w:tabs>
        <w:jc w:val="both"/>
        <w:rPr>
          <w:rFonts w:ascii="Arial" w:hAnsi="Arial" w:cs="Arial"/>
          <w:sz w:val="20"/>
          <w:szCs w:val="20"/>
        </w:rPr>
      </w:pPr>
    </w:p>
    <w:p w:rsidR="00A9416E" w:rsidRPr="009E74A0" w:rsidRDefault="00A9416E" w:rsidP="00A9416E">
      <w:pPr>
        <w:widowControl w:val="0"/>
        <w:tabs>
          <w:tab w:val="left" w:pos="-963"/>
          <w:tab w:val="left" w:pos="-720"/>
          <w:tab w:val="left" w:pos="1215"/>
          <w:tab w:val="left" w:pos="2268"/>
          <w:tab w:val="left" w:pos="2552"/>
        </w:tabs>
        <w:rPr>
          <w:rFonts w:ascii="Arial" w:hAnsi="Arial" w:cs="Arial"/>
          <w:sz w:val="20"/>
          <w:szCs w:val="20"/>
        </w:rPr>
      </w:pPr>
      <w:r>
        <w:rPr>
          <w:rFonts w:ascii="Arial" w:hAnsi="Arial" w:cs="Arial"/>
          <w:sz w:val="20"/>
          <w:szCs w:val="20"/>
        </w:rPr>
        <w:t xml:space="preserve">3.6     </w:t>
      </w:r>
      <w:r w:rsidRPr="009E74A0">
        <w:rPr>
          <w:rFonts w:ascii="Arial" w:hAnsi="Arial" w:cs="Arial"/>
          <w:sz w:val="20"/>
          <w:szCs w:val="20"/>
        </w:rPr>
        <w:t>VAT Registration Number: ……………………………………………………………………....</w:t>
      </w:r>
      <w:r w:rsidRPr="009E74A0">
        <w:rPr>
          <w:rFonts w:ascii="Arial" w:hAnsi="Arial" w:cs="Arial"/>
          <w:sz w:val="20"/>
          <w:szCs w:val="20"/>
        </w:rPr>
        <w:tab/>
      </w:r>
    </w:p>
    <w:p w:rsidR="00A9416E" w:rsidRPr="009E74A0" w:rsidRDefault="00A9416E" w:rsidP="00A9416E">
      <w:pPr>
        <w:pStyle w:val="ListParagraph"/>
        <w:rPr>
          <w:rFonts w:ascii="Arial" w:hAnsi="Arial" w:cs="Arial"/>
          <w:sz w:val="20"/>
          <w:szCs w:val="20"/>
        </w:rPr>
      </w:pPr>
    </w:p>
    <w:p w:rsidR="00A9416E" w:rsidRPr="009E74A0" w:rsidRDefault="00A9416E" w:rsidP="00A9416E">
      <w:pPr>
        <w:tabs>
          <w:tab w:val="left" w:pos="-963"/>
          <w:tab w:val="left" w:pos="-720"/>
          <w:tab w:val="left" w:pos="567"/>
          <w:tab w:val="left" w:pos="1215"/>
          <w:tab w:val="left" w:pos="2250"/>
          <w:tab w:val="left" w:pos="7363"/>
        </w:tabs>
        <w:ind w:left="567" w:hanging="567"/>
        <w:jc w:val="both"/>
        <w:rPr>
          <w:rFonts w:ascii="Arial" w:hAnsi="Arial" w:cs="Arial"/>
          <w:sz w:val="20"/>
          <w:szCs w:val="20"/>
        </w:rPr>
      </w:pPr>
      <w:r>
        <w:rPr>
          <w:rFonts w:ascii="Arial" w:hAnsi="Arial" w:cs="Arial"/>
          <w:sz w:val="20"/>
          <w:szCs w:val="20"/>
        </w:rPr>
        <w:t>3</w:t>
      </w:r>
      <w:r w:rsidRPr="009E74A0">
        <w:rPr>
          <w:rFonts w:ascii="Arial" w:hAnsi="Arial" w:cs="Arial"/>
          <w:sz w:val="20"/>
          <w:szCs w:val="20"/>
        </w:rPr>
        <w:t>.6.1</w:t>
      </w:r>
      <w:r w:rsidRPr="009E74A0">
        <w:rPr>
          <w:rFonts w:ascii="Arial" w:hAnsi="Arial" w:cs="Arial"/>
          <w:sz w:val="20"/>
          <w:szCs w:val="20"/>
        </w:rPr>
        <w:tab/>
        <w:t>The names of all directors / trustees / shareholders / members, their individual identity numbers, tax reference numbers and, if applicable, employee / persal numbers must be indicated in paragraph 3 below.</w:t>
      </w:r>
    </w:p>
    <w:p w:rsidR="00A9416E" w:rsidRPr="009E74A0" w:rsidRDefault="00A9416E" w:rsidP="00A9416E">
      <w:pPr>
        <w:tabs>
          <w:tab w:val="left" w:pos="-963"/>
          <w:tab w:val="left" w:pos="-720"/>
          <w:tab w:val="left" w:pos="2250"/>
          <w:tab w:val="left" w:pos="7363"/>
        </w:tabs>
        <w:jc w:val="both"/>
        <w:rPr>
          <w:rFonts w:ascii="Arial" w:hAnsi="Arial" w:cs="Arial"/>
          <w:sz w:val="20"/>
          <w:szCs w:val="20"/>
        </w:rPr>
      </w:pPr>
      <w:r>
        <w:rPr>
          <w:rFonts w:ascii="Arial" w:hAnsi="Arial" w:cs="Arial"/>
          <w:sz w:val="20"/>
          <w:szCs w:val="20"/>
        </w:rPr>
        <w:t xml:space="preserve">          </w:t>
      </w:r>
      <w:r w:rsidRPr="009E74A0">
        <w:rPr>
          <w:rFonts w:ascii="Arial" w:hAnsi="Arial" w:cs="Arial"/>
          <w:sz w:val="20"/>
          <w:szCs w:val="20"/>
        </w:rPr>
        <w:t>¹“State” means –</w:t>
      </w:r>
    </w:p>
    <w:p w:rsidR="00A9416E" w:rsidRPr="009E74A0" w:rsidRDefault="00A9416E" w:rsidP="00A9416E">
      <w:pPr>
        <w:tabs>
          <w:tab w:val="left" w:pos="-963"/>
          <w:tab w:val="left" w:pos="-720"/>
          <w:tab w:val="left" w:pos="993"/>
          <w:tab w:val="left" w:pos="2250"/>
          <w:tab w:val="left" w:pos="7363"/>
        </w:tabs>
        <w:ind w:left="993" w:hanging="993"/>
        <w:jc w:val="both"/>
        <w:rPr>
          <w:rFonts w:ascii="Arial" w:hAnsi="Arial" w:cs="Arial"/>
          <w:sz w:val="20"/>
          <w:szCs w:val="20"/>
        </w:rPr>
      </w:pPr>
      <w:r w:rsidRPr="009E74A0">
        <w:rPr>
          <w:rFonts w:ascii="Arial" w:hAnsi="Arial" w:cs="Arial"/>
          <w:sz w:val="20"/>
          <w:szCs w:val="20"/>
        </w:rPr>
        <w:lastRenderedPageBreak/>
        <w:t xml:space="preserve">          (a)</w:t>
      </w:r>
      <w:r>
        <w:rPr>
          <w:rFonts w:ascii="Arial" w:hAnsi="Arial" w:cs="Arial"/>
          <w:sz w:val="20"/>
          <w:szCs w:val="20"/>
        </w:rPr>
        <w:t xml:space="preserve">  A</w:t>
      </w:r>
      <w:r w:rsidRPr="009E74A0">
        <w:rPr>
          <w:rFonts w:ascii="Arial" w:hAnsi="Arial" w:cs="Arial"/>
          <w:sz w:val="20"/>
          <w:szCs w:val="20"/>
        </w:rPr>
        <w:t xml:space="preserve">ny national or provincial department, national or provincial public entity or constitutional institution </w:t>
      </w:r>
      <w:r>
        <w:rPr>
          <w:rFonts w:ascii="Arial" w:hAnsi="Arial" w:cs="Arial"/>
          <w:sz w:val="20"/>
          <w:szCs w:val="20"/>
        </w:rPr>
        <w:t xml:space="preserve">      </w:t>
      </w:r>
      <w:r w:rsidRPr="009E74A0">
        <w:rPr>
          <w:rFonts w:ascii="Arial" w:hAnsi="Arial" w:cs="Arial"/>
          <w:sz w:val="20"/>
          <w:szCs w:val="20"/>
        </w:rPr>
        <w:t>within the meaning of the Public Finance Management Act, 1999 (Act No. 1 of 1999);</w:t>
      </w:r>
    </w:p>
    <w:p w:rsidR="00A9416E" w:rsidRPr="009E74A0" w:rsidRDefault="00A9416E" w:rsidP="00A9416E">
      <w:pPr>
        <w:tabs>
          <w:tab w:val="left" w:pos="-963"/>
          <w:tab w:val="left" w:pos="-720"/>
          <w:tab w:val="left" w:pos="900"/>
          <w:tab w:val="left" w:pos="2250"/>
          <w:tab w:val="left" w:pos="7363"/>
        </w:tabs>
        <w:ind w:left="567" w:hanging="567"/>
        <w:jc w:val="both"/>
        <w:rPr>
          <w:rFonts w:ascii="Arial" w:hAnsi="Arial" w:cs="Arial"/>
          <w:sz w:val="20"/>
          <w:szCs w:val="20"/>
        </w:rPr>
      </w:pPr>
      <w:r w:rsidRPr="009E74A0">
        <w:rPr>
          <w:rFonts w:ascii="Arial" w:hAnsi="Arial" w:cs="Arial"/>
          <w:sz w:val="20"/>
          <w:szCs w:val="20"/>
        </w:rPr>
        <w:tab/>
        <w:t>(b)</w:t>
      </w:r>
      <w:r w:rsidRPr="009E74A0">
        <w:rPr>
          <w:rFonts w:ascii="Arial" w:hAnsi="Arial" w:cs="Arial"/>
          <w:sz w:val="20"/>
          <w:szCs w:val="20"/>
        </w:rPr>
        <w:tab/>
      </w:r>
      <w:r>
        <w:rPr>
          <w:rFonts w:ascii="Arial" w:hAnsi="Arial" w:cs="Arial"/>
          <w:sz w:val="20"/>
          <w:szCs w:val="20"/>
        </w:rPr>
        <w:t xml:space="preserve"> A</w:t>
      </w:r>
      <w:r w:rsidRPr="009E74A0">
        <w:rPr>
          <w:rFonts w:ascii="Arial" w:hAnsi="Arial" w:cs="Arial"/>
          <w:sz w:val="20"/>
          <w:szCs w:val="20"/>
        </w:rPr>
        <w:t>ny municipality or municipal entity;</w:t>
      </w:r>
    </w:p>
    <w:p w:rsidR="00A9416E" w:rsidRPr="009E74A0" w:rsidRDefault="00A9416E" w:rsidP="00A9416E">
      <w:pPr>
        <w:tabs>
          <w:tab w:val="left" w:pos="-963"/>
          <w:tab w:val="left" w:pos="-720"/>
          <w:tab w:val="left" w:pos="900"/>
          <w:tab w:val="left" w:pos="2250"/>
          <w:tab w:val="left" w:pos="7363"/>
        </w:tabs>
        <w:ind w:left="567" w:hanging="567"/>
        <w:jc w:val="both"/>
        <w:rPr>
          <w:rFonts w:ascii="Arial" w:hAnsi="Arial" w:cs="Arial"/>
          <w:sz w:val="20"/>
          <w:szCs w:val="20"/>
        </w:rPr>
      </w:pPr>
      <w:r w:rsidRPr="009E74A0">
        <w:rPr>
          <w:rFonts w:ascii="Arial" w:hAnsi="Arial" w:cs="Arial"/>
          <w:sz w:val="20"/>
          <w:szCs w:val="20"/>
        </w:rPr>
        <w:tab/>
        <w:t>(c)</w:t>
      </w:r>
      <w:r w:rsidRPr="009E74A0">
        <w:rPr>
          <w:rFonts w:ascii="Arial" w:hAnsi="Arial" w:cs="Arial"/>
          <w:sz w:val="20"/>
          <w:szCs w:val="20"/>
        </w:rPr>
        <w:tab/>
      </w:r>
      <w:r>
        <w:rPr>
          <w:rFonts w:ascii="Arial" w:hAnsi="Arial" w:cs="Arial"/>
          <w:sz w:val="20"/>
          <w:szCs w:val="20"/>
        </w:rPr>
        <w:t xml:space="preserve"> P</w:t>
      </w:r>
      <w:r w:rsidRPr="009E74A0">
        <w:rPr>
          <w:rFonts w:ascii="Arial" w:hAnsi="Arial" w:cs="Arial"/>
          <w:sz w:val="20"/>
          <w:szCs w:val="20"/>
        </w:rPr>
        <w:t>rovincial legislature;</w:t>
      </w:r>
    </w:p>
    <w:p w:rsidR="00A9416E" w:rsidRPr="009E74A0" w:rsidRDefault="00A9416E" w:rsidP="00A9416E">
      <w:pPr>
        <w:tabs>
          <w:tab w:val="left" w:pos="-963"/>
          <w:tab w:val="left" w:pos="-720"/>
          <w:tab w:val="left" w:pos="900"/>
          <w:tab w:val="left" w:pos="2250"/>
          <w:tab w:val="left" w:pos="7363"/>
        </w:tabs>
        <w:ind w:left="567" w:hanging="567"/>
        <w:jc w:val="both"/>
        <w:rPr>
          <w:rFonts w:ascii="Arial" w:hAnsi="Arial" w:cs="Arial"/>
          <w:sz w:val="20"/>
          <w:szCs w:val="20"/>
        </w:rPr>
      </w:pPr>
      <w:r w:rsidRPr="009E74A0">
        <w:rPr>
          <w:rFonts w:ascii="Arial" w:hAnsi="Arial" w:cs="Arial"/>
          <w:sz w:val="20"/>
          <w:szCs w:val="20"/>
        </w:rPr>
        <w:tab/>
        <w:t>(d)</w:t>
      </w:r>
      <w:r>
        <w:rPr>
          <w:rFonts w:ascii="Arial" w:hAnsi="Arial" w:cs="Arial"/>
          <w:sz w:val="20"/>
          <w:szCs w:val="20"/>
        </w:rPr>
        <w:t xml:space="preserve">   N</w:t>
      </w:r>
      <w:r w:rsidRPr="009E74A0">
        <w:rPr>
          <w:rFonts w:ascii="Arial" w:hAnsi="Arial" w:cs="Arial"/>
          <w:sz w:val="20"/>
          <w:szCs w:val="20"/>
        </w:rPr>
        <w:t>ational Assembly or the national Council of provinces; or</w:t>
      </w:r>
    </w:p>
    <w:p w:rsidR="00A9416E" w:rsidRPr="009E74A0" w:rsidRDefault="00A9416E" w:rsidP="00A9416E">
      <w:pPr>
        <w:tabs>
          <w:tab w:val="left" w:pos="-963"/>
          <w:tab w:val="left" w:pos="-720"/>
          <w:tab w:val="left" w:pos="900"/>
          <w:tab w:val="left" w:pos="2250"/>
          <w:tab w:val="left" w:pos="7363"/>
        </w:tabs>
        <w:ind w:left="567" w:hanging="567"/>
        <w:jc w:val="both"/>
        <w:rPr>
          <w:rFonts w:ascii="Arial" w:hAnsi="Arial" w:cs="Arial"/>
          <w:sz w:val="20"/>
          <w:szCs w:val="20"/>
        </w:rPr>
      </w:pPr>
      <w:r w:rsidRPr="009E74A0">
        <w:rPr>
          <w:rFonts w:ascii="Arial" w:hAnsi="Arial" w:cs="Arial"/>
          <w:sz w:val="20"/>
          <w:szCs w:val="20"/>
        </w:rPr>
        <w:tab/>
        <w:t>(e)</w:t>
      </w:r>
      <w:r w:rsidRPr="009E74A0">
        <w:rPr>
          <w:rFonts w:ascii="Arial" w:hAnsi="Arial" w:cs="Arial"/>
          <w:sz w:val="20"/>
          <w:szCs w:val="20"/>
        </w:rPr>
        <w:tab/>
      </w:r>
      <w:r>
        <w:rPr>
          <w:rFonts w:ascii="Arial" w:hAnsi="Arial" w:cs="Arial"/>
          <w:sz w:val="20"/>
          <w:szCs w:val="20"/>
        </w:rPr>
        <w:t xml:space="preserve"> </w:t>
      </w:r>
      <w:r w:rsidRPr="009E74A0">
        <w:rPr>
          <w:rFonts w:ascii="Arial" w:hAnsi="Arial" w:cs="Arial"/>
          <w:sz w:val="20"/>
          <w:szCs w:val="20"/>
        </w:rPr>
        <w:t>Parliament.</w:t>
      </w:r>
    </w:p>
    <w:p w:rsidR="00A9416E" w:rsidRPr="009E74A0" w:rsidRDefault="00A9416E" w:rsidP="00A9416E">
      <w:pPr>
        <w:tabs>
          <w:tab w:val="left" w:pos="-963"/>
          <w:tab w:val="left" w:pos="-720"/>
          <w:tab w:val="left" w:pos="900"/>
          <w:tab w:val="left" w:pos="1215"/>
          <w:tab w:val="left" w:pos="2250"/>
          <w:tab w:val="left" w:pos="7363"/>
        </w:tabs>
        <w:ind w:left="1215" w:hanging="1215"/>
        <w:jc w:val="both"/>
        <w:rPr>
          <w:rFonts w:ascii="Arial" w:hAnsi="Arial" w:cs="Arial"/>
          <w:sz w:val="20"/>
          <w:szCs w:val="20"/>
        </w:rPr>
      </w:pPr>
      <w:r w:rsidRPr="009E74A0">
        <w:rPr>
          <w:rFonts w:ascii="Arial" w:hAnsi="Arial" w:cs="Arial"/>
          <w:sz w:val="20"/>
          <w:szCs w:val="20"/>
        </w:rPr>
        <w:tab/>
      </w:r>
    </w:p>
    <w:p w:rsidR="00A9416E" w:rsidRPr="009E74A0" w:rsidRDefault="00A9416E" w:rsidP="00A9416E">
      <w:pPr>
        <w:tabs>
          <w:tab w:val="left" w:pos="-963"/>
          <w:tab w:val="left" w:pos="-720"/>
          <w:tab w:val="left" w:pos="142"/>
          <w:tab w:val="left" w:pos="1215"/>
          <w:tab w:val="left" w:pos="2250"/>
          <w:tab w:val="left" w:pos="7363"/>
        </w:tabs>
        <w:ind w:left="567" w:firstLine="11"/>
        <w:jc w:val="both"/>
        <w:rPr>
          <w:rFonts w:ascii="Arial" w:hAnsi="Arial" w:cs="Arial"/>
          <w:sz w:val="20"/>
          <w:szCs w:val="20"/>
        </w:rPr>
      </w:pPr>
      <w:r w:rsidRPr="009E74A0">
        <w:rPr>
          <w:rFonts w:ascii="Arial" w:hAnsi="Arial" w:cs="Arial"/>
          <w:sz w:val="20"/>
          <w:szCs w:val="20"/>
        </w:rPr>
        <w:t>²”Shareholder” means a person who owns shares in the company and is actively involved in the management of the enterprise or business and exercises control over the enterprise.</w:t>
      </w:r>
      <w:r w:rsidRPr="009E74A0">
        <w:rPr>
          <w:rFonts w:ascii="Arial" w:hAnsi="Arial" w:cs="Arial"/>
          <w:sz w:val="20"/>
          <w:szCs w:val="20"/>
        </w:rPr>
        <w:tab/>
      </w:r>
    </w:p>
    <w:p w:rsidR="00A9416E" w:rsidRPr="009E74A0" w:rsidRDefault="00A9416E" w:rsidP="00A9416E">
      <w:pPr>
        <w:rPr>
          <w:rFonts w:ascii="Arial" w:hAnsi="Arial" w:cs="Arial"/>
          <w:sz w:val="20"/>
          <w:szCs w:val="20"/>
        </w:rPr>
      </w:pPr>
    </w:p>
    <w:p w:rsidR="00A9416E" w:rsidRPr="009E74A0" w:rsidRDefault="00A9416E" w:rsidP="00A9416E">
      <w:pPr>
        <w:tabs>
          <w:tab w:val="left" w:pos="567"/>
        </w:tabs>
        <w:rPr>
          <w:rFonts w:ascii="Arial" w:hAnsi="Arial" w:cs="Arial"/>
          <w:b/>
          <w:sz w:val="20"/>
          <w:szCs w:val="20"/>
        </w:rPr>
      </w:pPr>
      <w:r>
        <w:rPr>
          <w:rFonts w:ascii="Arial" w:hAnsi="Arial" w:cs="Arial"/>
          <w:sz w:val="20"/>
          <w:szCs w:val="20"/>
        </w:rPr>
        <w:t>3</w:t>
      </w:r>
      <w:r w:rsidRPr="009E74A0">
        <w:rPr>
          <w:rFonts w:ascii="Arial" w:hAnsi="Arial" w:cs="Arial"/>
          <w:sz w:val="20"/>
          <w:szCs w:val="20"/>
        </w:rPr>
        <w:t xml:space="preserve">.7 </w:t>
      </w:r>
      <w:r w:rsidRPr="009E74A0">
        <w:rPr>
          <w:rFonts w:ascii="Arial" w:hAnsi="Arial" w:cs="Arial"/>
          <w:sz w:val="20"/>
          <w:szCs w:val="20"/>
        </w:rPr>
        <w:tab/>
        <w:t>Are you or any person connected with the bidder</w:t>
      </w:r>
      <w:r w:rsidRPr="009E74A0">
        <w:rPr>
          <w:rFonts w:ascii="Arial" w:hAnsi="Arial" w:cs="Arial"/>
          <w:sz w:val="20"/>
          <w:szCs w:val="20"/>
        </w:rPr>
        <w:tab/>
      </w:r>
      <w:r>
        <w:rPr>
          <w:rFonts w:ascii="Arial" w:hAnsi="Arial" w:cs="Arial"/>
          <w:sz w:val="20"/>
          <w:szCs w:val="20"/>
        </w:rPr>
        <w:tab/>
      </w:r>
      <w:r w:rsidRPr="009E74A0">
        <w:rPr>
          <w:rFonts w:ascii="Arial" w:hAnsi="Arial" w:cs="Arial"/>
          <w:sz w:val="20"/>
          <w:szCs w:val="20"/>
        </w:rPr>
        <w:t xml:space="preserve">        </w:t>
      </w:r>
      <w:r w:rsidRPr="009E74A0">
        <w:rPr>
          <w:rFonts w:ascii="Arial" w:hAnsi="Arial" w:cs="Arial"/>
          <w:sz w:val="20"/>
          <w:szCs w:val="20"/>
        </w:rPr>
        <w:tab/>
      </w:r>
      <w:r w:rsidRPr="009E74A0">
        <w:rPr>
          <w:rFonts w:ascii="Arial" w:hAnsi="Arial" w:cs="Arial"/>
          <w:b/>
          <w:sz w:val="20"/>
          <w:szCs w:val="20"/>
        </w:rPr>
        <w:t>YES / NO</w:t>
      </w:r>
    </w:p>
    <w:p w:rsidR="00A9416E" w:rsidRPr="009E74A0" w:rsidRDefault="00A9416E" w:rsidP="00A9416E">
      <w:pPr>
        <w:tabs>
          <w:tab w:val="left" w:pos="567"/>
        </w:tabs>
        <w:rPr>
          <w:rFonts w:ascii="Arial" w:hAnsi="Arial" w:cs="Arial"/>
          <w:sz w:val="20"/>
          <w:szCs w:val="20"/>
        </w:rPr>
      </w:pPr>
      <w:r w:rsidRPr="009E74A0">
        <w:rPr>
          <w:rFonts w:ascii="Arial" w:hAnsi="Arial" w:cs="Arial"/>
          <w:sz w:val="20"/>
          <w:szCs w:val="20"/>
        </w:rPr>
        <w:t xml:space="preserve">      </w:t>
      </w:r>
      <w:r w:rsidRPr="009E74A0">
        <w:rPr>
          <w:rFonts w:ascii="Arial" w:hAnsi="Arial" w:cs="Arial"/>
          <w:sz w:val="20"/>
          <w:szCs w:val="20"/>
        </w:rPr>
        <w:tab/>
        <w:t>presently employed by the state?</w:t>
      </w:r>
    </w:p>
    <w:p w:rsidR="00A9416E" w:rsidRPr="009E74A0" w:rsidRDefault="00A9416E" w:rsidP="00A9416E">
      <w:pPr>
        <w:rPr>
          <w:rFonts w:ascii="Arial" w:hAnsi="Arial" w:cs="Arial"/>
          <w:sz w:val="20"/>
          <w:szCs w:val="20"/>
        </w:rPr>
      </w:pPr>
    </w:p>
    <w:p w:rsidR="00A9416E" w:rsidRPr="009E74A0" w:rsidRDefault="00A9416E" w:rsidP="00983522">
      <w:pPr>
        <w:pStyle w:val="ListParagraph"/>
        <w:numPr>
          <w:ilvl w:val="2"/>
          <w:numId w:val="54"/>
        </w:numPr>
        <w:ind w:left="567" w:hanging="567"/>
        <w:rPr>
          <w:rFonts w:ascii="Arial" w:hAnsi="Arial" w:cs="Arial"/>
          <w:sz w:val="20"/>
          <w:szCs w:val="20"/>
        </w:rPr>
      </w:pPr>
      <w:r w:rsidRPr="009E74A0">
        <w:rPr>
          <w:rFonts w:ascii="Arial" w:hAnsi="Arial" w:cs="Arial"/>
          <w:sz w:val="20"/>
          <w:szCs w:val="20"/>
        </w:rPr>
        <w:t>If so, furnish the following particulars:</w:t>
      </w:r>
    </w:p>
    <w:p w:rsidR="00A9416E" w:rsidRPr="009E74A0" w:rsidRDefault="00A9416E" w:rsidP="00A9416E">
      <w:pPr>
        <w:rPr>
          <w:rFonts w:ascii="Arial" w:hAnsi="Arial" w:cs="Arial"/>
          <w:sz w:val="20"/>
          <w:szCs w:val="20"/>
        </w:rPr>
      </w:pPr>
    </w:p>
    <w:p w:rsidR="00A9416E" w:rsidRPr="009E74A0" w:rsidRDefault="00A9416E" w:rsidP="00A9416E">
      <w:pPr>
        <w:ind w:left="567"/>
        <w:rPr>
          <w:rFonts w:ascii="Arial" w:hAnsi="Arial" w:cs="Arial"/>
          <w:sz w:val="20"/>
          <w:szCs w:val="20"/>
        </w:rPr>
      </w:pPr>
      <w:r w:rsidRPr="009E74A0">
        <w:rPr>
          <w:rFonts w:ascii="Arial" w:hAnsi="Arial" w:cs="Arial"/>
          <w:sz w:val="20"/>
          <w:szCs w:val="20"/>
        </w:rPr>
        <w:t>Name of person / director / trustee / shareholder/ member: .....………………………………</w:t>
      </w:r>
    </w:p>
    <w:p w:rsidR="00A9416E" w:rsidRPr="009E74A0" w:rsidRDefault="00A9416E" w:rsidP="00A9416E">
      <w:pPr>
        <w:ind w:left="567"/>
        <w:rPr>
          <w:rFonts w:ascii="Arial" w:hAnsi="Arial" w:cs="Arial"/>
          <w:sz w:val="20"/>
          <w:szCs w:val="20"/>
        </w:rPr>
      </w:pPr>
      <w:r w:rsidRPr="009E74A0">
        <w:rPr>
          <w:rFonts w:ascii="Arial" w:hAnsi="Arial" w:cs="Arial"/>
          <w:sz w:val="20"/>
          <w:szCs w:val="20"/>
        </w:rPr>
        <w:t xml:space="preserve">Name of state institution at which you or the person </w:t>
      </w:r>
    </w:p>
    <w:p w:rsidR="00A9416E" w:rsidRPr="009E74A0" w:rsidRDefault="00A9416E" w:rsidP="00A9416E">
      <w:pPr>
        <w:ind w:left="567"/>
        <w:rPr>
          <w:rFonts w:ascii="Arial" w:hAnsi="Arial" w:cs="Arial"/>
          <w:sz w:val="20"/>
          <w:szCs w:val="20"/>
        </w:rPr>
      </w:pPr>
      <w:r w:rsidRPr="009E74A0">
        <w:rPr>
          <w:rFonts w:ascii="Arial" w:hAnsi="Arial" w:cs="Arial"/>
          <w:sz w:val="20"/>
          <w:szCs w:val="20"/>
        </w:rPr>
        <w:t>connected to the bidder is employed :    ………………….………………………………………</w:t>
      </w:r>
    </w:p>
    <w:p w:rsidR="00A9416E" w:rsidRPr="009E74A0" w:rsidRDefault="00A9416E" w:rsidP="00A9416E">
      <w:pPr>
        <w:ind w:left="567"/>
        <w:rPr>
          <w:rFonts w:ascii="Arial" w:hAnsi="Arial" w:cs="Arial"/>
          <w:sz w:val="20"/>
          <w:szCs w:val="20"/>
        </w:rPr>
      </w:pPr>
      <w:r w:rsidRPr="009E74A0">
        <w:rPr>
          <w:rFonts w:ascii="Arial" w:hAnsi="Arial" w:cs="Arial"/>
          <w:sz w:val="20"/>
          <w:szCs w:val="20"/>
        </w:rPr>
        <w:t>Position occupied in the state institution: ……………….………………………………………</w:t>
      </w:r>
    </w:p>
    <w:p w:rsidR="00A9416E" w:rsidRPr="009E74A0" w:rsidRDefault="00A9416E" w:rsidP="00A9416E">
      <w:pPr>
        <w:ind w:left="567"/>
        <w:rPr>
          <w:rFonts w:ascii="Arial" w:hAnsi="Arial" w:cs="Arial"/>
          <w:sz w:val="20"/>
          <w:szCs w:val="20"/>
        </w:rPr>
      </w:pPr>
    </w:p>
    <w:p w:rsidR="00A9416E" w:rsidRPr="009E74A0" w:rsidRDefault="00A9416E" w:rsidP="00A9416E">
      <w:pPr>
        <w:ind w:left="567"/>
        <w:rPr>
          <w:rFonts w:ascii="Arial" w:hAnsi="Arial" w:cs="Arial"/>
          <w:sz w:val="20"/>
          <w:szCs w:val="20"/>
        </w:rPr>
      </w:pPr>
      <w:r w:rsidRPr="009E74A0">
        <w:rPr>
          <w:rFonts w:ascii="Arial" w:hAnsi="Arial" w:cs="Arial"/>
          <w:sz w:val="20"/>
          <w:szCs w:val="20"/>
        </w:rPr>
        <w:t>Any other particulars:</w:t>
      </w:r>
      <w:r w:rsidRPr="009E74A0">
        <w:rPr>
          <w:rFonts w:ascii="Arial" w:hAnsi="Arial" w:cs="Arial"/>
          <w:sz w:val="20"/>
          <w:szCs w:val="20"/>
        </w:rPr>
        <w:tab/>
      </w:r>
      <w:r w:rsidRPr="009E74A0">
        <w:rPr>
          <w:rFonts w:ascii="Arial" w:hAnsi="Arial" w:cs="Arial"/>
          <w:sz w:val="20"/>
          <w:szCs w:val="20"/>
        </w:rPr>
        <w:tab/>
      </w:r>
      <w:r w:rsidRPr="009E74A0">
        <w:rPr>
          <w:rFonts w:ascii="Arial" w:hAnsi="Arial" w:cs="Arial"/>
          <w:sz w:val="20"/>
          <w:szCs w:val="20"/>
        </w:rPr>
        <w:tab/>
      </w:r>
    </w:p>
    <w:p w:rsidR="00A9416E" w:rsidRPr="009E74A0" w:rsidRDefault="00A9416E" w:rsidP="00A9416E">
      <w:pPr>
        <w:ind w:left="567"/>
        <w:rPr>
          <w:rFonts w:ascii="Arial" w:hAnsi="Arial" w:cs="Arial"/>
          <w:sz w:val="20"/>
          <w:szCs w:val="20"/>
        </w:rPr>
      </w:pPr>
      <w:r w:rsidRPr="009E74A0">
        <w:rPr>
          <w:rFonts w:ascii="Arial" w:hAnsi="Arial" w:cs="Arial"/>
          <w:sz w:val="20"/>
          <w:szCs w:val="20"/>
        </w:rPr>
        <w:t>………………………………………………………………</w:t>
      </w:r>
    </w:p>
    <w:p w:rsidR="00A9416E" w:rsidRPr="009E74A0" w:rsidRDefault="00A9416E" w:rsidP="00A9416E">
      <w:pPr>
        <w:ind w:left="567"/>
        <w:rPr>
          <w:rFonts w:ascii="Arial" w:hAnsi="Arial" w:cs="Arial"/>
          <w:sz w:val="20"/>
          <w:szCs w:val="20"/>
        </w:rPr>
      </w:pPr>
    </w:p>
    <w:p w:rsidR="00A9416E" w:rsidRPr="009E74A0" w:rsidRDefault="00A9416E" w:rsidP="00A9416E">
      <w:pPr>
        <w:ind w:left="567"/>
        <w:rPr>
          <w:rFonts w:ascii="Arial" w:hAnsi="Arial" w:cs="Arial"/>
          <w:sz w:val="20"/>
          <w:szCs w:val="20"/>
        </w:rPr>
      </w:pPr>
      <w:r w:rsidRPr="009E74A0">
        <w:rPr>
          <w:rFonts w:ascii="Arial" w:hAnsi="Arial" w:cs="Arial"/>
          <w:sz w:val="20"/>
          <w:szCs w:val="20"/>
        </w:rPr>
        <w:t>………………………………………………………………</w:t>
      </w:r>
    </w:p>
    <w:p w:rsidR="00A9416E" w:rsidRPr="009E74A0" w:rsidRDefault="00A9416E" w:rsidP="00A9416E">
      <w:pPr>
        <w:ind w:left="567"/>
        <w:rPr>
          <w:rFonts w:ascii="Arial" w:hAnsi="Arial" w:cs="Arial"/>
          <w:sz w:val="20"/>
          <w:szCs w:val="20"/>
        </w:rPr>
      </w:pPr>
      <w:r w:rsidRPr="009E74A0">
        <w:rPr>
          <w:rFonts w:ascii="Arial" w:hAnsi="Arial" w:cs="Arial"/>
          <w:sz w:val="20"/>
          <w:szCs w:val="20"/>
        </w:rPr>
        <w:t>………………………………………………………………</w:t>
      </w:r>
    </w:p>
    <w:p w:rsidR="00A9416E" w:rsidRPr="009E74A0" w:rsidRDefault="00A9416E" w:rsidP="00A9416E">
      <w:pPr>
        <w:rPr>
          <w:rFonts w:ascii="Arial" w:hAnsi="Arial" w:cs="Arial"/>
          <w:sz w:val="20"/>
          <w:szCs w:val="20"/>
        </w:rPr>
      </w:pPr>
    </w:p>
    <w:p w:rsidR="00A9416E" w:rsidRPr="009E74A0" w:rsidRDefault="00A9416E" w:rsidP="00983522">
      <w:pPr>
        <w:pStyle w:val="ListParagraph"/>
        <w:numPr>
          <w:ilvl w:val="2"/>
          <w:numId w:val="54"/>
        </w:numPr>
        <w:tabs>
          <w:tab w:val="left" w:pos="567"/>
        </w:tabs>
        <w:rPr>
          <w:rFonts w:ascii="Arial" w:hAnsi="Arial" w:cs="Arial"/>
          <w:sz w:val="20"/>
          <w:szCs w:val="20"/>
        </w:rPr>
      </w:pPr>
      <w:r w:rsidRPr="009E74A0">
        <w:rPr>
          <w:rFonts w:ascii="Arial" w:hAnsi="Arial" w:cs="Arial"/>
          <w:sz w:val="20"/>
          <w:szCs w:val="20"/>
        </w:rPr>
        <w:t>If you are presently employed by the state, did you obtain</w:t>
      </w:r>
      <w:r w:rsidRPr="009E74A0">
        <w:rPr>
          <w:rFonts w:ascii="Arial" w:hAnsi="Arial" w:cs="Arial"/>
          <w:sz w:val="20"/>
          <w:szCs w:val="20"/>
        </w:rPr>
        <w:tab/>
      </w:r>
      <w:r w:rsidRPr="009E74A0">
        <w:rPr>
          <w:rFonts w:ascii="Arial" w:hAnsi="Arial" w:cs="Arial"/>
          <w:sz w:val="20"/>
          <w:szCs w:val="20"/>
        </w:rPr>
        <w:tab/>
      </w:r>
      <w:r w:rsidRPr="009E74A0">
        <w:rPr>
          <w:rFonts w:ascii="Arial" w:hAnsi="Arial" w:cs="Arial"/>
          <w:b/>
          <w:sz w:val="20"/>
          <w:szCs w:val="20"/>
        </w:rPr>
        <w:t>YES / NO</w:t>
      </w:r>
    </w:p>
    <w:p w:rsidR="00A9416E" w:rsidRPr="009E74A0" w:rsidRDefault="00A9416E" w:rsidP="00A9416E">
      <w:pPr>
        <w:ind w:left="720"/>
        <w:rPr>
          <w:rFonts w:ascii="Arial" w:hAnsi="Arial" w:cs="Arial"/>
          <w:sz w:val="20"/>
          <w:szCs w:val="20"/>
        </w:rPr>
      </w:pPr>
      <w:r w:rsidRPr="009E74A0">
        <w:rPr>
          <w:rFonts w:ascii="Arial" w:hAnsi="Arial" w:cs="Arial"/>
          <w:sz w:val="20"/>
          <w:szCs w:val="20"/>
        </w:rPr>
        <w:t xml:space="preserve">the appropriate authority to undertake remunerative </w:t>
      </w:r>
    </w:p>
    <w:p w:rsidR="00A9416E" w:rsidRPr="009E74A0" w:rsidRDefault="00A9416E" w:rsidP="00A9416E">
      <w:pPr>
        <w:ind w:left="720"/>
        <w:rPr>
          <w:rFonts w:ascii="Arial" w:hAnsi="Arial" w:cs="Arial"/>
          <w:sz w:val="20"/>
          <w:szCs w:val="20"/>
        </w:rPr>
      </w:pPr>
      <w:r w:rsidRPr="009E74A0">
        <w:rPr>
          <w:rFonts w:ascii="Arial" w:hAnsi="Arial" w:cs="Arial"/>
          <w:sz w:val="20"/>
          <w:szCs w:val="20"/>
        </w:rPr>
        <w:t>work outside employment in the public sector?</w:t>
      </w:r>
    </w:p>
    <w:p w:rsidR="00A9416E" w:rsidRPr="009E74A0" w:rsidRDefault="00A9416E" w:rsidP="00A9416E">
      <w:pPr>
        <w:rPr>
          <w:rFonts w:ascii="Arial" w:hAnsi="Arial" w:cs="Arial"/>
          <w:sz w:val="20"/>
          <w:szCs w:val="20"/>
        </w:rPr>
      </w:pPr>
    </w:p>
    <w:p w:rsidR="00A9416E" w:rsidRPr="009E74A0" w:rsidRDefault="00A9416E" w:rsidP="00983522">
      <w:pPr>
        <w:numPr>
          <w:ilvl w:val="3"/>
          <w:numId w:val="54"/>
        </w:numPr>
        <w:rPr>
          <w:rFonts w:ascii="Arial" w:hAnsi="Arial" w:cs="Arial"/>
          <w:sz w:val="20"/>
          <w:szCs w:val="20"/>
        </w:rPr>
      </w:pPr>
      <w:r w:rsidRPr="009E74A0">
        <w:rPr>
          <w:rFonts w:ascii="Arial" w:hAnsi="Arial" w:cs="Arial"/>
          <w:sz w:val="20"/>
          <w:szCs w:val="20"/>
        </w:rPr>
        <w:t>If yes, did you attach proof of such authority to the bid</w:t>
      </w:r>
      <w:r w:rsidRPr="009E74A0">
        <w:rPr>
          <w:rFonts w:ascii="Arial" w:hAnsi="Arial" w:cs="Arial"/>
          <w:sz w:val="20"/>
          <w:szCs w:val="20"/>
        </w:rPr>
        <w:tab/>
      </w:r>
      <w:r w:rsidRPr="009E74A0">
        <w:rPr>
          <w:rFonts w:ascii="Arial" w:hAnsi="Arial" w:cs="Arial"/>
          <w:sz w:val="20"/>
          <w:szCs w:val="20"/>
        </w:rPr>
        <w:tab/>
      </w:r>
      <w:r w:rsidRPr="009E74A0">
        <w:rPr>
          <w:rFonts w:ascii="Arial" w:hAnsi="Arial" w:cs="Arial"/>
          <w:b/>
          <w:sz w:val="20"/>
          <w:szCs w:val="20"/>
        </w:rPr>
        <w:t>YES / NO</w:t>
      </w:r>
    </w:p>
    <w:p w:rsidR="00A9416E" w:rsidRPr="009E74A0" w:rsidRDefault="00A9416E" w:rsidP="00A9416E">
      <w:pPr>
        <w:ind w:left="720"/>
        <w:rPr>
          <w:rFonts w:ascii="Arial" w:hAnsi="Arial" w:cs="Arial"/>
          <w:sz w:val="20"/>
          <w:szCs w:val="20"/>
        </w:rPr>
      </w:pPr>
      <w:r w:rsidRPr="009E74A0">
        <w:rPr>
          <w:rFonts w:ascii="Arial" w:hAnsi="Arial" w:cs="Arial"/>
          <w:sz w:val="20"/>
          <w:szCs w:val="20"/>
        </w:rPr>
        <w:t>document?</w:t>
      </w:r>
    </w:p>
    <w:p w:rsidR="00A9416E" w:rsidRPr="009E74A0" w:rsidRDefault="00A9416E" w:rsidP="00A9416E">
      <w:pPr>
        <w:ind w:left="720"/>
        <w:rPr>
          <w:rFonts w:ascii="Arial" w:hAnsi="Arial" w:cs="Arial"/>
          <w:b/>
          <w:sz w:val="20"/>
          <w:szCs w:val="20"/>
        </w:rPr>
      </w:pPr>
      <w:r w:rsidRPr="009E74A0">
        <w:rPr>
          <w:rFonts w:ascii="Arial" w:hAnsi="Arial" w:cs="Arial"/>
          <w:sz w:val="20"/>
          <w:szCs w:val="20"/>
        </w:rPr>
        <w:tab/>
      </w:r>
      <w:r w:rsidRPr="009E74A0">
        <w:rPr>
          <w:rFonts w:ascii="Arial" w:hAnsi="Arial" w:cs="Arial"/>
          <w:sz w:val="20"/>
          <w:szCs w:val="20"/>
        </w:rPr>
        <w:tab/>
      </w:r>
      <w:r w:rsidRPr="009E74A0">
        <w:rPr>
          <w:rFonts w:ascii="Arial" w:hAnsi="Arial" w:cs="Arial"/>
          <w:sz w:val="20"/>
          <w:szCs w:val="20"/>
        </w:rPr>
        <w:tab/>
      </w:r>
      <w:r w:rsidRPr="009E74A0">
        <w:rPr>
          <w:rFonts w:ascii="Arial" w:hAnsi="Arial" w:cs="Arial"/>
          <w:sz w:val="20"/>
          <w:szCs w:val="20"/>
        </w:rPr>
        <w:tab/>
      </w:r>
      <w:r w:rsidRPr="009E74A0">
        <w:rPr>
          <w:rFonts w:ascii="Arial" w:hAnsi="Arial" w:cs="Arial"/>
          <w:sz w:val="20"/>
          <w:szCs w:val="20"/>
        </w:rPr>
        <w:tab/>
      </w:r>
      <w:r w:rsidRPr="009E74A0">
        <w:rPr>
          <w:rFonts w:ascii="Arial" w:hAnsi="Arial" w:cs="Arial"/>
          <w:sz w:val="20"/>
          <w:szCs w:val="20"/>
        </w:rPr>
        <w:tab/>
      </w:r>
      <w:r w:rsidRPr="009E74A0">
        <w:rPr>
          <w:rFonts w:ascii="Arial" w:hAnsi="Arial" w:cs="Arial"/>
          <w:sz w:val="20"/>
          <w:szCs w:val="20"/>
        </w:rPr>
        <w:tab/>
      </w:r>
    </w:p>
    <w:p w:rsidR="00A9416E" w:rsidRPr="009E74A0" w:rsidRDefault="00A9416E" w:rsidP="00A9416E">
      <w:pPr>
        <w:ind w:left="720"/>
        <w:rPr>
          <w:rFonts w:ascii="Arial" w:hAnsi="Arial" w:cs="Arial"/>
          <w:sz w:val="20"/>
          <w:szCs w:val="20"/>
          <w:u w:val="single"/>
        </w:rPr>
      </w:pPr>
      <w:r w:rsidRPr="009E74A0">
        <w:rPr>
          <w:rFonts w:ascii="Arial" w:hAnsi="Arial" w:cs="Arial"/>
          <w:sz w:val="20"/>
          <w:szCs w:val="20"/>
          <w:u w:val="single"/>
        </w:rPr>
        <w:t>(Note: Failure to submit proof of such authority, where</w:t>
      </w:r>
    </w:p>
    <w:p w:rsidR="00A9416E" w:rsidRPr="009E74A0" w:rsidRDefault="00A9416E" w:rsidP="00A9416E">
      <w:pPr>
        <w:ind w:left="720"/>
        <w:rPr>
          <w:rFonts w:ascii="Arial" w:hAnsi="Arial" w:cs="Arial"/>
          <w:sz w:val="20"/>
          <w:szCs w:val="20"/>
          <w:u w:val="single"/>
        </w:rPr>
      </w:pPr>
      <w:r w:rsidRPr="009E74A0">
        <w:rPr>
          <w:rFonts w:ascii="Arial" w:hAnsi="Arial" w:cs="Arial"/>
          <w:sz w:val="20"/>
          <w:szCs w:val="20"/>
          <w:u w:val="single"/>
        </w:rPr>
        <w:t>applicable, may result in the disqualification of the bid.</w:t>
      </w:r>
    </w:p>
    <w:p w:rsidR="00A9416E" w:rsidRPr="009E74A0" w:rsidRDefault="00A9416E" w:rsidP="00A9416E">
      <w:pPr>
        <w:ind w:left="720"/>
        <w:rPr>
          <w:rFonts w:ascii="Arial" w:hAnsi="Arial" w:cs="Arial"/>
          <w:sz w:val="20"/>
          <w:szCs w:val="20"/>
          <w:u w:val="single"/>
        </w:rPr>
      </w:pPr>
    </w:p>
    <w:p w:rsidR="00A9416E" w:rsidRPr="009E74A0" w:rsidRDefault="00A9416E" w:rsidP="00983522">
      <w:pPr>
        <w:numPr>
          <w:ilvl w:val="3"/>
          <w:numId w:val="54"/>
        </w:numPr>
        <w:rPr>
          <w:rFonts w:ascii="Arial" w:hAnsi="Arial" w:cs="Arial"/>
          <w:sz w:val="20"/>
          <w:szCs w:val="20"/>
        </w:rPr>
      </w:pPr>
      <w:r w:rsidRPr="009E74A0">
        <w:rPr>
          <w:rFonts w:ascii="Arial" w:hAnsi="Arial" w:cs="Arial"/>
          <w:sz w:val="20"/>
          <w:szCs w:val="20"/>
        </w:rPr>
        <w:t>If no, furnish reasons for non-submission of such proof:</w:t>
      </w:r>
    </w:p>
    <w:p w:rsidR="00A9416E" w:rsidRPr="009E74A0" w:rsidRDefault="00A9416E" w:rsidP="00A9416E">
      <w:pPr>
        <w:rPr>
          <w:rFonts w:ascii="Arial" w:hAnsi="Arial" w:cs="Arial"/>
          <w:sz w:val="20"/>
          <w:szCs w:val="20"/>
        </w:rPr>
      </w:pPr>
      <w:r w:rsidRPr="009E74A0">
        <w:rPr>
          <w:rFonts w:ascii="Arial" w:hAnsi="Arial" w:cs="Arial"/>
          <w:sz w:val="20"/>
          <w:szCs w:val="20"/>
        </w:rPr>
        <w:t xml:space="preserve"> </w:t>
      </w:r>
    </w:p>
    <w:p w:rsidR="00A9416E" w:rsidRPr="009E74A0" w:rsidRDefault="00A9416E" w:rsidP="00A9416E">
      <w:pPr>
        <w:ind w:left="720"/>
        <w:rPr>
          <w:rFonts w:ascii="Arial" w:hAnsi="Arial" w:cs="Arial"/>
          <w:sz w:val="20"/>
          <w:szCs w:val="20"/>
        </w:rPr>
      </w:pPr>
      <w:r w:rsidRPr="009E74A0">
        <w:rPr>
          <w:rFonts w:ascii="Arial" w:hAnsi="Arial" w:cs="Arial"/>
          <w:sz w:val="20"/>
          <w:szCs w:val="20"/>
        </w:rPr>
        <w:t>…………………………………………………………………….</w:t>
      </w:r>
    </w:p>
    <w:p w:rsidR="00A9416E" w:rsidRPr="009E74A0" w:rsidRDefault="00A9416E" w:rsidP="00A9416E">
      <w:pPr>
        <w:ind w:left="720"/>
        <w:rPr>
          <w:rFonts w:ascii="Arial" w:hAnsi="Arial" w:cs="Arial"/>
          <w:sz w:val="20"/>
          <w:szCs w:val="20"/>
        </w:rPr>
      </w:pPr>
      <w:r w:rsidRPr="009E74A0">
        <w:rPr>
          <w:rFonts w:ascii="Arial" w:hAnsi="Arial" w:cs="Arial"/>
          <w:sz w:val="20"/>
          <w:szCs w:val="20"/>
        </w:rPr>
        <w:t>…………………………………………………………………….</w:t>
      </w:r>
    </w:p>
    <w:p w:rsidR="00A9416E" w:rsidRPr="009E74A0" w:rsidRDefault="00A9416E" w:rsidP="00A9416E">
      <w:pPr>
        <w:ind w:left="720"/>
        <w:rPr>
          <w:rFonts w:ascii="Arial" w:hAnsi="Arial" w:cs="Arial"/>
          <w:sz w:val="20"/>
          <w:szCs w:val="20"/>
        </w:rPr>
      </w:pPr>
      <w:r w:rsidRPr="009E74A0">
        <w:rPr>
          <w:rFonts w:ascii="Arial" w:hAnsi="Arial" w:cs="Arial"/>
          <w:sz w:val="20"/>
          <w:szCs w:val="20"/>
        </w:rPr>
        <w:t>…………………………………………………………………….</w:t>
      </w:r>
    </w:p>
    <w:p w:rsidR="00A9416E" w:rsidRPr="009E74A0" w:rsidRDefault="00A9416E" w:rsidP="00A9416E">
      <w:pPr>
        <w:ind w:left="720"/>
        <w:rPr>
          <w:rFonts w:ascii="Arial" w:hAnsi="Arial" w:cs="Arial"/>
          <w:sz w:val="20"/>
          <w:szCs w:val="20"/>
        </w:rPr>
      </w:pPr>
    </w:p>
    <w:p w:rsidR="00A9416E" w:rsidRPr="009E74A0" w:rsidRDefault="00A9416E" w:rsidP="00983522">
      <w:pPr>
        <w:numPr>
          <w:ilvl w:val="1"/>
          <w:numId w:val="54"/>
        </w:numPr>
        <w:tabs>
          <w:tab w:val="left" w:pos="6237"/>
          <w:tab w:val="left" w:pos="6521"/>
        </w:tabs>
        <w:ind w:left="567" w:hanging="567"/>
        <w:rPr>
          <w:rFonts w:ascii="Arial" w:hAnsi="Arial" w:cs="Arial"/>
          <w:sz w:val="20"/>
          <w:szCs w:val="20"/>
        </w:rPr>
      </w:pPr>
      <w:r w:rsidRPr="009E74A0">
        <w:rPr>
          <w:rFonts w:ascii="Arial" w:hAnsi="Arial" w:cs="Arial"/>
          <w:sz w:val="20"/>
          <w:szCs w:val="20"/>
        </w:rPr>
        <w:t xml:space="preserve">Did you or your spouse, or any of the company’s directors / </w:t>
      </w:r>
      <w:r w:rsidRPr="009E74A0">
        <w:rPr>
          <w:rFonts w:ascii="Arial" w:hAnsi="Arial" w:cs="Arial"/>
          <w:sz w:val="20"/>
          <w:szCs w:val="20"/>
        </w:rPr>
        <w:tab/>
      </w:r>
      <w:r w:rsidRPr="009E74A0">
        <w:rPr>
          <w:rFonts w:ascii="Arial" w:hAnsi="Arial" w:cs="Arial"/>
          <w:sz w:val="20"/>
          <w:szCs w:val="20"/>
        </w:rPr>
        <w:tab/>
      </w:r>
      <w:r w:rsidRPr="009E74A0">
        <w:rPr>
          <w:rFonts w:ascii="Arial" w:hAnsi="Arial" w:cs="Arial"/>
          <w:b/>
          <w:sz w:val="20"/>
          <w:szCs w:val="20"/>
        </w:rPr>
        <w:t>YES / NO</w:t>
      </w:r>
    </w:p>
    <w:p w:rsidR="00A9416E" w:rsidRPr="009E74A0" w:rsidRDefault="00A9416E" w:rsidP="00A9416E">
      <w:pPr>
        <w:ind w:firstLine="567"/>
        <w:rPr>
          <w:rFonts w:ascii="Arial" w:hAnsi="Arial" w:cs="Arial"/>
          <w:sz w:val="20"/>
          <w:szCs w:val="20"/>
        </w:rPr>
      </w:pPr>
      <w:r w:rsidRPr="009E74A0">
        <w:rPr>
          <w:rFonts w:ascii="Arial" w:hAnsi="Arial" w:cs="Arial"/>
          <w:sz w:val="20"/>
          <w:szCs w:val="20"/>
        </w:rPr>
        <w:t xml:space="preserve">trustees / shareholders / members or their spouses conduct </w:t>
      </w:r>
    </w:p>
    <w:p w:rsidR="00A9416E" w:rsidRPr="009E74A0" w:rsidRDefault="00A9416E" w:rsidP="00A9416E">
      <w:pPr>
        <w:ind w:firstLine="567"/>
        <w:rPr>
          <w:rFonts w:ascii="Arial" w:hAnsi="Arial" w:cs="Arial"/>
          <w:sz w:val="20"/>
          <w:szCs w:val="20"/>
        </w:rPr>
      </w:pPr>
      <w:r w:rsidRPr="009E74A0">
        <w:rPr>
          <w:rFonts w:ascii="Arial" w:hAnsi="Arial" w:cs="Arial"/>
          <w:sz w:val="20"/>
          <w:szCs w:val="20"/>
        </w:rPr>
        <w:t>business with the state in the previous twelve months?</w:t>
      </w:r>
    </w:p>
    <w:p w:rsidR="00A9416E" w:rsidRPr="009E74A0" w:rsidRDefault="00A9416E" w:rsidP="00A9416E">
      <w:pPr>
        <w:ind w:firstLine="720"/>
        <w:rPr>
          <w:rFonts w:ascii="Arial" w:hAnsi="Arial" w:cs="Arial"/>
          <w:sz w:val="20"/>
          <w:szCs w:val="20"/>
        </w:rPr>
      </w:pPr>
    </w:p>
    <w:p w:rsidR="00A9416E" w:rsidRPr="009E74A0" w:rsidRDefault="00A9416E" w:rsidP="00A9416E">
      <w:pPr>
        <w:ind w:firstLine="720"/>
        <w:rPr>
          <w:rFonts w:ascii="Arial" w:hAnsi="Arial" w:cs="Arial"/>
          <w:sz w:val="20"/>
          <w:szCs w:val="20"/>
        </w:rPr>
      </w:pPr>
    </w:p>
    <w:p w:rsidR="00A9416E" w:rsidRPr="009E74A0" w:rsidRDefault="00A9416E" w:rsidP="00983522">
      <w:pPr>
        <w:numPr>
          <w:ilvl w:val="2"/>
          <w:numId w:val="54"/>
        </w:numPr>
        <w:tabs>
          <w:tab w:val="left" w:pos="567"/>
        </w:tabs>
        <w:ind w:left="0" w:firstLine="0"/>
        <w:rPr>
          <w:rFonts w:ascii="Arial" w:hAnsi="Arial" w:cs="Arial"/>
          <w:sz w:val="20"/>
          <w:szCs w:val="20"/>
        </w:rPr>
      </w:pPr>
      <w:r w:rsidRPr="009E74A0">
        <w:rPr>
          <w:rFonts w:ascii="Arial" w:hAnsi="Arial" w:cs="Arial"/>
          <w:sz w:val="20"/>
          <w:szCs w:val="20"/>
        </w:rPr>
        <w:t>If so, furnish particulars:</w:t>
      </w:r>
    </w:p>
    <w:p w:rsidR="00A9416E" w:rsidRPr="009E74A0" w:rsidRDefault="00A9416E" w:rsidP="00A9416E">
      <w:pPr>
        <w:tabs>
          <w:tab w:val="left" w:pos="6521"/>
        </w:tabs>
        <w:ind w:left="567" w:hanging="414"/>
        <w:rPr>
          <w:rFonts w:ascii="Arial" w:hAnsi="Arial" w:cs="Arial"/>
          <w:sz w:val="20"/>
          <w:szCs w:val="20"/>
        </w:rPr>
      </w:pPr>
      <w:r>
        <w:rPr>
          <w:rFonts w:ascii="Arial" w:hAnsi="Arial" w:cs="Arial"/>
          <w:sz w:val="20"/>
          <w:szCs w:val="20"/>
        </w:rPr>
        <w:tab/>
      </w:r>
      <w:r w:rsidRPr="009E74A0">
        <w:rPr>
          <w:rFonts w:ascii="Arial" w:hAnsi="Arial" w:cs="Arial"/>
          <w:sz w:val="20"/>
          <w:szCs w:val="20"/>
        </w:rPr>
        <w:t>…………………………………………………………………..</w:t>
      </w:r>
    </w:p>
    <w:p w:rsidR="00A9416E" w:rsidRPr="009E74A0" w:rsidRDefault="00A9416E" w:rsidP="00A9416E">
      <w:pPr>
        <w:ind w:left="567"/>
        <w:rPr>
          <w:rFonts w:ascii="Arial" w:hAnsi="Arial" w:cs="Arial"/>
          <w:sz w:val="20"/>
          <w:szCs w:val="20"/>
        </w:rPr>
      </w:pPr>
      <w:r w:rsidRPr="009E74A0">
        <w:rPr>
          <w:rFonts w:ascii="Arial" w:hAnsi="Arial" w:cs="Arial"/>
          <w:sz w:val="20"/>
          <w:szCs w:val="20"/>
        </w:rPr>
        <w:t xml:space="preserve">………………………………………………………………….. </w:t>
      </w:r>
    </w:p>
    <w:p w:rsidR="00A9416E" w:rsidRPr="009E74A0" w:rsidRDefault="00A9416E" w:rsidP="00A9416E">
      <w:pPr>
        <w:ind w:left="567"/>
        <w:rPr>
          <w:rFonts w:ascii="Arial" w:hAnsi="Arial" w:cs="Arial"/>
          <w:sz w:val="20"/>
          <w:szCs w:val="20"/>
        </w:rPr>
      </w:pPr>
      <w:r w:rsidRPr="009E74A0">
        <w:rPr>
          <w:rFonts w:ascii="Arial" w:hAnsi="Arial" w:cs="Arial"/>
          <w:sz w:val="20"/>
          <w:szCs w:val="20"/>
        </w:rPr>
        <w:t>…………………………………………………………………...</w:t>
      </w:r>
    </w:p>
    <w:p w:rsidR="00A9416E" w:rsidRPr="009E74A0" w:rsidRDefault="00A9416E" w:rsidP="00A9416E">
      <w:pPr>
        <w:ind w:left="720"/>
        <w:rPr>
          <w:rFonts w:ascii="Arial" w:hAnsi="Arial" w:cs="Arial"/>
          <w:sz w:val="20"/>
          <w:szCs w:val="20"/>
        </w:rPr>
      </w:pPr>
    </w:p>
    <w:p w:rsidR="00A9416E" w:rsidRPr="009E74A0" w:rsidRDefault="00A9416E" w:rsidP="00983522">
      <w:pPr>
        <w:widowControl w:val="0"/>
        <w:numPr>
          <w:ilvl w:val="1"/>
          <w:numId w:val="54"/>
        </w:numPr>
        <w:tabs>
          <w:tab w:val="left" w:pos="2250"/>
          <w:tab w:val="left" w:pos="6521"/>
          <w:tab w:val="right" w:pos="9752"/>
        </w:tabs>
        <w:ind w:left="567" w:hanging="567"/>
        <w:jc w:val="both"/>
        <w:rPr>
          <w:rFonts w:ascii="Arial" w:hAnsi="Arial" w:cs="Arial"/>
          <w:sz w:val="20"/>
          <w:szCs w:val="20"/>
        </w:rPr>
      </w:pPr>
      <w:r w:rsidRPr="009E74A0">
        <w:rPr>
          <w:rFonts w:ascii="Arial" w:hAnsi="Arial" w:cs="Arial"/>
          <w:sz w:val="20"/>
          <w:szCs w:val="20"/>
        </w:rPr>
        <w:t>Do you, or any person connected with the bidder, have</w:t>
      </w:r>
      <w:r w:rsidRPr="009E74A0">
        <w:rPr>
          <w:rFonts w:ascii="Arial" w:hAnsi="Arial" w:cs="Arial"/>
          <w:sz w:val="20"/>
          <w:szCs w:val="20"/>
        </w:rPr>
        <w:tab/>
      </w:r>
      <w:r w:rsidRPr="009E74A0">
        <w:rPr>
          <w:rFonts w:ascii="Arial" w:hAnsi="Arial" w:cs="Arial"/>
          <w:b/>
          <w:sz w:val="20"/>
          <w:szCs w:val="20"/>
        </w:rPr>
        <w:t>YES / NO</w:t>
      </w:r>
    </w:p>
    <w:p w:rsidR="00A9416E" w:rsidRPr="009E74A0" w:rsidRDefault="00A9416E" w:rsidP="00A9416E">
      <w:pPr>
        <w:tabs>
          <w:tab w:val="left" w:pos="567"/>
          <w:tab w:val="left" w:pos="2250"/>
          <w:tab w:val="right" w:pos="9752"/>
        </w:tabs>
        <w:ind w:left="709" w:hanging="709"/>
        <w:jc w:val="both"/>
        <w:rPr>
          <w:rFonts w:ascii="Arial" w:hAnsi="Arial" w:cs="Arial"/>
          <w:sz w:val="20"/>
          <w:szCs w:val="20"/>
        </w:rPr>
      </w:pPr>
      <w:r w:rsidRPr="009E74A0">
        <w:rPr>
          <w:rFonts w:ascii="Arial" w:hAnsi="Arial" w:cs="Arial"/>
          <w:sz w:val="20"/>
          <w:szCs w:val="20"/>
        </w:rPr>
        <w:tab/>
        <w:t xml:space="preserve">any relationship (family, friend, other) with a person </w:t>
      </w:r>
      <w:r w:rsidRPr="009E74A0">
        <w:rPr>
          <w:rFonts w:ascii="Arial" w:hAnsi="Arial" w:cs="Arial"/>
          <w:sz w:val="20"/>
          <w:szCs w:val="20"/>
        </w:rPr>
        <w:tab/>
      </w:r>
    </w:p>
    <w:p w:rsidR="00A9416E" w:rsidRPr="009E74A0" w:rsidRDefault="00A9416E" w:rsidP="00A9416E">
      <w:pPr>
        <w:tabs>
          <w:tab w:val="left" w:pos="567"/>
          <w:tab w:val="left" w:pos="2250"/>
          <w:tab w:val="right" w:pos="9752"/>
        </w:tabs>
        <w:jc w:val="both"/>
        <w:rPr>
          <w:rFonts w:ascii="Arial" w:hAnsi="Arial" w:cs="Arial"/>
          <w:sz w:val="20"/>
          <w:szCs w:val="20"/>
        </w:rPr>
      </w:pPr>
      <w:r w:rsidRPr="009E74A0">
        <w:rPr>
          <w:rFonts w:ascii="Arial" w:hAnsi="Arial" w:cs="Arial"/>
          <w:sz w:val="20"/>
          <w:szCs w:val="20"/>
        </w:rPr>
        <w:tab/>
        <w:t>employed by the</w:t>
      </w:r>
      <w:r w:rsidRPr="009E74A0">
        <w:rPr>
          <w:rFonts w:ascii="Arial" w:hAnsi="Arial" w:cs="Arial"/>
          <w:b/>
          <w:sz w:val="20"/>
          <w:szCs w:val="20"/>
        </w:rPr>
        <w:t xml:space="preserve"> </w:t>
      </w:r>
      <w:r w:rsidRPr="009E74A0">
        <w:rPr>
          <w:rFonts w:ascii="Arial" w:hAnsi="Arial" w:cs="Arial"/>
          <w:sz w:val="20"/>
          <w:szCs w:val="20"/>
        </w:rPr>
        <w:t xml:space="preserve">state and who may be involved with </w:t>
      </w:r>
    </w:p>
    <w:p w:rsidR="00A9416E" w:rsidRPr="009E74A0" w:rsidRDefault="00A9416E" w:rsidP="00A9416E">
      <w:pPr>
        <w:tabs>
          <w:tab w:val="left" w:pos="567"/>
          <w:tab w:val="left" w:pos="2250"/>
          <w:tab w:val="right" w:pos="9752"/>
        </w:tabs>
        <w:jc w:val="both"/>
        <w:rPr>
          <w:rFonts w:ascii="Arial" w:hAnsi="Arial" w:cs="Arial"/>
          <w:sz w:val="20"/>
          <w:szCs w:val="20"/>
        </w:rPr>
      </w:pPr>
      <w:r w:rsidRPr="009E74A0">
        <w:rPr>
          <w:rFonts w:ascii="Arial" w:hAnsi="Arial" w:cs="Arial"/>
          <w:sz w:val="20"/>
          <w:szCs w:val="20"/>
        </w:rPr>
        <w:tab/>
        <w:t>the evaluation and or adjudication of this bid?</w:t>
      </w:r>
    </w:p>
    <w:p w:rsidR="00A9416E" w:rsidRPr="009E74A0" w:rsidRDefault="00A9416E" w:rsidP="00A9416E">
      <w:pPr>
        <w:tabs>
          <w:tab w:val="left" w:pos="709"/>
          <w:tab w:val="left" w:pos="2250"/>
          <w:tab w:val="right" w:pos="9752"/>
        </w:tabs>
        <w:jc w:val="both"/>
        <w:rPr>
          <w:rFonts w:ascii="Arial" w:hAnsi="Arial" w:cs="Arial"/>
          <w:sz w:val="20"/>
          <w:szCs w:val="20"/>
        </w:rPr>
      </w:pPr>
    </w:p>
    <w:p w:rsidR="00A9416E" w:rsidRPr="009E74A0" w:rsidRDefault="00A9416E" w:rsidP="00A9416E">
      <w:pPr>
        <w:tabs>
          <w:tab w:val="left" w:pos="0"/>
          <w:tab w:val="left" w:pos="567"/>
          <w:tab w:val="left" w:pos="2250"/>
          <w:tab w:val="right" w:pos="9752"/>
        </w:tabs>
        <w:ind w:hanging="567"/>
        <w:jc w:val="both"/>
        <w:rPr>
          <w:rFonts w:ascii="Arial" w:hAnsi="Arial" w:cs="Arial"/>
          <w:color w:val="000000"/>
          <w:sz w:val="20"/>
          <w:szCs w:val="20"/>
        </w:rPr>
      </w:pPr>
      <w:r w:rsidRPr="009E74A0">
        <w:rPr>
          <w:rFonts w:ascii="Arial" w:hAnsi="Arial" w:cs="Arial"/>
          <w:color w:val="000000"/>
          <w:sz w:val="20"/>
          <w:szCs w:val="20"/>
        </w:rPr>
        <w:lastRenderedPageBreak/>
        <w:tab/>
        <w:t>2.9.1  If so, furnish particulars.</w:t>
      </w:r>
    </w:p>
    <w:p w:rsidR="00A9416E" w:rsidRPr="009E74A0" w:rsidRDefault="00A9416E" w:rsidP="00A9416E">
      <w:pPr>
        <w:tabs>
          <w:tab w:val="left" w:pos="284"/>
          <w:tab w:val="left" w:pos="2250"/>
          <w:tab w:val="right" w:pos="9752"/>
        </w:tabs>
        <w:ind w:left="567" w:hanging="567"/>
        <w:jc w:val="both"/>
        <w:rPr>
          <w:rFonts w:ascii="Arial" w:hAnsi="Arial" w:cs="Arial"/>
          <w:color w:val="000000"/>
          <w:sz w:val="20"/>
          <w:szCs w:val="20"/>
        </w:rPr>
      </w:pPr>
      <w:r w:rsidRPr="009E74A0">
        <w:rPr>
          <w:rFonts w:ascii="Arial" w:hAnsi="Arial" w:cs="Arial"/>
          <w:color w:val="000000"/>
          <w:sz w:val="20"/>
          <w:szCs w:val="20"/>
        </w:rPr>
        <w:tab/>
        <w:t xml:space="preserve">    </w:t>
      </w:r>
      <w:r>
        <w:rPr>
          <w:rFonts w:ascii="Arial" w:hAnsi="Arial" w:cs="Arial"/>
          <w:color w:val="000000"/>
          <w:sz w:val="20"/>
          <w:szCs w:val="20"/>
        </w:rPr>
        <w:t xml:space="preserve"> </w:t>
      </w:r>
      <w:r w:rsidRPr="009E74A0">
        <w:rPr>
          <w:rFonts w:ascii="Arial" w:hAnsi="Arial" w:cs="Arial"/>
          <w:color w:val="000000"/>
          <w:sz w:val="20"/>
          <w:szCs w:val="20"/>
        </w:rPr>
        <w:t>……………………………………………………………...</w:t>
      </w:r>
    </w:p>
    <w:p w:rsidR="00A9416E" w:rsidRPr="009E74A0" w:rsidRDefault="00A9416E" w:rsidP="00A9416E">
      <w:pPr>
        <w:tabs>
          <w:tab w:val="left" w:pos="284"/>
          <w:tab w:val="left" w:pos="567"/>
          <w:tab w:val="left" w:pos="2250"/>
          <w:tab w:val="right" w:pos="9752"/>
        </w:tabs>
        <w:ind w:left="567" w:hanging="567"/>
        <w:jc w:val="both"/>
        <w:rPr>
          <w:rFonts w:ascii="Arial" w:hAnsi="Arial" w:cs="Arial"/>
          <w:color w:val="000000"/>
          <w:sz w:val="20"/>
          <w:szCs w:val="20"/>
        </w:rPr>
      </w:pPr>
      <w:r w:rsidRPr="009E74A0">
        <w:rPr>
          <w:rFonts w:ascii="Arial" w:hAnsi="Arial" w:cs="Arial"/>
          <w:color w:val="000000"/>
          <w:sz w:val="20"/>
          <w:szCs w:val="20"/>
        </w:rPr>
        <w:tab/>
        <w:t xml:space="preserve">     …………………………………………………………..….</w:t>
      </w:r>
    </w:p>
    <w:p w:rsidR="00A9416E" w:rsidRPr="009E74A0" w:rsidRDefault="00A9416E" w:rsidP="00A9416E">
      <w:pPr>
        <w:tabs>
          <w:tab w:val="left" w:pos="284"/>
          <w:tab w:val="right" w:pos="9752"/>
        </w:tabs>
        <w:ind w:left="567" w:hanging="567"/>
        <w:rPr>
          <w:rFonts w:ascii="Arial" w:hAnsi="Arial" w:cs="Arial"/>
          <w:color w:val="000000"/>
          <w:sz w:val="20"/>
          <w:szCs w:val="20"/>
        </w:rPr>
      </w:pPr>
      <w:r w:rsidRPr="009E74A0">
        <w:rPr>
          <w:rFonts w:ascii="Arial" w:hAnsi="Arial" w:cs="Arial"/>
          <w:color w:val="000000"/>
          <w:sz w:val="20"/>
          <w:szCs w:val="20"/>
        </w:rPr>
        <w:t xml:space="preserve">        </w:t>
      </w:r>
      <w:r>
        <w:rPr>
          <w:rFonts w:ascii="Arial" w:hAnsi="Arial" w:cs="Arial"/>
          <w:color w:val="000000"/>
          <w:sz w:val="20"/>
          <w:szCs w:val="20"/>
        </w:rPr>
        <w:t xml:space="preserve">  </w:t>
      </w:r>
      <w:r w:rsidRPr="009E74A0">
        <w:rPr>
          <w:rFonts w:ascii="Arial" w:hAnsi="Arial" w:cs="Arial"/>
          <w:color w:val="000000"/>
          <w:sz w:val="20"/>
          <w:szCs w:val="20"/>
        </w:rPr>
        <w:t>………………………………………………………………</w:t>
      </w:r>
    </w:p>
    <w:p w:rsidR="00A9416E" w:rsidRPr="009E74A0" w:rsidRDefault="00A9416E" w:rsidP="00A9416E">
      <w:pPr>
        <w:tabs>
          <w:tab w:val="left" w:pos="900"/>
          <w:tab w:val="left" w:pos="2250"/>
          <w:tab w:val="right" w:pos="9752"/>
        </w:tabs>
        <w:jc w:val="both"/>
        <w:rPr>
          <w:rFonts w:ascii="Arial" w:hAnsi="Arial" w:cs="Arial"/>
          <w:color w:val="000000"/>
          <w:sz w:val="20"/>
          <w:szCs w:val="20"/>
        </w:rPr>
      </w:pPr>
    </w:p>
    <w:p w:rsidR="00A9416E" w:rsidRPr="009E74A0" w:rsidRDefault="00A9416E" w:rsidP="00A9416E">
      <w:pPr>
        <w:tabs>
          <w:tab w:val="left" w:pos="284"/>
          <w:tab w:val="left" w:pos="426"/>
          <w:tab w:val="left" w:pos="709"/>
          <w:tab w:val="left" w:pos="851"/>
          <w:tab w:val="left" w:pos="2250"/>
        </w:tabs>
        <w:ind w:hanging="567"/>
        <w:rPr>
          <w:rFonts w:ascii="Arial" w:hAnsi="Arial" w:cs="Arial"/>
          <w:color w:val="000000"/>
          <w:sz w:val="20"/>
          <w:szCs w:val="20"/>
        </w:rPr>
      </w:pPr>
      <w:r w:rsidRPr="009E74A0">
        <w:rPr>
          <w:rFonts w:ascii="Arial" w:hAnsi="Arial" w:cs="Arial"/>
          <w:sz w:val="20"/>
          <w:szCs w:val="20"/>
        </w:rPr>
        <w:tab/>
        <w:t>2.10   Are you, or any person connected with the bidder,</w:t>
      </w:r>
      <w:r w:rsidRPr="009E74A0">
        <w:rPr>
          <w:rFonts w:ascii="Arial" w:hAnsi="Arial" w:cs="Arial"/>
          <w:sz w:val="20"/>
          <w:szCs w:val="20"/>
        </w:rPr>
        <w:tab/>
      </w:r>
      <w:r w:rsidRPr="009E74A0">
        <w:rPr>
          <w:rFonts w:ascii="Arial" w:hAnsi="Arial" w:cs="Arial"/>
          <w:sz w:val="20"/>
          <w:szCs w:val="20"/>
        </w:rPr>
        <w:tab/>
      </w:r>
      <w:r w:rsidRPr="009E74A0">
        <w:rPr>
          <w:rFonts w:ascii="Arial" w:hAnsi="Arial" w:cs="Arial"/>
          <w:sz w:val="20"/>
          <w:szCs w:val="20"/>
        </w:rPr>
        <w:tab/>
      </w:r>
      <w:r w:rsidRPr="009E74A0">
        <w:rPr>
          <w:rFonts w:ascii="Arial" w:hAnsi="Arial" w:cs="Arial"/>
          <w:b/>
          <w:sz w:val="20"/>
          <w:szCs w:val="20"/>
        </w:rPr>
        <w:t>YES/NO</w:t>
      </w:r>
    </w:p>
    <w:p w:rsidR="00A9416E" w:rsidRPr="009E74A0" w:rsidRDefault="00A9416E" w:rsidP="00A9416E">
      <w:pPr>
        <w:tabs>
          <w:tab w:val="left" w:pos="284"/>
          <w:tab w:val="left" w:pos="567"/>
          <w:tab w:val="left" w:pos="2250"/>
          <w:tab w:val="right" w:pos="9752"/>
        </w:tabs>
        <w:jc w:val="both"/>
        <w:rPr>
          <w:rFonts w:ascii="Arial" w:hAnsi="Arial" w:cs="Arial"/>
          <w:sz w:val="20"/>
          <w:szCs w:val="20"/>
        </w:rPr>
      </w:pPr>
      <w:r w:rsidRPr="009E74A0">
        <w:rPr>
          <w:rFonts w:ascii="Arial" w:hAnsi="Arial" w:cs="Arial"/>
          <w:sz w:val="20"/>
          <w:szCs w:val="20"/>
        </w:rPr>
        <w:tab/>
        <w:t xml:space="preserve">    </w:t>
      </w:r>
      <w:r>
        <w:rPr>
          <w:rFonts w:ascii="Arial" w:hAnsi="Arial" w:cs="Arial"/>
          <w:sz w:val="20"/>
          <w:szCs w:val="20"/>
        </w:rPr>
        <w:t xml:space="preserve"> </w:t>
      </w:r>
      <w:r w:rsidRPr="009E74A0">
        <w:rPr>
          <w:rFonts w:ascii="Arial" w:hAnsi="Arial" w:cs="Arial"/>
          <w:sz w:val="20"/>
          <w:szCs w:val="20"/>
        </w:rPr>
        <w:t xml:space="preserve">aware of any relationship (family, friend, other) between </w:t>
      </w:r>
    </w:p>
    <w:p w:rsidR="00A9416E" w:rsidRPr="009E74A0" w:rsidRDefault="00A9416E" w:rsidP="00A9416E">
      <w:pPr>
        <w:tabs>
          <w:tab w:val="left" w:pos="284"/>
          <w:tab w:val="left" w:pos="426"/>
          <w:tab w:val="left" w:pos="567"/>
          <w:tab w:val="left" w:pos="2250"/>
          <w:tab w:val="right" w:pos="9752"/>
        </w:tabs>
        <w:ind w:left="284"/>
        <w:jc w:val="both"/>
        <w:rPr>
          <w:rFonts w:ascii="Arial" w:hAnsi="Arial" w:cs="Arial"/>
          <w:sz w:val="20"/>
          <w:szCs w:val="20"/>
        </w:rPr>
      </w:pPr>
      <w:r w:rsidRPr="009E74A0">
        <w:rPr>
          <w:rFonts w:ascii="Arial" w:hAnsi="Arial" w:cs="Arial"/>
          <w:sz w:val="20"/>
          <w:szCs w:val="20"/>
        </w:rPr>
        <w:t xml:space="preserve">     any other bidder and any person employed by the state</w:t>
      </w:r>
    </w:p>
    <w:p w:rsidR="00A9416E" w:rsidRPr="009E74A0" w:rsidRDefault="00A9416E" w:rsidP="00A9416E">
      <w:pPr>
        <w:tabs>
          <w:tab w:val="left" w:pos="284"/>
          <w:tab w:val="left" w:pos="426"/>
          <w:tab w:val="left" w:pos="567"/>
          <w:tab w:val="left" w:pos="2250"/>
          <w:tab w:val="right" w:pos="9752"/>
        </w:tabs>
        <w:ind w:left="284"/>
        <w:jc w:val="both"/>
        <w:rPr>
          <w:rFonts w:ascii="Arial" w:hAnsi="Arial" w:cs="Arial"/>
          <w:sz w:val="20"/>
          <w:szCs w:val="20"/>
        </w:rPr>
      </w:pPr>
      <w:r w:rsidRPr="009E74A0">
        <w:rPr>
          <w:rFonts w:ascii="Arial" w:hAnsi="Arial" w:cs="Arial"/>
          <w:sz w:val="20"/>
          <w:szCs w:val="20"/>
        </w:rPr>
        <w:t xml:space="preserve">     who may be involved with the evaluation and or adjudication</w:t>
      </w:r>
    </w:p>
    <w:p w:rsidR="00A9416E" w:rsidRPr="009E74A0" w:rsidRDefault="00A9416E" w:rsidP="00A9416E">
      <w:pPr>
        <w:tabs>
          <w:tab w:val="left" w:pos="284"/>
          <w:tab w:val="left" w:pos="426"/>
          <w:tab w:val="left" w:pos="567"/>
          <w:tab w:val="left" w:pos="2250"/>
          <w:tab w:val="right" w:pos="9752"/>
        </w:tabs>
        <w:ind w:left="284"/>
        <w:jc w:val="both"/>
        <w:rPr>
          <w:rFonts w:ascii="Arial" w:hAnsi="Arial" w:cs="Arial"/>
          <w:sz w:val="20"/>
          <w:szCs w:val="20"/>
        </w:rPr>
      </w:pPr>
      <w:r w:rsidRPr="009E74A0">
        <w:rPr>
          <w:rFonts w:ascii="Arial" w:hAnsi="Arial" w:cs="Arial"/>
          <w:sz w:val="20"/>
          <w:szCs w:val="20"/>
        </w:rPr>
        <w:t xml:space="preserve">     of this bid?</w:t>
      </w:r>
    </w:p>
    <w:p w:rsidR="00A9416E" w:rsidRPr="009E74A0" w:rsidRDefault="00A9416E" w:rsidP="00A9416E">
      <w:pPr>
        <w:tabs>
          <w:tab w:val="left" w:pos="900"/>
          <w:tab w:val="left" w:pos="2250"/>
          <w:tab w:val="right" w:pos="9752"/>
        </w:tabs>
        <w:ind w:left="900" w:hanging="900"/>
        <w:rPr>
          <w:rFonts w:ascii="Arial" w:hAnsi="Arial" w:cs="Arial"/>
          <w:sz w:val="20"/>
          <w:szCs w:val="20"/>
        </w:rPr>
      </w:pPr>
      <w:r w:rsidRPr="009E74A0">
        <w:rPr>
          <w:rFonts w:ascii="Arial" w:hAnsi="Arial" w:cs="Arial"/>
          <w:sz w:val="20"/>
          <w:szCs w:val="20"/>
        </w:rPr>
        <w:tab/>
      </w:r>
    </w:p>
    <w:p w:rsidR="00A9416E" w:rsidRPr="009E74A0" w:rsidRDefault="00A9416E" w:rsidP="00A9416E">
      <w:pPr>
        <w:tabs>
          <w:tab w:val="left" w:pos="284"/>
          <w:tab w:val="left" w:pos="2250"/>
          <w:tab w:val="right" w:pos="9752"/>
        </w:tabs>
        <w:ind w:hanging="567"/>
        <w:rPr>
          <w:rFonts w:ascii="Arial" w:hAnsi="Arial" w:cs="Arial"/>
          <w:b/>
          <w:sz w:val="20"/>
          <w:szCs w:val="20"/>
        </w:rPr>
      </w:pPr>
      <w:r w:rsidRPr="009E74A0">
        <w:rPr>
          <w:rFonts w:ascii="Arial" w:hAnsi="Arial" w:cs="Arial"/>
          <w:sz w:val="20"/>
          <w:szCs w:val="20"/>
        </w:rPr>
        <w:tab/>
        <w:t>2.10.1   If so, furnish particulars</w:t>
      </w:r>
      <w:r w:rsidRPr="009E74A0">
        <w:rPr>
          <w:rFonts w:ascii="Arial" w:hAnsi="Arial" w:cs="Arial"/>
          <w:b/>
          <w:sz w:val="20"/>
          <w:szCs w:val="20"/>
        </w:rPr>
        <w:t>.</w:t>
      </w:r>
    </w:p>
    <w:p w:rsidR="00A9416E" w:rsidRPr="009E74A0" w:rsidRDefault="00A9416E" w:rsidP="00A9416E">
      <w:pPr>
        <w:ind w:left="284" w:firstLine="436"/>
        <w:jc w:val="both"/>
        <w:rPr>
          <w:rFonts w:ascii="Arial" w:hAnsi="Arial" w:cs="Arial"/>
          <w:sz w:val="20"/>
          <w:szCs w:val="20"/>
        </w:rPr>
      </w:pPr>
      <w:r w:rsidRPr="009E74A0">
        <w:rPr>
          <w:rFonts w:ascii="Arial" w:hAnsi="Arial" w:cs="Arial"/>
          <w:sz w:val="20"/>
          <w:szCs w:val="20"/>
        </w:rPr>
        <w:t>………………………………………………………………</w:t>
      </w:r>
    </w:p>
    <w:p w:rsidR="00A9416E" w:rsidRPr="009E74A0" w:rsidRDefault="00A9416E" w:rsidP="00A9416E">
      <w:pPr>
        <w:ind w:left="284" w:firstLine="436"/>
        <w:jc w:val="both"/>
        <w:rPr>
          <w:rFonts w:ascii="Arial" w:hAnsi="Arial" w:cs="Arial"/>
          <w:sz w:val="20"/>
          <w:szCs w:val="20"/>
        </w:rPr>
      </w:pPr>
      <w:r w:rsidRPr="009E74A0">
        <w:rPr>
          <w:rFonts w:ascii="Arial" w:hAnsi="Arial" w:cs="Arial"/>
          <w:sz w:val="20"/>
          <w:szCs w:val="20"/>
        </w:rPr>
        <w:t>………………………………………………………………</w:t>
      </w:r>
    </w:p>
    <w:p w:rsidR="00A9416E" w:rsidRPr="009E74A0" w:rsidRDefault="00A9416E" w:rsidP="00A9416E">
      <w:pPr>
        <w:ind w:left="284" w:firstLine="436"/>
        <w:jc w:val="both"/>
        <w:rPr>
          <w:rFonts w:ascii="Arial" w:hAnsi="Arial" w:cs="Arial"/>
          <w:sz w:val="20"/>
          <w:szCs w:val="20"/>
        </w:rPr>
      </w:pPr>
      <w:r w:rsidRPr="009E74A0">
        <w:rPr>
          <w:rFonts w:ascii="Arial" w:hAnsi="Arial" w:cs="Arial"/>
          <w:sz w:val="20"/>
          <w:szCs w:val="20"/>
        </w:rPr>
        <w:t>………………………………………………………………</w:t>
      </w:r>
    </w:p>
    <w:p w:rsidR="00A9416E" w:rsidRPr="009E74A0" w:rsidRDefault="00A9416E" w:rsidP="00A9416E">
      <w:pPr>
        <w:ind w:left="720" w:hanging="720"/>
        <w:jc w:val="both"/>
        <w:rPr>
          <w:rFonts w:ascii="Arial" w:hAnsi="Arial" w:cs="Arial"/>
          <w:sz w:val="20"/>
          <w:szCs w:val="20"/>
        </w:rPr>
      </w:pPr>
    </w:p>
    <w:p w:rsidR="00A9416E" w:rsidRPr="009E74A0" w:rsidRDefault="00A9416E" w:rsidP="00A9416E">
      <w:pPr>
        <w:tabs>
          <w:tab w:val="left" w:pos="567"/>
        </w:tabs>
        <w:rPr>
          <w:rFonts w:ascii="Arial" w:hAnsi="Arial" w:cs="Arial"/>
          <w:sz w:val="20"/>
          <w:szCs w:val="20"/>
        </w:rPr>
      </w:pPr>
      <w:r w:rsidRPr="009E74A0">
        <w:rPr>
          <w:rFonts w:ascii="Arial" w:hAnsi="Arial" w:cs="Arial"/>
          <w:sz w:val="20"/>
          <w:szCs w:val="20"/>
        </w:rPr>
        <w:t>2.11</w:t>
      </w:r>
      <w:r>
        <w:rPr>
          <w:rFonts w:ascii="Arial" w:hAnsi="Arial" w:cs="Arial"/>
          <w:sz w:val="20"/>
          <w:szCs w:val="20"/>
        </w:rPr>
        <w:t xml:space="preserve">   </w:t>
      </w:r>
      <w:r w:rsidRPr="009E74A0">
        <w:rPr>
          <w:rFonts w:ascii="Arial" w:hAnsi="Arial" w:cs="Arial"/>
          <w:sz w:val="20"/>
          <w:szCs w:val="20"/>
        </w:rPr>
        <w:t xml:space="preserve">Do you or any of the directors / trustees / shareholders / members </w:t>
      </w:r>
      <w:r w:rsidRPr="009E74A0">
        <w:rPr>
          <w:rFonts w:ascii="Arial" w:hAnsi="Arial" w:cs="Arial"/>
          <w:sz w:val="20"/>
          <w:szCs w:val="20"/>
        </w:rPr>
        <w:tab/>
      </w:r>
      <w:r w:rsidRPr="009E74A0">
        <w:rPr>
          <w:rFonts w:ascii="Arial" w:hAnsi="Arial" w:cs="Arial"/>
          <w:b/>
          <w:sz w:val="20"/>
          <w:szCs w:val="20"/>
        </w:rPr>
        <w:t>YES/NO</w:t>
      </w:r>
    </w:p>
    <w:p w:rsidR="00A9416E" w:rsidRPr="009E74A0" w:rsidRDefault="00A9416E" w:rsidP="00A9416E">
      <w:pPr>
        <w:rPr>
          <w:rFonts w:ascii="Arial" w:hAnsi="Arial" w:cs="Arial"/>
          <w:sz w:val="20"/>
          <w:szCs w:val="20"/>
        </w:rPr>
      </w:pPr>
      <w:r w:rsidRPr="009E74A0">
        <w:rPr>
          <w:rFonts w:ascii="Arial" w:hAnsi="Arial" w:cs="Arial"/>
          <w:sz w:val="20"/>
          <w:szCs w:val="20"/>
        </w:rPr>
        <w:t xml:space="preserve">          of the company have any interest in any other related companies </w:t>
      </w:r>
    </w:p>
    <w:p w:rsidR="00A9416E" w:rsidRPr="009E74A0" w:rsidRDefault="00A9416E" w:rsidP="00A9416E">
      <w:pPr>
        <w:rPr>
          <w:rFonts w:ascii="Arial" w:hAnsi="Arial" w:cs="Arial"/>
          <w:sz w:val="20"/>
          <w:szCs w:val="20"/>
        </w:rPr>
      </w:pPr>
      <w:r w:rsidRPr="009E74A0">
        <w:rPr>
          <w:rFonts w:ascii="Arial" w:hAnsi="Arial" w:cs="Arial"/>
          <w:sz w:val="20"/>
          <w:szCs w:val="20"/>
        </w:rPr>
        <w:t xml:space="preserve">          whether or not they are bidding for this contract?</w:t>
      </w:r>
    </w:p>
    <w:p w:rsidR="00A9416E" w:rsidRPr="009E74A0" w:rsidRDefault="00A9416E" w:rsidP="00A9416E">
      <w:pPr>
        <w:jc w:val="both"/>
        <w:rPr>
          <w:rFonts w:ascii="Arial" w:hAnsi="Arial" w:cs="Arial"/>
          <w:sz w:val="20"/>
          <w:szCs w:val="20"/>
        </w:rPr>
      </w:pPr>
    </w:p>
    <w:p w:rsidR="00A9416E" w:rsidRPr="009E74A0" w:rsidRDefault="00A9416E" w:rsidP="00A9416E">
      <w:pPr>
        <w:jc w:val="both"/>
        <w:rPr>
          <w:rFonts w:ascii="Arial" w:hAnsi="Arial" w:cs="Arial"/>
          <w:sz w:val="20"/>
          <w:szCs w:val="20"/>
        </w:rPr>
      </w:pPr>
      <w:r w:rsidRPr="009E74A0">
        <w:rPr>
          <w:rFonts w:ascii="Arial" w:hAnsi="Arial" w:cs="Arial"/>
          <w:sz w:val="20"/>
          <w:szCs w:val="20"/>
        </w:rPr>
        <w:t>2.11.1</w:t>
      </w:r>
      <w:r w:rsidRPr="009E74A0">
        <w:rPr>
          <w:rFonts w:ascii="Arial" w:hAnsi="Arial" w:cs="Arial"/>
          <w:sz w:val="20"/>
          <w:szCs w:val="20"/>
        </w:rPr>
        <w:tab/>
        <w:t>If so, furnish particulars:</w:t>
      </w:r>
    </w:p>
    <w:p w:rsidR="00A9416E" w:rsidRPr="009E74A0" w:rsidRDefault="00A9416E" w:rsidP="00A9416E">
      <w:pPr>
        <w:jc w:val="both"/>
        <w:rPr>
          <w:rFonts w:ascii="Arial" w:hAnsi="Arial" w:cs="Arial"/>
          <w:sz w:val="20"/>
          <w:szCs w:val="20"/>
        </w:rPr>
      </w:pPr>
      <w:r w:rsidRPr="009E74A0">
        <w:rPr>
          <w:rFonts w:ascii="Arial" w:hAnsi="Arial" w:cs="Arial"/>
          <w:sz w:val="20"/>
          <w:szCs w:val="20"/>
        </w:rPr>
        <w:t xml:space="preserve">            …………………………………………………………………………….</w:t>
      </w:r>
    </w:p>
    <w:p w:rsidR="00A9416E" w:rsidRPr="009E74A0" w:rsidRDefault="00A9416E" w:rsidP="00A9416E">
      <w:pPr>
        <w:jc w:val="both"/>
        <w:rPr>
          <w:rFonts w:ascii="Arial" w:hAnsi="Arial" w:cs="Arial"/>
          <w:sz w:val="20"/>
          <w:szCs w:val="20"/>
        </w:rPr>
      </w:pPr>
      <w:r w:rsidRPr="009E74A0">
        <w:rPr>
          <w:rFonts w:ascii="Arial" w:hAnsi="Arial" w:cs="Arial"/>
          <w:sz w:val="20"/>
          <w:szCs w:val="20"/>
        </w:rPr>
        <w:t xml:space="preserve">            …………………………………………………………………………….</w:t>
      </w:r>
    </w:p>
    <w:p w:rsidR="00A9416E" w:rsidRPr="007D30CF" w:rsidRDefault="00A9416E" w:rsidP="00A9416E">
      <w:pPr>
        <w:jc w:val="both"/>
        <w:rPr>
          <w:rFonts w:ascii="Arial Narrow" w:hAnsi="Arial Narrow"/>
        </w:rPr>
      </w:pPr>
      <w:r w:rsidRPr="009E74A0">
        <w:rPr>
          <w:rFonts w:ascii="Arial" w:hAnsi="Arial" w:cs="Arial"/>
          <w:sz w:val="20"/>
          <w:szCs w:val="20"/>
        </w:rPr>
        <w:t xml:space="preserve">            …………………………………………………………………………….</w:t>
      </w:r>
    </w:p>
    <w:p w:rsidR="00A9416E" w:rsidRPr="00A76D68" w:rsidRDefault="00A9416E" w:rsidP="00983522">
      <w:pPr>
        <w:pStyle w:val="Heading1"/>
        <w:widowControl w:val="0"/>
        <w:numPr>
          <w:ilvl w:val="0"/>
          <w:numId w:val="54"/>
        </w:numPr>
        <w:tabs>
          <w:tab w:val="left" w:pos="900"/>
          <w:tab w:val="left" w:pos="2250"/>
          <w:tab w:val="right" w:pos="9752"/>
        </w:tabs>
        <w:ind w:hanging="1002"/>
        <w:jc w:val="both"/>
        <w:rPr>
          <w:sz w:val="24"/>
        </w:rPr>
      </w:pPr>
      <w:r w:rsidRPr="00A76D68">
        <w:rPr>
          <w:sz w:val="24"/>
        </w:rPr>
        <w:t>ull details of directors / trustees / members / shareholders.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1985"/>
        <w:gridCol w:w="2410"/>
        <w:gridCol w:w="2494"/>
      </w:tblGrid>
      <w:tr w:rsidR="00A9416E" w:rsidRPr="00F314D0" w:rsidTr="00A9416E">
        <w:trPr>
          <w:trHeight w:val="952"/>
        </w:trPr>
        <w:tc>
          <w:tcPr>
            <w:tcW w:w="2943" w:type="dxa"/>
            <w:shd w:val="clear" w:color="auto" w:fill="auto"/>
          </w:tcPr>
          <w:p w:rsidR="00A9416E" w:rsidRPr="00F245AE" w:rsidRDefault="00A9416E" w:rsidP="00A9416E">
            <w:pPr>
              <w:jc w:val="both"/>
              <w:rPr>
                <w:rFonts w:ascii="Arial" w:hAnsi="Arial" w:cs="Arial"/>
                <w:b/>
              </w:rPr>
            </w:pPr>
            <w:r w:rsidRPr="00F245AE">
              <w:rPr>
                <w:rFonts w:ascii="Arial" w:hAnsi="Arial" w:cs="Arial"/>
                <w:b/>
              </w:rPr>
              <w:t>Full Name</w:t>
            </w:r>
          </w:p>
        </w:tc>
        <w:tc>
          <w:tcPr>
            <w:tcW w:w="1985" w:type="dxa"/>
            <w:shd w:val="clear" w:color="auto" w:fill="auto"/>
          </w:tcPr>
          <w:p w:rsidR="00A9416E" w:rsidRPr="00F245AE" w:rsidRDefault="00A9416E" w:rsidP="00A9416E">
            <w:pPr>
              <w:jc w:val="both"/>
              <w:rPr>
                <w:rFonts w:ascii="Arial" w:hAnsi="Arial" w:cs="Arial"/>
                <w:b/>
              </w:rPr>
            </w:pPr>
            <w:r w:rsidRPr="00F245AE">
              <w:rPr>
                <w:rFonts w:ascii="Arial" w:hAnsi="Arial" w:cs="Arial"/>
                <w:b/>
              </w:rPr>
              <w:t>Identity Number</w:t>
            </w:r>
          </w:p>
        </w:tc>
        <w:tc>
          <w:tcPr>
            <w:tcW w:w="2410" w:type="dxa"/>
            <w:shd w:val="clear" w:color="auto" w:fill="auto"/>
          </w:tcPr>
          <w:p w:rsidR="00A9416E" w:rsidRPr="00F245AE" w:rsidRDefault="00A9416E" w:rsidP="00A9416E">
            <w:pPr>
              <w:jc w:val="both"/>
              <w:rPr>
                <w:rFonts w:ascii="Arial" w:hAnsi="Arial" w:cs="Arial"/>
                <w:b/>
              </w:rPr>
            </w:pPr>
            <w:r w:rsidRPr="00F245AE">
              <w:rPr>
                <w:rFonts w:ascii="Arial" w:hAnsi="Arial" w:cs="Arial"/>
                <w:b/>
              </w:rPr>
              <w:t>Personal Tax Reference Number</w:t>
            </w:r>
          </w:p>
        </w:tc>
        <w:tc>
          <w:tcPr>
            <w:tcW w:w="2494" w:type="dxa"/>
            <w:shd w:val="clear" w:color="auto" w:fill="auto"/>
          </w:tcPr>
          <w:p w:rsidR="00A9416E" w:rsidRPr="00F245AE" w:rsidRDefault="00A9416E" w:rsidP="00A9416E">
            <w:pPr>
              <w:jc w:val="both"/>
              <w:rPr>
                <w:rFonts w:ascii="Arial" w:hAnsi="Arial" w:cs="Arial"/>
                <w:b/>
              </w:rPr>
            </w:pPr>
            <w:r w:rsidRPr="00F245AE">
              <w:rPr>
                <w:rFonts w:ascii="Arial" w:hAnsi="Arial" w:cs="Arial"/>
                <w:b/>
              </w:rPr>
              <w:t xml:space="preserve">State Employee Number / Persal Number </w:t>
            </w:r>
          </w:p>
          <w:p w:rsidR="00A9416E" w:rsidRPr="00F245AE" w:rsidRDefault="00A9416E" w:rsidP="00A9416E">
            <w:pPr>
              <w:jc w:val="both"/>
              <w:rPr>
                <w:rFonts w:ascii="Arial" w:hAnsi="Arial" w:cs="Arial"/>
                <w:b/>
              </w:rPr>
            </w:pPr>
          </w:p>
        </w:tc>
      </w:tr>
      <w:tr w:rsidR="00A9416E" w:rsidRPr="00F314D0" w:rsidTr="00A9416E">
        <w:tc>
          <w:tcPr>
            <w:tcW w:w="2943" w:type="dxa"/>
            <w:shd w:val="clear" w:color="auto" w:fill="auto"/>
          </w:tcPr>
          <w:p w:rsidR="00A9416E" w:rsidRPr="00F314D0" w:rsidRDefault="00A9416E" w:rsidP="00A9416E"/>
        </w:tc>
        <w:tc>
          <w:tcPr>
            <w:tcW w:w="1985" w:type="dxa"/>
            <w:shd w:val="clear" w:color="auto" w:fill="auto"/>
          </w:tcPr>
          <w:p w:rsidR="00A9416E" w:rsidRPr="00F314D0" w:rsidRDefault="00A9416E" w:rsidP="00A9416E"/>
        </w:tc>
        <w:tc>
          <w:tcPr>
            <w:tcW w:w="2410" w:type="dxa"/>
            <w:shd w:val="clear" w:color="auto" w:fill="auto"/>
          </w:tcPr>
          <w:p w:rsidR="00A9416E" w:rsidRPr="00F314D0" w:rsidRDefault="00A9416E" w:rsidP="00A9416E"/>
        </w:tc>
        <w:tc>
          <w:tcPr>
            <w:tcW w:w="2494" w:type="dxa"/>
            <w:shd w:val="clear" w:color="auto" w:fill="auto"/>
          </w:tcPr>
          <w:p w:rsidR="00A9416E" w:rsidRPr="00F314D0" w:rsidRDefault="00A9416E" w:rsidP="00A9416E"/>
          <w:p w:rsidR="00A9416E" w:rsidRPr="00F314D0" w:rsidRDefault="00A9416E" w:rsidP="00A9416E"/>
        </w:tc>
      </w:tr>
      <w:tr w:rsidR="00A9416E" w:rsidRPr="00F314D0" w:rsidTr="00A9416E">
        <w:tc>
          <w:tcPr>
            <w:tcW w:w="2943" w:type="dxa"/>
            <w:shd w:val="clear" w:color="auto" w:fill="auto"/>
          </w:tcPr>
          <w:p w:rsidR="00A9416E" w:rsidRPr="00F314D0" w:rsidRDefault="00A9416E" w:rsidP="00A9416E"/>
        </w:tc>
        <w:tc>
          <w:tcPr>
            <w:tcW w:w="1985" w:type="dxa"/>
            <w:shd w:val="clear" w:color="auto" w:fill="auto"/>
          </w:tcPr>
          <w:p w:rsidR="00A9416E" w:rsidRPr="00F314D0" w:rsidRDefault="00A9416E" w:rsidP="00A9416E"/>
        </w:tc>
        <w:tc>
          <w:tcPr>
            <w:tcW w:w="2410" w:type="dxa"/>
            <w:shd w:val="clear" w:color="auto" w:fill="auto"/>
          </w:tcPr>
          <w:p w:rsidR="00A9416E" w:rsidRPr="00F314D0" w:rsidRDefault="00A9416E" w:rsidP="00A9416E"/>
        </w:tc>
        <w:tc>
          <w:tcPr>
            <w:tcW w:w="2494" w:type="dxa"/>
            <w:shd w:val="clear" w:color="auto" w:fill="auto"/>
          </w:tcPr>
          <w:p w:rsidR="00A9416E" w:rsidRPr="00F314D0" w:rsidRDefault="00A9416E" w:rsidP="00A9416E"/>
          <w:p w:rsidR="00A9416E" w:rsidRPr="00F314D0" w:rsidRDefault="00A9416E" w:rsidP="00A9416E"/>
        </w:tc>
      </w:tr>
      <w:tr w:rsidR="00A9416E" w:rsidRPr="00F314D0" w:rsidTr="00A9416E">
        <w:tc>
          <w:tcPr>
            <w:tcW w:w="2943" w:type="dxa"/>
            <w:shd w:val="clear" w:color="auto" w:fill="auto"/>
          </w:tcPr>
          <w:p w:rsidR="00A9416E" w:rsidRPr="00F314D0" w:rsidRDefault="00A9416E" w:rsidP="00A9416E"/>
        </w:tc>
        <w:tc>
          <w:tcPr>
            <w:tcW w:w="1985" w:type="dxa"/>
            <w:shd w:val="clear" w:color="auto" w:fill="auto"/>
          </w:tcPr>
          <w:p w:rsidR="00A9416E" w:rsidRPr="00F314D0" w:rsidRDefault="00A9416E" w:rsidP="00A9416E"/>
        </w:tc>
        <w:tc>
          <w:tcPr>
            <w:tcW w:w="2410" w:type="dxa"/>
            <w:shd w:val="clear" w:color="auto" w:fill="auto"/>
          </w:tcPr>
          <w:p w:rsidR="00A9416E" w:rsidRPr="00F314D0" w:rsidRDefault="00A9416E" w:rsidP="00A9416E"/>
        </w:tc>
        <w:tc>
          <w:tcPr>
            <w:tcW w:w="2494" w:type="dxa"/>
            <w:shd w:val="clear" w:color="auto" w:fill="auto"/>
          </w:tcPr>
          <w:p w:rsidR="00A9416E" w:rsidRPr="00F314D0" w:rsidRDefault="00A9416E" w:rsidP="00A9416E"/>
          <w:p w:rsidR="00A9416E" w:rsidRPr="00F314D0" w:rsidRDefault="00A9416E" w:rsidP="00A9416E"/>
        </w:tc>
      </w:tr>
      <w:tr w:rsidR="00A9416E" w:rsidRPr="00F314D0" w:rsidTr="00A9416E">
        <w:tc>
          <w:tcPr>
            <w:tcW w:w="2943" w:type="dxa"/>
            <w:shd w:val="clear" w:color="auto" w:fill="auto"/>
          </w:tcPr>
          <w:p w:rsidR="00A9416E" w:rsidRPr="00F314D0" w:rsidRDefault="00A9416E" w:rsidP="00A9416E"/>
        </w:tc>
        <w:tc>
          <w:tcPr>
            <w:tcW w:w="1985" w:type="dxa"/>
            <w:shd w:val="clear" w:color="auto" w:fill="auto"/>
          </w:tcPr>
          <w:p w:rsidR="00A9416E" w:rsidRPr="00F314D0" w:rsidRDefault="00A9416E" w:rsidP="00A9416E"/>
        </w:tc>
        <w:tc>
          <w:tcPr>
            <w:tcW w:w="2410" w:type="dxa"/>
            <w:shd w:val="clear" w:color="auto" w:fill="auto"/>
          </w:tcPr>
          <w:p w:rsidR="00A9416E" w:rsidRPr="00F314D0" w:rsidRDefault="00A9416E" w:rsidP="00A9416E"/>
        </w:tc>
        <w:tc>
          <w:tcPr>
            <w:tcW w:w="2494" w:type="dxa"/>
            <w:shd w:val="clear" w:color="auto" w:fill="auto"/>
          </w:tcPr>
          <w:p w:rsidR="00A9416E" w:rsidRPr="00F314D0" w:rsidRDefault="00A9416E" w:rsidP="00A9416E"/>
          <w:p w:rsidR="00A9416E" w:rsidRPr="00F314D0" w:rsidRDefault="00A9416E" w:rsidP="00A9416E"/>
        </w:tc>
      </w:tr>
      <w:tr w:rsidR="00A9416E" w:rsidRPr="00F314D0" w:rsidTr="00A9416E">
        <w:tc>
          <w:tcPr>
            <w:tcW w:w="2943" w:type="dxa"/>
            <w:shd w:val="clear" w:color="auto" w:fill="auto"/>
          </w:tcPr>
          <w:p w:rsidR="00A9416E" w:rsidRPr="00F314D0" w:rsidRDefault="00A9416E" w:rsidP="00A9416E"/>
        </w:tc>
        <w:tc>
          <w:tcPr>
            <w:tcW w:w="1985" w:type="dxa"/>
            <w:shd w:val="clear" w:color="auto" w:fill="auto"/>
          </w:tcPr>
          <w:p w:rsidR="00A9416E" w:rsidRPr="00F314D0" w:rsidRDefault="00A9416E" w:rsidP="00A9416E"/>
        </w:tc>
        <w:tc>
          <w:tcPr>
            <w:tcW w:w="2410" w:type="dxa"/>
            <w:shd w:val="clear" w:color="auto" w:fill="auto"/>
          </w:tcPr>
          <w:p w:rsidR="00A9416E" w:rsidRPr="00F314D0" w:rsidRDefault="00A9416E" w:rsidP="00A9416E"/>
        </w:tc>
        <w:tc>
          <w:tcPr>
            <w:tcW w:w="2494" w:type="dxa"/>
            <w:shd w:val="clear" w:color="auto" w:fill="auto"/>
          </w:tcPr>
          <w:p w:rsidR="00A9416E" w:rsidRPr="00F314D0" w:rsidRDefault="00A9416E" w:rsidP="00A9416E"/>
          <w:p w:rsidR="00A9416E" w:rsidRPr="00F314D0" w:rsidRDefault="00A9416E" w:rsidP="00A9416E"/>
        </w:tc>
      </w:tr>
      <w:tr w:rsidR="00A9416E" w:rsidRPr="00F314D0" w:rsidTr="00A9416E">
        <w:tc>
          <w:tcPr>
            <w:tcW w:w="2943" w:type="dxa"/>
            <w:shd w:val="clear" w:color="auto" w:fill="auto"/>
          </w:tcPr>
          <w:p w:rsidR="00A9416E" w:rsidRDefault="00A9416E" w:rsidP="00A9416E"/>
          <w:p w:rsidR="00A9416E" w:rsidRPr="00F314D0" w:rsidRDefault="00A9416E" w:rsidP="00A9416E"/>
        </w:tc>
        <w:tc>
          <w:tcPr>
            <w:tcW w:w="1985" w:type="dxa"/>
            <w:shd w:val="clear" w:color="auto" w:fill="auto"/>
          </w:tcPr>
          <w:p w:rsidR="00A9416E" w:rsidRPr="00F314D0" w:rsidRDefault="00A9416E" w:rsidP="00A9416E"/>
        </w:tc>
        <w:tc>
          <w:tcPr>
            <w:tcW w:w="2410" w:type="dxa"/>
            <w:shd w:val="clear" w:color="auto" w:fill="auto"/>
          </w:tcPr>
          <w:p w:rsidR="00A9416E" w:rsidRPr="00F314D0" w:rsidRDefault="00A9416E" w:rsidP="00A9416E"/>
        </w:tc>
        <w:tc>
          <w:tcPr>
            <w:tcW w:w="2494" w:type="dxa"/>
            <w:shd w:val="clear" w:color="auto" w:fill="auto"/>
          </w:tcPr>
          <w:p w:rsidR="00A9416E" w:rsidRPr="00F314D0" w:rsidRDefault="00A9416E" w:rsidP="00A9416E"/>
        </w:tc>
      </w:tr>
      <w:tr w:rsidR="00A9416E" w:rsidRPr="00F314D0" w:rsidTr="00A9416E">
        <w:tc>
          <w:tcPr>
            <w:tcW w:w="2943" w:type="dxa"/>
            <w:shd w:val="clear" w:color="auto" w:fill="auto"/>
          </w:tcPr>
          <w:p w:rsidR="00A9416E" w:rsidRDefault="00A9416E" w:rsidP="00A9416E"/>
        </w:tc>
        <w:tc>
          <w:tcPr>
            <w:tcW w:w="1985" w:type="dxa"/>
            <w:shd w:val="clear" w:color="auto" w:fill="auto"/>
          </w:tcPr>
          <w:p w:rsidR="00A9416E" w:rsidRPr="00F314D0" w:rsidRDefault="00A9416E" w:rsidP="00A9416E"/>
        </w:tc>
        <w:tc>
          <w:tcPr>
            <w:tcW w:w="2410" w:type="dxa"/>
            <w:shd w:val="clear" w:color="auto" w:fill="auto"/>
          </w:tcPr>
          <w:p w:rsidR="00A9416E" w:rsidRPr="00F314D0" w:rsidRDefault="00A9416E" w:rsidP="00A9416E"/>
        </w:tc>
        <w:tc>
          <w:tcPr>
            <w:tcW w:w="2494" w:type="dxa"/>
            <w:shd w:val="clear" w:color="auto" w:fill="auto"/>
          </w:tcPr>
          <w:p w:rsidR="00A9416E" w:rsidRDefault="00A9416E" w:rsidP="00A9416E"/>
          <w:p w:rsidR="00A9416E" w:rsidRPr="00F314D0" w:rsidRDefault="00A9416E" w:rsidP="00A9416E"/>
        </w:tc>
      </w:tr>
    </w:tbl>
    <w:p w:rsidR="00A9416E" w:rsidRDefault="00A9416E" w:rsidP="00A9416E"/>
    <w:p w:rsidR="00A9416E" w:rsidRDefault="00A9416E" w:rsidP="00A9416E"/>
    <w:p w:rsidR="00A9416E" w:rsidRDefault="00A9416E" w:rsidP="00A9416E"/>
    <w:p w:rsidR="00A9416E" w:rsidRDefault="00A9416E" w:rsidP="00A9416E"/>
    <w:p w:rsidR="00A9416E" w:rsidRDefault="00A9416E" w:rsidP="00A9416E"/>
    <w:p w:rsidR="00A9416E" w:rsidRDefault="00A9416E" w:rsidP="00A9416E"/>
    <w:p w:rsidR="00A9416E" w:rsidRDefault="00A9416E" w:rsidP="00A9416E"/>
    <w:p w:rsidR="00A9416E" w:rsidRDefault="00A9416E" w:rsidP="00A9416E"/>
    <w:p w:rsidR="00A9416E" w:rsidRDefault="00A9416E" w:rsidP="00A9416E"/>
    <w:p w:rsidR="00A9416E" w:rsidRDefault="00A9416E" w:rsidP="00A9416E"/>
    <w:p w:rsidR="00A9416E" w:rsidRPr="00B16A95" w:rsidRDefault="00A9416E" w:rsidP="00983522">
      <w:pPr>
        <w:pStyle w:val="ListParagraph"/>
        <w:numPr>
          <w:ilvl w:val="0"/>
          <w:numId w:val="39"/>
        </w:numPr>
        <w:tabs>
          <w:tab w:val="left" w:pos="900"/>
          <w:tab w:val="left" w:pos="2250"/>
          <w:tab w:val="right" w:pos="9752"/>
        </w:tabs>
        <w:rPr>
          <w:rFonts w:ascii="Arial Narrow" w:hAnsi="Arial Narrow"/>
          <w:b/>
        </w:rPr>
      </w:pPr>
      <w:r w:rsidRPr="00B16A95">
        <w:rPr>
          <w:rFonts w:ascii="Arial Narrow" w:hAnsi="Arial Narrow"/>
          <w:b/>
        </w:rPr>
        <w:t>DECLARATION</w:t>
      </w:r>
    </w:p>
    <w:p w:rsidR="00A9416E" w:rsidRDefault="00A9416E" w:rsidP="00A9416E">
      <w:pPr>
        <w:tabs>
          <w:tab w:val="left" w:pos="900"/>
          <w:tab w:val="left" w:pos="2250"/>
          <w:tab w:val="right" w:pos="9752"/>
        </w:tabs>
        <w:ind w:firstLine="540"/>
        <w:rPr>
          <w:rFonts w:ascii="Arial Narrow" w:hAnsi="Arial Narrow"/>
          <w:b/>
        </w:rPr>
      </w:pPr>
    </w:p>
    <w:p w:rsidR="00A9416E" w:rsidRDefault="00A9416E" w:rsidP="00A9416E">
      <w:pPr>
        <w:tabs>
          <w:tab w:val="left" w:pos="567"/>
          <w:tab w:val="right" w:pos="9752"/>
        </w:tabs>
        <w:rPr>
          <w:rFonts w:ascii="Arial Narrow" w:hAnsi="Arial Narrow"/>
        </w:rPr>
      </w:pPr>
      <w:r>
        <w:rPr>
          <w:rFonts w:ascii="Arial Narrow" w:hAnsi="Arial Narrow"/>
        </w:rPr>
        <w:t xml:space="preserve">       I, THE UNDERSIGNED (NAME)………………………………………………………………………</w:t>
      </w:r>
    </w:p>
    <w:p w:rsidR="00A9416E" w:rsidRDefault="00A9416E" w:rsidP="00A9416E">
      <w:pPr>
        <w:tabs>
          <w:tab w:val="left" w:pos="1418"/>
          <w:tab w:val="right" w:pos="9752"/>
        </w:tabs>
        <w:jc w:val="both"/>
        <w:rPr>
          <w:rFonts w:ascii="Arial Narrow" w:hAnsi="Arial Narrow"/>
        </w:rPr>
      </w:pPr>
    </w:p>
    <w:p w:rsidR="00A9416E" w:rsidRDefault="00A9416E" w:rsidP="00A9416E">
      <w:pPr>
        <w:tabs>
          <w:tab w:val="left" w:pos="284"/>
          <w:tab w:val="left" w:pos="426"/>
          <w:tab w:val="left" w:pos="1418"/>
          <w:tab w:val="right" w:pos="9752"/>
        </w:tabs>
        <w:jc w:val="both"/>
        <w:rPr>
          <w:rFonts w:ascii="Arial Narrow" w:hAnsi="Arial Narrow"/>
        </w:rPr>
      </w:pPr>
      <w:r>
        <w:rPr>
          <w:rFonts w:ascii="Arial Narrow" w:hAnsi="Arial Narrow"/>
        </w:rPr>
        <w:t xml:space="preserve">      CERTIFY THAT THE INFORMATION FURNISHED IN </w:t>
      </w:r>
      <w:r w:rsidRPr="00967623">
        <w:rPr>
          <w:rFonts w:ascii="Arial Narrow" w:hAnsi="Arial Narrow"/>
        </w:rPr>
        <w:t xml:space="preserve">PARAGRAPHS </w:t>
      </w:r>
      <w:r>
        <w:rPr>
          <w:rFonts w:ascii="Arial Narrow" w:hAnsi="Arial Narrow"/>
        </w:rPr>
        <w:t>2 and 3</w:t>
      </w:r>
      <w:r w:rsidRPr="00967623">
        <w:rPr>
          <w:rFonts w:ascii="Arial Narrow" w:hAnsi="Arial Narrow"/>
        </w:rPr>
        <w:t xml:space="preserve"> ABOVE</w:t>
      </w:r>
      <w:r>
        <w:rPr>
          <w:rFonts w:ascii="Arial Narrow" w:hAnsi="Arial Narrow"/>
        </w:rPr>
        <w:t xml:space="preserve"> IS CORRECT. </w:t>
      </w:r>
    </w:p>
    <w:p w:rsidR="00A9416E" w:rsidRDefault="00A9416E" w:rsidP="00A9416E">
      <w:pPr>
        <w:tabs>
          <w:tab w:val="left" w:pos="1418"/>
          <w:tab w:val="right" w:pos="9752"/>
        </w:tabs>
        <w:ind w:left="567"/>
        <w:jc w:val="both"/>
        <w:rPr>
          <w:rFonts w:ascii="Arial Narrow" w:hAnsi="Arial Narrow"/>
        </w:rPr>
      </w:pPr>
    </w:p>
    <w:p w:rsidR="00A9416E" w:rsidRPr="00B16A95" w:rsidRDefault="00A9416E" w:rsidP="00A9416E">
      <w:pPr>
        <w:pStyle w:val="BodyTextIndent2"/>
        <w:tabs>
          <w:tab w:val="left" w:pos="567"/>
        </w:tabs>
        <w:rPr>
          <w:rFonts w:asciiTheme="minorHAnsi" w:hAnsiTheme="minorHAnsi"/>
        </w:rPr>
      </w:pPr>
      <w:r w:rsidRPr="00B16A95">
        <w:rPr>
          <w:rFonts w:asciiTheme="minorHAnsi" w:hAnsiTheme="minorHAnsi"/>
        </w:rPr>
        <w:t xml:space="preserve">I ACCEPT THAT THE STATE MAY REJECT THE BID OR ACT AGAINST ME IN TERMS OF PARAGRAPH 23 OF THE GENERAL CONDITIONS OF CONTRACT SHOULD THIS DECLARATION PROVE TO BE FALSE.  </w:t>
      </w:r>
    </w:p>
    <w:p w:rsidR="00A9416E" w:rsidRDefault="00A9416E" w:rsidP="00A9416E">
      <w:pPr>
        <w:tabs>
          <w:tab w:val="left" w:pos="900"/>
          <w:tab w:val="left" w:pos="2250"/>
          <w:tab w:val="right" w:pos="9752"/>
        </w:tabs>
        <w:ind w:firstLine="540"/>
        <w:jc w:val="both"/>
        <w:rPr>
          <w:rFonts w:ascii="Arial Narrow" w:hAnsi="Arial Narrow"/>
        </w:rPr>
      </w:pPr>
    </w:p>
    <w:p w:rsidR="00A9416E" w:rsidRDefault="00A9416E" w:rsidP="00A9416E">
      <w:pPr>
        <w:tabs>
          <w:tab w:val="left" w:pos="900"/>
          <w:tab w:val="left" w:pos="2250"/>
          <w:tab w:val="right" w:pos="9752"/>
        </w:tabs>
        <w:ind w:firstLine="540"/>
        <w:jc w:val="both"/>
        <w:rPr>
          <w:rFonts w:ascii="Arial Narrow" w:hAnsi="Arial Narrow"/>
        </w:rPr>
      </w:pPr>
    </w:p>
    <w:p w:rsidR="00A9416E" w:rsidRDefault="00A9416E" w:rsidP="00A9416E">
      <w:pPr>
        <w:tabs>
          <w:tab w:val="left" w:pos="3960"/>
          <w:tab w:val="left" w:pos="7020"/>
          <w:tab w:val="right" w:pos="9752"/>
        </w:tabs>
        <w:ind w:left="540"/>
        <w:jc w:val="both"/>
        <w:rPr>
          <w:rFonts w:ascii="Arial Narrow" w:hAnsi="Arial Narrow"/>
        </w:rPr>
      </w:pPr>
      <w:r>
        <w:rPr>
          <w:rFonts w:ascii="Arial Narrow" w:hAnsi="Arial Narrow"/>
        </w:rPr>
        <w:t>…………………………………..</w:t>
      </w:r>
      <w:r>
        <w:rPr>
          <w:rFonts w:ascii="Arial Narrow" w:hAnsi="Arial Narrow"/>
        </w:rPr>
        <w:tab/>
        <w:t xml:space="preserve"> ..…………………………………………… </w:t>
      </w:r>
      <w:r>
        <w:rPr>
          <w:rFonts w:ascii="Arial Narrow" w:hAnsi="Arial Narrow"/>
        </w:rPr>
        <w:tab/>
      </w:r>
    </w:p>
    <w:p w:rsidR="00A9416E" w:rsidRDefault="00A9416E" w:rsidP="00A9416E">
      <w:pPr>
        <w:tabs>
          <w:tab w:val="left" w:pos="1080"/>
          <w:tab w:val="left" w:pos="4320"/>
          <w:tab w:val="left" w:pos="7920"/>
          <w:tab w:val="right" w:pos="9752"/>
        </w:tabs>
        <w:ind w:left="540"/>
        <w:jc w:val="both"/>
        <w:rPr>
          <w:rFonts w:ascii="Arial Narrow" w:hAnsi="Arial Narrow"/>
        </w:rPr>
      </w:pPr>
      <w:r>
        <w:rPr>
          <w:rFonts w:ascii="Arial Narrow" w:hAnsi="Arial Narrow"/>
        </w:rPr>
        <w:tab/>
        <w:t>Signature</w:t>
      </w:r>
      <w:r>
        <w:rPr>
          <w:rFonts w:ascii="Arial Narrow" w:hAnsi="Arial Narrow"/>
        </w:rPr>
        <w:tab/>
        <w:t xml:space="preserve">                          Date</w:t>
      </w:r>
    </w:p>
    <w:p w:rsidR="00A9416E" w:rsidRDefault="00A9416E" w:rsidP="00A9416E">
      <w:pPr>
        <w:tabs>
          <w:tab w:val="left" w:pos="3960"/>
          <w:tab w:val="left" w:pos="7020"/>
          <w:tab w:val="right" w:pos="9752"/>
        </w:tabs>
        <w:ind w:left="540"/>
        <w:jc w:val="both"/>
        <w:rPr>
          <w:rFonts w:ascii="Arial Narrow" w:hAnsi="Arial Narrow"/>
        </w:rPr>
      </w:pPr>
    </w:p>
    <w:p w:rsidR="00A9416E" w:rsidRDefault="00A9416E" w:rsidP="00A9416E">
      <w:pPr>
        <w:tabs>
          <w:tab w:val="left" w:pos="3960"/>
          <w:tab w:val="left" w:pos="7020"/>
          <w:tab w:val="right" w:pos="9752"/>
        </w:tabs>
        <w:ind w:left="540"/>
        <w:jc w:val="both"/>
        <w:rPr>
          <w:rFonts w:ascii="Arial Narrow" w:hAnsi="Arial Narrow"/>
        </w:rPr>
      </w:pPr>
    </w:p>
    <w:p w:rsidR="00A9416E" w:rsidRDefault="00A9416E" w:rsidP="00A9416E">
      <w:pPr>
        <w:tabs>
          <w:tab w:val="left" w:pos="3960"/>
          <w:tab w:val="left" w:pos="7020"/>
          <w:tab w:val="right" w:pos="9752"/>
        </w:tabs>
        <w:ind w:left="540"/>
        <w:jc w:val="both"/>
        <w:rPr>
          <w:rFonts w:ascii="Arial Narrow" w:hAnsi="Arial Narrow"/>
        </w:rPr>
      </w:pPr>
      <w:r>
        <w:rPr>
          <w:rFonts w:ascii="Arial Narrow" w:hAnsi="Arial Narrow"/>
        </w:rPr>
        <w:t>………………………………….</w:t>
      </w:r>
      <w:r>
        <w:rPr>
          <w:rFonts w:ascii="Arial Narrow" w:hAnsi="Arial Narrow"/>
        </w:rPr>
        <w:tab/>
        <w:t>………………………………………………</w:t>
      </w:r>
    </w:p>
    <w:p w:rsidR="00A9416E" w:rsidRDefault="00A9416E" w:rsidP="00A9416E">
      <w:pPr>
        <w:tabs>
          <w:tab w:val="left" w:pos="1080"/>
          <w:tab w:val="left" w:pos="5760"/>
          <w:tab w:val="left" w:pos="7020"/>
          <w:tab w:val="right" w:pos="9752"/>
        </w:tabs>
        <w:ind w:left="540"/>
        <w:jc w:val="both"/>
        <w:rPr>
          <w:rFonts w:ascii="Arial Narrow" w:hAnsi="Arial Narrow"/>
        </w:rPr>
      </w:pPr>
      <w:r>
        <w:rPr>
          <w:rFonts w:ascii="Arial Narrow" w:hAnsi="Arial Narrow"/>
        </w:rPr>
        <w:tab/>
        <w:t xml:space="preserve">Position </w:t>
      </w:r>
      <w:r>
        <w:rPr>
          <w:rFonts w:ascii="Arial Narrow" w:hAnsi="Arial Narrow"/>
        </w:rPr>
        <w:tab/>
        <w:t>Name of bidder</w:t>
      </w:r>
    </w:p>
    <w:p w:rsidR="00A9416E" w:rsidRDefault="00A9416E" w:rsidP="00A9416E">
      <w:pPr>
        <w:ind w:left="3600" w:firstLine="720"/>
        <w:jc w:val="right"/>
        <w:rPr>
          <w:rFonts w:ascii="Arial" w:hAnsi="Arial"/>
          <w:color w:val="000080"/>
          <w:sz w:val="20"/>
        </w:rPr>
      </w:pPr>
      <w:r>
        <w:rPr>
          <w:rFonts w:ascii="Arial" w:hAnsi="Arial"/>
          <w:color w:val="000080"/>
        </w:rPr>
        <w:tab/>
      </w:r>
      <w:r>
        <w:rPr>
          <w:rFonts w:ascii="Arial" w:hAnsi="Arial"/>
          <w:color w:val="000080"/>
        </w:rPr>
        <w:tab/>
      </w:r>
      <w:r>
        <w:rPr>
          <w:rFonts w:ascii="Arial" w:hAnsi="Arial"/>
          <w:color w:val="000080"/>
          <w:sz w:val="20"/>
        </w:rPr>
        <w:tab/>
      </w:r>
    </w:p>
    <w:p w:rsidR="00A9416E" w:rsidRDefault="00A9416E" w:rsidP="00A9416E">
      <w:pPr>
        <w:ind w:left="3600" w:firstLine="720"/>
        <w:jc w:val="right"/>
        <w:rPr>
          <w:rFonts w:ascii="Arial" w:hAnsi="Arial"/>
          <w:color w:val="000080"/>
          <w:sz w:val="20"/>
        </w:rPr>
      </w:pPr>
    </w:p>
    <w:p w:rsidR="00A9416E" w:rsidRDefault="00A9416E" w:rsidP="00A9416E">
      <w:pPr>
        <w:ind w:left="3600" w:firstLine="720"/>
        <w:jc w:val="right"/>
        <w:rPr>
          <w:rFonts w:ascii="Arial" w:hAnsi="Arial" w:cs="Arial"/>
          <w:b/>
          <w:sz w:val="32"/>
          <w:szCs w:val="32"/>
        </w:rPr>
      </w:pPr>
    </w:p>
    <w:p w:rsidR="00A9416E" w:rsidRDefault="00A9416E" w:rsidP="00A9416E">
      <w:pPr>
        <w:ind w:left="3600" w:firstLine="720"/>
        <w:jc w:val="right"/>
        <w:rPr>
          <w:rFonts w:ascii="Arial" w:hAnsi="Arial" w:cs="Arial"/>
          <w:b/>
          <w:sz w:val="32"/>
          <w:szCs w:val="32"/>
        </w:rPr>
      </w:pPr>
    </w:p>
    <w:p w:rsidR="00A9416E" w:rsidRDefault="00A9416E" w:rsidP="00A9416E">
      <w:pPr>
        <w:ind w:left="3600" w:firstLine="720"/>
        <w:jc w:val="right"/>
        <w:rPr>
          <w:rFonts w:ascii="Arial" w:hAnsi="Arial" w:cs="Arial"/>
          <w:b/>
          <w:sz w:val="32"/>
          <w:szCs w:val="32"/>
        </w:rPr>
      </w:pPr>
    </w:p>
    <w:p w:rsidR="00A9416E" w:rsidRDefault="00A9416E" w:rsidP="00A9416E">
      <w:pPr>
        <w:ind w:left="3600" w:firstLine="720"/>
        <w:jc w:val="right"/>
        <w:rPr>
          <w:rFonts w:ascii="Arial" w:hAnsi="Arial" w:cs="Arial"/>
          <w:b/>
          <w:sz w:val="32"/>
          <w:szCs w:val="32"/>
        </w:rPr>
      </w:pPr>
    </w:p>
    <w:p w:rsidR="00A9416E" w:rsidRDefault="00A9416E" w:rsidP="00A9416E">
      <w:pPr>
        <w:ind w:left="3600" w:firstLine="720"/>
        <w:jc w:val="right"/>
        <w:rPr>
          <w:rFonts w:ascii="Arial" w:hAnsi="Arial" w:cs="Arial"/>
          <w:b/>
          <w:sz w:val="32"/>
          <w:szCs w:val="32"/>
        </w:rPr>
      </w:pPr>
    </w:p>
    <w:p w:rsidR="00A9416E" w:rsidRDefault="00A9416E" w:rsidP="00A9416E">
      <w:pPr>
        <w:ind w:left="3600" w:firstLine="720"/>
        <w:jc w:val="right"/>
        <w:rPr>
          <w:rFonts w:ascii="Arial" w:hAnsi="Arial" w:cs="Arial"/>
          <w:b/>
          <w:sz w:val="32"/>
          <w:szCs w:val="32"/>
        </w:rPr>
      </w:pPr>
    </w:p>
    <w:p w:rsidR="00A9416E" w:rsidRDefault="00A9416E" w:rsidP="00A9416E">
      <w:pPr>
        <w:ind w:left="3600" w:firstLine="720"/>
        <w:jc w:val="right"/>
        <w:rPr>
          <w:rFonts w:ascii="Arial" w:hAnsi="Arial" w:cs="Arial"/>
          <w:b/>
          <w:sz w:val="32"/>
          <w:szCs w:val="32"/>
        </w:rPr>
      </w:pPr>
    </w:p>
    <w:p w:rsidR="00A9416E" w:rsidRDefault="00A9416E" w:rsidP="00A9416E">
      <w:pPr>
        <w:ind w:left="3600" w:firstLine="720"/>
        <w:jc w:val="right"/>
        <w:rPr>
          <w:rFonts w:ascii="Arial" w:hAnsi="Arial" w:cs="Arial"/>
          <w:b/>
          <w:sz w:val="32"/>
          <w:szCs w:val="32"/>
        </w:rPr>
      </w:pPr>
    </w:p>
    <w:p w:rsidR="00A9416E" w:rsidRDefault="00A9416E" w:rsidP="00A9416E">
      <w:pPr>
        <w:ind w:left="3600" w:firstLine="720"/>
        <w:jc w:val="right"/>
        <w:rPr>
          <w:rFonts w:ascii="Arial" w:hAnsi="Arial" w:cs="Arial"/>
          <w:b/>
          <w:sz w:val="32"/>
          <w:szCs w:val="32"/>
        </w:rPr>
      </w:pPr>
    </w:p>
    <w:p w:rsidR="00A9416E" w:rsidRDefault="00A9416E" w:rsidP="00A9416E">
      <w:pPr>
        <w:ind w:left="3600" w:firstLine="720"/>
        <w:jc w:val="right"/>
        <w:rPr>
          <w:rFonts w:ascii="Arial" w:hAnsi="Arial" w:cs="Arial"/>
          <w:b/>
          <w:sz w:val="32"/>
          <w:szCs w:val="32"/>
        </w:rPr>
      </w:pPr>
    </w:p>
    <w:p w:rsidR="00A9416E" w:rsidRDefault="00A9416E" w:rsidP="00A9416E">
      <w:pPr>
        <w:ind w:left="3600" w:firstLine="720"/>
        <w:jc w:val="right"/>
        <w:rPr>
          <w:rFonts w:ascii="Arial" w:hAnsi="Arial" w:cs="Arial"/>
          <w:b/>
          <w:sz w:val="32"/>
          <w:szCs w:val="32"/>
        </w:rPr>
      </w:pPr>
    </w:p>
    <w:p w:rsidR="00A9416E" w:rsidRDefault="00A9416E" w:rsidP="00A9416E">
      <w:pPr>
        <w:ind w:left="3600" w:firstLine="720"/>
        <w:jc w:val="right"/>
        <w:rPr>
          <w:rFonts w:ascii="Arial" w:hAnsi="Arial" w:cs="Arial"/>
          <w:b/>
          <w:sz w:val="32"/>
          <w:szCs w:val="32"/>
        </w:rPr>
      </w:pPr>
    </w:p>
    <w:p w:rsidR="00A9416E" w:rsidRDefault="00A9416E" w:rsidP="00A9416E">
      <w:pPr>
        <w:ind w:left="3600" w:firstLine="720"/>
        <w:jc w:val="right"/>
        <w:rPr>
          <w:rFonts w:ascii="Arial" w:hAnsi="Arial" w:cs="Arial"/>
          <w:b/>
          <w:sz w:val="32"/>
          <w:szCs w:val="32"/>
        </w:rPr>
      </w:pPr>
    </w:p>
    <w:p w:rsidR="00A9416E" w:rsidRDefault="00A9416E" w:rsidP="00A9416E">
      <w:pPr>
        <w:ind w:left="3600" w:firstLine="720"/>
        <w:jc w:val="right"/>
        <w:rPr>
          <w:rFonts w:ascii="Arial" w:hAnsi="Arial" w:cs="Arial"/>
          <w:b/>
          <w:sz w:val="32"/>
          <w:szCs w:val="32"/>
        </w:rPr>
      </w:pPr>
    </w:p>
    <w:p w:rsidR="00A9416E" w:rsidRDefault="00A9416E" w:rsidP="00A9416E">
      <w:pPr>
        <w:ind w:left="3600" w:firstLine="720"/>
        <w:jc w:val="right"/>
        <w:rPr>
          <w:rFonts w:ascii="Arial" w:hAnsi="Arial" w:cs="Arial"/>
          <w:b/>
          <w:sz w:val="32"/>
          <w:szCs w:val="32"/>
        </w:rPr>
      </w:pPr>
    </w:p>
    <w:p w:rsidR="00A9416E" w:rsidRDefault="00A9416E" w:rsidP="00A9416E">
      <w:pPr>
        <w:ind w:left="3600" w:firstLine="720"/>
        <w:jc w:val="right"/>
        <w:rPr>
          <w:rFonts w:ascii="Arial" w:hAnsi="Arial" w:cs="Arial"/>
          <w:b/>
          <w:sz w:val="32"/>
          <w:szCs w:val="32"/>
        </w:rPr>
      </w:pPr>
    </w:p>
    <w:p w:rsidR="00A9416E" w:rsidRDefault="00A9416E" w:rsidP="00A9416E">
      <w:pPr>
        <w:ind w:left="3600" w:firstLine="720"/>
        <w:jc w:val="right"/>
        <w:rPr>
          <w:rFonts w:ascii="Arial" w:hAnsi="Arial" w:cs="Arial"/>
          <w:b/>
          <w:sz w:val="32"/>
          <w:szCs w:val="32"/>
        </w:rPr>
      </w:pPr>
    </w:p>
    <w:p w:rsidR="00A9416E" w:rsidRDefault="00A9416E" w:rsidP="00A9416E">
      <w:pPr>
        <w:ind w:left="3600" w:firstLine="720"/>
        <w:jc w:val="right"/>
        <w:rPr>
          <w:rFonts w:ascii="Arial" w:hAnsi="Arial" w:cs="Arial"/>
          <w:b/>
          <w:sz w:val="32"/>
          <w:szCs w:val="32"/>
        </w:rPr>
      </w:pPr>
    </w:p>
    <w:p w:rsidR="00A9416E" w:rsidRDefault="00A9416E" w:rsidP="00A9416E">
      <w:pPr>
        <w:ind w:left="3600" w:firstLine="720"/>
        <w:jc w:val="right"/>
        <w:rPr>
          <w:rFonts w:ascii="Arial" w:hAnsi="Arial" w:cs="Arial"/>
          <w:b/>
          <w:sz w:val="32"/>
          <w:szCs w:val="32"/>
        </w:rPr>
      </w:pPr>
    </w:p>
    <w:p w:rsidR="00A9416E" w:rsidRDefault="00A9416E" w:rsidP="00A9416E">
      <w:pPr>
        <w:ind w:left="3600" w:firstLine="720"/>
        <w:jc w:val="right"/>
        <w:rPr>
          <w:rFonts w:ascii="Arial" w:hAnsi="Arial" w:cs="Arial"/>
          <w:b/>
          <w:sz w:val="32"/>
          <w:szCs w:val="32"/>
        </w:rPr>
      </w:pPr>
    </w:p>
    <w:p w:rsidR="00A9416E" w:rsidRDefault="00A9416E" w:rsidP="00A9416E">
      <w:pPr>
        <w:ind w:left="3600" w:firstLine="720"/>
        <w:jc w:val="right"/>
        <w:rPr>
          <w:rFonts w:ascii="Arial" w:hAnsi="Arial" w:cs="Arial"/>
          <w:b/>
          <w:sz w:val="32"/>
          <w:szCs w:val="32"/>
        </w:rPr>
      </w:pPr>
    </w:p>
    <w:p w:rsidR="00A9416E" w:rsidRPr="0076706C" w:rsidRDefault="00A9416E" w:rsidP="00A9416E">
      <w:pPr>
        <w:ind w:left="3600" w:firstLine="720"/>
        <w:jc w:val="right"/>
        <w:rPr>
          <w:rFonts w:ascii="Arial" w:hAnsi="Arial"/>
          <w:b/>
          <w:sz w:val="20"/>
        </w:rPr>
      </w:pPr>
      <w:r w:rsidRPr="009E74A0">
        <w:rPr>
          <w:rFonts w:ascii="Arial" w:hAnsi="Arial" w:cs="Arial"/>
          <w:b/>
          <w:sz w:val="32"/>
          <w:szCs w:val="32"/>
        </w:rPr>
        <w:t>SBD 6.1</w:t>
      </w:r>
    </w:p>
    <w:p w:rsidR="00A9416E" w:rsidRDefault="00A9416E" w:rsidP="00A9416E">
      <w:pPr>
        <w:tabs>
          <w:tab w:val="left" w:pos="900"/>
          <w:tab w:val="left" w:pos="2880"/>
          <w:tab w:val="left" w:pos="5760"/>
          <w:tab w:val="left" w:pos="7920"/>
        </w:tabs>
        <w:outlineLvl w:val="0"/>
        <w:rPr>
          <w:rFonts w:ascii="Arial" w:hAnsi="Arial"/>
          <w:b/>
          <w:sz w:val="20"/>
        </w:rPr>
      </w:pPr>
    </w:p>
    <w:p w:rsidR="00A9416E" w:rsidRPr="00C51E0A" w:rsidRDefault="00A9416E" w:rsidP="00A9416E">
      <w:pPr>
        <w:tabs>
          <w:tab w:val="left" w:pos="900"/>
          <w:tab w:val="left" w:pos="2880"/>
          <w:tab w:val="left" w:pos="5760"/>
          <w:tab w:val="left" w:pos="7920"/>
        </w:tabs>
        <w:outlineLvl w:val="0"/>
        <w:rPr>
          <w:rFonts w:ascii="Arial" w:hAnsi="Arial"/>
          <w:b/>
          <w:sz w:val="20"/>
        </w:rPr>
      </w:pPr>
    </w:p>
    <w:p w:rsidR="00A9416E" w:rsidRPr="00D4111D" w:rsidRDefault="00A9416E" w:rsidP="00A9416E">
      <w:pPr>
        <w:tabs>
          <w:tab w:val="left" w:pos="900"/>
          <w:tab w:val="left" w:pos="2880"/>
          <w:tab w:val="left" w:pos="5760"/>
          <w:tab w:val="left" w:pos="7920"/>
        </w:tabs>
        <w:jc w:val="center"/>
        <w:rPr>
          <w:rFonts w:ascii="Arial" w:hAnsi="Arial"/>
          <w:b/>
          <w:sz w:val="28"/>
        </w:rPr>
      </w:pPr>
      <w:r w:rsidRPr="00D4111D">
        <w:rPr>
          <w:rFonts w:ascii="Arial" w:hAnsi="Arial"/>
          <w:b/>
          <w:sz w:val="28"/>
        </w:rPr>
        <w:t>PREFERENCE POINTS CLAIM FORM IN TERMS OF THE PREFERENTIAL PROCUREMENT REGULATIONS 2011</w:t>
      </w:r>
    </w:p>
    <w:p w:rsidR="00A9416E" w:rsidRPr="00D4111D" w:rsidRDefault="00A9416E" w:rsidP="00A9416E">
      <w:pPr>
        <w:pStyle w:val="Heading4"/>
        <w:numPr>
          <w:ilvl w:val="3"/>
          <w:numId w:val="0"/>
        </w:numPr>
        <w:tabs>
          <w:tab w:val="num" w:pos="864"/>
        </w:tabs>
        <w:ind w:left="864" w:hanging="864"/>
        <w:jc w:val="right"/>
        <w:rPr>
          <w:sz w:val="16"/>
        </w:rPr>
      </w:pPr>
    </w:p>
    <w:p w:rsidR="00A9416E" w:rsidRPr="00D4111D" w:rsidRDefault="00A9416E" w:rsidP="00A9416E">
      <w:pPr>
        <w:jc w:val="center"/>
        <w:rPr>
          <w:sz w:val="16"/>
        </w:rPr>
      </w:pPr>
    </w:p>
    <w:p w:rsidR="00A9416E" w:rsidRPr="009E74A0" w:rsidRDefault="00A9416E" w:rsidP="00A9416E">
      <w:pPr>
        <w:tabs>
          <w:tab w:val="left" w:pos="900"/>
          <w:tab w:val="left" w:pos="2880"/>
          <w:tab w:val="left" w:pos="5760"/>
          <w:tab w:val="left" w:pos="7920"/>
        </w:tabs>
        <w:rPr>
          <w:rFonts w:ascii="Arial" w:hAnsi="Arial" w:cs="Arial"/>
          <w:sz w:val="20"/>
          <w:szCs w:val="20"/>
        </w:rPr>
      </w:pPr>
      <w:r w:rsidRPr="009E74A0">
        <w:rPr>
          <w:rFonts w:ascii="Arial" w:hAnsi="Arial" w:cs="Arial"/>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A9416E" w:rsidRPr="00D4111D" w:rsidRDefault="00A9416E" w:rsidP="00A9416E">
      <w:pPr>
        <w:tabs>
          <w:tab w:val="left" w:pos="900"/>
          <w:tab w:val="left" w:pos="2880"/>
          <w:tab w:val="left" w:pos="5760"/>
          <w:tab w:val="left" w:pos="7920"/>
        </w:tabs>
        <w:rPr>
          <w:rFonts w:ascii="Arial" w:hAnsi="Arial"/>
          <w:sz w:val="20"/>
        </w:rPr>
      </w:pPr>
    </w:p>
    <w:p w:rsidR="00A9416E" w:rsidRPr="00D4111D" w:rsidRDefault="00A9416E" w:rsidP="00A9416E">
      <w:pPr>
        <w:tabs>
          <w:tab w:val="left" w:pos="900"/>
          <w:tab w:val="left" w:pos="2880"/>
          <w:tab w:val="left" w:pos="5760"/>
          <w:tab w:val="left" w:pos="7920"/>
        </w:tabs>
        <w:ind w:left="900" w:hanging="900"/>
        <w:jc w:val="both"/>
        <w:rPr>
          <w:rFonts w:ascii="Arial" w:hAnsi="Arial"/>
          <w:sz w:val="20"/>
        </w:rPr>
      </w:pPr>
      <w:r w:rsidRPr="00D4111D">
        <w:rPr>
          <w:rFonts w:ascii="Arial" w:hAnsi="Arial"/>
          <w:b/>
          <w:sz w:val="20"/>
        </w:rPr>
        <w:t>NB:</w:t>
      </w:r>
      <w:r w:rsidRPr="00D4111D">
        <w:rPr>
          <w:rFonts w:ascii="Arial" w:hAnsi="Arial"/>
          <w:b/>
          <w:sz w:val="20"/>
        </w:rPr>
        <w:tab/>
        <w:t xml:space="preserve">BEFORE COMPLETING THIS FORM, BIDDERS MUST STUDY THE GENERAL CONDITIONS, DEFINITIONS AND DIRECTIVES APPLICABLE IN RESPECT OF B-BBEE, AS PRESCRIBED IN THE PREFERENTIAL PROCUREMENT REGULATIONS, 2011. </w:t>
      </w:r>
    </w:p>
    <w:p w:rsidR="00A9416E" w:rsidRPr="00D4111D" w:rsidRDefault="00A9416E" w:rsidP="00A9416E">
      <w:pPr>
        <w:tabs>
          <w:tab w:val="left" w:pos="900"/>
          <w:tab w:val="left" w:pos="2880"/>
          <w:tab w:val="left" w:pos="5760"/>
          <w:tab w:val="left" w:pos="7920"/>
        </w:tabs>
        <w:ind w:left="900" w:hanging="900"/>
        <w:jc w:val="both"/>
        <w:rPr>
          <w:rFonts w:ascii="Arial" w:hAnsi="Arial"/>
          <w:sz w:val="20"/>
        </w:rPr>
      </w:pPr>
    </w:p>
    <w:p w:rsidR="00A9416E" w:rsidRPr="00D4111D" w:rsidRDefault="00A9416E" w:rsidP="00A9416E">
      <w:pPr>
        <w:tabs>
          <w:tab w:val="left" w:pos="900"/>
          <w:tab w:val="left" w:pos="2880"/>
          <w:tab w:val="left" w:pos="5760"/>
          <w:tab w:val="left" w:pos="7920"/>
        </w:tabs>
        <w:ind w:left="900" w:hanging="900"/>
        <w:jc w:val="both"/>
        <w:rPr>
          <w:rFonts w:ascii="Arial" w:hAnsi="Arial"/>
          <w:sz w:val="20"/>
        </w:rPr>
      </w:pPr>
    </w:p>
    <w:p w:rsidR="00A9416E" w:rsidRPr="00D4111D" w:rsidRDefault="00A9416E" w:rsidP="00A9416E">
      <w:pPr>
        <w:tabs>
          <w:tab w:val="left" w:pos="900"/>
          <w:tab w:val="left" w:pos="2880"/>
          <w:tab w:val="left" w:pos="5760"/>
          <w:tab w:val="left" w:pos="7920"/>
        </w:tabs>
        <w:ind w:left="900" w:hanging="900"/>
        <w:jc w:val="both"/>
        <w:rPr>
          <w:rFonts w:ascii="Arial" w:hAnsi="Arial"/>
          <w:sz w:val="20"/>
        </w:rPr>
      </w:pPr>
    </w:p>
    <w:p w:rsidR="00A9416E" w:rsidRPr="00D4111D" w:rsidRDefault="00A9416E" w:rsidP="00983522">
      <w:pPr>
        <w:widowControl w:val="0"/>
        <w:numPr>
          <w:ilvl w:val="0"/>
          <w:numId w:val="40"/>
        </w:numPr>
        <w:tabs>
          <w:tab w:val="left" w:pos="2880"/>
          <w:tab w:val="left" w:pos="5760"/>
          <w:tab w:val="left" w:pos="7920"/>
        </w:tabs>
        <w:jc w:val="both"/>
        <w:rPr>
          <w:rFonts w:ascii="Arial" w:hAnsi="Arial"/>
          <w:b/>
          <w:sz w:val="20"/>
        </w:rPr>
      </w:pPr>
      <w:r w:rsidRPr="00D4111D">
        <w:rPr>
          <w:rFonts w:ascii="Arial" w:hAnsi="Arial"/>
          <w:b/>
          <w:sz w:val="20"/>
        </w:rPr>
        <w:t>GENERAL CONDITIONS</w:t>
      </w:r>
    </w:p>
    <w:p w:rsidR="00A9416E" w:rsidRPr="00D4111D" w:rsidRDefault="00A9416E" w:rsidP="00A9416E">
      <w:pPr>
        <w:tabs>
          <w:tab w:val="left" w:pos="900"/>
          <w:tab w:val="left" w:pos="2880"/>
          <w:tab w:val="left" w:pos="5760"/>
          <w:tab w:val="left" w:pos="7920"/>
        </w:tabs>
        <w:jc w:val="both"/>
        <w:rPr>
          <w:rFonts w:ascii="Arial" w:hAnsi="Arial"/>
          <w:b/>
          <w:sz w:val="20"/>
        </w:rPr>
      </w:pPr>
    </w:p>
    <w:p w:rsidR="00A9416E" w:rsidRPr="00D4111D" w:rsidRDefault="00A9416E" w:rsidP="00983522">
      <w:pPr>
        <w:widowControl w:val="0"/>
        <w:numPr>
          <w:ilvl w:val="1"/>
          <w:numId w:val="40"/>
        </w:numPr>
        <w:tabs>
          <w:tab w:val="left" w:pos="2880"/>
          <w:tab w:val="left" w:pos="5760"/>
          <w:tab w:val="left" w:pos="7920"/>
        </w:tabs>
        <w:jc w:val="both"/>
        <w:rPr>
          <w:rFonts w:ascii="Arial" w:hAnsi="Arial"/>
          <w:sz w:val="20"/>
        </w:rPr>
      </w:pPr>
      <w:r w:rsidRPr="00D4111D">
        <w:rPr>
          <w:rFonts w:ascii="Arial" w:hAnsi="Arial"/>
          <w:sz w:val="20"/>
        </w:rPr>
        <w:t>The following preference point systems are applicable to all bids:</w:t>
      </w:r>
    </w:p>
    <w:p w:rsidR="00A9416E" w:rsidRPr="00D4111D" w:rsidRDefault="00A9416E" w:rsidP="00A9416E">
      <w:pPr>
        <w:pStyle w:val="BodyTextIndent3"/>
        <w:rPr>
          <w:sz w:val="20"/>
        </w:rPr>
      </w:pPr>
    </w:p>
    <w:p w:rsidR="00A9416E" w:rsidRPr="00D4111D" w:rsidRDefault="00A9416E" w:rsidP="00983522">
      <w:pPr>
        <w:pStyle w:val="BodyTextIndent3"/>
        <w:widowControl w:val="0"/>
        <w:numPr>
          <w:ilvl w:val="0"/>
          <w:numId w:val="48"/>
        </w:numPr>
        <w:tabs>
          <w:tab w:val="left" w:pos="900"/>
          <w:tab w:val="left" w:pos="5760"/>
          <w:tab w:val="left" w:pos="7920"/>
        </w:tabs>
        <w:jc w:val="both"/>
        <w:rPr>
          <w:sz w:val="20"/>
        </w:rPr>
      </w:pPr>
      <w:r w:rsidRPr="00D4111D">
        <w:rPr>
          <w:sz w:val="20"/>
        </w:rPr>
        <w:t xml:space="preserve">the 80/20 system for requirements with a Rand value of up to R1 000 000 (all applicable taxes included); and </w:t>
      </w:r>
    </w:p>
    <w:p w:rsidR="00A9416E" w:rsidRPr="00D4111D" w:rsidRDefault="00A9416E" w:rsidP="00983522">
      <w:pPr>
        <w:pStyle w:val="BodyTextIndent3"/>
        <w:widowControl w:val="0"/>
        <w:numPr>
          <w:ilvl w:val="0"/>
          <w:numId w:val="48"/>
        </w:numPr>
        <w:tabs>
          <w:tab w:val="left" w:pos="900"/>
          <w:tab w:val="left" w:pos="5760"/>
          <w:tab w:val="left" w:pos="7920"/>
        </w:tabs>
        <w:jc w:val="both"/>
        <w:rPr>
          <w:sz w:val="20"/>
        </w:rPr>
      </w:pPr>
      <w:r w:rsidRPr="00D4111D">
        <w:rPr>
          <w:sz w:val="20"/>
        </w:rPr>
        <w:t>the 90/10 system for requirements with a Rand value above R1 000 000 (all applicable taxes included).</w:t>
      </w:r>
    </w:p>
    <w:p w:rsidR="00A9416E" w:rsidRPr="00D4111D" w:rsidRDefault="00A9416E" w:rsidP="00A9416E">
      <w:pPr>
        <w:tabs>
          <w:tab w:val="left" w:pos="900"/>
          <w:tab w:val="left" w:pos="2880"/>
          <w:tab w:val="left" w:pos="5760"/>
          <w:tab w:val="left" w:pos="7920"/>
        </w:tabs>
        <w:jc w:val="both"/>
        <w:rPr>
          <w:rFonts w:ascii="Arial" w:hAnsi="Arial"/>
          <w:sz w:val="20"/>
        </w:rPr>
      </w:pPr>
    </w:p>
    <w:p w:rsidR="00A9416E" w:rsidRPr="005229A7" w:rsidRDefault="00A9416E" w:rsidP="00983522">
      <w:pPr>
        <w:widowControl w:val="0"/>
        <w:numPr>
          <w:ilvl w:val="1"/>
          <w:numId w:val="40"/>
        </w:numPr>
        <w:tabs>
          <w:tab w:val="left" w:pos="2880"/>
          <w:tab w:val="left" w:pos="5760"/>
          <w:tab w:val="left" w:pos="7920"/>
        </w:tabs>
        <w:jc w:val="both"/>
        <w:rPr>
          <w:rFonts w:ascii="Arial" w:hAnsi="Arial"/>
          <w:b/>
          <w:sz w:val="20"/>
        </w:rPr>
      </w:pPr>
      <w:r w:rsidRPr="00D4111D">
        <w:rPr>
          <w:rFonts w:ascii="Arial" w:hAnsi="Arial"/>
          <w:sz w:val="20"/>
        </w:rPr>
        <w:t xml:space="preserve">The value of this bid is estimated to exceed/not exceed </w:t>
      </w:r>
      <w:r w:rsidRPr="00D4111D">
        <w:rPr>
          <w:rFonts w:ascii="Arial" w:hAnsi="Arial" w:cs="Arial"/>
          <w:sz w:val="20"/>
        </w:rPr>
        <w:t>R1 000 000 (all applicable taxes included)</w:t>
      </w:r>
      <w:r w:rsidRPr="00D4111D">
        <w:rPr>
          <w:rFonts w:ascii="Arial" w:hAnsi="Arial"/>
          <w:sz w:val="20"/>
        </w:rPr>
        <w:t xml:space="preserve"> and therefore the……</w:t>
      </w:r>
      <w:r w:rsidRPr="005229A7">
        <w:rPr>
          <w:rFonts w:ascii="Arial" w:hAnsi="Arial"/>
          <w:b/>
          <w:sz w:val="20"/>
        </w:rPr>
        <w:t>90/10………………system shall be applicable.</w:t>
      </w:r>
    </w:p>
    <w:p w:rsidR="00A9416E" w:rsidRPr="005229A7" w:rsidRDefault="00A9416E" w:rsidP="00A9416E">
      <w:pPr>
        <w:tabs>
          <w:tab w:val="left" w:pos="2880"/>
          <w:tab w:val="left" w:pos="5760"/>
          <w:tab w:val="left" w:pos="7920"/>
        </w:tabs>
        <w:jc w:val="both"/>
        <w:rPr>
          <w:rFonts w:ascii="Arial" w:hAnsi="Arial"/>
          <w:b/>
          <w:sz w:val="20"/>
        </w:rPr>
      </w:pPr>
    </w:p>
    <w:p w:rsidR="00A9416E" w:rsidRPr="00D4111D" w:rsidRDefault="00A9416E" w:rsidP="00983522">
      <w:pPr>
        <w:widowControl w:val="0"/>
        <w:numPr>
          <w:ilvl w:val="1"/>
          <w:numId w:val="40"/>
        </w:numPr>
        <w:tabs>
          <w:tab w:val="left" w:pos="5760"/>
          <w:tab w:val="left" w:pos="7920"/>
        </w:tabs>
        <w:jc w:val="both"/>
        <w:rPr>
          <w:rFonts w:ascii="Arial" w:hAnsi="Arial"/>
          <w:sz w:val="20"/>
        </w:rPr>
      </w:pPr>
      <w:r w:rsidRPr="00D4111D">
        <w:rPr>
          <w:rFonts w:ascii="Arial" w:hAnsi="Arial"/>
          <w:sz w:val="20"/>
        </w:rPr>
        <w:t xml:space="preserve">Preference points for this bid shall be awarded for: </w:t>
      </w:r>
    </w:p>
    <w:p w:rsidR="00A9416E" w:rsidRPr="00D4111D" w:rsidRDefault="00A9416E" w:rsidP="00A9416E">
      <w:pPr>
        <w:tabs>
          <w:tab w:val="left" w:pos="5760"/>
          <w:tab w:val="left" w:pos="7920"/>
        </w:tabs>
        <w:jc w:val="both"/>
        <w:rPr>
          <w:rFonts w:ascii="Arial" w:hAnsi="Arial"/>
          <w:sz w:val="20"/>
        </w:rPr>
      </w:pPr>
    </w:p>
    <w:p w:rsidR="00A9416E" w:rsidRPr="00D4111D" w:rsidRDefault="00A9416E" w:rsidP="00983522">
      <w:pPr>
        <w:widowControl w:val="0"/>
        <w:numPr>
          <w:ilvl w:val="0"/>
          <w:numId w:val="41"/>
        </w:numPr>
        <w:tabs>
          <w:tab w:val="left" w:pos="900"/>
          <w:tab w:val="left" w:pos="7920"/>
        </w:tabs>
        <w:jc w:val="both"/>
        <w:rPr>
          <w:rFonts w:ascii="Arial" w:hAnsi="Arial"/>
          <w:sz w:val="20"/>
        </w:rPr>
      </w:pPr>
      <w:r w:rsidRPr="00D4111D">
        <w:rPr>
          <w:rFonts w:ascii="Arial" w:hAnsi="Arial"/>
          <w:sz w:val="20"/>
        </w:rPr>
        <w:t>Price; and</w:t>
      </w:r>
    </w:p>
    <w:p w:rsidR="00A9416E" w:rsidRPr="00D4111D" w:rsidRDefault="00A9416E" w:rsidP="00983522">
      <w:pPr>
        <w:widowControl w:val="0"/>
        <w:numPr>
          <w:ilvl w:val="0"/>
          <w:numId w:val="41"/>
        </w:numPr>
        <w:tabs>
          <w:tab w:val="left" w:pos="900"/>
          <w:tab w:val="left" w:pos="1440"/>
          <w:tab w:val="left" w:pos="7920"/>
        </w:tabs>
        <w:jc w:val="both"/>
        <w:rPr>
          <w:rFonts w:ascii="Arial" w:hAnsi="Arial"/>
          <w:sz w:val="20"/>
        </w:rPr>
      </w:pPr>
      <w:r w:rsidRPr="00D4111D">
        <w:rPr>
          <w:rFonts w:ascii="Arial" w:hAnsi="Arial"/>
          <w:sz w:val="20"/>
        </w:rPr>
        <w:t>B-BBEE Status Level of Contribution.</w:t>
      </w:r>
    </w:p>
    <w:p w:rsidR="00A9416E" w:rsidRPr="00D4111D" w:rsidRDefault="00A9416E" w:rsidP="00A9416E">
      <w:pPr>
        <w:tabs>
          <w:tab w:val="left" w:pos="900"/>
          <w:tab w:val="left" w:pos="1440"/>
          <w:tab w:val="left" w:pos="7920"/>
        </w:tabs>
        <w:ind w:left="900"/>
        <w:jc w:val="both"/>
        <w:rPr>
          <w:rFonts w:ascii="Arial" w:hAnsi="Arial"/>
          <w:sz w:val="20"/>
        </w:rPr>
      </w:pPr>
    </w:p>
    <w:p w:rsidR="00A9416E" w:rsidRPr="00D4111D" w:rsidRDefault="00A9416E" w:rsidP="00A9416E">
      <w:pPr>
        <w:tabs>
          <w:tab w:val="left" w:pos="900"/>
          <w:tab w:val="left" w:pos="1440"/>
          <w:tab w:val="left" w:pos="7920"/>
        </w:tabs>
        <w:jc w:val="both"/>
        <w:rPr>
          <w:rFonts w:ascii="Arial" w:hAnsi="Arial"/>
          <w:sz w:val="20"/>
        </w:rPr>
      </w:pPr>
      <w:r w:rsidRPr="00D4111D">
        <w:rPr>
          <w:rFonts w:ascii="Arial" w:hAnsi="Arial"/>
          <w:sz w:val="20"/>
        </w:rPr>
        <w:t>1.3.1</w:t>
      </w:r>
      <w:r w:rsidRPr="00D4111D">
        <w:rPr>
          <w:rFonts w:ascii="Arial" w:hAnsi="Arial"/>
          <w:sz w:val="20"/>
        </w:rPr>
        <w:tab/>
        <w:t>The</w:t>
      </w:r>
      <w:r>
        <w:rPr>
          <w:rFonts w:ascii="Arial" w:hAnsi="Arial"/>
          <w:sz w:val="20"/>
        </w:rPr>
        <w:t xml:space="preserve"> maximum</w:t>
      </w:r>
      <w:r w:rsidRPr="00D4111D">
        <w:rPr>
          <w:rFonts w:ascii="Arial" w:hAnsi="Arial"/>
          <w:sz w:val="20"/>
        </w:rPr>
        <w:t xml:space="preserve"> points for this bid are allocated as follows:</w:t>
      </w:r>
    </w:p>
    <w:p w:rsidR="00A9416E" w:rsidRPr="00D4111D" w:rsidRDefault="00A9416E" w:rsidP="00A9416E">
      <w:pPr>
        <w:tabs>
          <w:tab w:val="left" w:pos="5760"/>
          <w:tab w:val="left" w:pos="7920"/>
        </w:tabs>
        <w:jc w:val="both"/>
        <w:rPr>
          <w:rFonts w:ascii="Arial" w:hAnsi="Arial"/>
          <w:sz w:val="20"/>
        </w:rPr>
      </w:pPr>
    </w:p>
    <w:p w:rsidR="00A9416E" w:rsidRPr="00D4111D" w:rsidRDefault="00A9416E" w:rsidP="00A9416E">
      <w:pPr>
        <w:tabs>
          <w:tab w:val="left" w:pos="900"/>
          <w:tab w:val="left" w:pos="2880"/>
          <w:tab w:val="left" w:pos="3600"/>
          <w:tab w:val="left" w:pos="7110"/>
          <w:tab w:val="left" w:pos="7560"/>
        </w:tabs>
        <w:ind w:left="900"/>
        <w:jc w:val="both"/>
        <w:rPr>
          <w:rFonts w:ascii="Arial" w:hAnsi="Arial"/>
          <w:b/>
          <w:sz w:val="20"/>
        </w:rPr>
      </w:pPr>
      <w:r w:rsidRPr="00D4111D">
        <w:rPr>
          <w:rFonts w:ascii="Arial" w:hAnsi="Arial"/>
          <w:b/>
          <w:sz w:val="20"/>
        </w:rPr>
        <w:tab/>
      </w:r>
      <w:r w:rsidRPr="00D4111D">
        <w:rPr>
          <w:rFonts w:ascii="Arial" w:hAnsi="Arial"/>
          <w:b/>
          <w:sz w:val="20"/>
        </w:rPr>
        <w:tab/>
      </w:r>
      <w:r w:rsidRPr="00D4111D">
        <w:rPr>
          <w:rFonts w:ascii="Arial" w:hAnsi="Arial"/>
          <w:b/>
          <w:sz w:val="20"/>
        </w:rPr>
        <w:tab/>
      </w:r>
      <w:r w:rsidRPr="00D4111D">
        <w:rPr>
          <w:rFonts w:ascii="Arial" w:hAnsi="Arial"/>
          <w:b/>
          <w:sz w:val="20"/>
        </w:rPr>
        <w:tab/>
      </w:r>
      <w:r w:rsidRPr="00D4111D">
        <w:rPr>
          <w:rFonts w:ascii="Arial" w:hAnsi="Arial"/>
          <w:b/>
          <w:sz w:val="20"/>
        </w:rPr>
        <w:tab/>
      </w:r>
    </w:p>
    <w:p w:rsidR="00A9416E" w:rsidRPr="00D4111D" w:rsidRDefault="00A9416E" w:rsidP="00A9416E">
      <w:pPr>
        <w:tabs>
          <w:tab w:val="left" w:pos="900"/>
          <w:tab w:val="left" w:pos="2880"/>
          <w:tab w:val="left" w:pos="3600"/>
          <w:tab w:val="left" w:pos="7110"/>
          <w:tab w:val="left" w:pos="7560"/>
        </w:tabs>
        <w:ind w:left="900"/>
        <w:jc w:val="both"/>
        <w:rPr>
          <w:rFonts w:ascii="Arial" w:hAnsi="Arial"/>
          <w:b/>
          <w:sz w:val="20"/>
        </w:rPr>
      </w:pPr>
      <w:r w:rsidRPr="00D4111D">
        <w:rPr>
          <w:rFonts w:ascii="Arial" w:hAnsi="Arial"/>
          <w:b/>
          <w:sz w:val="20"/>
        </w:rPr>
        <w:tab/>
      </w:r>
      <w:r w:rsidRPr="00D4111D">
        <w:rPr>
          <w:rFonts w:ascii="Arial" w:hAnsi="Arial"/>
          <w:b/>
          <w:sz w:val="20"/>
        </w:rPr>
        <w:tab/>
      </w:r>
      <w:r w:rsidRPr="00D4111D">
        <w:rPr>
          <w:rFonts w:ascii="Arial" w:hAnsi="Arial"/>
          <w:b/>
          <w:sz w:val="20"/>
        </w:rPr>
        <w:tab/>
      </w:r>
      <w:r w:rsidRPr="00D4111D">
        <w:rPr>
          <w:rFonts w:ascii="Arial" w:hAnsi="Arial"/>
          <w:b/>
          <w:sz w:val="20"/>
        </w:rPr>
        <w:tab/>
        <w:t>POINTS</w:t>
      </w:r>
      <w:r w:rsidRPr="00D4111D">
        <w:rPr>
          <w:rFonts w:ascii="Arial" w:hAnsi="Arial"/>
          <w:b/>
          <w:sz w:val="20"/>
        </w:rPr>
        <w:tab/>
      </w:r>
    </w:p>
    <w:p w:rsidR="00A9416E" w:rsidRPr="00D4111D" w:rsidRDefault="00A9416E" w:rsidP="00A9416E">
      <w:pPr>
        <w:tabs>
          <w:tab w:val="left" w:pos="900"/>
          <w:tab w:val="left" w:pos="2880"/>
          <w:tab w:val="left" w:pos="3600"/>
          <w:tab w:val="left" w:pos="7110"/>
          <w:tab w:val="left" w:pos="7560"/>
        </w:tabs>
        <w:ind w:left="900"/>
        <w:jc w:val="both"/>
        <w:rPr>
          <w:rFonts w:ascii="Arial" w:hAnsi="Arial"/>
          <w:b/>
          <w:sz w:val="20"/>
        </w:rPr>
      </w:pPr>
    </w:p>
    <w:p w:rsidR="00A9416E" w:rsidRPr="00D4111D" w:rsidRDefault="00A9416E" w:rsidP="00A9416E">
      <w:pPr>
        <w:tabs>
          <w:tab w:val="left" w:pos="900"/>
          <w:tab w:val="left" w:pos="2880"/>
          <w:tab w:val="left" w:pos="3600"/>
          <w:tab w:val="left" w:pos="7110"/>
          <w:tab w:val="left" w:pos="7290"/>
          <w:tab w:val="left" w:pos="7560"/>
        </w:tabs>
        <w:jc w:val="both"/>
        <w:rPr>
          <w:rFonts w:ascii="Arial" w:hAnsi="Arial"/>
          <w:sz w:val="20"/>
        </w:rPr>
      </w:pPr>
      <w:r w:rsidRPr="00D4111D">
        <w:rPr>
          <w:rFonts w:ascii="Arial" w:hAnsi="Arial"/>
          <w:b/>
          <w:sz w:val="20"/>
        </w:rPr>
        <w:t>1.3.1.1</w:t>
      </w:r>
      <w:r w:rsidRPr="00D4111D">
        <w:rPr>
          <w:rFonts w:ascii="Arial" w:hAnsi="Arial"/>
          <w:b/>
          <w:sz w:val="20"/>
        </w:rPr>
        <w:tab/>
        <w:t>PRICE</w:t>
      </w:r>
      <w:r w:rsidRPr="00D4111D">
        <w:rPr>
          <w:rFonts w:ascii="Arial" w:hAnsi="Arial"/>
          <w:sz w:val="20"/>
        </w:rPr>
        <w:tab/>
      </w:r>
      <w:r w:rsidRPr="00D4111D">
        <w:rPr>
          <w:rFonts w:ascii="Arial" w:hAnsi="Arial"/>
          <w:sz w:val="20"/>
        </w:rPr>
        <w:tab/>
      </w:r>
      <w:r w:rsidRPr="00D4111D">
        <w:rPr>
          <w:rFonts w:ascii="Arial" w:hAnsi="Arial"/>
          <w:sz w:val="20"/>
        </w:rPr>
        <w:tab/>
      </w:r>
      <w:r w:rsidRPr="00D4111D">
        <w:rPr>
          <w:rFonts w:ascii="Arial" w:hAnsi="Arial"/>
          <w:sz w:val="20"/>
        </w:rPr>
        <w:tab/>
      </w:r>
      <w:r w:rsidRPr="00D4111D">
        <w:rPr>
          <w:rFonts w:ascii="Arial" w:hAnsi="Arial"/>
          <w:sz w:val="20"/>
        </w:rPr>
        <w:tab/>
      </w:r>
      <w:r w:rsidRPr="005229A7">
        <w:rPr>
          <w:rFonts w:ascii="Arial" w:hAnsi="Arial"/>
          <w:b/>
          <w:sz w:val="20"/>
        </w:rPr>
        <w:t>90</w:t>
      </w:r>
    </w:p>
    <w:p w:rsidR="00A9416E" w:rsidRPr="00D4111D" w:rsidRDefault="00A9416E" w:rsidP="00A9416E">
      <w:pPr>
        <w:tabs>
          <w:tab w:val="left" w:pos="900"/>
          <w:tab w:val="left" w:pos="2880"/>
          <w:tab w:val="left" w:pos="3600"/>
          <w:tab w:val="left" w:pos="7290"/>
          <w:tab w:val="left" w:pos="7560"/>
        </w:tabs>
        <w:jc w:val="both"/>
        <w:rPr>
          <w:rFonts w:ascii="Arial" w:hAnsi="Arial"/>
          <w:sz w:val="20"/>
        </w:rPr>
      </w:pPr>
      <w:r w:rsidRPr="00D4111D">
        <w:rPr>
          <w:rFonts w:ascii="Arial" w:hAnsi="Arial"/>
          <w:sz w:val="20"/>
        </w:rPr>
        <w:tab/>
      </w:r>
      <w:r w:rsidRPr="00D4111D">
        <w:rPr>
          <w:rFonts w:ascii="Arial" w:hAnsi="Arial"/>
          <w:sz w:val="20"/>
        </w:rPr>
        <w:tab/>
      </w:r>
      <w:r w:rsidRPr="00D4111D">
        <w:rPr>
          <w:rFonts w:ascii="Arial" w:hAnsi="Arial"/>
          <w:sz w:val="20"/>
        </w:rPr>
        <w:tab/>
      </w:r>
      <w:r w:rsidRPr="00D4111D">
        <w:rPr>
          <w:rFonts w:ascii="Arial" w:hAnsi="Arial"/>
          <w:sz w:val="20"/>
        </w:rPr>
        <w:tab/>
      </w:r>
    </w:p>
    <w:p w:rsidR="00A9416E" w:rsidRPr="00D4111D" w:rsidRDefault="00A9416E" w:rsidP="00A9416E">
      <w:pPr>
        <w:tabs>
          <w:tab w:val="left" w:pos="900"/>
          <w:tab w:val="left" w:pos="2880"/>
          <w:tab w:val="left" w:pos="3600"/>
          <w:tab w:val="left" w:pos="7290"/>
          <w:tab w:val="left" w:pos="7560"/>
        </w:tabs>
        <w:jc w:val="both"/>
        <w:rPr>
          <w:rFonts w:ascii="Arial" w:hAnsi="Arial"/>
          <w:sz w:val="20"/>
        </w:rPr>
      </w:pPr>
      <w:r w:rsidRPr="00D4111D">
        <w:rPr>
          <w:rFonts w:ascii="Arial" w:hAnsi="Arial"/>
          <w:b/>
          <w:sz w:val="20"/>
        </w:rPr>
        <w:t>1.3.1.2</w:t>
      </w:r>
      <w:r w:rsidRPr="00D4111D">
        <w:rPr>
          <w:rFonts w:ascii="Arial" w:hAnsi="Arial"/>
          <w:b/>
          <w:sz w:val="20"/>
        </w:rPr>
        <w:tab/>
        <w:t>B-BBEE STATUS LEVEL OF CONTRIBUTION</w:t>
      </w:r>
      <w:r w:rsidRPr="00D4111D">
        <w:rPr>
          <w:rFonts w:ascii="Arial" w:hAnsi="Arial"/>
          <w:sz w:val="20"/>
        </w:rPr>
        <w:tab/>
      </w:r>
      <w:r w:rsidRPr="00D4111D">
        <w:rPr>
          <w:rFonts w:ascii="Arial" w:hAnsi="Arial"/>
          <w:sz w:val="20"/>
        </w:rPr>
        <w:tab/>
      </w:r>
      <w:r w:rsidRPr="005229A7">
        <w:rPr>
          <w:rFonts w:ascii="Arial" w:hAnsi="Arial"/>
          <w:b/>
          <w:sz w:val="20"/>
        </w:rPr>
        <w:t>10</w:t>
      </w:r>
    </w:p>
    <w:p w:rsidR="00A9416E" w:rsidRPr="00D4111D" w:rsidRDefault="00A9416E" w:rsidP="00A9416E">
      <w:pPr>
        <w:tabs>
          <w:tab w:val="left" w:pos="900"/>
          <w:tab w:val="left" w:pos="2880"/>
          <w:tab w:val="left" w:pos="3600"/>
          <w:tab w:val="left" w:pos="7290"/>
          <w:tab w:val="left" w:pos="7560"/>
        </w:tabs>
        <w:jc w:val="both"/>
        <w:rPr>
          <w:rFonts w:ascii="Arial" w:hAnsi="Arial"/>
          <w:sz w:val="20"/>
        </w:rPr>
      </w:pPr>
    </w:p>
    <w:p w:rsidR="00A9416E" w:rsidRPr="00D4111D" w:rsidRDefault="00A9416E" w:rsidP="00A9416E">
      <w:pPr>
        <w:tabs>
          <w:tab w:val="left" w:pos="900"/>
          <w:tab w:val="left" w:pos="2880"/>
          <w:tab w:val="left" w:pos="3600"/>
          <w:tab w:val="left" w:pos="7290"/>
          <w:tab w:val="left" w:pos="7560"/>
        </w:tabs>
        <w:jc w:val="both"/>
        <w:rPr>
          <w:rFonts w:ascii="Arial" w:hAnsi="Arial"/>
          <w:b/>
          <w:sz w:val="20"/>
        </w:rPr>
      </w:pPr>
      <w:r w:rsidRPr="00D4111D">
        <w:rPr>
          <w:rFonts w:ascii="Arial" w:hAnsi="Arial"/>
          <w:sz w:val="20"/>
        </w:rPr>
        <w:tab/>
      </w:r>
      <w:r w:rsidRPr="00D4111D">
        <w:rPr>
          <w:rFonts w:ascii="Arial" w:hAnsi="Arial"/>
          <w:b/>
          <w:sz w:val="20"/>
        </w:rPr>
        <w:t>Total points for Price and B-BBEE must not exceed</w:t>
      </w:r>
      <w:r w:rsidRPr="00D4111D">
        <w:rPr>
          <w:rFonts w:ascii="Arial" w:hAnsi="Arial"/>
          <w:sz w:val="20"/>
        </w:rPr>
        <w:t xml:space="preserve"> </w:t>
      </w:r>
      <w:r w:rsidRPr="00D4111D">
        <w:rPr>
          <w:rFonts w:ascii="Arial" w:hAnsi="Arial"/>
          <w:sz w:val="20"/>
        </w:rPr>
        <w:tab/>
      </w:r>
      <w:r w:rsidRPr="00D4111D">
        <w:rPr>
          <w:rFonts w:ascii="Arial" w:hAnsi="Arial"/>
          <w:sz w:val="20"/>
        </w:rPr>
        <w:tab/>
      </w:r>
      <w:r w:rsidRPr="00D4111D">
        <w:rPr>
          <w:rFonts w:ascii="Arial" w:hAnsi="Arial"/>
          <w:b/>
          <w:sz w:val="20"/>
        </w:rPr>
        <w:t>100</w:t>
      </w:r>
      <w:r w:rsidRPr="00D4111D">
        <w:rPr>
          <w:rFonts w:ascii="Arial" w:hAnsi="Arial"/>
          <w:sz w:val="20"/>
        </w:rPr>
        <w:tab/>
      </w:r>
    </w:p>
    <w:p w:rsidR="00A9416E" w:rsidRPr="00D4111D" w:rsidRDefault="00A9416E" w:rsidP="00A9416E">
      <w:pPr>
        <w:tabs>
          <w:tab w:val="left" w:pos="900"/>
          <w:tab w:val="left" w:pos="2880"/>
          <w:tab w:val="left" w:pos="3600"/>
          <w:tab w:val="left" w:pos="7110"/>
          <w:tab w:val="left" w:pos="7920"/>
        </w:tabs>
        <w:ind w:left="900"/>
        <w:jc w:val="both"/>
        <w:rPr>
          <w:rFonts w:ascii="Arial" w:hAnsi="Arial"/>
          <w:sz w:val="20"/>
        </w:rPr>
      </w:pPr>
    </w:p>
    <w:p w:rsidR="00A9416E" w:rsidRPr="00D4111D" w:rsidRDefault="00A9416E" w:rsidP="00A9416E">
      <w:pPr>
        <w:tabs>
          <w:tab w:val="left" w:pos="900"/>
          <w:tab w:val="left" w:pos="2880"/>
          <w:tab w:val="left" w:pos="5760"/>
          <w:tab w:val="left" w:pos="7920"/>
        </w:tabs>
        <w:ind w:left="900" w:hanging="900"/>
        <w:jc w:val="both"/>
        <w:rPr>
          <w:rFonts w:ascii="Arial" w:hAnsi="Arial"/>
          <w:sz w:val="20"/>
        </w:rPr>
      </w:pPr>
      <w:r w:rsidRPr="00D4111D">
        <w:rPr>
          <w:rFonts w:ascii="Arial" w:hAnsi="Arial"/>
          <w:sz w:val="20"/>
        </w:rPr>
        <w:t>1.4</w:t>
      </w:r>
      <w:r w:rsidRPr="00D4111D">
        <w:rPr>
          <w:rFonts w:ascii="Arial" w:hAnsi="Arial"/>
          <w:sz w:val="20"/>
        </w:rPr>
        <w:tab/>
        <w:t>Failure on the part of a bidder to fill in and/or to sign this form and submit a B-BBEE Verification Certificate from a Verification A</w:t>
      </w:r>
      <w:r>
        <w:rPr>
          <w:rFonts w:ascii="Arial" w:hAnsi="Arial"/>
          <w:sz w:val="20"/>
        </w:rPr>
        <w:t xml:space="preserve">gency  accredited by the South African Accreditation System (SANAS) </w:t>
      </w:r>
      <w:r w:rsidRPr="00D4111D">
        <w:rPr>
          <w:rFonts w:ascii="Arial" w:hAnsi="Arial"/>
          <w:sz w:val="20"/>
        </w:rPr>
        <w:t>or a Registered Auditor approved by the Independent Regulatory Board of Auditors</w:t>
      </w:r>
      <w:r>
        <w:rPr>
          <w:rFonts w:ascii="Arial" w:hAnsi="Arial"/>
          <w:sz w:val="20"/>
        </w:rPr>
        <w:t xml:space="preserve"> (IRBA) </w:t>
      </w:r>
      <w:r w:rsidRPr="00D4111D">
        <w:rPr>
          <w:rFonts w:ascii="Arial" w:hAnsi="Arial"/>
          <w:sz w:val="20"/>
        </w:rPr>
        <w:t>or an Accounting Officer as contemplated in the Close Corporation Act</w:t>
      </w:r>
      <w:r>
        <w:rPr>
          <w:rFonts w:ascii="Arial" w:hAnsi="Arial"/>
          <w:sz w:val="20"/>
        </w:rPr>
        <w:t xml:space="preserve"> (CCA) together with the bid</w:t>
      </w:r>
      <w:r w:rsidRPr="00D4111D">
        <w:rPr>
          <w:rFonts w:ascii="Arial" w:hAnsi="Arial"/>
          <w:sz w:val="20"/>
        </w:rPr>
        <w:t xml:space="preserve">, will be interpreted to mean that preference points for B-BBEE </w:t>
      </w:r>
      <w:r>
        <w:rPr>
          <w:rFonts w:ascii="Arial" w:hAnsi="Arial"/>
          <w:sz w:val="20"/>
        </w:rPr>
        <w:t>s</w:t>
      </w:r>
      <w:r w:rsidRPr="00D4111D">
        <w:rPr>
          <w:rFonts w:ascii="Arial" w:hAnsi="Arial"/>
          <w:sz w:val="20"/>
        </w:rPr>
        <w:t xml:space="preserve">tatus </w:t>
      </w:r>
      <w:r>
        <w:rPr>
          <w:rFonts w:ascii="Arial" w:hAnsi="Arial"/>
          <w:sz w:val="20"/>
        </w:rPr>
        <w:t>l</w:t>
      </w:r>
      <w:r w:rsidRPr="00D4111D">
        <w:rPr>
          <w:rFonts w:ascii="Arial" w:hAnsi="Arial"/>
          <w:sz w:val="20"/>
        </w:rPr>
        <w:t xml:space="preserve">evel of </w:t>
      </w:r>
      <w:r>
        <w:rPr>
          <w:rFonts w:ascii="Arial" w:hAnsi="Arial"/>
          <w:sz w:val="20"/>
        </w:rPr>
        <w:t>c</w:t>
      </w:r>
      <w:r w:rsidRPr="00D4111D">
        <w:rPr>
          <w:rFonts w:ascii="Arial" w:hAnsi="Arial"/>
          <w:sz w:val="20"/>
        </w:rPr>
        <w:t>ontribution are not claimed.</w:t>
      </w:r>
    </w:p>
    <w:p w:rsidR="00A9416E" w:rsidRPr="00D4111D" w:rsidRDefault="00A9416E" w:rsidP="00A9416E">
      <w:pPr>
        <w:tabs>
          <w:tab w:val="left" w:pos="900"/>
          <w:tab w:val="left" w:pos="2880"/>
          <w:tab w:val="left" w:pos="5760"/>
          <w:tab w:val="left" w:pos="7920"/>
        </w:tabs>
        <w:ind w:left="900" w:hanging="900"/>
        <w:jc w:val="both"/>
        <w:rPr>
          <w:rFonts w:ascii="Arial" w:hAnsi="Arial"/>
          <w:sz w:val="20"/>
        </w:rPr>
      </w:pPr>
    </w:p>
    <w:p w:rsidR="00A9416E" w:rsidRPr="00D4111D" w:rsidRDefault="00A9416E" w:rsidP="00A9416E">
      <w:pPr>
        <w:tabs>
          <w:tab w:val="left" w:pos="900"/>
          <w:tab w:val="left" w:pos="2880"/>
          <w:tab w:val="left" w:pos="5760"/>
          <w:tab w:val="left" w:pos="7920"/>
        </w:tabs>
        <w:ind w:left="900" w:hanging="900"/>
        <w:jc w:val="both"/>
        <w:rPr>
          <w:rFonts w:ascii="Arial" w:hAnsi="Arial"/>
          <w:sz w:val="20"/>
        </w:rPr>
      </w:pPr>
      <w:r w:rsidRPr="00D4111D">
        <w:rPr>
          <w:rFonts w:ascii="Arial" w:hAnsi="Arial"/>
          <w:sz w:val="20"/>
        </w:rPr>
        <w:t>1.5.</w:t>
      </w:r>
      <w:r w:rsidRPr="00D4111D">
        <w:rPr>
          <w:rFonts w:ascii="Arial" w:hAnsi="Arial"/>
          <w:sz w:val="20"/>
        </w:rPr>
        <w:tab/>
        <w:t>The purchaser reserves the right to require of a bidder, either before a bid is adjudicated or at any time subsequently, to substantiate any claim in regard to preferences, in any manner required by the purchaser.</w:t>
      </w:r>
    </w:p>
    <w:p w:rsidR="00A9416E" w:rsidRDefault="00A9416E" w:rsidP="00A9416E">
      <w:pPr>
        <w:tabs>
          <w:tab w:val="left" w:pos="900"/>
          <w:tab w:val="left" w:pos="2880"/>
          <w:tab w:val="left" w:pos="5760"/>
          <w:tab w:val="left" w:pos="7920"/>
        </w:tabs>
        <w:ind w:left="900" w:hanging="900"/>
        <w:jc w:val="both"/>
        <w:rPr>
          <w:rFonts w:ascii="Arial" w:hAnsi="Arial"/>
          <w:sz w:val="20"/>
        </w:rPr>
      </w:pPr>
    </w:p>
    <w:p w:rsidR="00A9416E" w:rsidRDefault="00A9416E" w:rsidP="00A9416E">
      <w:pPr>
        <w:tabs>
          <w:tab w:val="left" w:pos="900"/>
          <w:tab w:val="left" w:pos="2880"/>
          <w:tab w:val="left" w:pos="5760"/>
          <w:tab w:val="left" w:pos="7920"/>
        </w:tabs>
        <w:ind w:left="900" w:hanging="900"/>
        <w:jc w:val="both"/>
        <w:rPr>
          <w:rFonts w:ascii="Arial" w:hAnsi="Arial"/>
          <w:sz w:val="20"/>
        </w:rPr>
      </w:pPr>
    </w:p>
    <w:p w:rsidR="00A9416E" w:rsidRDefault="00A9416E" w:rsidP="00A9416E">
      <w:pPr>
        <w:tabs>
          <w:tab w:val="left" w:pos="900"/>
          <w:tab w:val="left" w:pos="2880"/>
          <w:tab w:val="left" w:pos="5760"/>
          <w:tab w:val="left" w:pos="7920"/>
        </w:tabs>
        <w:ind w:left="900" w:hanging="900"/>
        <w:jc w:val="both"/>
        <w:rPr>
          <w:rFonts w:ascii="Arial" w:hAnsi="Arial"/>
          <w:sz w:val="20"/>
        </w:rPr>
      </w:pPr>
    </w:p>
    <w:p w:rsidR="00A9416E" w:rsidRDefault="00A9416E" w:rsidP="00A9416E">
      <w:pPr>
        <w:tabs>
          <w:tab w:val="left" w:pos="900"/>
          <w:tab w:val="left" w:pos="2880"/>
          <w:tab w:val="left" w:pos="5760"/>
          <w:tab w:val="left" w:pos="7920"/>
        </w:tabs>
        <w:ind w:left="900" w:hanging="900"/>
        <w:jc w:val="both"/>
        <w:rPr>
          <w:rFonts w:ascii="Arial" w:hAnsi="Arial"/>
          <w:sz w:val="20"/>
        </w:rPr>
      </w:pPr>
    </w:p>
    <w:p w:rsidR="00A9416E" w:rsidRDefault="00A9416E" w:rsidP="00A9416E">
      <w:pPr>
        <w:tabs>
          <w:tab w:val="left" w:pos="900"/>
          <w:tab w:val="left" w:pos="2880"/>
          <w:tab w:val="left" w:pos="5760"/>
          <w:tab w:val="left" w:pos="7920"/>
        </w:tabs>
        <w:ind w:left="900" w:hanging="900"/>
        <w:jc w:val="both"/>
        <w:rPr>
          <w:rFonts w:ascii="Arial" w:hAnsi="Arial"/>
          <w:sz w:val="20"/>
        </w:rPr>
      </w:pPr>
    </w:p>
    <w:p w:rsidR="00A9416E" w:rsidRPr="00D4111D" w:rsidRDefault="00A9416E" w:rsidP="00A9416E">
      <w:pPr>
        <w:tabs>
          <w:tab w:val="left" w:pos="709"/>
          <w:tab w:val="left" w:pos="2880"/>
          <w:tab w:val="left" w:pos="5760"/>
          <w:tab w:val="left" w:pos="7920"/>
        </w:tabs>
        <w:ind w:left="900" w:hanging="900"/>
        <w:jc w:val="both"/>
        <w:rPr>
          <w:rFonts w:ascii="Arial" w:hAnsi="Arial"/>
          <w:b/>
          <w:sz w:val="20"/>
        </w:rPr>
      </w:pPr>
      <w:r w:rsidRPr="00D4111D">
        <w:rPr>
          <w:rFonts w:ascii="Arial" w:hAnsi="Arial"/>
          <w:b/>
          <w:sz w:val="20"/>
        </w:rPr>
        <w:t>2.</w:t>
      </w:r>
      <w:r w:rsidRPr="00D4111D">
        <w:rPr>
          <w:rFonts w:ascii="Arial" w:hAnsi="Arial"/>
          <w:b/>
          <w:sz w:val="20"/>
        </w:rPr>
        <w:tab/>
        <w:t>DEFINITIONS</w:t>
      </w:r>
    </w:p>
    <w:p w:rsidR="00A9416E" w:rsidRPr="00D4111D" w:rsidRDefault="00A9416E" w:rsidP="00A9416E">
      <w:pPr>
        <w:jc w:val="both"/>
        <w:rPr>
          <w:rFonts w:ascii="Arial" w:hAnsi="Arial" w:cs="Arial"/>
          <w:b/>
          <w:sz w:val="20"/>
        </w:rPr>
      </w:pPr>
    </w:p>
    <w:p w:rsidR="00A9416E" w:rsidRPr="00D4111D" w:rsidRDefault="00A9416E" w:rsidP="00A9416E">
      <w:pPr>
        <w:ind w:left="709" w:hanging="709"/>
        <w:jc w:val="both"/>
        <w:rPr>
          <w:rFonts w:ascii="Arial" w:hAnsi="Arial" w:cs="Arial"/>
          <w:sz w:val="20"/>
        </w:rPr>
      </w:pPr>
      <w:r w:rsidRPr="00D4111D">
        <w:rPr>
          <w:rFonts w:ascii="Arial" w:hAnsi="Arial" w:cs="Arial"/>
          <w:sz w:val="20"/>
        </w:rPr>
        <w:t>2..1</w:t>
      </w:r>
      <w:r w:rsidRPr="00D4111D">
        <w:rPr>
          <w:rFonts w:ascii="Arial" w:hAnsi="Arial" w:cs="Arial"/>
          <w:sz w:val="20"/>
        </w:rPr>
        <w:tab/>
      </w:r>
      <w:r w:rsidRPr="00D4111D">
        <w:rPr>
          <w:rFonts w:ascii="Arial" w:hAnsi="Arial" w:cs="Arial"/>
          <w:b/>
          <w:sz w:val="20"/>
        </w:rPr>
        <w:t xml:space="preserve">“all applicable taxes” </w:t>
      </w:r>
      <w:r w:rsidRPr="00D4111D">
        <w:rPr>
          <w:rFonts w:ascii="Arial" w:hAnsi="Arial" w:cs="Arial"/>
          <w:sz w:val="20"/>
        </w:rPr>
        <w:t xml:space="preserve">includes value-added tax, pay as you earn, income tax, unemployment </w:t>
      </w:r>
      <w:r>
        <w:rPr>
          <w:rFonts w:ascii="Arial" w:hAnsi="Arial" w:cs="Arial"/>
          <w:sz w:val="20"/>
        </w:rPr>
        <w:t xml:space="preserve"> </w:t>
      </w:r>
      <w:r w:rsidRPr="00D4111D">
        <w:rPr>
          <w:rFonts w:ascii="Arial" w:hAnsi="Arial" w:cs="Arial"/>
          <w:sz w:val="20"/>
        </w:rPr>
        <w:t>insurance fund contributions and skills development levies;</w:t>
      </w:r>
    </w:p>
    <w:p w:rsidR="00A9416E" w:rsidRPr="00D4111D" w:rsidRDefault="00A9416E" w:rsidP="00A9416E">
      <w:pPr>
        <w:ind w:left="2153" w:hanging="713"/>
        <w:jc w:val="both"/>
        <w:rPr>
          <w:rFonts w:ascii="Arial" w:hAnsi="Arial" w:cs="Arial"/>
          <w:sz w:val="20"/>
        </w:rPr>
      </w:pPr>
    </w:p>
    <w:p w:rsidR="00A9416E" w:rsidRPr="00D4111D" w:rsidRDefault="00A9416E" w:rsidP="00A9416E">
      <w:pPr>
        <w:ind w:left="720" w:hanging="713"/>
        <w:jc w:val="both"/>
        <w:rPr>
          <w:rFonts w:ascii="Arial" w:hAnsi="Arial" w:cs="Arial"/>
          <w:sz w:val="20"/>
        </w:rPr>
      </w:pPr>
      <w:r w:rsidRPr="00D4111D">
        <w:rPr>
          <w:rFonts w:ascii="Arial" w:hAnsi="Arial" w:cs="Arial"/>
          <w:sz w:val="20"/>
        </w:rPr>
        <w:t>2.2</w:t>
      </w:r>
      <w:r w:rsidRPr="00D4111D">
        <w:rPr>
          <w:rFonts w:ascii="Arial" w:hAnsi="Arial" w:cs="Arial"/>
          <w:sz w:val="20"/>
        </w:rPr>
        <w:tab/>
      </w:r>
      <w:r w:rsidRPr="00D4111D">
        <w:rPr>
          <w:rFonts w:ascii="Arial" w:hAnsi="Arial" w:cs="Arial"/>
          <w:b/>
          <w:sz w:val="20"/>
        </w:rPr>
        <w:t>“B-BBEE”</w:t>
      </w:r>
      <w:r w:rsidRPr="00D4111D">
        <w:rPr>
          <w:rFonts w:ascii="Arial" w:hAnsi="Arial" w:cs="Arial"/>
          <w:sz w:val="20"/>
        </w:rPr>
        <w:t xml:space="preserve"> means broad-based black economic empowerment as defined in section 1 of the Broad</w:t>
      </w:r>
    </w:p>
    <w:p w:rsidR="00A9416E" w:rsidRPr="00D4111D" w:rsidRDefault="00A9416E" w:rsidP="00A9416E">
      <w:pPr>
        <w:ind w:firstLine="720"/>
        <w:jc w:val="both"/>
        <w:rPr>
          <w:rFonts w:ascii="Arial" w:hAnsi="Arial" w:cs="Arial"/>
          <w:b/>
          <w:sz w:val="20"/>
        </w:rPr>
      </w:pPr>
      <w:r w:rsidRPr="00D4111D">
        <w:rPr>
          <w:rFonts w:ascii="Arial" w:hAnsi="Arial" w:cs="Arial"/>
          <w:sz w:val="20"/>
        </w:rPr>
        <w:t xml:space="preserve"> -Based Black Economic Empowerment Act;</w:t>
      </w:r>
    </w:p>
    <w:p w:rsidR="00A9416E" w:rsidRPr="00D4111D" w:rsidRDefault="00A9416E" w:rsidP="00A9416E">
      <w:pPr>
        <w:jc w:val="both"/>
        <w:rPr>
          <w:rFonts w:ascii="Arial" w:hAnsi="Arial" w:cs="Arial"/>
          <w:b/>
          <w:sz w:val="20"/>
        </w:rPr>
      </w:pPr>
    </w:p>
    <w:p w:rsidR="00A9416E" w:rsidRPr="00D4111D" w:rsidRDefault="00A9416E" w:rsidP="00A9416E">
      <w:pPr>
        <w:ind w:left="709" w:hanging="709"/>
        <w:jc w:val="both"/>
        <w:rPr>
          <w:rFonts w:ascii="Arial" w:hAnsi="Arial" w:cs="Arial"/>
          <w:sz w:val="20"/>
        </w:rPr>
      </w:pPr>
      <w:r w:rsidRPr="00D4111D">
        <w:rPr>
          <w:rFonts w:ascii="Arial" w:hAnsi="Arial" w:cs="Arial"/>
          <w:sz w:val="20"/>
        </w:rPr>
        <w:t>2.3</w:t>
      </w:r>
      <w:r w:rsidRPr="00D4111D">
        <w:rPr>
          <w:rFonts w:ascii="Arial" w:hAnsi="Arial" w:cs="Arial"/>
          <w:sz w:val="20"/>
        </w:rPr>
        <w:tab/>
        <w:t>“</w:t>
      </w:r>
      <w:r w:rsidRPr="00D4111D">
        <w:rPr>
          <w:rFonts w:ascii="Arial" w:hAnsi="Arial" w:cs="Arial"/>
          <w:b/>
          <w:sz w:val="20"/>
        </w:rPr>
        <w:t xml:space="preserve">B-BBEE status level of contributor” </w:t>
      </w:r>
      <w:r w:rsidRPr="00D4111D">
        <w:rPr>
          <w:rFonts w:ascii="Arial" w:hAnsi="Arial" w:cs="Arial"/>
          <w:sz w:val="20"/>
        </w:rPr>
        <w:t xml:space="preserve">means the B-BBEE status received by a measured entity </w:t>
      </w:r>
      <w:r>
        <w:rPr>
          <w:rFonts w:ascii="Arial" w:hAnsi="Arial" w:cs="Arial"/>
          <w:sz w:val="20"/>
        </w:rPr>
        <w:t xml:space="preserve"> </w:t>
      </w:r>
      <w:r w:rsidRPr="00D4111D">
        <w:rPr>
          <w:rFonts w:ascii="Arial" w:hAnsi="Arial" w:cs="Arial"/>
          <w:sz w:val="20"/>
        </w:rPr>
        <w:t>based</w:t>
      </w:r>
      <w:r>
        <w:rPr>
          <w:rFonts w:ascii="Arial" w:hAnsi="Arial" w:cs="Arial"/>
          <w:sz w:val="20"/>
        </w:rPr>
        <w:t xml:space="preserve"> </w:t>
      </w:r>
      <w:r w:rsidRPr="00D4111D">
        <w:rPr>
          <w:rFonts w:ascii="Arial" w:hAnsi="Arial" w:cs="Arial"/>
          <w:sz w:val="20"/>
        </w:rPr>
        <w:t>on its overall performance using the relevant scorecard contained in the</w:t>
      </w:r>
      <w:r>
        <w:rPr>
          <w:rFonts w:ascii="Arial" w:hAnsi="Arial" w:cs="Arial"/>
          <w:sz w:val="20"/>
        </w:rPr>
        <w:t xml:space="preserve"> Codes of Good Practice on </w:t>
      </w:r>
      <w:r w:rsidRPr="00D4111D">
        <w:rPr>
          <w:rFonts w:ascii="Arial" w:hAnsi="Arial" w:cs="Arial"/>
          <w:sz w:val="20"/>
        </w:rPr>
        <w:t>Black Economic Empowerment, issued in terms of section 9(1) of the Broad-Based Black Economic</w:t>
      </w:r>
      <w:r>
        <w:rPr>
          <w:rFonts w:ascii="Arial" w:hAnsi="Arial" w:cs="Arial"/>
          <w:sz w:val="20"/>
        </w:rPr>
        <w:t xml:space="preserve"> </w:t>
      </w:r>
      <w:r w:rsidRPr="00D4111D">
        <w:rPr>
          <w:rFonts w:ascii="Arial" w:hAnsi="Arial" w:cs="Arial"/>
          <w:sz w:val="20"/>
        </w:rPr>
        <w:t>Empowerment Act;</w:t>
      </w:r>
    </w:p>
    <w:p w:rsidR="00A9416E" w:rsidRPr="00D4111D" w:rsidRDefault="00A9416E" w:rsidP="00A9416E">
      <w:pPr>
        <w:jc w:val="both"/>
        <w:rPr>
          <w:rFonts w:ascii="Arial" w:hAnsi="Arial" w:cs="Arial"/>
          <w:sz w:val="20"/>
        </w:rPr>
      </w:pPr>
    </w:p>
    <w:p w:rsidR="00A9416E" w:rsidRPr="00D4111D" w:rsidRDefault="00A9416E" w:rsidP="00A9416E">
      <w:pPr>
        <w:jc w:val="both"/>
        <w:rPr>
          <w:rFonts w:ascii="Arial" w:hAnsi="Arial" w:cs="Arial"/>
          <w:sz w:val="20"/>
        </w:rPr>
      </w:pPr>
      <w:r w:rsidRPr="00D4111D">
        <w:rPr>
          <w:rFonts w:ascii="Arial" w:hAnsi="Arial" w:cs="Arial"/>
          <w:sz w:val="20"/>
        </w:rPr>
        <w:t>2.4</w:t>
      </w:r>
      <w:r w:rsidRPr="00D4111D">
        <w:rPr>
          <w:rFonts w:ascii="Arial" w:hAnsi="Arial" w:cs="Arial"/>
          <w:sz w:val="20"/>
        </w:rPr>
        <w:tab/>
      </w:r>
      <w:r w:rsidRPr="00D4111D">
        <w:rPr>
          <w:rFonts w:ascii="Arial" w:hAnsi="Arial" w:cs="Arial"/>
          <w:b/>
          <w:sz w:val="20"/>
        </w:rPr>
        <w:t>“bid”</w:t>
      </w:r>
      <w:r w:rsidRPr="00D4111D">
        <w:rPr>
          <w:rFonts w:ascii="Arial" w:hAnsi="Arial" w:cs="Arial"/>
          <w:sz w:val="20"/>
        </w:rPr>
        <w:t xml:space="preserve"> means a written offer in a prescribed or stipulated form in response to an invitation by an</w:t>
      </w:r>
    </w:p>
    <w:p w:rsidR="00A9416E" w:rsidRPr="00D4111D" w:rsidRDefault="00A9416E" w:rsidP="00A9416E">
      <w:pPr>
        <w:ind w:firstLine="720"/>
        <w:jc w:val="both"/>
        <w:rPr>
          <w:rFonts w:ascii="Arial" w:hAnsi="Arial" w:cs="Arial"/>
          <w:sz w:val="20"/>
        </w:rPr>
      </w:pPr>
      <w:r w:rsidRPr="00D4111D">
        <w:rPr>
          <w:rFonts w:ascii="Arial" w:hAnsi="Arial" w:cs="Arial"/>
          <w:sz w:val="20"/>
        </w:rPr>
        <w:t>organ of state for the provision of services, works or goods, through price quotations, advertised</w:t>
      </w:r>
    </w:p>
    <w:p w:rsidR="00A9416E" w:rsidRPr="00D4111D" w:rsidRDefault="00A9416E" w:rsidP="00A9416E">
      <w:pPr>
        <w:ind w:firstLine="720"/>
        <w:jc w:val="both"/>
        <w:rPr>
          <w:rFonts w:ascii="Arial" w:hAnsi="Arial" w:cs="Arial"/>
          <w:sz w:val="20"/>
        </w:rPr>
      </w:pPr>
      <w:r w:rsidRPr="00D4111D">
        <w:rPr>
          <w:rFonts w:ascii="Arial" w:hAnsi="Arial" w:cs="Arial"/>
          <w:sz w:val="20"/>
        </w:rPr>
        <w:t xml:space="preserve">competitive bidding processes or proposals; </w:t>
      </w:r>
    </w:p>
    <w:p w:rsidR="00A9416E" w:rsidRPr="00D4111D" w:rsidRDefault="00A9416E" w:rsidP="00A9416E">
      <w:pPr>
        <w:jc w:val="both"/>
        <w:rPr>
          <w:rFonts w:ascii="Arial" w:hAnsi="Arial" w:cs="Arial"/>
          <w:sz w:val="20"/>
        </w:rPr>
      </w:pPr>
    </w:p>
    <w:p w:rsidR="00A9416E" w:rsidRPr="00D4111D" w:rsidRDefault="00A9416E" w:rsidP="00A9416E">
      <w:pPr>
        <w:ind w:left="720" w:hanging="720"/>
        <w:jc w:val="both"/>
        <w:rPr>
          <w:rFonts w:ascii="Arial" w:hAnsi="Arial" w:cs="Arial"/>
          <w:sz w:val="20"/>
        </w:rPr>
      </w:pPr>
      <w:r w:rsidRPr="00D4111D">
        <w:rPr>
          <w:rFonts w:ascii="Arial" w:hAnsi="Arial" w:cs="Arial"/>
          <w:sz w:val="20"/>
        </w:rPr>
        <w:t>2.5</w:t>
      </w:r>
      <w:r w:rsidRPr="00D4111D">
        <w:rPr>
          <w:rFonts w:ascii="Arial" w:hAnsi="Arial" w:cs="Arial"/>
          <w:sz w:val="20"/>
        </w:rPr>
        <w:tab/>
      </w:r>
      <w:r w:rsidRPr="00D4111D">
        <w:rPr>
          <w:rFonts w:ascii="Arial" w:hAnsi="Arial" w:cs="Arial"/>
          <w:b/>
          <w:sz w:val="20"/>
        </w:rPr>
        <w:t>“Broad-Based Black Economic Empowerment Act”</w:t>
      </w:r>
      <w:r w:rsidRPr="00D4111D">
        <w:rPr>
          <w:rFonts w:ascii="Arial" w:hAnsi="Arial" w:cs="Arial"/>
          <w:sz w:val="20"/>
        </w:rPr>
        <w:t xml:space="preserve"> means the Broad-Based Black Economic</w:t>
      </w:r>
    </w:p>
    <w:p w:rsidR="00A9416E" w:rsidRPr="00D4111D" w:rsidRDefault="00A9416E" w:rsidP="00A9416E">
      <w:pPr>
        <w:ind w:left="720" w:hanging="720"/>
        <w:jc w:val="both"/>
        <w:rPr>
          <w:rFonts w:ascii="Arial" w:hAnsi="Arial" w:cs="Arial"/>
          <w:sz w:val="20"/>
        </w:rPr>
      </w:pPr>
      <w:r w:rsidRPr="00D4111D">
        <w:rPr>
          <w:rFonts w:ascii="Arial" w:hAnsi="Arial" w:cs="Arial"/>
          <w:sz w:val="20"/>
        </w:rPr>
        <w:t xml:space="preserve">        </w:t>
      </w:r>
      <w:r w:rsidRPr="00D4111D">
        <w:rPr>
          <w:rFonts w:ascii="Arial" w:hAnsi="Arial" w:cs="Arial"/>
          <w:sz w:val="20"/>
        </w:rPr>
        <w:tab/>
        <w:t>Empowerment Act, 2003 (Act No. 53 of 2003);</w:t>
      </w:r>
    </w:p>
    <w:p w:rsidR="00A9416E" w:rsidRPr="00D4111D" w:rsidRDefault="00A9416E" w:rsidP="00A9416E">
      <w:pPr>
        <w:jc w:val="both"/>
        <w:rPr>
          <w:rFonts w:ascii="Arial" w:hAnsi="Arial" w:cs="Arial"/>
          <w:sz w:val="20"/>
        </w:rPr>
      </w:pPr>
    </w:p>
    <w:p w:rsidR="00A9416E" w:rsidRPr="00D4111D" w:rsidRDefault="00A9416E" w:rsidP="00A9416E">
      <w:pPr>
        <w:ind w:left="735" w:hanging="735"/>
        <w:jc w:val="both"/>
        <w:rPr>
          <w:rFonts w:ascii="Arial" w:hAnsi="Arial" w:cs="Arial"/>
          <w:sz w:val="20"/>
        </w:rPr>
      </w:pPr>
      <w:r w:rsidRPr="00D4111D">
        <w:rPr>
          <w:rFonts w:ascii="Arial" w:hAnsi="Arial" w:cs="Arial"/>
          <w:sz w:val="20"/>
        </w:rPr>
        <w:t>2.6</w:t>
      </w:r>
      <w:r w:rsidRPr="00D4111D">
        <w:rPr>
          <w:rFonts w:ascii="Arial" w:hAnsi="Arial" w:cs="Arial"/>
          <w:sz w:val="20"/>
        </w:rPr>
        <w:tab/>
      </w:r>
      <w:r w:rsidRPr="00D4111D">
        <w:rPr>
          <w:rFonts w:ascii="Arial" w:hAnsi="Arial" w:cs="Arial"/>
          <w:b/>
          <w:sz w:val="20"/>
        </w:rPr>
        <w:t>“comparative price”</w:t>
      </w:r>
      <w:r w:rsidRPr="00D4111D">
        <w:rPr>
          <w:rFonts w:ascii="Arial" w:hAnsi="Arial" w:cs="Arial"/>
          <w:sz w:val="20"/>
        </w:rPr>
        <w:t xml:space="preserve"> means the price after the factors of a non-firm price and all unconditional</w:t>
      </w:r>
    </w:p>
    <w:p w:rsidR="00A9416E" w:rsidRPr="00D4111D" w:rsidRDefault="00A9416E" w:rsidP="00A9416E">
      <w:pPr>
        <w:ind w:left="735" w:hanging="735"/>
        <w:jc w:val="both"/>
        <w:rPr>
          <w:rFonts w:ascii="Arial" w:hAnsi="Arial" w:cs="Arial"/>
          <w:b/>
          <w:sz w:val="20"/>
        </w:rPr>
      </w:pPr>
      <w:r w:rsidRPr="00D4111D">
        <w:rPr>
          <w:rFonts w:ascii="Arial" w:hAnsi="Arial" w:cs="Arial"/>
          <w:sz w:val="20"/>
        </w:rPr>
        <w:t xml:space="preserve">     </w:t>
      </w:r>
      <w:r w:rsidRPr="00D4111D">
        <w:rPr>
          <w:rFonts w:ascii="Arial" w:hAnsi="Arial" w:cs="Arial"/>
          <w:sz w:val="20"/>
        </w:rPr>
        <w:tab/>
        <w:t>discounts that can be utilized have been taken into consideration;</w:t>
      </w:r>
    </w:p>
    <w:p w:rsidR="00A9416E" w:rsidRPr="00D4111D" w:rsidRDefault="00A9416E" w:rsidP="00A9416E">
      <w:pPr>
        <w:jc w:val="both"/>
        <w:rPr>
          <w:rFonts w:ascii="Arial" w:hAnsi="Arial" w:cs="Arial"/>
          <w:b/>
          <w:sz w:val="20"/>
        </w:rPr>
      </w:pPr>
    </w:p>
    <w:p w:rsidR="00A9416E" w:rsidRPr="00D4111D" w:rsidRDefault="00A9416E" w:rsidP="00A9416E">
      <w:pPr>
        <w:ind w:left="735" w:hanging="724"/>
        <w:jc w:val="both"/>
        <w:rPr>
          <w:rFonts w:ascii="Arial" w:hAnsi="Arial" w:cs="Arial"/>
          <w:sz w:val="20"/>
        </w:rPr>
      </w:pPr>
      <w:r w:rsidRPr="00D4111D">
        <w:rPr>
          <w:rFonts w:ascii="Arial" w:hAnsi="Arial" w:cs="Arial"/>
          <w:sz w:val="20"/>
        </w:rPr>
        <w:t>2.7</w:t>
      </w:r>
      <w:r w:rsidRPr="00D4111D">
        <w:rPr>
          <w:rFonts w:ascii="Arial" w:hAnsi="Arial" w:cs="Arial"/>
          <w:sz w:val="20"/>
        </w:rPr>
        <w:tab/>
      </w:r>
      <w:r w:rsidRPr="00D4111D">
        <w:rPr>
          <w:rFonts w:ascii="Arial" w:hAnsi="Arial" w:cs="Arial"/>
          <w:b/>
          <w:sz w:val="20"/>
        </w:rPr>
        <w:t>“consortium or joint venture”</w:t>
      </w:r>
      <w:r w:rsidRPr="00D4111D">
        <w:rPr>
          <w:rFonts w:ascii="Arial" w:hAnsi="Arial" w:cs="Arial"/>
          <w:sz w:val="20"/>
        </w:rPr>
        <w:t xml:space="preserve"> means an association of persons for the purpose of combining their</w:t>
      </w:r>
    </w:p>
    <w:p w:rsidR="00A9416E" w:rsidRPr="00D4568B" w:rsidRDefault="00A9416E" w:rsidP="00A9416E">
      <w:pPr>
        <w:ind w:firstLine="720"/>
        <w:jc w:val="both"/>
        <w:rPr>
          <w:rFonts w:ascii="Arial" w:hAnsi="Arial" w:cs="Arial"/>
          <w:b/>
          <w:sz w:val="20"/>
        </w:rPr>
      </w:pPr>
      <w:r w:rsidRPr="00D4568B">
        <w:rPr>
          <w:rFonts w:ascii="Arial" w:hAnsi="Arial" w:cs="Arial"/>
          <w:sz w:val="20"/>
        </w:rPr>
        <w:t>expertise, property, capital, efforts, skill and knowledge in an activity for the execution of a contract;</w:t>
      </w:r>
    </w:p>
    <w:p w:rsidR="00A9416E" w:rsidRPr="00D4568B" w:rsidRDefault="00A9416E" w:rsidP="00A9416E">
      <w:pPr>
        <w:jc w:val="both"/>
        <w:rPr>
          <w:rFonts w:ascii="Arial" w:hAnsi="Arial" w:cs="Arial"/>
          <w:sz w:val="20"/>
        </w:rPr>
      </w:pPr>
    </w:p>
    <w:p w:rsidR="00A9416E" w:rsidRPr="00D4568B" w:rsidRDefault="00A9416E" w:rsidP="00A9416E">
      <w:pPr>
        <w:jc w:val="both"/>
        <w:rPr>
          <w:rFonts w:ascii="Arial" w:hAnsi="Arial" w:cs="Arial"/>
          <w:sz w:val="20"/>
        </w:rPr>
      </w:pPr>
      <w:r w:rsidRPr="00D4568B">
        <w:rPr>
          <w:rFonts w:ascii="Arial" w:hAnsi="Arial" w:cs="Arial"/>
          <w:sz w:val="20"/>
        </w:rPr>
        <w:t>2.8</w:t>
      </w:r>
      <w:r w:rsidRPr="00D4568B">
        <w:rPr>
          <w:rFonts w:ascii="Arial" w:hAnsi="Arial" w:cs="Arial"/>
          <w:sz w:val="20"/>
        </w:rPr>
        <w:tab/>
      </w:r>
      <w:r w:rsidRPr="00D4568B">
        <w:rPr>
          <w:rFonts w:ascii="Arial" w:hAnsi="Arial" w:cs="Arial"/>
          <w:b/>
          <w:sz w:val="20"/>
        </w:rPr>
        <w:t>“contract”</w:t>
      </w:r>
      <w:r w:rsidR="00804AEE" w:rsidRPr="00D4568B">
        <w:rPr>
          <w:rFonts w:ascii="Arial" w:hAnsi="Arial" w:cs="Arial"/>
          <w:b/>
          <w:sz w:val="20"/>
        </w:rPr>
        <w:fldChar w:fldCharType="begin"/>
      </w:r>
      <w:r w:rsidRPr="00D4568B">
        <w:rPr>
          <w:rFonts w:ascii="Arial" w:hAnsi="Arial" w:cs="Arial"/>
          <w:b/>
          <w:sz w:val="20"/>
        </w:rPr>
        <w:instrText xml:space="preserve"> EQ </w:instrText>
      </w:r>
      <w:r w:rsidR="00804AEE" w:rsidRPr="00D4568B">
        <w:rPr>
          <w:rFonts w:ascii="Arial" w:hAnsi="Arial" w:cs="Arial"/>
          <w:b/>
          <w:sz w:val="20"/>
        </w:rPr>
        <w:fldChar w:fldCharType="end"/>
      </w:r>
      <w:r w:rsidRPr="00D4568B">
        <w:rPr>
          <w:rFonts w:ascii="Arial" w:hAnsi="Arial" w:cs="Arial"/>
          <w:sz w:val="20"/>
        </w:rPr>
        <w:t xml:space="preserve"> means the agreement that results from the acceptance of a bid by an organ of state;</w:t>
      </w:r>
    </w:p>
    <w:p w:rsidR="00A9416E" w:rsidRPr="00D4568B" w:rsidRDefault="00A9416E" w:rsidP="00A9416E">
      <w:pPr>
        <w:jc w:val="both"/>
        <w:rPr>
          <w:rFonts w:ascii="Arial" w:hAnsi="Arial" w:cs="Arial"/>
          <w:sz w:val="20"/>
        </w:rPr>
      </w:pPr>
    </w:p>
    <w:p w:rsidR="00A9416E" w:rsidRPr="00D4568B" w:rsidRDefault="00A9416E" w:rsidP="00A9416E">
      <w:pPr>
        <w:jc w:val="both"/>
        <w:rPr>
          <w:rFonts w:ascii="Arial" w:hAnsi="Arial" w:cs="Arial"/>
          <w:b/>
          <w:sz w:val="20"/>
        </w:rPr>
      </w:pPr>
      <w:r w:rsidRPr="00D4568B">
        <w:rPr>
          <w:rFonts w:ascii="Arial" w:hAnsi="Arial" w:cs="Arial"/>
          <w:sz w:val="20"/>
        </w:rPr>
        <w:t>2.9</w:t>
      </w:r>
      <w:r w:rsidRPr="00D4568B">
        <w:rPr>
          <w:rFonts w:ascii="Arial" w:hAnsi="Arial" w:cs="Arial"/>
          <w:b/>
          <w:sz w:val="20"/>
        </w:rPr>
        <w:tab/>
        <w:t xml:space="preserve">“EME” </w:t>
      </w:r>
      <w:r w:rsidRPr="00D4568B">
        <w:rPr>
          <w:rFonts w:ascii="Arial" w:hAnsi="Arial" w:cs="Arial"/>
          <w:sz w:val="20"/>
        </w:rPr>
        <w:t>means any enterprise  with an annual total revenue of R5 million or less .</w:t>
      </w:r>
    </w:p>
    <w:p w:rsidR="00A9416E" w:rsidRPr="00D4568B" w:rsidRDefault="00A9416E" w:rsidP="00A9416E">
      <w:pPr>
        <w:jc w:val="both"/>
        <w:rPr>
          <w:rFonts w:ascii="Arial" w:hAnsi="Arial" w:cs="Arial"/>
          <w:sz w:val="20"/>
        </w:rPr>
      </w:pPr>
    </w:p>
    <w:p w:rsidR="00A9416E" w:rsidRDefault="00A9416E" w:rsidP="00A9416E">
      <w:pPr>
        <w:ind w:left="720" w:hanging="720"/>
        <w:jc w:val="both"/>
        <w:rPr>
          <w:rFonts w:ascii="Arial" w:hAnsi="Arial" w:cs="Arial"/>
          <w:sz w:val="20"/>
        </w:rPr>
      </w:pPr>
      <w:r>
        <w:rPr>
          <w:rFonts w:ascii="Arial" w:hAnsi="Arial" w:cs="Arial"/>
          <w:sz w:val="20"/>
        </w:rPr>
        <w:t>2.10</w:t>
      </w:r>
      <w:r>
        <w:rPr>
          <w:rFonts w:ascii="Arial" w:hAnsi="Arial" w:cs="Arial"/>
          <w:sz w:val="20"/>
        </w:rPr>
        <w:tab/>
      </w:r>
      <w:r w:rsidRPr="00BE1B98">
        <w:rPr>
          <w:rFonts w:ascii="Arial" w:hAnsi="Arial" w:cs="Arial"/>
          <w:b/>
          <w:sz w:val="20"/>
        </w:rPr>
        <w:t>“Firm price”</w:t>
      </w:r>
      <w:r>
        <w:rPr>
          <w:rFonts w:ascii="Arial" w:hAnsi="Arial"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A9416E" w:rsidRPr="00CC7709" w:rsidRDefault="00A9416E" w:rsidP="00A9416E">
      <w:pPr>
        <w:ind w:left="720" w:hanging="720"/>
        <w:jc w:val="both"/>
        <w:rPr>
          <w:rFonts w:ascii="Arial" w:hAnsi="Arial" w:cs="Arial"/>
          <w:sz w:val="18"/>
          <w:szCs w:val="18"/>
        </w:rPr>
      </w:pPr>
    </w:p>
    <w:p w:rsidR="00A9416E" w:rsidRPr="00D4568B" w:rsidRDefault="00A9416E" w:rsidP="00A9416E">
      <w:pPr>
        <w:ind w:left="735" w:hanging="735"/>
        <w:jc w:val="both"/>
        <w:rPr>
          <w:rFonts w:ascii="Arial" w:hAnsi="Arial" w:cs="Arial"/>
          <w:sz w:val="20"/>
        </w:rPr>
      </w:pPr>
      <w:r w:rsidRPr="00D4568B">
        <w:rPr>
          <w:rFonts w:ascii="Arial" w:hAnsi="Arial" w:cs="Arial"/>
          <w:sz w:val="20"/>
        </w:rPr>
        <w:t>2.1</w:t>
      </w:r>
      <w:r>
        <w:rPr>
          <w:rFonts w:ascii="Arial" w:hAnsi="Arial" w:cs="Arial"/>
          <w:sz w:val="20"/>
        </w:rPr>
        <w:t>1</w:t>
      </w:r>
      <w:r w:rsidRPr="00D4568B">
        <w:rPr>
          <w:rFonts w:ascii="Arial" w:hAnsi="Arial" w:cs="Arial"/>
          <w:sz w:val="20"/>
        </w:rPr>
        <w:tab/>
      </w:r>
      <w:r w:rsidRPr="00D4568B">
        <w:rPr>
          <w:rFonts w:ascii="Arial" w:hAnsi="Arial" w:cs="Arial"/>
          <w:b/>
          <w:sz w:val="20"/>
        </w:rPr>
        <w:t xml:space="preserve">“functionality” </w:t>
      </w:r>
      <w:r w:rsidRPr="00D4568B">
        <w:rPr>
          <w:rFonts w:ascii="Arial" w:hAnsi="Arial" w:cs="Arial"/>
          <w:sz w:val="20"/>
        </w:rPr>
        <w:t>means the measurement according to predetermined norms, as set out in the bid</w:t>
      </w:r>
    </w:p>
    <w:p w:rsidR="00A9416E" w:rsidRPr="00D4568B" w:rsidRDefault="00A9416E" w:rsidP="00A9416E">
      <w:pPr>
        <w:ind w:left="735" w:hanging="735"/>
        <w:jc w:val="both"/>
        <w:rPr>
          <w:rFonts w:ascii="Arial" w:hAnsi="Arial" w:cs="Arial"/>
          <w:sz w:val="20"/>
        </w:rPr>
      </w:pPr>
      <w:r w:rsidRPr="00D4568B">
        <w:rPr>
          <w:rFonts w:ascii="Arial" w:hAnsi="Arial" w:cs="Arial"/>
          <w:b/>
          <w:sz w:val="20"/>
        </w:rPr>
        <w:t xml:space="preserve">          </w:t>
      </w:r>
      <w:r w:rsidRPr="00D4568B">
        <w:rPr>
          <w:rFonts w:ascii="Arial" w:hAnsi="Arial" w:cs="Arial"/>
          <w:sz w:val="20"/>
        </w:rPr>
        <w:tab/>
        <w:t>documents, of a service or commodity that is designed to be practical and useful, working or</w:t>
      </w:r>
    </w:p>
    <w:p w:rsidR="00A9416E" w:rsidRPr="00D4568B" w:rsidRDefault="00A9416E" w:rsidP="00A9416E">
      <w:pPr>
        <w:ind w:left="735" w:hanging="735"/>
        <w:jc w:val="both"/>
        <w:rPr>
          <w:rFonts w:ascii="Arial" w:hAnsi="Arial" w:cs="Arial"/>
          <w:sz w:val="20"/>
        </w:rPr>
      </w:pPr>
      <w:r w:rsidRPr="00D4568B">
        <w:rPr>
          <w:rFonts w:ascii="Arial" w:hAnsi="Arial" w:cs="Arial"/>
          <w:sz w:val="20"/>
        </w:rPr>
        <w:t xml:space="preserve">        </w:t>
      </w:r>
      <w:r w:rsidRPr="00D4568B">
        <w:rPr>
          <w:rFonts w:ascii="Arial" w:hAnsi="Arial" w:cs="Arial"/>
          <w:sz w:val="20"/>
        </w:rPr>
        <w:tab/>
        <w:t>operating, taking into account, among other factors, the quality, reliability, viability and durability of a</w:t>
      </w:r>
    </w:p>
    <w:p w:rsidR="00A9416E" w:rsidRDefault="00A9416E" w:rsidP="00A9416E">
      <w:pPr>
        <w:ind w:left="735" w:hanging="735"/>
        <w:jc w:val="both"/>
        <w:rPr>
          <w:rFonts w:ascii="Arial" w:hAnsi="Arial" w:cs="Arial"/>
          <w:sz w:val="20"/>
        </w:rPr>
      </w:pPr>
      <w:r w:rsidRPr="00D4568B">
        <w:rPr>
          <w:rFonts w:ascii="Arial" w:hAnsi="Arial" w:cs="Arial"/>
          <w:sz w:val="20"/>
        </w:rPr>
        <w:t xml:space="preserve">         </w:t>
      </w:r>
      <w:r w:rsidRPr="00D4568B">
        <w:rPr>
          <w:rFonts w:ascii="Arial" w:hAnsi="Arial" w:cs="Arial"/>
          <w:sz w:val="20"/>
        </w:rPr>
        <w:tab/>
        <w:t xml:space="preserve">service and the technical capacity and ability of a </w:t>
      </w:r>
      <w:r>
        <w:rPr>
          <w:rFonts w:ascii="Arial" w:hAnsi="Arial" w:cs="Arial"/>
          <w:sz w:val="20"/>
        </w:rPr>
        <w:t>bidder</w:t>
      </w:r>
      <w:r w:rsidRPr="00D4568B">
        <w:rPr>
          <w:rFonts w:ascii="Arial" w:hAnsi="Arial" w:cs="Arial"/>
          <w:sz w:val="20"/>
        </w:rPr>
        <w:t xml:space="preserve">; </w:t>
      </w:r>
    </w:p>
    <w:p w:rsidR="00A9416E" w:rsidRPr="00CC7709" w:rsidRDefault="00A9416E" w:rsidP="00A9416E">
      <w:pPr>
        <w:ind w:left="735" w:hanging="735"/>
        <w:jc w:val="both"/>
        <w:rPr>
          <w:rFonts w:ascii="Arial" w:hAnsi="Arial" w:cs="Arial"/>
          <w:sz w:val="18"/>
          <w:szCs w:val="18"/>
        </w:rPr>
      </w:pPr>
    </w:p>
    <w:p w:rsidR="00A9416E" w:rsidRPr="00D4568B" w:rsidRDefault="00A9416E" w:rsidP="00A9416E">
      <w:pPr>
        <w:ind w:left="735" w:hanging="735"/>
        <w:jc w:val="both"/>
        <w:rPr>
          <w:rFonts w:ascii="Arial" w:hAnsi="Arial" w:cs="Arial"/>
          <w:sz w:val="20"/>
        </w:rPr>
      </w:pPr>
      <w:r>
        <w:rPr>
          <w:rFonts w:ascii="Arial" w:hAnsi="Arial" w:cs="Arial"/>
          <w:sz w:val="20"/>
        </w:rPr>
        <w:t>2.12</w:t>
      </w:r>
      <w:r>
        <w:rPr>
          <w:rFonts w:ascii="Arial" w:hAnsi="Arial" w:cs="Arial"/>
          <w:sz w:val="20"/>
        </w:rPr>
        <w:tab/>
      </w:r>
      <w:r w:rsidRPr="00BE1B98">
        <w:rPr>
          <w:rFonts w:ascii="Arial" w:hAnsi="Arial" w:cs="Arial"/>
          <w:b/>
          <w:sz w:val="20"/>
        </w:rPr>
        <w:t xml:space="preserve">“non-firm prices” </w:t>
      </w:r>
      <w:r>
        <w:rPr>
          <w:rFonts w:ascii="Arial" w:hAnsi="Arial" w:cs="Arial"/>
          <w:sz w:val="20"/>
        </w:rPr>
        <w:t>means all prices other than “firm” prices;</w:t>
      </w:r>
      <w:r w:rsidRPr="00D4568B">
        <w:rPr>
          <w:rFonts w:ascii="Arial" w:hAnsi="Arial" w:cs="Arial"/>
          <w:sz w:val="20"/>
        </w:rPr>
        <w:t xml:space="preserve"> </w:t>
      </w:r>
    </w:p>
    <w:p w:rsidR="00A9416E" w:rsidRPr="00D4568B" w:rsidRDefault="00A9416E" w:rsidP="00A9416E">
      <w:pPr>
        <w:tabs>
          <w:tab w:val="left" w:pos="7520"/>
        </w:tabs>
        <w:jc w:val="both"/>
        <w:rPr>
          <w:rFonts w:ascii="Arial" w:hAnsi="Arial" w:cs="Arial"/>
          <w:sz w:val="20"/>
        </w:rPr>
      </w:pPr>
      <w:r w:rsidRPr="00D4568B">
        <w:rPr>
          <w:rFonts w:ascii="Arial" w:hAnsi="Arial" w:cs="Arial"/>
          <w:sz w:val="20"/>
        </w:rPr>
        <w:tab/>
      </w:r>
    </w:p>
    <w:p w:rsidR="00A9416E" w:rsidRPr="00D4568B" w:rsidRDefault="00A9416E" w:rsidP="00A9416E">
      <w:pPr>
        <w:jc w:val="both"/>
        <w:rPr>
          <w:rFonts w:ascii="Arial" w:hAnsi="Arial" w:cs="Arial"/>
          <w:sz w:val="20"/>
        </w:rPr>
      </w:pPr>
      <w:r w:rsidRPr="00D4568B">
        <w:rPr>
          <w:rFonts w:ascii="Arial" w:hAnsi="Arial" w:cs="Arial"/>
          <w:sz w:val="20"/>
        </w:rPr>
        <w:t>2.1</w:t>
      </w:r>
      <w:r>
        <w:rPr>
          <w:rFonts w:ascii="Arial" w:hAnsi="Arial" w:cs="Arial"/>
          <w:sz w:val="20"/>
        </w:rPr>
        <w:t>3</w:t>
      </w:r>
      <w:r w:rsidRPr="00D4568B">
        <w:rPr>
          <w:rFonts w:ascii="Arial" w:hAnsi="Arial" w:cs="Arial"/>
          <w:sz w:val="20"/>
        </w:rPr>
        <w:tab/>
      </w:r>
      <w:r w:rsidRPr="00D4568B">
        <w:rPr>
          <w:rFonts w:ascii="Arial" w:hAnsi="Arial" w:cs="Arial"/>
          <w:b/>
          <w:sz w:val="20"/>
        </w:rPr>
        <w:t xml:space="preserve">“person” </w:t>
      </w:r>
      <w:r w:rsidRPr="00D4568B">
        <w:rPr>
          <w:rFonts w:ascii="Arial" w:hAnsi="Arial" w:cs="Arial"/>
          <w:sz w:val="20"/>
        </w:rPr>
        <w:t>includes a juristic person;</w:t>
      </w:r>
    </w:p>
    <w:p w:rsidR="00A9416E" w:rsidRPr="00CC7709" w:rsidRDefault="00A9416E" w:rsidP="00A9416E">
      <w:pPr>
        <w:ind w:left="1418"/>
        <w:jc w:val="both"/>
        <w:rPr>
          <w:rFonts w:ascii="Arial" w:hAnsi="Arial" w:cs="Arial"/>
          <w:sz w:val="18"/>
          <w:szCs w:val="18"/>
        </w:rPr>
      </w:pPr>
    </w:p>
    <w:p w:rsidR="00A9416E" w:rsidRPr="00D4568B" w:rsidRDefault="00A9416E" w:rsidP="00A9416E">
      <w:pPr>
        <w:ind w:left="735" w:hanging="720"/>
        <w:jc w:val="both"/>
        <w:rPr>
          <w:rFonts w:ascii="Arial" w:hAnsi="Arial" w:cs="Arial"/>
          <w:sz w:val="20"/>
        </w:rPr>
      </w:pPr>
      <w:r w:rsidRPr="00D4568B">
        <w:rPr>
          <w:rFonts w:ascii="Arial" w:hAnsi="Arial" w:cs="Arial"/>
          <w:sz w:val="20"/>
        </w:rPr>
        <w:t>2.1</w:t>
      </w:r>
      <w:r>
        <w:rPr>
          <w:rFonts w:ascii="Arial" w:hAnsi="Arial" w:cs="Arial"/>
          <w:sz w:val="20"/>
        </w:rPr>
        <w:t>4</w:t>
      </w:r>
      <w:r w:rsidRPr="00D4568B">
        <w:rPr>
          <w:rFonts w:ascii="Arial" w:hAnsi="Arial" w:cs="Arial"/>
          <w:sz w:val="20"/>
        </w:rPr>
        <w:tab/>
      </w:r>
      <w:r w:rsidRPr="00D4568B">
        <w:rPr>
          <w:rFonts w:ascii="Arial" w:hAnsi="Arial" w:cs="Arial"/>
          <w:b/>
          <w:sz w:val="20"/>
        </w:rPr>
        <w:t>“rand value”</w:t>
      </w:r>
      <w:r w:rsidRPr="00D4568B">
        <w:rPr>
          <w:rFonts w:ascii="Arial" w:hAnsi="Arial" w:cs="Arial"/>
          <w:sz w:val="20"/>
        </w:rPr>
        <w:t xml:space="preserve"> means the total estimated value of a contract in South African currency, calculated at</w:t>
      </w:r>
    </w:p>
    <w:p w:rsidR="00A9416E" w:rsidRPr="00D4568B" w:rsidRDefault="00A9416E" w:rsidP="00A9416E">
      <w:pPr>
        <w:ind w:left="735" w:hanging="720"/>
        <w:jc w:val="both"/>
        <w:rPr>
          <w:rFonts w:ascii="Arial" w:hAnsi="Arial" w:cs="Arial"/>
          <w:sz w:val="20"/>
        </w:rPr>
      </w:pPr>
      <w:r w:rsidRPr="00D4568B">
        <w:rPr>
          <w:rFonts w:ascii="Arial" w:hAnsi="Arial" w:cs="Arial"/>
          <w:sz w:val="20"/>
        </w:rPr>
        <w:t xml:space="preserve">          </w:t>
      </w:r>
      <w:r w:rsidRPr="00D4568B">
        <w:rPr>
          <w:rFonts w:ascii="Arial" w:hAnsi="Arial" w:cs="Arial"/>
          <w:sz w:val="20"/>
        </w:rPr>
        <w:tab/>
      </w:r>
      <w:r>
        <w:rPr>
          <w:rFonts w:ascii="Arial" w:hAnsi="Arial" w:cs="Arial"/>
          <w:sz w:val="20"/>
        </w:rPr>
        <w:t xml:space="preserve"> </w:t>
      </w:r>
      <w:r w:rsidRPr="00D4568B">
        <w:rPr>
          <w:rFonts w:ascii="Arial" w:hAnsi="Arial" w:cs="Arial"/>
          <w:sz w:val="20"/>
        </w:rPr>
        <w:t>the time of bid invitations, and includes all applicable taxes and excise duties;</w:t>
      </w:r>
    </w:p>
    <w:p w:rsidR="00A9416E" w:rsidRPr="00D4568B" w:rsidRDefault="00A9416E" w:rsidP="00A9416E">
      <w:pPr>
        <w:pStyle w:val="Heading8"/>
        <w:tabs>
          <w:tab w:val="left" w:pos="709"/>
        </w:tabs>
        <w:ind w:left="851" w:hanging="851"/>
        <w:jc w:val="both"/>
        <w:rPr>
          <w:i/>
          <w:sz w:val="20"/>
          <w:szCs w:val="20"/>
        </w:rPr>
      </w:pPr>
      <w:r w:rsidRPr="00D4568B">
        <w:rPr>
          <w:sz w:val="20"/>
          <w:szCs w:val="20"/>
        </w:rPr>
        <w:t>2.1</w:t>
      </w:r>
      <w:r>
        <w:rPr>
          <w:sz w:val="20"/>
          <w:szCs w:val="20"/>
        </w:rPr>
        <w:t xml:space="preserve">5      </w:t>
      </w:r>
      <w:r w:rsidRPr="00D4568B">
        <w:rPr>
          <w:sz w:val="20"/>
          <w:szCs w:val="20"/>
        </w:rPr>
        <w:t>“sub-contract” means the primary contractor’s assigning, leasing, making out work to, or</w:t>
      </w:r>
      <w:r>
        <w:rPr>
          <w:sz w:val="20"/>
          <w:szCs w:val="20"/>
        </w:rPr>
        <w:t xml:space="preserve"> </w:t>
      </w:r>
      <w:r w:rsidRPr="00D4568B">
        <w:rPr>
          <w:sz w:val="20"/>
          <w:szCs w:val="20"/>
        </w:rPr>
        <w:t>employing,</w:t>
      </w:r>
      <w:r>
        <w:rPr>
          <w:sz w:val="20"/>
          <w:szCs w:val="20"/>
        </w:rPr>
        <w:t xml:space="preserve"> </w:t>
      </w:r>
      <w:r w:rsidRPr="00D4568B">
        <w:rPr>
          <w:sz w:val="20"/>
          <w:szCs w:val="20"/>
        </w:rPr>
        <w:t>another person to support such primary contractor in the execution of part of a project in terms</w:t>
      </w:r>
      <w:r>
        <w:rPr>
          <w:sz w:val="20"/>
          <w:szCs w:val="20"/>
        </w:rPr>
        <w:t xml:space="preserve"> </w:t>
      </w:r>
      <w:r w:rsidRPr="00D4568B">
        <w:rPr>
          <w:sz w:val="20"/>
          <w:szCs w:val="20"/>
        </w:rPr>
        <w:t xml:space="preserve">of the contract; </w:t>
      </w:r>
    </w:p>
    <w:p w:rsidR="00A9416E" w:rsidRPr="00CC7709" w:rsidRDefault="00A9416E" w:rsidP="00A9416E">
      <w:pPr>
        <w:rPr>
          <w:rFonts w:ascii="Arial" w:hAnsi="Arial" w:cs="Arial"/>
          <w:sz w:val="18"/>
          <w:szCs w:val="18"/>
        </w:rPr>
      </w:pPr>
    </w:p>
    <w:p w:rsidR="00A9416E" w:rsidRPr="00D4568B" w:rsidRDefault="00A9416E" w:rsidP="00A9416E">
      <w:pPr>
        <w:jc w:val="both"/>
        <w:rPr>
          <w:rFonts w:ascii="Arial" w:hAnsi="Arial" w:cs="Arial"/>
          <w:sz w:val="20"/>
        </w:rPr>
      </w:pPr>
      <w:r w:rsidRPr="00D4568B">
        <w:rPr>
          <w:rFonts w:ascii="Arial" w:hAnsi="Arial" w:cs="Arial"/>
          <w:sz w:val="20"/>
        </w:rPr>
        <w:t>2.1</w:t>
      </w:r>
      <w:r>
        <w:rPr>
          <w:rFonts w:ascii="Arial" w:hAnsi="Arial" w:cs="Arial"/>
          <w:sz w:val="20"/>
        </w:rPr>
        <w:t>6</w:t>
      </w:r>
      <w:r w:rsidRPr="00D4568B">
        <w:rPr>
          <w:rFonts w:ascii="Arial" w:hAnsi="Arial" w:cs="Arial"/>
          <w:sz w:val="20"/>
        </w:rPr>
        <w:tab/>
      </w:r>
      <w:r w:rsidRPr="00D4568B">
        <w:rPr>
          <w:rFonts w:ascii="Arial" w:hAnsi="Arial" w:cs="Arial"/>
          <w:b/>
          <w:sz w:val="20"/>
        </w:rPr>
        <w:t>“total revenue”</w:t>
      </w:r>
      <w:r w:rsidRPr="00D4568B">
        <w:rPr>
          <w:rFonts w:ascii="Arial" w:hAnsi="Arial" w:cs="Arial"/>
          <w:sz w:val="20"/>
        </w:rPr>
        <w:t xml:space="preserve"> bears the same meaning assigned to this expression in the Codes of Good</w:t>
      </w:r>
    </w:p>
    <w:p w:rsidR="00A9416E" w:rsidRPr="00D4568B" w:rsidRDefault="00A9416E" w:rsidP="00A9416E">
      <w:pPr>
        <w:jc w:val="both"/>
        <w:rPr>
          <w:rFonts w:ascii="Arial" w:hAnsi="Arial" w:cs="Arial"/>
          <w:sz w:val="20"/>
        </w:rPr>
      </w:pPr>
      <w:r w:rsidRPr="00D4568B">
        <w:rPr>
          <w:rFonts w:ascii="Arial" w:hAnsi="Arial" w:cs="Arial"/>
          <w:sz w:val="20"/>
        </w:rPr>
        <w:t xml:space="preserve">          </w:t>
      </w:r>
      <w:r w:rsidRPr="00D4568B">
        <w:rPr>
          <w:rFonts w:ascii="Arial" w:hAnsi="Arial" w:cs="Arial"/>
          <w:sz w:val="20"/>
        </w:rPr>
        <w:tab/>
        <w:t>Practice on Black Economic Empowerment, issued in terms of section 9(1) of the Broad-Based</w:t>
      </w:r>
    </w:p>
    <w:p w:rsidR="00A9416E" w:rsidRPr="00D4568B" w:rsidRDefault="00A9416E" w:rsidP="00A9416E">
      <w:pPr>
        <w:jc w:val="both"/>
        <w:rPr>
          <w:rFonts w:ascii="Arial" w:hAnsi="Arial" w:cs="Arial"/>
          <w:sz w:val="20"/>
        </w:rPr>
      </w:pPr>
      <w:r w:rsidRPr="00D4568B">
        <w:rPr>
          <w:rFonts w:ascii="Arial" w:hAnsi="Arial" w:cs="Arial"/>
          <w:sz w:val="20"/>
        </w:rPr>
        <w:t xml:space="preserve">          </w:t>
      </w:r>
      <w:r w:rsidRPr="00D4568B">
        <w:rPr>
          <w:rFonts w:ascii="Arial" w:hAnsi="Arial" w:cs="Arial"/>
          <w:sz w:val="20"/>
        </w:rPr>
        <w:tab/>
        <w:t xml:space="preserve">Black Economic Empowerment Act and promulgated in the </w:t>
      </w:r>
      <w:r w:rsidRPr="00D4568B">
        <w:rPr>
          <w:rFonts w:ascii="Arial" w:hAnsi="Arial" w:cs="Arial"/>
          <w:i/>
          <w:sz w:val="20"/>
        </w:rPr>
        <w:t>Government Gazette</w:t>
      </w:r>
      <w:r w:rsidRPr="00D4568B">
        <w:rPr>
          <w:rFonts w:ascii="Arial" w:hAnsi="Arial" w:cs="Arial"/>
          <w:sz w:val="20"/>
        </w:rPr>
        <w:t xml:space="preserve"> on 9 February</w:t>
      </w:r>
    </w:p>
    <w:p w:rsidR="00A9416E" w:rsidRPr="00D4568B" w:rsidRDefault="00A9416E" w:rsidP="00A9416E">
      <w:pPr>
        <w:jc w:val="both"/>
        <w:rPr>
          <w:rFonts w:ascii="Arial" w:hAnsi="Arial" w:cs="Arial"/>
          <w:sz w:val="20"/>
        </w:rPr>
      </w:pPr>
      <w:r w:rsidRPr="00D4568B">
        <w:rPr>
          <w:rFonts w:ascii="Arial" w:hAnsi="Arial" w:cs="Arial"/>
          <w:sz w:val="20"/>
        </w:rPr>
        <w:t xml:space="preserve">          </w:t>
      </w:r>
      <w:r w:rsidRPr="00D4568B">
        <w:rPr>
          <w:rFonts w:ascii="Arial" w:hAnsi="Arial" w:cs="Arial"/>
          <w:sz w:val="20"/>
        </w:rPr>
        <w:tab/>
        <w:t xml:space="preserve">2007;  </w:t>
      </w:r>
    </w:p>
    <w:p w:rsidR="00A9416E" w:rsidRPr="00CC7709" w:rsidRDefault="00A9416E" w:rsidP="00A9416E">
      <w:pPr>
        <w:rPr>
          <w:rFonts w:ascii="Arial" w:hAnsi="Arial" w:cs="Arial"/>
          <w:sz w:val="18"/>
          <w:szCs w:val="18"/>
        </w:rPr>
      </w:pPr>
    </w:p>
    <w:p w:rsidR="00A9416E" w:rsidRPr="00D4568B" w:rsidRDefault="00A9416E" w:rsidP="00A9416E">
      <w:pPr>
        <w:ind w:left="731" w:hanging="731"/>
        <w:jc w:val="both"/>
        <w:rPr>
          <w:rFonts w:ascii="Arial" w:hAnsi="Arial" w:cs="Arial"/>
          <w:sz w:val="20"/>
        </w:rPr>
      </w:pPr>
      <w:r w:rsidRPr="00D4568B">
        <w:rPr>
          <w:rFonts w:ascii="Arial" w:hAnsi="Arial" w:cs="Arial"/>
          <w:sz w:val="20"/>
        </w:rPr>
        <w:t>2.1</w:t>
      </w:r>
      <w:r>
        <w:rPr>
          <w:rFonts w:ascii="Arial" w:hAnsi="Arial" w:cs="Arial"/>
          <w:sz w:val="20"/>
        </w:rPr>
        <w:t>7</w:t>
      </w:r>
      <w:r w:rsidRPr="00D4568B">
        <w:rPr>
          <w:rFonts w:ascii="Arial" w:hAnsi="Arial" w:cs="Arial"/>
          <w:sz w:val="20"/>
        </w:rPr>
        <w:tab/>
      </w:r>
      <w:r w:rsidRPr="00D4568B">
        <w:rPr>
          <w:rFonts w:ascii="Arial" w:hAnsi="Arial" w:cs="Arial"/>
          <w:b/>
          <w:sz w:val="20"/>
        </w:rPr>
        <w:t>“trust”</w:t>
      </w:r>
      <w:r w:rsidRPr="00D4568B">
        <w:rPr>
          <w:rFonts w:ascii="Arial" w:hAnsi="Arial" w:cs="Arial"/>
          <w:sz w:val="20"/>
        </w:rPr>
        <w:t xml:space="preserve"> means the arrangement through which the property of one person is made over or</w:t>
      </w:r>
    </w:p>
    <w:p w:rsidR="00A9416E" w:rsidRPr="00D4568B" w:rsidRDefault="00A9416E" w:rsidP="00A9416E">
      <w:pPr>
        <w:ind w:left="731" w:hanging="731"/>
        <w:jc w:val="both"/>
        <w:rPr>
          <w:rFonts w:ascii="Arial" w:hAnsi="Arial" w:cs="Arial"/>
          <w:sz w:val="20"/>
        </w:rPr>
      </w:pPr>
      <w:r w:rsidRPr="00D4568B">
        <w:rPr>
          <w:rFonts w:ascii="Arial" w:hAnsi="Arial" w:cs="Arial"/>
          <w:sz w:val="20"/>
        </w:rPr>
        <w:t xml:space="preserve">          </w:t>
      </w:r>
      <w:r w:rsidRPr="00D4568B">
        <w:rPr>
          <w:rFonts w:ascii="Arial" w:hAnsi="Arial" w:cs="Arial"/>
          <w:sz w:val="20"/>
        </w:rPr>
        <w:tab/>
        <w:t>bequeathed to a trustee to administer such property for the benefit of another person; and</w:t>
      </w:r>
    </w:p>
    <w:p w:rsidR="00A9416E" w:rsidRPr="00CC7709" w:rsidRDefault="00A9416E" w:rsidP="00A9416E">
      <w:pPr>
        <w:ind w:left="731" w:hanging="731"/>
        <w:jc w:val="both"/>
        <w:rPr>
          <w:rFonts w:ascii="Arial" w:hAnsi="Arial" w:cs="Arial"/>
          <w:sz w:val="18"/>
          <w:szCs w:val="18"/>
        </w:rPr>
      </w:pPr>
    </w:p>
    <w:p w:rsidR="00A9416E" w:rsidRPr="00D4568B" w:rsidRDefault="00A9416E" w:rsidP="00A9416E">
      <w:pPr>
        <w:ind w:left="731" w:hanging="720"/>
        <w:jc w:val="both"/>
        <w:rPr>
          <w:rFonts w:ascii="Arial" w:hAnsi="Arial" w:cs="Arial"/>
          <w:sz w:val="20"/>
        </w:rPr>
      </w:pPr>
      <w:r w:rsidRPr="00D4568B">
        <w:rPr>
          <w:rFonts w:ascii="Arial" w:hAnsi="Arial" w:cs="Arial"/>
          <w:sz w:val="20"/>
        </w:rPr>
        <w:t>2.1</w:t>
      </w:r>
      <w:r>
        <w:rPr>
          <w:rFonts w:ascii="Arial" w:hAnsi="Arial" w:cs="Arial"/>
          <w:sz w:val="20"/>
        </w:rPr>
        <w:t>8</w:t>
      </w:r>
      <w:r w:rsidRPr="00D4568B">
        <w:rPr>
          <w:rFonts w:ascii="Arial" w:hAnsi="Arial" w:cs="Arial"/>
          <w:sz w:val="20"/>
        </w:rPr>
        <w:tab/>
      </w:r>
      <w:r w:rsidRPr="00D4568B">
        <w:rPr>
          <w:rFonts w:ascii="Arial" w:hAnsi="Arial" w:cs="Arial"/>
          <w:b/>
          <w:sz w:val="20"/>
        </w:rPr>
        <w:t xml:space="preserve">“trustee” </w:t>
      </w:r>
      <w:r w:rsidRPr="00D4568B">
        <w:rPr>
          <w:rFonts w:ascii="Arial" w:hAnsi="Arial" w:cs="Arial"/>
          <w:sz w:val="20"/>
        </w:rPr>
        <w:t>means any person, including the founder of a trust, to whom property is bequeathed in</w:t>
      </w:r>
    </w:p>
    <w:p w:rsidR="00A9416E" w:rsidRPr="00D4568B" w:rsidRDefault="00A9416E" w:rsidP="00A9416E">
      <w:pPr>
        <w:ind w:left="731" w:hanging="720"/>
        <w:jc w:val="both"/>
        <w:rPr>
          <w:rFonts w:ascii="Arial" w:hAnsi="Arial" w:cs="Arial"/>
          <w:sz w:val="20"/>
        </w:rPr>
      </w:pPr>
      <w:r w:rsidRPr="00D4568B">
        <w:rPr>
          <w:rFonts w:ascii="Arial" w:hAnsi="Arial" w:cs="Arial"/>
          <w:sz w:val="20"/>
        </w:rPr>
        <w:t xml:space="preserve">          </w:t>
      </w:r>
      <w:r w:rsidRPr="00D4568B">
        <w:rPr>
          <w:rFonts w:ascii="Arial" w:hAnsi="Arial" w:cs="Arial"/>
          <w:sz w:val="20"/>
        </w:rPr>
        <w:tab/>
        <w:t>order for such property to be administered for the benefit of another person.</w:t>
      </w:r>
    </w:p>
    <w:p w:rsidR="00A9416E" w:rsidRPr="00D4568B" w:rsidRDefault="00A9416E" w:rsidP="00A9416E">
      <w:pPr>
        <w:tabs>
          <w:tab w:val="left" w:pos="2880"/>
          <w:tab w:val="left" w:pos="5760"/>
          <w:tab w:val="left" w:pos="7920"/>
        </w:tabs>
        <w:ind w:left="709" w:hanging="709"/>
        <w:jc w:val="both"/>
        <w:rPr>
          <w:rFonts w:ascii="Arial" w:hAnsi="Arial"/>
          <w:sz w:val="20"/>
        </w:rPr>
      </w:pPr>
      <w:r w:rsidRPr="00D4568B">
        <w:rPr>
          <w:rFonts w:ascii="Arial" w:hAnsi="Arial"/>
          <w:b/>
          <w:sz w:val="20"/>
        </w:rPr>
        <w:t>3.</w:t>
      </w:r>
      <w:r w:rsidRPr="00D4568B">
        <w:rPr>
          <w:rFonts w:ascii="Arial" w:hAnsi="Arial"/>
          <w:sz w:val="20"/>
        </w:rPr>
        <w:tab/>
      </w:r>
      <w:r w:rsidRPr="00D4568B">
        <w:rPr>
          <w:rFonts w:ascii="Arial" w:hAnsi="Arial"/>
          <w:b/>
          <w:sz w:val="20"/>
        </w:rPr>
        <w:t>ADJUDICATION USING A POINT SYSTEM</w:t>
      </w:r>
    </w:p>
    <w:p w:rsidR="00A9416E" w:rsidRPr="00CC7709" w:rsidRDefault="00A9416E" w:rsidP="00A9416E">
      <w:pPr>
        <w:tabs>
          <w:tab w:val="left" w:pos="900"/>
          <w:tab w:val="left" w:pos="2880"/>
          <w:tab w:val="left" w:pos="5760"/>
          <w:tab w:val="left" w:pos="7920"/>
        </w:tabs>
        <w:jc w:val="both"/>
        <w:rPr>
          <w:rFonts w:ascii="Arial" w:hAnsi="Arial"/>
          <w:sz w:val="16"/>
          <w:szCs w:val="16"/>
        </w:rPr>
      </w:pPr>
    </w:p>
    <w:p w:rsidR="00A9416E" w:rsidRPr="00D4568B" w:rsidRDefault="00A9416E" w:rsidP="00A9416E">
      <w:pPr>
        <w:tabs>
          <w:tab w:val="left" w:pos="709"/>
          <w:tab w:val="left" w:pos="1260"/>
          <w:tab w:val="left" w:pos="2880"/>
          <w:tab w:val="left" w:pos="5760"/>
          <w:tab w:val="left" w:pos="7920"/>
        </w:tabs>
        <w:ind w:left="900" w:hanging="900"/>
        <w:jc w:val="both"/>
        <w:rPr>
          <w:rFonts w:ascii="Arial" w:hAnsi="Arial"/>
          <w:sz w:val="20"/>
        </w:rPr>
      </w:pPr>
      <w:r w:rsidRPr="00D4568B">
        <w:rPr>
          <w:rFonts w:ascii="Arial" w:hAnsi="Arial"/>
          <w:sz w:val="20"/>
        </w:rPr>
        <w:t>3.1</w:t>
      </w:r>
      <w:r w:rsidRPr="00D4568B">
        <w:rPr>
          <w:rFonts w:ascii="Arial" w:hAnsi="Arial"/>
          <w:sz w:val="20"/>
        </w:rPr>
        <w:tab/>
        <w:t>The bidder obtaining the highest number of</w:t>
      </w:r>
      <w:r>
        <w:rPr>
          <w:rFonts w:ascii="Arial" w:hAnsi="Arial"/>
          <w:sz w:val="20"/>
        </w:rPr>
        <w:t xml:space="preserve"> total </w:t>
      </w:r>
      <w:r w:rsidRPr="00D4568B">
        <w:rPr>
          <w:rFonts w:ascii="Arial" w:hAnsi="Arial"/>
          <w:sz w:val="20"/>
        </w:rPr>
        <w:t>points will be awarded the contract.</w:t>
      </w:r>
    </w:p>
    <w:p w:rsidR="00A9416E" w:rsidRPr="009E74A0" w:rsidRDefault="00A9416E" w:rsidP="00A9416E">
      <w:pPr>
        <w:tabs>
          <w:tab w:val="left" w:pos="900"/>
          <w:tab w:val="left" w:pos="1260"/>
          <w:tab w:val="left" w:pos="2880"/>
          <w:tab w:val="left" w:pos="5760"/>
          <w:tab w:val="left" w:pos="7920"/>
        </w:tabs>
        <w:ind w:left="900" w:hanging="900"/>
        <w:jc w:val="both"/>
        <w:rPr>
          <w:rFonts w:ascii="Arial" w:hAnsi="Arial"/>
          <w:sz w:val="16"/>
          <w:szCs w:val="16"/>
        </w:rPr>
      </w:pPr>
    </w:p>
    <w:p w:rsidR="00A9416E" w:rsidRPr="00D4568B" w:rsidRDefault="00A9416E" w:rsidP="00A9416E">
      <w:pPr>
        <w:tabs>
          <w:tab w:val="left" w:pos="709"/>
          <w:tab w:val="left" w:pos="1260"/>
          <w:tab w:val="left" w:pos="2880"/>
          <w:tab w:val="left" w:pos="5760"/>
          <w:tab w:val="left" w:pos="7920"/>
        </w:tabs>
        <w:ind w:left="709" w:hanging="709"/>
        <w:jc w:val="both"/>
        <w:rPr>
          <w:rFonts w:ascii="Arial" w:hAnsi="Arial"/>
          <w:sz w:val="20"/>
        </w:rPr>
      </w:pPr>
      <w:r w:rsidRPr="00D4568B">
        <w:rPr>
          <w:rFonts w:ascii="Arial" w:hAnsi="Arial"/>
          <w:sz w:val="20"/>
        </w:rPr>
        <w:t>3.2</w:t>
      </w:r>
      <w:r w:rsidRPr="00D4568B">
        <w:rPr>
          <w:rFonts w:ascii="Arial" w:hAnsi="Arial"/>
          <w:sz w:val="20"/>
        </w:rPr>
        <w:tab/>
        <w:t>Preference points shall be calculated after prices have been brought to a comparative basis</w:t>
      </w:r>
      <w:r>
        <w:rPr>
          <w:rFonts w:ascii="Arial" w:hAnsi="Arial"/>
          <w:sz w:val="20"/>
        </w:rPr>
        <w:t xml:space="preserve"> taking into account all factors of non-firm prices and all unconditional discounts;</w:t>
      </w:r>
      <w:r w:rsidRPr="00D4568B">
        <w:rPr>
          <w:rFonts w:ascii="Arial" w:hAnsi="Arial"/>
          <w:sz w:val="20"/>
        </w:rPr>
        <w:t>.</w:t>
      </w:r>
    </w:p>
    <w:p w:rsidR="00A9416E" w:rsidRPr="009E74A0" w:rsidRDefault="00A9416E" w:rsidP="00A9416E">
      <w:pPr>
        <w:tabs>
          <w:tab w:val="left" w:pos="900"/>
          <w:tab w:val="left" w:pos="1260"/>
          <w:tab w:val="left" w:pos="2880"/>
          <w:tab w:val="left" w:pos="5760"/>
          <w:tab w:val="left" w:pos="7920"/>
        </w:tabs>
        <w:ind w:left="900" w:hanging="900"/>
        <w:jc w:val="both"/>
        <w:rPr>
          <w:rFonts w:ascii="Arial" w:hAnsi="Arial"/>
          <w:sz w:val="16"/>
          <w:szCs w:val="16"/>
        </w:rPr>
      </w:pPr>
    </w:p>
    <w:p w:rsidR="00A9416E" w:rsidRPr="00D4568B" w:rsidRDefault="00A9416E" w:rsidP="00A9416E">
      <w:pPr>
        <w:pStyle w:val="BodyTextIndent"/>
        <w:ind w:left="0"/>
        <w:rPr>
          <w:sz w:val="20"/>
        </w:rPr>
      </w:pPr>
      <w:r w:rsidRPr="00D4568B">
        <w:rPr>
          <w:sz w:val="20"/>
        </w:rPr>
        <w:t>3.3</w:t>
      </w:r>
      <w:r w:rsidRPr="00D4568B">
        <w:rPr>
          <w:sz w:val="20"/>
        </w:rPr>
        <w:tab/>
        <w:t>Points scored must be rounded off to the nearest 2 decimal places.</w:t>
      </w:r>
    </w:p>
    <w:p w:rsidR="00A9416E" w:rsidRPr="009E74A0" w:rsidRDefault="00A9416E" w:rsidP="00A9416E">
      <w:pPr>
        <w:pStyle w:val="BodyTextIndent"/>
        <w:rPr>
          <w:sz w:val="16"/>
          <w:szCs w:val="16"/>
        </w:rPr>
      </w:pPr>
    </w:p>
    <w:p w:rsidR="00A9416E" w:rsidRPr="00D4568B" w:rsidRDefault="00A9416E" w:rsidP="00A9416E">
      <w:pPr>
        <w:pStyle w:val="BodyTextIndent"/>
        <w:tabs>
          <w:tab w:val="left" w:pos="567"/>
          <w:tab w:val="left" w:pos="709"/>
        </w:tabs>
        <w:ind w:left="709" w:hanging="709"/>
        <w:rPr>
          <w:sz w:val="20"/>
        </w:rPr>
      </w:pPr>
      <w:r>
        <w:rPr>
          <w:sz w:val="20"/>
        </w:rPr>
        <w:t xml:space="preserve">3.4        </w:t>
      </w:r>
      <w:r w:rsidRPr="00D4568B">
        <w:rPr>
          <w:sz w:val="20"/>
        </w:rPr>
        <w:t>In the event that two or more bids have scored equal total points, the successful bid</w:t>
      </w:r>
      <w:r>
        <w:rPr>
          <w:sz w:val="20"/>
        </w:rPr>
        <w:t xml:space="preserve"> </w:t>
      </w:r>
      <w:r w:rsidRPr="00D4568B">
        <w:rPr>
          <w:sz w:val="20"/>
        </w:rPr>
        <w:t xml:space="preserve">must be the one </w:t>
      </w:r>
      <w:r>
        <w:rPr>
          <w:sz w:val="20"/>
        </w:rPr>
        <w:t xml:space="preserve"> </w:t>
      </w:r>
      <w:r w:rsidRPr="00D4568B">
        <w:rPr>
          <w:sz w:val="20"/>
        </w:rPr>
        <w:t xml:space="preserve">scoring the highest number of preference points for B-BBEE.  </w:t>
      </w:r>
    </w:p>
    <w:p w:rsidR="00A9416E" w:rsidRPr="00CC7709" w:rsidRDefault="00A9416E" w:rsidP="00A9416E">
      <w:pPr>
        <w:pStyle w:val="BodyTextIndent"/>
        <w:rPr>
          <w:strike/>
          <w:sz w:val="16"/>
          <w:szCs w:val="16"/>
        </w:rPr>
      </w:pPr>
    </w:p>
    <w:p w:rsidR="00A9416E" w:rsidRPr="00D4568B" w:rsidRDefault="00A9416E" w:rsidP="00A9416E">
      <w:pPr>
        <w:pStyle w:val="BodyTextIndent"/>
        <w:tabs>
          <w:tab w:val="left" w:pos="567"/>
          <w:tab w:val="left" w:pos="851"/>
        </w:tabs>
        <w:ind w:left="709" w:hanging="709"/>
        <w:rPr>
          <w:sz w:val="20"/>
        </w:rPr>
      </w:pPr>
      <w:r>
        <w:rPr>
          <w:sz w:val="20"/>
        </w:rPr>
        <w:t xml:space="preserve">3.5        </w:t>
      </w:r>
      <w:r w:rsidRPr="00D4568B">
        <w:rPr>
          <w:sz w:val="20"/>
        </w:rPr>
        <w:t>However, when functionality is part of the evaluation process and two or more bids have</w:t>
      </w:r>
      <w:r>
        <w:rPr>
          <w:sz w:val="20"/>
        </w:rPr>
        <w:t xml:space="preserve"> </w:t>
      </w:r>
      <w:r w:rsidRPr="00D4568B">
        <w:rPr>
          <w:sz w:val="20"/>
        </w:rPr>
        <w:t xml:space="preserve">scored equal </w:t>
      </w:r>
      <w:r>
        <w:rPr>
          <w:sz w:val="20"/>
        </w:rPr>
        <w:t xml:space="preserve"> </w:t>
      </w:r>
      <w:r w:rsidRPr="00D4568B">
        <w:rPr>
          <w:sz w:val="20"/>
        </w:rPr>
        <w:t>points including equal preference points for B-BBEE, the successful bid must</w:t>
      </w:r>
      <w:r>
        <w:rPr>
          <w:sz w:val="20"/>
        </w:rPr>
        <w:t xml:space="preserve"> </w:t>
      </w:r>
      <w:r w:rsidRPr="00D4568B">
        <w:rPr>
          <w:sz w:val="20"/>
        </w:rPr>
        <w:t xml:space="preserve">be the one scoring the highest score for functionality. </w:t>
      </w:r>
    </w:p>
    <w:p w:rsidR="00A9416E" w:rsidRPr="009E74A0" w:rsidRDefault="00A9416E" w:rsidP="00A9416E">
      <w:pPr>
        <w:pStyle w:val="BodyTextIndent"/>
        <w:rPr>
          <w:sz w:val="16"/>
          <w:szCs w:val="16"/>
        </w:rPr>
      </w:pPr>
    </w:p>
    <w:p w:rsidR="00A9416E" w:rsidRPr="00D4568B" w:rsidRDefault="00A9416E" w:rsidP="00A9416E">
      <w:pPr>
        <w:pStyle w:val="BodyTextIndent"/>
        <w:tabs>
          <w:tab w:val="left" w:pos="709"/>
        </w:tabs>
        <w:ind w:left="0"/>
        <w:rPr>
          <w:sz w:val="20"/>
        </w:rPr>
      </w:pPr>
      <w:r>
        <w:rPr>
          <w:sz w:val="20"/>
        </w:rPr>
        <w:t xml:space="preserve">3.6       </w:t>
      </w:r>
      <w:r w:rsidRPr="00D4568B">
        <w:rPr>
          <w:sz w:val="20"/>
        </w:rPr>
        <w:t>Should two or more bids be equal in all respects, the award shall be decided by the</w:t>
      </w:r>
      <w:r>
        <w:rPr>
          <w:sz w:val="20"/>
        </w:rPr>
        <w:t xml:space="preserve"> </w:t>
      </w:r>
      <w:r w:rsidRPr="00D4568B">
        <w:rPr>
          <w:sz w:val="20"/>
        </w:rPr>
        <w:t xml:space="preserve">drawing of lots. </w:t>
      </w:r>
    </w:p>
    <w:p w:rsidR="00A9416E" w:rsidRPr="009E74A0" w:rsidRDefault="00A9416E" w:rsidP="00A9416E">
      <w:pPr>
        <w:pStyle w:val="BodyTextIndent"/>
        <w:ind w:left="0"/>
        <w:rPr>
          <w:szCs w:val="18"/>
        </w:rPr>
      </w:pPr>
    </w:p>
    <w:p w:rsidR="00A9416E" w:rsidRPr="00D4568B" w:rsidRDefault="00A9416E" w:rsidP="00A9416E">
      <w:pPr>
        <w:tabs>
          <w:tab w:val="left" w:pos="709"/>
          <w:tab w:val="left" w:pos="2880"/>
          <w:tab w:val="left" w:pos="5760"/>
          <w:tab w:val="left" w:pos="7920"/>
        </w:tabs>
        <w:jc w:val="both"/>
        <w:rPr>
          <w:rFonts w:ascii="Arial" w:hAnsi="Arial"/>
          <w:b/>
          <w:sz w:val="20"/>
        </w:rPr>
      </w:pPr>
      <w:r>
        <w:rPr>
          <w:rFonts w:ascii="Arial" w:hAnsi="Arial"/>
          <w:b/>
          <w:sz w:val="20"/>
        </w:rPr>
        <w:t>4.</w:t>
      </w:r>
      <w:r>
        <w:rPr>
          <w:rFonts w:ascii="Arial" w:hAnsi="Arial"/>
          <w:b/>
          <w:sz w:val="20"/>
        </w:rPr>
        <w:tab/>
      </w:r>
      <w:r w:rsidRPr="00D4568B">
        <w:rPr>
          <w:rFonts w:ascii="Arial" w:hAnsi="Arial"/>
          <w:b/>
          <w:sz w:val="20"/>
        </w:rPr>
        <w:t>POINTS AWARDED FOR PRICE</w:t>
      </w:r>
    </w:p>
    <w:p w:rsidR="00A9416E" w:rsidRPr="00D4568B" w:rsidRDefault="00A9416E" w:rsidP="00A9416E">
      <w:pPr>
        <w:tabs>
          <w:tab w:val="left" w:pos="1260"/>
          <w:tab w:val="left" w:pos="2880"/>
          <w:tab w:val="left" w:pos="5760"/>
          <w:tab w:val="left" w:pos="7920"/>
        </w:tabs>
        <w:jc w:val="both"/>
        <w:rPr>
          <w:rFonts w:ascii="Arial" w:hAnsi="Arial"/>
          <w:b/>
          <w:sz w:val="20"/>
        </w:rPr>
      </w:pPr>
    </w:p>
    <w:p w:rsidR="00A9416E" w:rsidRPr="00D4568B" w:rsidRDefault="00A9416E" w:rsidP="00A9416E">
      <w:pPr>
        <w:tabs>
          <w:tab w:val="left" w:pos="709"/>
          <w:tab w:val="left" w:pos="2880"/>
          <w:tab w:val="left" w:pos="5760"/>
          <w:tab w:val="left" w:pos="7920"/>
        </w:tabs>
        <w:jc w:val="both"/>
        <w:rPr>
          <w:rFonts w:ascii="Arial" w:hAnsi="Arial"/>
          <w:b/>
          <w:sz w:val="20"/>
        </w:rPr>
      </w:pPr>
      <w:r>
        <w:rPr>
          <w:rFonts w:ascii="Arial" w:hAnsi="Arial"/>
          <w:b/>
          <w:sz w:val="20"/>
        </w:rPr>
        <w:t>4.1</w:t>
      </w:r>
      <w:r>
        <w:rPr>
          <w:rFonts w:ascii="Arial" w:hAnsi="Arial"/>
          <w:b/>
          <w:sz w:val="20"/>
        </w:rPr>
        <w:tab/>
      </w:r>
      <w:r w:rsidRPr="00D4568B">
        <w:rPr>
          <w:rFonts w:ascii="Arial" w:hAnsi="Arial"/>
          <w:b/>
          <w:sz w:val="20"/>
        </w:rPr>
        <w:t xml:space="preserve">THE 80/20 OR 90/10 PREFERENCE POINT SYSTEMS </w:t>
      </w:r>
    </w:p>
    <w:p w:rsidR="00A9416E" w:rsidRPr="00D4568B" w:rsidRDefault="00A9416E" w:rsidP="00A9416E">
      <w:pPr>
        <w:tabs>
          <w:tab w:val="left" w:pos="900"/>
          <w:tab w:val="left" w:pos="1260"/>
          <w:tab w:val="left" w:pos="2880"/>
          <w:tab w:val="left" w:pos="5760"/>
          <w:tab w:val="left" w:pos="7920"/>
        </w:tabs>
        <w:jc w:val="both"/>
        <w:rPr>
          <w:rFonts w:ascii="Arial" w:hAnsi="Arial"/>
          <w:b/>
          <w:sz w:val="20"/>
        </w:rPr>
      </w:pPr>
    </w:p>
    <w:p w:rsidR="00A9416E" w:rsidRPr="00D4568B" w:rsidRDefault="00A9416E" w:rsidP="00A9416E">
      <w:pPr>
        <w:tabs>
          <w:tab w:val="left" w:pos="709"/>
          <w:tab w:val="left" w:pos="1260"/>
          <w:tab w:val="left" w:pos="2880"/>
          <w:tab w:val="left" w:pos="5760"/>
          <w:tab w:val="left" w:pos="7920"/>
        </w:tabs>
        <w:ind w:left="900" w:hanging="900"/>
        <w:jc w:val="both"/>
        <w:rPr>
          <w:rFonts w:ascii="Arial" w:hAnsi="Arial"/>
          <w:sz w:val="20"/>
        </w:rPr>
      </w:pPr>
      <w:r w:rsidRPr="00D4568B">
        <w:rPr>
          <w:rFonts w:ascii="Arial" w:hAnsi="Arial"/>
          <w:b/>
          <w:sz w:val="20"/>
        </w:rPr>
        <w:tab/>
      </w:r>
      <w:r w:rsidRPr="00D4568B">
        <w:rPr>
          <w:rFonts w:ascii="Arial" w:hAnsi="Arial"/>
          <w:sz w:val="20"/>
        </w:rPr>
        <w:t>A maximum of 80 or 90 points is allocated for price on the following basis:</w:t>
      </w:r>
    </w:p>
    <w:p w:rsidR="00A9416E" w:rsidRPr="00CC7709" w:rsidRDefault="00A9416E" w:rsidP="00A9416E">
      <w:pPr>
        <w:tabs>
          <w:tab w:val="left" w:pos="900"/>
          <w:tab w:val="left" w:pos="1260"/>
          <w:tab w:val="left" w:pos="2880"/>
          <w:tab w:val="left" w:pos="3240"/>
          <w:tab w:val="left" w:pos="5760"/>
          <w:tab w:val="left" w:pos="7920"/>
        </w:tabs>
        <w:jc w:val="both"/>
        <w:outlineLvl w:val="0"/>
        <w:rPr>
          <w:rFonts w:ascii="Arial" w:hAnsi="Arial"/>
          <w:sz w:val="16"/>
          <w:szCs w:val="16"/>
        </w:rPr>
      </w:pPr>
    </w:p>
    <w:p w:rsidR="00A9416E" w:rsidRPr="00D4568B" w:rsidRDefault="00A9416E" w:rsidP="00A9416E">
      <w:pPr>
        <w:tabs>
          <w:tab w:val="left" w:pos="900"/>
          <w:tab w:val="left" w:pos="1260"/>
          <w:tab w:val="left" w:pos="3544"/>
          <w:tab w:val="left" w:pos="5245"/>
          <w:tab w:val="left" w:pos="6663"/>
          <w:tab w:val="left" w:pos="7920"/>
        </w:tabs>
        <w:jc w:val="both"/>
        <w:outlineLvl w:val="0"/>
        <w:rPr>
          <w:rFonts w:ascii="Arial" w:hAnsi="Arial"/>
          <w:b/>
          <w:sz w:val="20"/>
        </w:rPr>
      </w:pPr>
      <w:r w:rsidRPr="00D4568B">
        <w:rPr>
          <w:rFonts w:ascii="Arial" w:hAnsi="Arial"/>
          <w:b/>
          <w:sz w:val="20"/>
        </w:rPr>
        <w:tab/>
      </w:r>
      <w:r w:rsidRPr="00D4568B">
        <w:rPr>
          <w:rFonts w:ascii="Arial" w:hAnsi="Arial"/>
          <w:b/>
          <w:sz w:val="20"/>
        </w:rPr>
        <w:tab/>
      </w:r>
      <w:r w:rsidRPr="00D4568B">
        <w:rPr>
          <w:rFonts w:ascii="Arial" w:hAnsi="Arial"/>
          <w:b/>
          <w:sz w:val="20"/>
        </w:rPr>
        <w:tab/>
        <w:t>80/20</w:t>
      </w:r>
      <w:r w:rsidRPr="00D4568B">
        <w:rPr>
          <w:rFonts w:ascii="Arial" w:hAnsi="Arial"/>
          <w:b/>
          <w:sz w:val="20"/>
        </w:rPr>
        <w:tab/>
        <w:t>or</w:t>
      </w:r>
      <w:r w:rsidRPr="00D4568B">
        <w:rPr>
          <w:rFonts w:ascii="Arial" w:hAnsi="Arial"/>
          <w:b/>
          <w:sz w:val="20"/>
        </w:rPr>
        <w:tab/>
        <w:t>90/10</w:t>
      </w:r>
      <w:r w:rsidRPr="00D4568B">
        <w:rPr>
          <w:rFonts w:ascii="Arial" w:hAnsi="Arial"/>
          <w:b/>
          <w:sz w:val="20"/>
        </w:rPr>
        <w:tab/>
      </w:r>
    </w:p>
    <w:p w:rsidR="00A9416E" w:rsidRPr="00D4568B" w:rsidRDefault="00A9416E" w:rsidP="00A9416E">
      <w:pPr>
        <w:tabs>
          <w:tab w:val="left" w:pos="900"/>
          <w:tab w:val="left" w:pos="1260"/>
          <w:tab w:val="left" w:pos="3240"/>
          <w:tab w:val="left" w:pos="5760"/>
          <w:tab w:val="left" w:pos="7920"/>
        </w:tabs>
        <w:ind w:left="900" w:hanging="900"/>
        <w:jc w:val="both"/>
        <w:rPr>
          <w:rFonts w:ascii="Arial" w:hAnsi="Arial"/>
          <w:b/>
          <w:sz w:val="20"/>
        </w:rPr>
      </w:pPr>
      <w:r w:rsidRPr="00D4568B">
        <w:rPr>
          <w:rFonts w:ascii="Arial" w:hAnsi="Arial"/>
          <w:b/>
          <w:sz w:val="20"/>
        </w:rPr>
        <w:tab/>
      </w:r>
      <w:r w:rsidRPr="00D4568B">
        <w:rPr>
          <w:rFonts w:ascii="Arial" w:hAnsi="Arial"/>
          <w:b/>
          <w:sz w:val="20"/>
        </w:rPr>
        <w:tab/>
      </w:r>
      <w:r w:rsidRPr="00D4568B">
        <w:rPr>
          <w:rFonts w:ascii="Arial" w:hAnsi="Arial"/>
          <w:b/>
          <w:sz w:val="20"/>
        </w:rPr>
        <w:tab/>
      </w:r>
    </w:p>
    <w:p w:rsidR="00A9416E" w:rsidRPr="00D4568B" w:rsidRDefault="00A9416E" w:rsidP="00A9416E">
      <w:pPr>
        <w:tabs>
          <w:tab w:val="left" w:pos="900"/>
          <w:tab w:val="left" w:pos="1440"/>
          <w:tab w:val="left" w:pos="2340"/>
          <w:tab w:val="left" w:pos="5220"/>
          <w:tab w:val="left" w:pos="5760"/>
          <w:tab w:val="left" w:pos="7920"/>
        </w:tabs>
        <w:ind w:left="900" w:hanging="900"/>
        <w:jc w:val="both"/>
        <w:rPr>
          <w:rFonts w:ascii="Arial" w:hAnsi="Arial"/>
          <w:sz w:val="20"/>
        </w:rPr>
      </w:pPr>
      <w:r w:rsidRPr="00D4568B">
        <w:rPr>
          <w:rFonts w:ascii="Arial" w:hAnsi="Arial"/>
          <w:b/>
          <w:sz w:val="20"/>
        </w:rPr>
        <w:tab/>
      </w:r>
      <w:r w:rsidRPr="00D4568B">
        <w:rPr>
          <w:rFonts w:ascii="Arial" w:hAnsi="Arial"/>
          <w:b/>
          <w:sz w:val="20"/>
        </w:rPr>
        <w:tab/>
      </w:r>
      <w:r w:rsidRPr="00D4568B">
        <w:rPr>
          <w:rFonts w:ascii="Arial" w:hAnsi="Arial"/>
          <w:b/>
          <w:sz w:val="20"/>
        </w:rPr>
        <w:tab/>
      </w:r>
      <w:r w:rsidRPr="00D4568B">
        <w:rPr>
          <w:rFonts w:ascii="Arial" w:hAnsi="Arial"/>
          <w:b/>
          <w:position w:val="-28"/>
          <w:sz w:val="20"/>
        </w:rPr>
        <w:object w:dxaOrig="2420" w:dyaOrig="680">
          <v:shape id="_x0000_i1025" type="#_x0000_t75" style="width:120.75pt;height:33.75pt" o:ole="" fillcolor="window">
            <v:imagedata r:id="rId12" o:title=""/>
          </v:shape>
          <o:OLEObject Type="Embed" ProgID="Equation.3" ShapeID="_x0000_i1025" DrawAspect="Content" ObjectID="_1546860597" r:id="rId13"/>
        </w:object>
      </w:r>
      <w:r w:rsidRPr="00D4568B">
        <w:rPr>
          <w:rFonts w:ascii="Arial" w:hAnsi="Arial"/>
          <w:b/>
          <w:sz w:val="20"/>
        </w:rPr>
        <w:tab/>
      </w:r>
      <w:proofErr w:type="gramStart"/>
      <w:r w:rsidRPr="00D4568B">
        <w:rPr>
          <w:rFonts w:ascii="Arial" w:hAnsi="Arial"/>
          <w:sz w:val="20"/>
        </w:rPr>
        <w:t>or</w:t>
      </w:r>
      <w:proofErr w:type="gramEnd"/>
      <w:r w:rsidRPr="00D4568B">
        <w:rPr>
          <w:rFonts w:ascii="Arial" w:hAnsi="Arial"/>
          <w:sz w:val="20"/>
        </w:rPr>
        <w:tab/>
      </w:r>
      <w:r w:rsidRPr="00D4568B">
        <w:rPr>
          <w:rFonts w:ascii="Arial" w:hAnsi="Arial"/>
          <w:b/>
          <w:position w:val="-28"/>
          <w:sz w:val="20"/>
        </w:rPr>
        <w:object w:dxaOrig="2439" w:dyaOrig="680">
          <v:shape id="_x0000_i1026" type="#_x0000_t75" style="width:122.25pt;height:33.75pt" o:ole="" fillcolor="window">
            <v:imagedata r:id="rId14" o:title=""/>
          </v:shape>
          <o:OLEObject Type="Embed" ProgID="Equation.3" ShapeID="_x0000_i1026" DrawAspect="Content" ObjectID="_1546860598" r:id="rId15"/>
        </w:object>
      </w:r>
    </w:p>
    <w:p w:rsidR="00A9416E" w:rsidRPr="00D4568B" w:rsidRDefault="00A9416E" w:rsidP="00A9416E">
      <w:pPr>
        <w:tabs>
          <w:tab w:val="left" w:pos="709"/>
          <w:tab w:val="left" w:pos="1620"/>
          <w:tab w:val="left" w:pos="2160"/>
          <w:tab w:val="left" w:pos="2700"/>
          <w:tab w:val="left" w:pos="7920"/>
        </w:tabs>
        <w:jc w:val="both"/>
        <w:rPr>
          <w:rFonts w:ascii="Arial" w:hAnsi="Arial"/>
          <w:sz w:val="20"/>
        </w:rPr>
      </w:pPr>
      <w:r w:rsidRPr="00D4568B">
        <w:rPr>
          <w:rFonts w:ascii="Arial" w:hAnsi="Arial"/>
          <w:sz w:val="20"/>
        </w:rPr>
        <w:tab/>
        <w:t>Where</w:t>
      </w:r>
    </w:p>
    <w:p w:rsidR="00A9416E" w:rsidRPr="00CC7709" w:rsidRDefault="00A9416E" w:rsidP="00A9416E">
      <w:pPr>
        <w:tabs>
          <w:tab w:val="left" w:pos="900"/>
          <w:tab w:val="left" w:pos="1620"/>
          <w:tab w:val="left" w:pos="2160"/>
          <w:tab w:val="left" w:pos="2700"/>
          <w:tab w:val="left" w:pos="7920"/>
        </w:tabs>
        <w:jc w:val="both"/>
        <w:rPr>
          <w:rFonts w:ascii="Arial" w:hAnsi="Arial"/>
          <w:sz w:val="16"/>
          <w:szCs w:val="16"/>
        </w:rPr>
      </w:pPr>
    </w:p>
    <w:p w:rsidR="00A9416E" w:rsidRPr="00D4568B" w:rsidRDefault="00A9416E" w:rsidP="00A9416E">
      <w:pPr>
        <w:tabs>
          <w:tab w:val="left" w:pos="709"/>
          <w:tab w:val="left" w:pos="1620"/>
          <w:tab w:val="left" w:pos="2160"/>
          <w:tab w:val="left" w:pos="2700"/>
          <w:tab w:val="left" w:pos="7920"/>
        </w:tabs>
        <w:jc w:val="both"/>
        <w:rPr>
          <w:rFonts w:ascii="Arial" w:hAnsi="Arial"/>
          <w:sz w:val="20"/>
        </w:rPr>
      </w:pPr>
      <w:r w:rsidRPr="00D4568B">
        <w:rPr>
          <w:rFonts w:ascii="Arial" w:hAnsi="Arial"/>
          <w:sz w:val="20"/>
        </w:rPr>
        <w:tab/>
        <w:t>Ps</w:t>
      </w:r>
      <w:r w:rsidRPr="00D4568B">
        <w:rPr>
          <w:rFonts w:ascii="Arial" w:hAnsi="Arial"/>
          <w:sz w:val="20"/>
        </w:rPr>
        <w:tab/>
        <w:t>=</w:t>
      </w:r>
      <w:r w:rsidRPr="00D4568B">
        <w:rPr>
          <w:rFonts w:ascii="Arial" w:hAnsi="Arial"/>
          <w:sz w:val="20"/>
        </w:rPr>
        <w:tab/>
        <w:t>Points scored for comparative  price of bid under consideration</w:t>
      </w:r>
    </w:p>
    <w:p w:rsidR="00A9416E" w:rsidRPr="00D4568B" w:rsidRDefault="00A9416E" w:rsidP="00A9416E">
      <w:pPr>
        <w:tabs>
          <w:tab w:val="left" w:pos="709"/>
          <w:tab w:val="left" w:pos="1620"/>
          <w:tab w:val="left" w:pos="2160"/>
          <w:tab w:val="left" w:pos="2700"/>
          <w:tab w:val="left" w:pos="7920"/>
        </w:tabs>
        <w:jc w:val="both"/>
        <w:rPr>
          <w:rFonts w:ascii="Arial" w:hAnsi="Arial"/>
          <w:sz w:val="20"/>
        </w:rPr>
      </w:pPr>
    </w:p>
    <w:p w:rsidR="00A9416E" w:rsidRPr="00D4568B" w:rsidRDefault="00A9416E" w:rsidP="00A9416E">
      <w:pPr>
        <w:tabs>
          <w:tab w:val="left" w:pos="709"/>
          <w:tab w:val="left" w:pos="1620"/>
          <w:tab w:val="left" w:pos="2160"/>
          <w:tab w:val="left" w:pos="2700"/>
          <w:tab w:val="left" w:pos="7920"/>
        </w:tabs>
        <w:jc w:val="both"/>
        <w:rPr>
          <w:rFonts w:ascii="Arial" w:hAnsi="Arial"/>
          <w:sz w:val="20"/>
        </w:rPr>
      </w:pPr>
      <w:r w:rsidRPr="00D4568B">
        <w:rPr>
          <w:rFonts w:ascii="Arial" w:hAnsi="Arial"/>
          <w:sz w:val="20"/>
        </w:rPr>
        <w:tab/>
        <w:t>Pt</w:t>
      </w:r>
      <w:r w:rsidRPr="00D4568B">
        <w:rPr>
          <w:rFonts w:ascii="Arial" w:hAnsi="Arial"/>
          <w:sz w:val="20"/>
        </w:rPr>
        <w:tab/>
        <w:t>=</w:t>
      </w:r>
      <w:r w:rsidRPr="00D4568B">
        <w:rPr>
          <w:rFonts w:ascii="Arial" w:hAnsi="Arial"/>
          <w:sz w:val="20"/>
        </w:rPr>
        <w:tab/>
        <w:t>Comparative price of bid under consideration</w:t>
      </w:r>
    </w:p>
    <w:p w:rsidR="00A9416E" w:rsidRPr="00D4568B" w:rsidRDefault="00A9416E" w:rsidP="00A9416E">
      <w:pPr>
        <w:tabs>
          <w:tab w:val="left" w:pos="709"/>
          <w:tab w:val="left" w:pos="1620"/>
          <w:tab w:val="left" w:pos="2160"/>
          <w:tab w:val="left" w:pos="2700"/>
          <w:tab w:val="left" w:pos="7920"/>
        </w:tabs>
        <w:jc w:val="both"/>
        <w:rPr>
          <w:rFonts w:ascii="Arial" w:hAnsi="Arial"/>
          <w:sz w:val="20"/>
        </w:rPr>
      </w:pPr>
    </w:p>
    <w:p w:rsidR="00A9416E" w:rsidRDefault="00A9416E" w:rsidP="00A9416E">
      <w:pPr>
        <w:tabs>
          <w:tab w:val="left" w:pos="709"/>
          <w:tab w:val="left" w:pos="1620"/>
          <w:tab w:val="left" w:pos="2160"/>
          <w:tab w:val="left" w:pos="2700"/>
          <w:tab w:val="left" w:pos="7920"/>
        </w:tabs>
        <w:jc w:val="both"/>
        <w:rPr>
          <w:rFonts w:ascii="Arial" w:hAnsi="Arial"/>
          <w:sz w:val="20"/>
        </w:rPr>
      </w:pPr>
      <w:r w:rsidRPr="00D4568B">
        <w:rPr>
          <w:rFonts w:ascii="Arial" w:hAnsi="Arial"/>
          <w:sz w:val="20"/>
        </w:rPr>
        <w:tab/>
        <w:t>Pmin</w:t>
      </w:r>
      <w:r w:rsidRPr="00D4568B">
        <w:rPr>
          <w:rFonts w:ascii="Arial" w:hAnsi="Arial"/>
          <w:sz w:val="20"/>
        </w:rPr>
        <w:tab/>
        <w:t>=</w:t>
      </w:r>
      <w:r w:rsidRPr="00D4568B">
        <w:rPr>
          <w:rFonts w:ascii="Arial" w:hAnsi="Arial"/>
          <w:sz w:val="20"/>
        </w:rPr>
        <w:tab/>
        <w:t>Comparative price of lowest accepta</w:t>
      </w:r>
      <w:r>
        <w:rPr>
          <w:rFonts w:ascii="Arial" w:hAnsi="Arial"/>
          <w:sz w:val="20"/>
        </w:rPr>
        <w:t>ble bid</w:t>
      </w:r>
    </w:p>
    <w:p w:rsidR="00A9416E" w:rsidRDefault="00A9416E" w:rsidP="00A9416E">
      <w:pPr>
        <w:tabs>
          <w:tab w:val="left" w:pos="900"/>
          <w:tab w:val="left" w:pos="1620"/>
          <w:tab w:val="left" w:pos="2160"/>
          <w:tab w:val="left" w:pos="2700"/>
          <w:tab w:val="left" w:pos="7920"/>
        </w:tabs>
        <w:jc w:val="both"/>
        <w:rPr>
          <w:rFonts w:ascii="Arial" w:hAnsi="Arial"/>
          <w:sz w:val="20"/>
        </w:rPr>
      </w:pPr>
    </w:p>
    <w:p w:rsidR="00A9416E" w:rsidRPr="00D4568B" w:rsidRDefault="00A9416E" w:rsidP="00983522">
      <w:pPr>
        <w:widowControl w:val="0"/>
        <w:numPr>
          <w:ilvl w:val="0"/>
          <w:numId w:val="50"/>
        </w:numPr>
        <w:tabs>
          <w:tab w:val="clear" w:pos="360"/>
          <w:tab w:val="num" w:pos="709"/>
          <w:tab w:val="left" w:pos="1620"/>
          <w:tab w:val="left" w:pos="2160"/>
          <w:tab w:val="left" w:pos="2700"/>
          <w:tab w:val="left" w:pos="7920"/>
        </w:tabs>
        <w:ind w:left="709" w:hanging="709"/>
        <w:jc w:val="both"/>
        <w:rPr>
          <w:rFonts w:ascii="Arial" w:hAnsi="Arial"/>
          <w:b/>
          <w:sz w:val="20"/>
        </w:rPr>
      </w:pPr>
      <w:r w:rsidRPr="00D4568B">
        <w:rPr>
          <w:rFonts w:ascii="Arial" w:hAnsi="Arial"/>
          <w:b/>
          <w:sz w:val="20"/>
        </w:rPr>
        <w:t>Points awarded for B-BBEE Status Level of Contribution</w:t>
      </w:r>
    </w:p>
    <w:p w:rsidR="00A9416E" w:rsidRPr="00D4568B" w:rsidRDefault="00A9416E" w:rsidP="00A9416E">
      <w:pPr>
        <w:tabs>
          <w:tab w:val="left" w:pos="900"/>
          <w:tab w:val="left" w:pos="1620"/>
          <w:tab w:val="left" w:pos="2160"/>
          <w:tab w:val="left" w:pos="2700"/>
          <w:tab w:val="left" w:pos="7920"/>
        </w:tabs>
        <w:jc w:val="both"/>
        <w:rPr>
          <w:rFonts w:ascii="Arial" w:hAnsi="Arial"/>
          <w:b/>
          <w:sz w:val="20"/>
        </w:rPr>
      </w:pPr>
    </w:p>
    <w:p w:rsidR="00A9416E" w:rsidRPr="00D4568B" w:rsidRDefault="00A9416E" w:rsidP="00A9416E">
      <w:pPr>
        <w:ind w:left="709" w:hanging="709"/>
        <w:jc w:val="both"/>
        <w:rPr>
          <w:rFonts w:ascii="Arial" w:hAnsi="Arial"/>
          <w:sz w:val="20"/>
        </w:rPr>
      </w:pPr>
      <w:r w:rsidRPr="00D4568B">
        <w:rPr>
          <w:rFonts w:ascii="Arial" w:hAnsi="Arial"/>
          <w:sz w:val="20"/>
        </w:rPr>
        <w:t>5.1</w:t>
      </w:r>
      <w:r w:rsidRPr="00D4568B">
        <w:rPr>
          <w:rFonts w:ascii="Arial" w:hAnsi="Arial"/>
          <w:sz w:val="20"/>
        </w:rPr>
        <w:tab/>
      </w:r>
      <w:r w:rsidRPr="00D4568B">
        <w:rPr>
          <w:rFonts w:ascii="Arial" w:hAnsi="Arial" w:cs="Arial"/>
          <w:sz w:val="20"/>
        </w:rPr>
        <w:t>In terms of Regulation 5 (2) and 6 (2) of the Preferential Procurement Regulations, preference points must be awarded to a bidder for attaining the B-BBEE status level of contribution in accordance with the table below:</w:t>
      </w:r>
      <w:r w:rsidRPr="00D4568B">
        <w:rPr>
          <w:rFonts w:ascii="Arial" w:hAnsi="Arial"/>
          <w:sz w:val="20"/>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700"/>
        <w:gridCol w:w="2520"/>
      </w:tblGrid>
      <w:tr w:rsidR="00A9416E" w:rsidRPr="008C275E" w:rsidTr="00A9416E">
        <w:trPr>
          <w:trHeight w:val="636"/>
        </w:trPr>
        <w:tc>
          <w:tcPr>
            <w:tcW w:w="2700" w:type="dxa"/>
            <w:shd w:val="clear" w:color="auto" w:fill="auto"/>
          </w:tcPr>
          <w:p w:rsidR="00A9416E" w:rsidRPr="009E74A0" w:rsidRDefault="00A9416E" w:rsidP="00A9416E">
            <w:pPr>
              <w:pStyle w:val="NormalWeb"/>
              <w:kinsoku w:val="0"/>
              <w:overflowPunct w:val="0"/>
              <w:spacing w:before="96" w:beforeAutospacing="0" w:after="0" w:afterAutospacing="0"/>
              <w:jc w:val="center"/>
              <w:textAlignment w:val="baseline"/>
              <w:rPr>
                <w:rFonts w:ascii="Arial" w:hAnsi="Arial" w:cs="Arial"/>
                <w:b/>
                <w:sz w:val="20"/>
                <w:szCs w:val="20"/>
              </w:rPr>
            </w:pPr>
            <w:r w:rsidRPr="009E74A0">
              <w:rPr>
                <w:rFonts w:ascii="Arial" w:hAnsi="Arial" w:cs="Arial"/>
                <w:b/>
                <w:kern w:val="24"/>
                <w:sz w:val="20"/>
                <w:szCs w:val="20"/>
              </w:rPr>
              <w:t>B-BBEE Status Level of Contributor</w:t>
            </w:r>
          </w:p>
        </w:tc>
        <w:tc>
          <w:tcPr>
            <w:tcW w:w="2700" w:type="dxa"/>
            <w:shd w:val="clear" w:color="auto" w:fill="auto"/>
          </w:tcPr>
          <w:p w:rsidR="00A9416E" w:rsidRPr="009E74A0" w:rsidRDefault="00A9416E" w:rsidP="00A9416E">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9E74A0">
              <w:rPr>
                <w:rFonts w:ascii="Arial" w:hAnsi="Arial" w:cs="Arial"/>
                <w:b/>
                <w:kern w:val="24"/>
                <w:sz w:val="20"/>
                <w:szCs w:val="20"/>
              </w:rPr>
              <w:t>Number of points</w:t>
            </w:r>
          </w:p>
          <w:p w:rsidR="00A9416E" w:rsidRPr="009E74A0" w:rsidRDefault="00A9416E" w:rsidP="00A9416E">
            <w:pPr>
              <w:pStyle w:val="NormalWeb"/>
              <w:kinsoku w:val="0"/>
              <w:overflowPunct w:val="0"/>
              <w:spacing w:before="96" w:beforeAutospacing="0" w:after="0" w:afterAutospacing="0"/>
              <w:jc w:val="center"/>
              <w:textAlignment w:val="baseline"/>
              <w:rPr>
                <w:rFonts w:ascii="Arial" w:hAnsi="Arial" w:cs="Arial"/>
                <w:b/>
                <w:sz w:val="20"/>
                <w:szCs w:val="20"/>
              </w:rPr>
            </w:pPr>
            <w:r w:rsidRPr="009E74A0">
              <w:rPr>
                <w:rFonts w:ascii="Arial" w:hAnsi="Arial" w:cs="Arial"/>
                <w:b/>
                <w:kern w:val="24"/>
                <w:sz w:val="20"/>
                <w:szCs w:val="20"/>
              </w:rPr>
              <w:t xml:space="preserve"> (90/10 system)</w:t>
            </w:r>
          </w:p>
        </w:tc>
        <w:tc>
          <w:tcPr>
            <w:tcW w:w="2520" w:type="dxa"/>
            <w:shd w:val="clear" w:color="auto" w:fill="auto"/>
          </w:tcPr>
          <w:p w:rsidR="00A9416E" w:rsidRPr="009E74A0" w:rsidRDefault="00A9416E" w:rsidP="00A9416E">
            <w:pPr>
              <w:pStyle w:val="NormalWeb"/>
              <w:kinsoku w:val="0"/>
              <w:overflowPunct w:val="0"/>
              <w:spacing w:before="96" w:beforeAutospacing="0" w:after="0" w:afterAutospacing="0"/>
              <w:jc w:val="center"/>
              <w:textAlignment w:val="baseline"/>
              <w:rPr>
                <w:rFonts w:ascii="Arial" w:hAnsi="Arial" w:cs="Arial"/>
                <w:b/>
                <w:kern w:val="24"/>
                <w:sz w:val="20"/>
                <w:szCs w:val="20"/>
              </w:rPr>
            </w:pPr>
            <w:r w:rsidRPr="009E74A0">
              <w:rPr>
                <w:rFonts w:ascii="Arial" w:hAnsi="Arial" w:cs="Arial"/>
                <w:b/>
                <w:kern w:val="24"/>
                <w:sz w:val="20"/>
                <w:szCs w:val="20"/>
              </w:rPr>
              <w:t xml:space="preserve">Number of points </w:t>
            </w:r>
          </w:p>
          <w:p w:rsidR="00A9416E" w:rsidRPr="009E74A0" w:rsidRDefault="00A9416E" w:rsidP="00A9416E">
            <w:pPr>
              <w:pStyle w:val="NormalWeb"/>
              <w:kinsoku w:val="0"/>
              <w:overflowPunct w:val="0"/>
              <w:spacing w:before="96" w:beforeAutospacing="0" w:after="0" w:afterAutospacing="0"/>
              <w:jc w:val="center"/>
              <w:textAlignment w:val="baseline"/>
              <w:rPr>
                <w:rFonts w:ascii="Arial" w:hAnsi="Arial" w:cs="Arial"/>
                <w:b/>
                <w:sz w:val="20"/>
                <w:szCs w:val="20"/>
              </w:rPr>
            </w:pPr>
            <w:r w:rsidRPr="009E74A0">
              <w:rPr>
                <w:rFonts w:ascii="Arial" w:hAnsi="Arial" w:cs="Arial"/>
                <w:b/>
                <w:kern w:val="24"/>
                <w:sz w:val="20"/>
                <w:szCs w:val="20"/>
              </w:rPr>
              <w:t>(80/20 system)</w:t>
            </w:r>
          </w:p>
        </w:tc>
      </w:tr>
      <w:tr w:rsidR="00A9416E" w:rsidRPr="008C275E" w:rsidTr="00A9416E">
        <w:trPr>
          <w:trHeight w:val="440"/>
        </w:trPr>
        <w:tc>
          <w:tcPr>
            <w:tcW w:w="2700" w:type="dxa"/>
            <w:shd w:val="clear" w:color="auto" w:fill="auto"/>
          </w:tcPr>
          <w:p w:rsidR="00A9416E" w:rsidRPr="009E74A0" w:rsidRDefault="00A9416E" w:rsidP="00A9416E">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1</w:t>
            </w:r>
          </w:p>
        </w:tc>
        <w:tc>
          <w:tcPr>
            <w:tcW w:w="2700" w:type="dxa"/>
            <w:shd w:val="clear" w:color="auto" w:fill="auto"/>
          </w:tcPr>
          <w:p w:rsidR="00A9416E" w:rsidRPr="009E74A0" w:rsidRDefault="00A9416E" w:rsidP="00A9416E">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10</w:t>
            </w:r>
          </w:p>
        </w:tc>
        <w:tc>
          <w:tcPr>
            <w:tcW w:w="2520" w:type="dxa"/>
            <w:shd w:val="clear" w:color="auto" w:fill="auto"/>
          </w:tcPr>
          <w:p w:rsidR="00A9416E" w:rsidRPr="009E74A0" w:rsidRDefault="00A9416E" w:rsidP="00A9416E">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20</w:t>
            </w:r>
          </w:p>
        </w:tc>
      </w:tr>
      <w:tr w:rsidR="00A9416E" w:rsidRPr="008C275E" w:rsidTr="00A9416E">
        <w:trPr>
          <w:trHeight w:val="440"/>
        </w:trPr>
        <w:tc>
          <w:tcPr>
            <w:tcW w:w="2700" w:type="dxa"/>
            <w:shd w:val="clear" w:color="auto" w:fill="auto"/>
          </w:tcPr>
          <w:p w:rsidR="00A9416E" w:rsidRPr="009E74A0" w:rsidRDefault="00A9416E" w:rsidP="00A9416E">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2</w:t>
            </w:r>
          </w:p>
        </w:tc>
        <w:tc>
          <w:tcPr>
            <w:tcW w:w="2700" w:type="dxa"/>
            <w:shd w:val="clear" w:color="auto" w:fill="auto"/>
          </w:tcPr>
          <w:p w:rsidR="00A9416E" w:rsidRPr="009E74A0" w:rsidRDefault="00A9416E" w:rsidP="00A9416E">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9</w:t>
            </w:r>
          </w:p>
        </w:tc>
        <w:tc>
          <w:tcPr>
            <w:tcW w:w="2520" w:type="dxa"/>
            <w:shd w:val="clear" w:color="auto" w:fill="auto"/>
          </w:tcPr>
          <w:p w:rsidR="00A9416E" w:rsidRPr="009E74A0" w:rsidRDefault="00A9416E" w:rsidP="00A9416E">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18</w:t>
            </w:r>
          </w:p>
        </w:tc>
      </w:tr>
      <w:tr w:rsidR="00A9416E" w:rsidRPr="008C275E" w:rsidTr="00A9416E">
        <w:trPr>
          <w:trHeight w:val="440"/>
        </w:trPr>
        <w:tc>
          <w:tcPr>
            <w:tcW w:w="2700" w:type="dxa"/>
            <w:shd w:val="clear" w:color="auto" w:fill="auto"/>
          </w:tcPr>
          <w:p w:rsidR="00A9416E" w:rsidRPr="009E74A0" w:rsidRDefault="00A9416E" w:rsidP="00A9416E">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3</w:t>
            </w:r>
          </w:p>
        </w:tc>
        <w:tc>
          <w:tcPr>
            <w:tcW w:w="2700" w:type="dxa"/>
            <w:shd w:val="clear" w:color="auto" w:fill="auto"/>
          </w:tcPr>
          <w:p w:rsidR="00A9416E" w:rsidRPr="009E74A0" w:rsidRDefault="00A9416E" w:rsidP="00A9416E">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8</w:t>
            </w:r>
          </w:p>
        </w:tc>
        <w:tc>
          <w:tcPr>
            <w:tcW w:w="2520" w:type="dxa"/>
            <w:shd w:val="clear" w:color="auto" w:fill="auto"/>
          </w:tcPr>
          <w:p w:rsidR="00A9416E" w:rsidRPr="009E74A0" w:rsidRDefault="00A9416E" w:rsidP="00A9416E">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16</w:t>
            </w:r>
          </w:p>
        </w:tc>
      </w:tr>
      <w:tr w:rsidR="00A9416E" w:rsidRPr="008C275E" w:rsidTr="00A9416E">
        <w:trPr>
          <w:trHeight w:val="440"/>
        </w:trPr>
        <w:tc>
          <w:tcPr>
            <w:tcW w:w="2700" w:type="dxa"/>
            <w:shd w:val="clear" w:color="auto" w:fill="auto"/>
          </w:tcPr>
          <w:p w:rsidR="00A9416E" w:rsidRPr="009E74A0" w:rsidRDefault="00A9416E" w:rsidP="00A9416E">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4</w:t>
            </w:r>
          </w:p>
        </w:tc>
        <w:tc>
          <w:tcPr>
            <w:tcW w:w="2700" w:type="dxa"/>
            <w:shd w:val="clear" w:color="auto" w:fill="auto"/>
          </w:tcPr>
          <w:p w:rsidR="00A9416E" w:rsidRPr="009E74A0" w:rsidRDefault="00A9416E" w:rsidP="00A9416E">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5</w:t>
            </w:r>
          </w:p>
        </w:tc>
        <w:tc>
          <w:tcPr>
            <w:tcW w:w="2520" w:type="dxa"/>
            <w:shd w:val="clear" w:color="auto" w:fill="auto"/>
          </w:tcPr>
          <w:p w:rsidR="00A9416E" w:rsidRPr="009E74A0" w:rsidRDefault="00A9416E" w:rsidP="00A9416E">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12</w:t>
            </w:r>
          </w:p>
        </w:tc>
      </w:tr>
      <w:tr w:rsidR="00A9416E" w:rsidRPr="008C275E" w:rsidTr="00A9416E">
        <w:trPr>
          <w:trHeight w:val="440"/>
        </w:trPr>
        <w:tc>
          <w:tcPr>
            <w:tcW w:w="2700" w:type="dxa"/>
            <w:shd w:val="clear" w:color="auto" w:fill="auto"/>
          </w:tcPr>
          <w:p w:rsidR="00A9416E" w:rsidRPr="009E74A0" w:rsidRDefault="00A9416E" w:rsidP="00A9416E">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lastRenderedPageBreak/>
              <w:t>5</w:t>
            </w:r>
          </w:p>
        </w:tc>
        <w:tc>
          <w:tcPr>
            <w:tcW w:w="2700" w:type="dxa"/>
            <w:shd w:val="clear" w:color="auto" w:fill="auto"/>
          </w:tcPr>
          <w:p w:rsidR="00A9416E" w:rsidRPr="009E74A0" w:rsidRDefault="00A9416E" w:rsidP="00A9416E">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4</w:t>
            </w:r>
          </w:p>
        </w:tc>
        <w:tc>
          <w:tcPr>
            <w:tcW w:w="2520" w:type="dxa"/>
            <w:shd w:val="clear" w:color="auto" w:fill="auto"/>
          </w:tcPr>
          <w:p w:rsidR="00A9416E" w:rsidRPr="009E74A0" w:rsidRDefault="00A9416E" w:rsidP="00A9416E">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8</w:t>
            </w:r>
          </w:p>
        </w:tc>
      </w:tr>
      <w:tr w:rsidR="00A9416E" w:rsidRPr="008C275E" w:rsidTr="00A9416E">
        <w:trPr>
          <w:trHeight w:val="440"/>
        </w:trPr>
        <w:tc>
          <w:tcPr>
            <w:tcW w:w="2700" w:type="dxa"/>
            <w:shd w:val="clear" w:color="auto" w:fill="auto"/>
          </w:tcPr>
          <w:p w:rsidR="00A9416E" w:rsidRPr="009E74A0" w:rsidRDefault="00A9416E" w:rsidP="00A9416E">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6</w:t>
            </w:r>
          </w:p>
        </w:tc>
        <w:tc>
          <w:tcPr>
            <w:tcW w:w="2700" w:type="dxa"/>
            <w:shd w:val="clear" w:color="auto" w:fill="auto"/>
          </w:tcPr>
          <w:p w:rsidR="00A9416E" w:rsidRPr="009E74A0" w:rsidRDefault="00A9416E" w:rsidP="00A9416E">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3</w:t>
            </w:r>
          </w:p>
        </w:tc>
        <w:tc>
          <w:tcPr>
            <w:tcW w:w="2520" w:type="dxa"/>
            <w:shd w:val="clear" w:color="auto" w:fill="auto"/>
          </w:tcPr>
          <w:p w:rsidR="00A9416E" w:rsidRPr="009E74A0" w:rsidRDefault="00A9416E" w:rsidP="00A9416E">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6</w:t>
            </w:r>
          </w:p>
        </w:tc>
      </w:tr>
      <w:tr w:rsidR="00A9416E" w:rsidRPr="008C275E" w:rsidTr="00A9416E">
        <w:trPr>
          <w:trHeight w:val="440"/>
        </w:trPr>
        <w:tc>
          <w:tcPr>
            <w:tcW w:w="2700" w:type="dxa"/>
            <w:shd w:val="clear" w:color="auto" w:fill="auto"/>
          </w:tcPr>
          <w:p w:rsidR="00A9416E" w:rsidRPr="009E74A0" w:rsidRDefault="00A9416E" w:rsidP="00A9416E">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7</w:t>
            </w:r>
          </w:p>
        </w:tc>
        <w:tc>
          <w:tcPr>
            <w:tcW w:w="2700" w:type="dxa"/>
            <w:shd w:val="clear" w:color="auto" w:fill="auto"/>
          </w:tcPr>
          <w:p w:rsidR="00A9416E" w:rsidRPr="009E74A0" w:rsidRDefault="00A9416E" w:rsidP="00A9416E">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2</w:t>
            </w:r>
          </w:p>
        </w:tc>
        <w:tc>
          <w:tcPr>
            <w:tcW w:w="2520" w:type="dxa"/>
            <w:shd w:val="clear" w:color="auto" w:fill="auto"/>
          </w:tcPr>
          <w:p w:rsidR="00A9416E" w:rsidRPr="009E74A0" w:rsidRDefault="00A9416E" w:rsidP="00A9416E">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4</w:t>
            </w:r>
          </w:p>
        </w:tc>
      </w:tr>
      <w:tr w:rsidR="00A9416E" w:rsidRPr="008C275E" w:rsidTr="00A9416E">
        <w:trPr>
          <w:trHeight w:val="440"/>
        </w:trPr>
        <w:tc>
          <w:tcPr>
            <w:tcW w:w="2700" w:type="dxa"/>
            <w:shd w:val="clear" w:color="auto" w:fill="auto"/>
          </w:tcPr>
          <w:p w:rsidR="00A9416E" w:rsidRPr="009E74A0" w:rsidRDefault="00A9416E" w:rsidP="00A9416E">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8</w:t>
            </w:r>
          </w:p>
        </w:tc>
        <w:tc>
          <w:tcPr>
            <w:tcW w:w="2700" w:type="dxa"/>
            <w:shd w:val="clear" w:color="auto" w:fill="auto"/>
          </w:tcPr>
          <w:p w:rsidR="00A9416E" w:rsidRPr="009E74A0" w:rsidRDefault="00A9416E" w:rsidP="00A9416E">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1</w:t>
            </w:r>
          </w:p>
        </w:tc>
        <w:tc>
          <w:tcPr>
            <w:tcW w:w="2520" w:type="dxa"/>
            <w:shd w:val="clear" w:color="auto" w:fill="auto"/>
          </w:tcPr>
          <w:p w:rsidR="00A9416E" w:rsidRPr="009E74A0" w:rsidRDefault="00A9416E" w:rsidP="00A9416E">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2</w:t>
            </w:r>
          </w:p>
        </w:tc>
      </w:tr>
      <w:tr w:rsidR="00A9416E" w:rsidRPr="00D4568B" w:rsidTr="00A9416E">
        <w:trPr>
          <w:trHeight w:val="565"/>
        </w:trPr>
        <w:tc>
          <w:tcPr>
            <w:tcW w:w="2700" w:type="dxa"/>
            <w:shd w:val="clear" w:color="auto" w:fill="auto"/>
          </w:tcPr>
          <w:p w:rsidR="00A9416E" w:rsidRPr="009E74A0" w:rsidRDefault="00A9416E" w:rsidP="00A9416E">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Non-compliant contributor</w:t>
            </w:r>
          </w:p>
        </w:tc>
        <w:tc>
          <w:tcPr>
            <w:tcW w:w="2700" w:type="dxa"/>
            <w:shd w:val="clear" w:color="auto" w:fill="auto"/>
          </w:tcPr>
          <w:p w:rsidR="00A9416E" w:rsidRPr="009E74A0" w:rsidRDefault="00A9416E" w:rsidP="00A9416E">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0</w:t>
            </w:r>
          </w:p>
        </w:tc>
        <w:tc>
          <w:tcPr>
            <w:tcW w:w="2520" w:type="dxa"/>
            <w:shd w:val="clear" w:color="auto" w:fill="auto"/>
          </w:tcPr>
          <w:p w:rsidR="00A9416E" w:rsidRPr="009E74A0" w:rsidRDefault="00A9416E" w:rsidP="00A9416E">
            <w:pPr>
              <w:pStyle w:val="NormalWeb"/>
              <w:kinsoku w:val="0"/>
              <w:overflowPunct w:val="0"/>
              <w:spacing w:before="115" w:beforeAutospacing="0" w:after="0" w:afterAutospacing="0"/>
              <w:jc w:val="center"/>
              <w:textAlignment w:val="baseline"/>
              <w:rPr>
                <w:rFonts w:ascii="Arial" w:hAnsi="Arial" w:cs="Arial"/>
                <w:sz w:val="20"/>
                <w:szCs w:val="20"/>
              </w:rPr>
            </w:pPr>
            <w:r w:rsidRPr="009E74A0">
              <w:rPr>
                <w:rFonts w:ascii="Arial" w:hAnsi="Arial" w:cs="Arial"/>
                <w:kern w:val="24"/>
                <w:sz w:val="20"/>
                <w:szCs w:val="20"/>
              </w:rPr>
              <w:t>0</w:t>
            </w:r>
          </w:p>
        </w:tc>
      </w:tr>
    </w:tbl>
    <w:p w:rsidR="00A9416E" w:rsidRPr="00D4568B" w:rsidRDefault="00A9416E" w:rsidP="00A9416E">
      <w:pPr>
        <w:tabs>
          <w:tab w:val="left" w:pos="709"/>
          <w:tab w:val="left" w:pos="2700"/>
          <w:tab w:val="left" w:pos="7920"/>
        </w:tabs>
        <w:jc w:val="both"/>
        <w:rPr>
          <w:rFonts w:ascii="Arial" w:hAnsi="Arial"/>
          <w:sz w:val="20"/>
        </w:rPr>
      </w:pPr>
    </w:p>
    <w:p w:rsidR="00A9416E" w:rsidRDefault="00A9416E" w:rsidP="00A9416E">
      <w:pPr>
        <w:ind w:left="705" w:hanging="705"/>
        <w:jc w:val="both"/>
        <w:rPr>
          <w:rFonts w:ascii="Arial" w:hAnsi="Arial" w:cs="Arial"/>
          <w:sz w:val="22"/>
          <w:szCs w:val="22"/>
        </w:rPr>
      </w:pPr>
      <w:r w:rsidRPr="00D4568B">
        <w:rPr>
          <w:rFonts w:ascii="Arial" w:hAnsi="Arial"/>
          <w:sz w:val="20"/>
        </w:rPr>
        <w:t>5.2</w:t>
      </w:r>
      <w:r w:rsidRPr="00D4568B">
        <w:rPr>
          <w:rFonts w:ascii="Arial" w:hAnsi="Arial"/>
          <w:sz w:val="20"/>
        </w:rPr>
        <w:tab/>
        <w:t>Bidders who qualify as EMEs in terms of the B-BBEE Act must submit a certificate issued by an</w:t>
      </w:r>
      <w:r>
        <w:rPr>
          <w:rFonts w:ascii="Arial" w:hAnsi="Arial"/>
          <w:sz w:val="20"/>
        </w:rPr>
        <w:t xml:space="preserve"> </w:t>
      </w:r>
      <w:r w:rsidRPr="00D4568B">
        <w:rPr>
          <w:rFonts w:ascii="Arial" w:hAnsi="Arial"/>
          <w:sz w:val="20"/>
        </w:rPr>
        <w:t>Acc</w:t>
      </w:r>
      <w:r>
        <w:rPr>
          <w:rFonts w:ascii="Arial" w:hAnsi="Arial"/>
          <w:sz w:val="20"/>
        </w:rPr>
        <w:t>o</w:t>
      </w:r>
      <w:r w:rsidRPr="00D4568B">
        <w:rPr>
          <w:rFonts w:ascii="Arial" w:hAnsi="Arial"/>
          <w:sz w:val="20"/>
        </w:rPr>
        <w:t>unting Officer as contemplated in the CCA or a Verification Agency accredited by SANAS</w:t>
      </w:r>
      <w:r>
        <w:rPr>
          <w:rFonts w:ascii="Arial" w:hAnsi="Arial"/>
          <w:sz w:val="20"/>
        </w:rPr>
        <w:t xml:space="preserve"> or a Registered Auditor.  </w:t>
      </w:r>
      <w:r>
        <w:rPr>
          <w:rFonts w:ascii="Arial" w:hAnsi="Arial" w:cs="Arial"/>
          <w:sz w:val="22"/>
          <w:szCs w:val="22"/>
        </w:rPr>
        <w:t>Registered auditors do not need to meet the prerequisite for IRBA’s approval for the purpose of conducting verification and issuing EMEs with B-BBEE Status Level Certificates.</w:t>
      </w:r>
      <w:r>
        <w:rPr>
          <w:rFonts w:ascii="Arial" w:hAnsi="Arial" w:cs="Arial"/>
          <w:sz w:val="22"/>
          <w:szCs w:val="22"/>
        </w:rPr>
        <w:tab/>
      </w:r>
    </w:p>
    <w:p w:rsidR="00A9416E" w:rsidRPr="00D4568B" w:rsidRDefault="00A9416E" w:rsidP="00A9416E">
      <w:pPr>
        <w:tabs>
          <w:tab w:val="left" w:pos="2700"/>
          <w:tab w:val="left" w:pos="7920"/>
        </w:tabs>
        <w:jc w:val="both"/>
        <w:rPr>
          <w:rFonts w:ascii="Arial" w:hAnsi="Arial"/>
          <w:sz w:val="20"/>
        </w:rPr>
      </w:pPr>
    </w:p>
    <w:p w:rsidR="00A9416E" w:rsidRPr="00D4568B" w:rsidRDefault="00A9416E" w:rsidP="00A9416E">
      <w:pPr>
        <w:tabs>
          <w:tab w:val="left" w:pos="709"/>
          <w:tab w:val="left" w:pos="2700"/>
          <w:tab w:val="left" w:pos="7920"/>
        </w:tabs>
        <w:ind w:left="705" w:hanging="705"/>
        <w:jc w:val="both"/>
        <w:rPr>
          <w:rFonts w:ascii="Arial" w:hAnsi="Arial"/>
          <w:sz w:val="20"/>
        </w:rPr>
      </w:pPr>
      <w:r w:rsidRPr="00D4568B">
        <w:rPr>
          <w:rFonts w:ascii="Arial" w:hAnsi="Arial"/>
          <w:sz w:val="20"/>
        </w:rPr>
        <w:t>5.3</w:t>
      </w:r>
      <w:r w:rsidRPr="00D4568B">
        <w:rPr>
          <w:rFonts w:ascii="Arial" w:hAnsi="Arial"/>
          <w:sz w:val="20"/>
        </w:rPr>
        <w:tab/>
        <w:t>Bidders other than EME</w:t>
      </w:r>
      <w:r>
        <w:rPr>
          <w:rFonts w:ascii="Arial" w:hAnsi="Arial"/>
          <w:sz w:val="20"/>
        </w:rPr>
        <w:t>s</w:t>
      </w:r>
      <w:r w:rsidRPr="00D4568B">
        <w:rPr>
          <w:rFonts w:ascii="Arial" w:hAnsi="Arial"/>
          <w:sz w:val="20"/>
        </w:rPr>
        <w:t xml:space="preserve"> must submit their original and valid B-BBEE status level verification certificate or a certified copy thereof, substantiating their B-BBEE rating issued by a Registered Auditor approved by IRBA or a Verification Agency accredited by SANAS.</w:t>
      </w:r>
    </w:p>
    <w:p w:rsidR="00A9416E" w:rsidRPr="00D4568B" w:rsidRDefault="00A9416E" w:rsidP="00A9416E">
      <w:pPr>
        <w:tabs>
          <w:tab w:val="left" w:pos="709"/>
          <w:tab w:val="left" w:pos="2700"/>
          <w:tab w:val="left" w:pos="7920"/>
        </w:tabs>
        <w:jc w:val="both"/>
        <w:rPr>
          <w:rFonts w:ascii="Arial" w:hAnsi="Arial"/>
          <w:sz w:val="20"/>
        </w:rPr>
      </w:pPr>
    </w:p>
    <w:p w:rsidR="00A9416E" w:rsidRPr="00D4568B" w:rsidRDefault="00A9416E" w:rsidP="00A9416E">
      <w:pPr>
        <w:pStyle w:val="BodyTextIndent"/>
        <w:tabs>
          <w:tab w:val="left" w:pos="709"/>
        </w:tabs>
        <w:ind w:left="0"/>
        <w:rPr>
          <w:sz w:val="20"/>
        </w:rPr>
      </w:pPr>
      <w:r w:rsidRPr="00D4568B">
        <w:rPr>
          <w:sz w:val="20"/>
        </w:rPr>
        <w:t xml:space="preserve">5.4      </w:t>
      </w:r>
      <w:r>
        <w:rPr>
          <w:sz w:val="20"/>
        </w:rPr>
        <w:t xml:space="preserve"> </w:t>
      </w:r>
      <w:r w:rsidRPr="00D4568B">
        <w:rPr>
          <w:sz w:val="20"/>
        </w:rPr>
        <w:t xml:space="preserve">A trust, consortium or joint venture, will qualify for points for their B-BBEE status level as a legal entity, </w:t>
      </w:r>
    </w:p>
    <w:p w:rsidR="00A9416E" w:rsidRPr="00D4568B" w:rsidRDefault="00A9416E" w:rsidP="00A9416E">
      <w:pPr>
        <w:pStyle w:val="BodyTextIndent"/>
        <w:tabs>
          <w:tab w:val="left" w:pos="709"/>
        </w:tabs>
        <w:ind w:left="709" w:hanging="709"/>
        <w:rPr>
          <w:sz w:val="20"/>
        </w:rPr>
      </w:pPr>
      <w:r w:rsidRPr="00D4568B">
        <w:rPr>
          <w:sz w:val="20"/>
        </w:rPr>
        <w:t xml:space="preserve">            provided that the entity submits their B-BBEE status level certificate. </w:t>
      </w:r>
    </w:p>
    <w:p w:rsidR="00A9416E" w:rsidRPr="00D4568B" w:rsidRDefault="00A9416E" w:rsidP="00A9416E">
      <w:pPr>
        <w:pStyle w:val="BodyTextIndent"/>
        <w:rPr>
          <w:sz w:val="20"/>
        </w:rPr>
      </w:pPr>
    </w:p>
    <w:p w:rsidR="00A9416E" w:rsidRDefault="00A9416E" w:rsidP="00A9416E">
      <w:pPr>
        <w:pStyle w:val="BodyTextIndent"/>
        <w:tabs>
          <w:tab w:val="left" w:pos="709"/>
        </w:tabs>
        <w:ind w:left="0"/>
        <w:rPr>
          <w:sz w:val="20"/>
        </w:rPr>
      </w:pPr>
      <w:r>
        <w:rPr>
          <w:sz w:val="20"/>
        </w:rPr>
        <w:t xml:space="preserve">5.5       </w:t>
      </w:r>
      <w:r w:rsidRPr="00D4568B">
        <w:rPr>
          <w:sz w:val="20"/>
        </w:rPr>
        <w:t xml:space="preserve">A trust, consortium or joint venture will qualify for points for their B-BBEE status level as an </w:t>
      </w:r>
      <w:r>
        <w:rPr>
          <w:sz w:val="20"/>
        </w:rPr>
        <w:t xml:space="preserve">     </w:t>
      </w:r>
    </w:p>
    <w:p w:rsidR="00A9416E" w:rsidRDefault="00A9416E" w:rsidP="00A9416E">
      <w:pPr>
        <w:pStyle w:val="BodyTextIndent"/>
        <w:tabs>
          <w:tab w:val="left" w:pos="709"/>
        </w:tabs>
        <w:ind w:left="0"/>
        <w:rPr>
          <w:sz w:val="20"/>
        </w:rPr>
      </w:pPr>
      <w:r>
        <w:rPr>
          <w:sz w:val="20"/>
        </w:rPr>
        <w:t xml:space="preserve">            </w:t>
      </w:r>
      <w:r w:rsidRPr="00D4568B">
        <w:rPr>
          <w:sz w:val="20"/>
        </w:rPr>
        <w:t>Unincorporated</w:t>
      </w:r>
      <w:r>
        <w:rPr>
          <w:sz w:val="20"/>
        </w:rPr>
        <w:t xml:space="preserve"> </w:t>
      </w:r>
      <w:r w:rsidRPr="00D4568B">
        <w:rPr>
          <w:sz w:val="20"/>
        </w:rPr>
        <w:t xml:space="preserve">entity, provided that the entity submits their consolidated B-BBEE scorecard as if they </w:t>
      </w:r>
      <w:r>
        <w:rPr>
          <w:sz w:val="20"/>
        </w:rPr>
        <w:t xml:space="preserve">  </w:t>
      </w:r>
    </w:p>
    <w:p w:rsidR="00A9416E" w:rsidRDefault="00A9416E" w:rsidP="00A9416E">
      <w:pPr>
        <w:pStyle w:val="BodyTextIndent"/>
        <w:tabs>
          <w:tab w:val="left" w:pos="709"/>
        </w:tabs>
        <w:ind w:left="0"/>
        <w:rPr>
          <w:sz w:val="20"/>
        </w:rPr>
      </w:pPr>
      <w:r>
        <w:rPr>
          <w:sz w:val="20"/>
        </w:rPr>
        <w:t xml:space="preserve">            </w:t>
      </w:r>
      <w:r w:rsidRPr="00D4568B">
        <w:rPr>
          <w:sz w:val="20"/>
        </w:rPr>
        <w:t>were a group</w:t>
      </w:r>
      <w:r>
        <w:rPr>
          <w:sz w:val="20"/>
        </w:rPr>
        <w:t xml:space="preserve"> </w:t>
      </w:r>
      <w:r w:rsidRPr="00D4568B">
        <w:rPr>
          <w:sz w:val="20"/>
        </w:rPr>
        <w:t xml:space="preserve">structure and that such a consolidated B-BBEE scorecard is prepared for every separate </w:t>
      </w:r>
      <w:r>
        <w:rPr>
          <w:sz w:val="20"/>
        </w:rPr>
        <w:t xml:space="preserve"> </w:t>
      </w:r>
    </w:p>
    <w:p w:rsidR="00A9416E" w:rsidRDefault="00A9416E" w:rsidP="00A9416E">
      <w:pPr>
        <w:pStyle w:val="BodyTextIndent"/>
        <w:tabs>
          <w:tab w:val="left" w:pos="709"/>
        </w:tabs>
        <w:ind w:left="0"/>
        <w:rPr>
          <w:sz w:val="20"/>
        </w:rPr>
      </w:pPr>
      <w:r>
        <w:rPr>
          <w:sz w:val="20"/>
        </w:rPr>
        <w:t xml:space="preserve">            </w:t>
      </w:r>
      <w:r w:rsidRPr="00D4568B">
        <w:rPr>
          <w:sz w:val="20"/>
        </w:rPr>
        <w:t>bid.</w:t>
      </w:r>
    </w:p>
    <w:p w:rsidR="00A9416E" w:rsidRDefault="00A9416E" w:rsidP="00A9416E">
      <w:pPr>
        <w:pStyle w:val="BodyTextIndent"/>
        <w:rPr>
          <w:sz w:val="20"/>
        </w:rPr>
      </w:pPr>
    </w:p>
    <w:p w:rsidR="00A9416E" w:rsidRDefault="00A9416E" w:rsidP="00A9416E">
      <w:pPr>
        <w:pStyle w:val="BodyTextIndent"/>
        <w:tabs>
          <w:tab w:val="left" w:pos="567"/>
        </w:tabs>
        <w:ind w:left="567" w:hanging="567"/>
        <w:rPr>
          <w:sz w:val="20"/>
        </w:rPr>
      </w:pPr>
      <w:r>
        <w:rPr>
          <w:sz w:val="20"/>
        </w:rPr>
        <w:t xml:space="preserve">5.6       </w:t>
      </w:r>
      <w:r w:rsidRPr="00D4568B">
        <w:rPr>
          <w:sz w:val="20"/>
        </w:rPr>
        <w:t>Tertiary institutions and public entities</w:t>
      </w:r>
      <w:r>
        <w:rPr>
          <w:sz w:val="20"/>
        </w:rPr>
        <w:t xml:space="preserve"> </w:t>
      </w:r>
      <w:r w:rsidRPr="00D4568B">
        <w:rPr>
          <w:sz w:val="20"/>
        </w:rPr>
        <w:t>will be required to submit thei</w:t>
      </w:r>
      <w:r>
        <w:rPr>
          <w:sz w:val="20"/>
        </w:rPr>
        <w:t xml:space="preserve">r B-BBEE status level certificates  </w:t>
      </w:r>
    </w:p>
    <w:p w:rsidR="00A9416E" w:rsidRPr="00D4568B" w:rsidRDefault="00A9416E" w:rsidP="00A9416E">
      <w:pPr>
        <w:pStyle w:val="BodyTextIndent"/>
        <w:tabs>
          <w:tab w:val="left" w:pos="567"/>
          <w:tab w:val="left" w:pos="709"/>
        </w:tabs>
        <w:ind w:left="567" w:hanging="567"/>
        <w:rPr>
          <w:sz w:val="20"/>
        </w:rPr>
      </w:pPr>
      <w:r>
        <w:rPr>
          <w:sz w:val="20"/>
        </w:rPr>
        <w:t xml:space="preserve">             in terms of the </w:t>
      </w:r>
      <w:r w:rsidRPr="00D4568B">
        <w:rPr>
          <w:sz w:val="20"/>
        </w:rPr>
        <w:t>specialized scorecard contained in the B-BBEE Codes of Good Practice.</w:t>
      </w:r>
    </w:p>
    <w:p w:rsidR="00A9416E" w:rsidRPr="00D4568B" w:rsidRDefault="00A9416E" w:rsidP="00A9416E">
      <w:pPr>
        <w:pStyle w:val="BodyTextIndent"/>
        <w:rPr>
          <w:sz w:val="20"/>
        </w:rPr>
      </w:pPr>
    </w:p>
    <w:p w:rsidR="00A9416E" w:rsidRPr="00D4568B" w:rsidRDefault="00A9416E" w:rsidP="00A9416E">
      <w:pPr>
        <w:pStyle w:val="BodyTextIndent"/>
        <w:tabs>
          <w:tab w:val="left" w:pos="709"/>
          <w:tab w:val="left" w:pos="1350"/>
          <w:tab w:val="left" w:pos="2268"/>
          <w:tab w:val="left" w:pos="3780"/>
          <w:tab w:val="left" w:pos="7920"/>
          <w:tab w:val="left" w:pos="8100"/>
        </w:tabs>
        <w:ind w:left="0"/>
        <w:rPr>
          <w:sz w:val="20"/>
        </w:rPr>
      </w:pPr>
      <w:r w:rsidRPr="00D4568B">
        <w:rPr>
          <w:sz w:val="20"/>
        </w:rPr>
        <w:t>5.</w:t>
      </w:r>
      <w:r>
        <w:rPr>
          <w:sz w:val="20"/>
        </w:rPr>
        <w:t xml:space="preserve">7    </w:t>
      </w:r>
      <w:r w:rsidRPr="00D4568B">
        <w:rPr>
          <w:sz w:val="20"/>
        </w:rPr>
        <w:t xml:space="preserve"> </w:t>
      </w:r>
      <w:r>
        <w:rPr>
          <w:sz w:val="20"/>
        </w:rPr>
        <w:t xml:space="preserve">  </w:t>
      </w:r>
      <w:r w:rsidRPr="00D4568B">
        <w:rPr>
          <w:sz w:val="20"/>
        </w:rPr>
        <w:t>A person</w:t>
      </w:r>
      <w:r>
        <w:rPr>
          <w:sz w:val="20"/>
        </w:rPr>
        <w:t xml:space="preserve"> will</w:t>
      </w:r>
      <w:r w:rsidRPr="00D4568B">
        <w:rPr>
          <w:sz w:val="20"/>
        </w:rPr>
        <w:t xml:space="preserve"> not be awarded points for B-BBEE status level if it is indicated in the bid documents that </w:t>
      </w:r>
    </w:p>
    <w:p w:rsidR="00A9416E" w:rsidRDefault="00A9416E" w:rsidP="00A9416E">
      <w:pPr>
        <w:pStyle w:val="BodyTextIndent"/>
        <w:tabs>
          <w:tab w:val="left" w:pos="567"/>
          <w:tab w:val="left" w:pos="1350"/>
          <w:tab w:val="left" w:pos="2268"/>
          <w:tab w:val="left" w:pos="3780"/>
          <w:tab w:val="left" w:pos="7920"/>
          <w:tab w:val="left" w:pos="8100"/>
        </w:tabs>
        <w:ind w:left="567" w:hanging="207"/>
        <w:rPr>
          <w:sz w:val="20"/>
        </w:rPr>
      </w:pPr>
      <w:r>
        <w:rPr>
          <w:sz w:val="20"/>
        </w:rPr>
        <w:t xml:space="preserve">     </w:t>
      </w:r>
      <w:r w:rsidRPr="00D4568B">
        <w:rPr>
          <w:sz w:val="20"/>
        </w:rPr>
        <w:t xml:space="preserve">such a bidder intends sub-contracting more than 25% of the value of the contract to any other </w:t>
      </w:r>
      <w:r>
        <w:rPr>
          <w:sz w:val="20"/>
        </w:rPr>
        <w:t xml:space="preserve">  </w:t>
      </w:r>
    </w:p>
    <w:p w:rsidR="00A9416E" w:rsidRDefault="00A9416E" w:rsidP="00A9416E">
      <w:pPr>
        <w:pStyle w:val="BodyTextIndent"/>
        <w:tabs>
          <w:tab w:val="left" w:pos="567"/>
          <w:tab w:val="left" w:pos="1350"/>
          <w:tab w:val="left" w:pos="2268"/>
          <w:tab w:val="left" w:pos="3780"/>
          <w:tab w:val="left" w:pos="7920"/>
          <w:tab w:val="left" w:pos="8100"/>
        </w:tabs>
        <w:ind w:left="567" w:hanging="207"/>
        <w:rPr>
          <w:sz w:val="20"/>
        </w:rPr>
      </w:pPr>
      <w:r>
        <w:rPr>
          <w:sz w:val="20"/>
        </w:rPr>
        <w:t xml:space="preserve">     </w:t>
      </w:r>
      <w:r w:rsidRPr="00D4568B">
        <w:rPr>
          <w:sz w:val="20"/>
        </w:rPr>
        <w:t xml:space="preserve">enterprise that does not qualify for at least the points that such a bidder qualifies for, unless the </w:t>
      </w:r>
    </w:p>
    <w:p w:rsidR="00A9416E" w:rsidRPr="00D4568B" w:rsidRDefault="00A9416E" w:rsidP="00A9416E">
      <w:pPr>
        <w:pStyle w:val="BodyTextIndent"/>
        <w:tabs>
          <w:tab w:val="left" w:pos="567"/>
          <w:tab w:val="left" w:pos="1350"/>
          <w:tab w:val="left" w:pos="2268"/>
          <w:tab w:val="left" w:pos="3780"/>
          <w:tab w:val="left" w:pos="7920"/>
          <w:tab w:val="left" w:pos="8100"/>
        </w:tabs>
        <w:ind w:left="567" w:hanging="207"/>
        <w:rPr>
          <w:sz w:val="20"/>
        </w:rPr>
      </w:pPr>
      <w:r>
        <w:rPr>
          <w:sz w:val="20"/>
        </w:rPr>
        <w:t xml:space="preserve">      </w:t>
      </w:r>
      <w:r w:rsidRPr="00D4568B">
        <w:rPr>
          <w:sz w:val="20"/>
        </w:rPr>
        <w:t>intended sub-contractor is an EME that has the capability and ability to execute the</w:t>
      </w:r>
      <w:r>
        <w:rPr>
          <w:sz w:val="20"/>
        </w:rPr>
        <w:t xml:space="preserve"> sub-</w:t>
      </w:r>
      <w:r w:rsidRPr="00D4568B">
        <w:rPr>
          <w:sz w:val="20"/>
        </w:rPr>
        <w:t>contract.</w:t>
      </w:r>
    </w:p>
    <w:p w:rsidR="00A9416E" w:rsidRPr="00D4568B" w:rsidRDefault="00A9416E" w:rsidP="00A9416E">
      <w:pPr>
        <w:pStyle w:val="BodyTextIndent"/>
        <w:tabs>
          <w:tab w:val="left" w:pos="1350"/>
          <w:tab w:val="left" w:pos="2268"/>
          <w:tab w:val="left" w:pos="3780"/>
          <w:tab w:val="left" w:pos="7920"/>
          <w:tab w:val="left" w:pos="8100"/>
        </w:tabs>
        <w:rPr>
          <w:sz w:val="20"/>
        </w:rPr>
      </w:pPr>
    </w:p>
    <w:p w:rsidR="00A9416E" w:rsidRDefault="00A9416E" w:rsidP="00A9416E">
      <w:pPr>
        <w:pStyle w:val="BodyTextIndent"/>
        <w:tabs>
          <w:tab w:val="left" w:pos="709"/>
          <w:tab w:val="left" w:pos="1350"/>
          <w:tab w:val="left" w:pos="2268"/>
          <w:tab w:val="left" w:pos="3780"/>
          <w:tab w:val="left" w:pos="7920"/>
          <w:tab w:val="left" w:pos="8100"/>
        </w:tabs>
        <w:ind w:left="0"/>
        <w:rPr>
          <w:sz w:val="20"/>
        </w:rPr>
      </w:pPr>
      <w:r w:rsidRPr="00D4568B">
        <w:rPr>
          <w:sz w:val="20"/>
        </w:rPr>
        <w:t>5.</w:t>
      </w:r>
      <w:r>
        <w:rPr>
          <w:sz w:val="20"/>
        </w:rPr>
        <w:t>8</w:t>
      </w:r>
      <w:r w:rsidRPr="00D4568B">
        <w:rPr>
          <w:sz w:val="20"/>
        </w:rPr>
        <w:t xml:space="preserve">      </w:t>
      </w:r>
      <w:r>
        <w:rPr>
          <w:sz w:val="20"/>
        </w:rPr>
        <w:t xml:space="preserve"> </w:t>
      </w:r>
      <w:r w:rsidRPr="00D4568B">
        <w:rPr>
          <w:sz w:val="20"/>
        </w:rPr>
        <w:t xml:space="preserve">A person awarded a contract may not sub-contract more than 25% of the value of the contract to any </w:t>
      </w:r>
      <w:r>
        <w:rPr>
          <w:sz w:val="20"/>
        </w:rPr>
        <w:t xml:space="preserve"> </w:t>
      </w:r>
    </w:p>
    <w:p w:rsidR="00A9416E" w:rsidRDefault="00A9416E" w:rsidP="00A9416E">
      <w:pPr>
        <w:pStyle w:val="BodyTextIndent"/>
        <w:tabs>
          <w:tab w:val="left" w:pos="1350"/>
          <w:tab w:val="left" w:pos="2268"/>
          <w:tab w:val="left" w:pos="3780"/>
          <w:tab w:val="left" w:pos="7920"/>
          <w:tab w:val="left" w:pos="8100"/>
        </w:tabs>
        <w:ind w:left="0"/>
        <w:rPr>
          <w:sz w:val="20"/>
        </w:rPr>
      </w:pPr>
      <w:r>
        <w:rPr>
          <w:sz w:val="20"/>
        </w:rPr>
        <w:t xml:space="preserve">            </w:t>
      </w:r>
      <w:r w:rsidRPr="00D4568B">
        <w:rPr>
          <w:sz w:val="20"/>
        </w:rPr>
        <w:t>other</w:t>
      </w:r>
      <w:r>
        <w:rPr>
          <w:sz w:val="20"/>
        </w:rPr>
        <w:t xml:space="preserve"> </w:t>
      </w:r>
      <w:r w:rsidRPr="00D4568B">
        <w:rPr>
          <w:sz w:val="20"/>
        </w:rPr>
        <w:t xml:space="preserve">enterprise that does not have an equal or higher B-BBEE status level than the person </w:t>
      </w:r>
    </w:p>
    <w:p w:rsidR="00A9416E" w:rsidRDefault="00A9416E" w:rsidP="00A9416E">
      <w:pPr>
        <w:pStyle w:val="BodyTextIndent"/>
        <w:tabs>
          <w:tab w:val="left" w:pos="1350"/>
          <w:tab w:val="left" w:pos="2268"/>
          <w:tab w:val="left" w:pos="3780"/>
          <w:tab w:val="left" w:pos="7920"/>
          <w:tab w:val="left" w:pos="8100"/>
        </w:tabs>
        <w:ind w:left="0"/>
        <w:rPr>
          <w:sz w:val="20"/>
        </w:rPr>
      </w:pPr>
      <w:r>
        <w:rPr>
          <w:sz w:val="20"/>
        </w:rPr>
        <w:t xml:space="preserve">            </w:t>
      </w:r>
      <w:r w:rsidRPr="00D4568B">
        <w:rPr>
          <w:sz w:val="20"/>
        </w:rPr>
        <w:t>concerned, unless the</w:t>
      </w:r>
      <w:r>
        <w:rPr>
          <w:sz w:val="20"/>
        </w:rPr>
        <w:t xml:space="preserve"> </w:t>
      </w:r>
      <w:r w:rsidRPr="00D4568B">
        <w:rPr>
          <w:sz w:val="20"/>
        </w:rPr>
        <w:t xml:space="preserve">contract is sub-contracted to an EME that has the capability and ability to </w:t>
      </w:r>
    </w:p>
    <w:p w:rsidR="00A9416E" w:rsidRPr="00D4568B" w:rsidRDefault="00A9416E" w:rsidP="00A9416E">
      <w:pPr>
        <w:pStyle w:val="BodyTextIndent"/>
        <w:tabs>
          <w:tab w:val="left" w:pos="1350"/>
          <w:tab w:val="left" w:pos="2268"/>
          <w:tab w:val="left" w:pos="3780"/>
          <w:tab w:val="left" w:pos="7920"/>
          <w:tab w:val="left" w:pos="8100"/>
        </w:tabs>
        <w:ind w:left="0"/>
        <w:rPr>
          <w:b/>
          <w:sz w:val="20"/>
          <w:u w:val="single"/>
        </w:rPr>
      </w:pPr>
      <w:r>
        <w:rPr>
          <w:sz w:val="20"/>
        </w:rPr>
        <w:t xml:space="preserve">            </w:t>
      </w:r>
      <w:r w:rsidRPr="00D4568B">
        <w:rPr>
          <w:sz w:val="20"/>
        </w:rPr>
        <w:t>execute the</w:t>
      </w:r>
      <w:r>
        <w:rPr>
          <w:sz w:val="20"/>
        </w:rPr>
        <w:t xml:space="preserve"> </w:t>
      </w:r>
      <w:r w:rsidRPr="00D4568B">
        <w:rPr>
          <w:sz w:val="20"/>
        </w:rPr>
        <w:t>sub-contract.</w:t>
      </w:r>
      <w:r w:rsidRPr="00D4568B">
        <w:rPr>
          <w:b/>
          <w:sz w:val="20"/>
          <w:u w:val="single"/>
        </w:rPr>
        <w:t xml:space="preserve"> </w:t>
      </w:r>
    </w:p>
    <w:p w:rsidR="00A9416E" w:rsidRDefault="00A9416E" w:rsidP="00A9416E">
      <w:pPr>
        <w:pStyle w:val="BodyTextIndent"/>
        <w:tabs>
          <w:tab w:val="left" w:pos="1350"/>
          <w:tab w:val="left" w:pos="2268"/>
          <w:tab w:val="left" w:pos="3780"/>
          <w:tab w:val="left" w:pos="7920"/>
          <w:tab w:val="left" w:pos="8100"/>
        </w:tabs>
        <w:rPr>
          <w:b/>
          <w:sz w:val="20"/>
          <w:u w:val="single"/>
        </w:rPr>
      </w:pPr>
    </w:p>
    <w:p w:rsidR="00A9416E" w:rsidRDefault="00A9416E" w:rsidP="00A9416E">
      <w:pPr>
        <w:pStyle w:val="BodyTextIndent"/>
        <w:tabs>
          <w:tab w:val="left" w:pos="1350"/>
          <w:tab w:val="left" w:pos="2268"/>
          <w:tab w:val="left" w:pos="3780"/>
          <w:tab w:val="left" w:pos="7920"/>
          <w:tab w:val="left" w:pos="8100"/>
        </w:tabs>
        <w:rPr>
          <w:b/>
          <w:sz w:val="20"/>
          <w:u w:val="single"/>
        </w:rPr>
      </w:pPr>
    </w:p>
    <w:p w:rsidR="00A9416E" w:rsidRPr="00D4568B" w:rsidRDefault="00A9416E" w:rsidP="00A9416E">
      <w:pPr>
        <w:tabs>
          <w:tab w:val="left" w:pos="567"/>
          <w:tab w:val="left" w:pos="2700"/>
          <w:tab w:val="left" w:pos="7920"/>
        </w:tabs>
        <w:ind w:left="567" w:hanging="567"/>
        <w:jc w:val="both"/>
        <w:rPr>
          <w:rFonts w:ascii="Arial" w:hAnsi="Arial"/>
          <w:b/>
          <w:sz w:val="20"/>
        </w:rPr>
      </w:pPr>
      <w:r w:rsidRPr="00D4568B">
        <w:rPr>
          <w:rFonts w:ascii="Arial" w:hAnsi="Arial"/>
          <w:b/>
          <w:sz w:val="20"/>
        </w:rPr>
        <w:t>6.</w:t>
      </w:r>
      <w:r>
        <w:rPr>
          <w:rFonts w:ascii="Arial" w:hAnsi="Arial"/>
          <w:b/>
          <w:sz w:val="20"/>
        </w:rPr>
        <w:tab/>
      </w:r>
      <w:r w:rsidRPr="00D4568B">
        <w:rPr>
          <w:rFonts w:ascii="Arial" w:hAnsi="Arial"/>
          <w:b/>
          <w:sz w:val="20"/>
        </w:rPr>
        <w:t>BID DECLARATION</w:t>
      </w:r>
    </w:p>
    <w:p w:rsidR="00A9416E" w:rsidRPr="00D4568B" w:rsidRDefault="00A9416E" w:rsidP="00983522">
      <w:pPr>
        <w:widowControl w:val="0"/>
        <w:numPr>
          <w:ilvl w:val="0"/>
          <w:numId w:val="49"/>
        </w:numPr>
        <w:tabs>
          <w:tab w:val="left" w:pos="900"/>
          <w:tab w:val="left" w:pos="1620"/>
          <w:tab w:val="left" w:pos="2160"/>
          <w:tab w:val="left" w:pos="2700"/>
          <w:tab w:val="left" w:pos="7920"/>
        </w:tabs>
        <w:jc w:val="both"/>
        <w:rPr>
          <w:rFonts w:ascii="Arial" w:hAnsi="Arial"/>
          <w:sz w:val="20"/>
        </w:rPr>
      </w:pPr>
    </w:p>
    <w:p w:rsidR="00A9416E" w:rsidRPr="00D4568B" w:rsidRDefault="00A9416E" w:rsidP="00A9416E">
      <w:pPr>
        <w:tabs>
          <w:tab w:val="left" w:pos="567"/>
          <w:tab w:val="left" w:pos="1620"/>
          <w:tab w:val="left" w:pos="2160"/>
          <w:tab w:val="left" w:pos="2700"/>
          <w:tab w:val="left" w:pos="7920"/>
        </w:tabs>
        <w:ind w:left="567" w:hanging="567"/>
        <w:jc w:val="both"/>
        <w:rPr>
          <w:rFonts w:ascii="Arial" w:hAnsi="Arial"/>
          <w:sz w:val="20"/>
        </w:rPr>
      </w:pPr>
      <w:r>
        <w:rPr>
          <w:rFonts w:ascii="Arial" w:hAnsi="Arial"/>
          <w:sz w:val="20"/>
        </w:rPr>
        <w:t xml:space="preserve">6.1    </w:t>
      </w:r>
      <w:r w:rsidRPr="00D4568B">
        <w:rPr>
          <w:rFonts w:ascii="Arial" w:hAnsi="Arial"/>
          <w:sz w:val="20"/>
        </w:rPr>
        <w:t>Bidders who claim points in respect of B-BBEE Status Level of Contribution must complete the following:</w:t>
      </w:r>
    </w:p>
    <w:p w:rsidR="00A9416E" w:rsidRPr="00D4568B" w:rsidRDefault="00A9416E" w:rsidP="00A9416E">
      <w:pPr>
        <w:tabs>
          <w:tab w:val="left" w:pos="1620"/>
          <w:tab w:val="left" w:pos="2160"/>
          <w:tab w:val="left" w:pos="2700"/>
          <w:tab w:val="left" w:pos="7920"/>
        </w:tabs>
        <w:jc w:val="both"/>
        <w:rPr>
          <w:rFonts w:ascii="Arial" w:hAnsi="Arial"/>
          <w:sz w:val="20"/>
        </w:rPr>
      </w:pPr>
    </w:p>
    <w:p w:rsidR="00A9416E" w:rsidRDefault="00A9416E" w:rsidP="00A9416E">
      <w:pPr>
        <w:tabs>
          <w:tab w:val="left" w:pos="567"/>
          <w:tab w:val="left" w:pos="851"/>
          <w:tab w:val="left" w:pos="2880"/>
          <w:tab w:val="left" w:pos="3600"/>
          <w:tab w:val="left" w:pos="7290"/>
          <w:tab w:val="left" w:pos="7560"/>
        </w:tabs>
        <w:jc w:val="both"/>
        <w:rPr>
          <w:rFonts w:ascii="Arial" w:hAnsi="Arial"/>
          <w:b/>
          <w:sz w:val="20"/>
        </w:rPr>
      </w:pPr>
      <w:r w:rsidRPr="00D4568B">
        <w:rPr>
          <w:rFonts w:ascii="Arial" w:hAnsi="Arial"/>
          <w:b/>
          <w:sz w:val="20"/>
        </w:rPr>
        <w:t xml:space="preserve">7.       </w:t>
      </w:r>
      <w:r>
        <w:rPr>
          <w:rFonts w:ascii="Arial" w:hAnsi="Arial"/>
          <w:b/>
          <w:sz w:val="20"/>
        </w:rPr>
        <w:tab/>
      </w:r>
      <w:r w:rsidRPr="00D4568B">
        <w:rPr>
          <w:rFonts w:ascii="Arial" w:hAnsi="Arial"/>
          <w:b/>
          <w:sz w:val="20"/>
        </w:rPr>
        <w:t>B</w:t>
      </w:r>
      <w:r>
        <w:rPr>
          <w:rFonts w:ascii="Arial" w:hAnsi="Arial"/>
          <w:b/>
          <w:sz w:val="20"/>
        </w:rPr>
        <w:t>-</w:t>
      </w:r>
      <w:r w:rsidRPr="00D4568B">
        <w:rPr>
          <w:rFonts w:ascii="Arial" w:hAnsi="Arial"/>
          <w:b/>
          <w:sz w:val="20"/>
        </w:rPr>
        <w:t>BBEE STATUS LEVEL OF CONTRIBUTION</w:t>
      </w:r>
      <w:r>
        <w:rPr>
          <w:rFonts w:ascii="Arial" w:hAnsi="Arial"/>
          <w:b/>
          <w:sz w:val="20"/>
        </w:rPr>
        <w:t xml:space="preserve"> </w:t>
      </w:r>
      <w:r w:rsidRPr="00D4568B">
        <w:rPr>
          <w:rFonts w:ascii="Arial" w:hAnsi="Arial"/>
          <w:b/>
          <w:sz w:val="20"/>
        </w:rPr>
        <w:t>CLAIMED IN TERMS OF PARAGRAPH</w:t>
      </w:r>
      <w:r>
        <w:rPr>
          <w:rFonts w:ascii="Arial" w:hAnsi="Arial"/>
          <w:b/>
          <w:sz w:val="20"/>
        </w:rPr>
        <w:t>S</w:t>
      </w:r>
      <w:r w:rsidRPr="00D4568B">
        <w:rPr>
          <w:rFonts w:ascii="Arial" w:hAnsi="Arial"/>
          <w:b/>
          <w:sz w:val="20"/>
        </w:rPr>
        <w:t xml:space="preserve"> 1.3.1.2 </w:t>
      </w:r>
      <w:r>
        <w:rPr>
          <w:rFonts w:ascii="Arial" w:hAnsi="Arial"/>
          <w:b/>
          <w:sz w:val="20"/>
        </w:rPr>
        <w:t xml:space="preserve"> </w:t>
      </w:r>
    </w:p>
    <w:p w:rsidR="00A9416E" w:rsidRPr="00F14932" w:rsidRDefault="00A9416E" w:rsidP="00A9416E">
      <w:pPr>
        <w:tabs>
          <w:tab w:val="left" w:pos="567"/>
          <w:tab w:val="left" w:pos="851"/>
          <w:tab w:val="left" w:pos="2880"/>
          <w:tab w:val="left" w:pos="3600"/>
          <w:tab w:val="left" w:pos="7290"/>
          <w:tab w:val="left" w:pos="7560"/>
        </w:tabs>
        <w:ind w:firstLine="567"/>
        <w:jc w:val="both"/>
        <w:rPr>
          <w:rFonts w:ascii="Arial" w:hAnsi="Arial"/>
          <w:b/>
          <w:sz w:val="20"/>
        </w:rPr>
      </w:pPr>
      <w:r>
        <w:rPr>
          <w:rFonts w:ascii="Arial" w:hAnsi="Arial"/>
          <w:b/>
          <w:sz w:val="20"/>
        </w:rPr>
        <w:t xml:space="preserve">AND 5.1 </w:t>
      </w:r>
    </w:p>
    <w:p w:rsidR="00A9416E" w:rsidRDefault="00A9416E" w:rsidP="00A9416E">
      <w:pPr>
        <w:tabs>
          <w:tab w:val="left" w:pos="720"/>
          <w:tab w:val="left" w:pos="1620"/>
          <w:tab w:val="left" w:pos="2160"/>
          <w:tab w:val="left" w:pos="2700"/>
          <w:tab w:val="left" w:pos="3870"/>
        </w:tabs>
        <w:ind w:left="900" w:hanging="900"/>
        <w:jc w:val="both"/>
        <w:rPr>
          <w:rFonts w:ascii="Arial" w:hAnsi="Arial"/>
          <w:b/>
          <w:sz w:val="20"/>
        </w:rPr>
      </w:pPr>
      <w:r>
        <w:rPr>
          <w:rFonts w:ascii="Arial" w:hAnsi="Arial"/>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p>
    <w:p w:rsidR="00A9416E" w:rsidRPr="00D4568B" w:rsidRDefault="00A9416E" w:rsidP="00A9416E">
      <w:pPr>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jc w:val="both"/>
        <w:rPr>
          <w:rFonts w:ascii="Arial" w:hAnsi="Arial"/>
          <w:sz w:val="20"/>
        </w:rPr>
      </w:pPr>
      <w:r w:rsidRPr="00D4568B">
        <w:rPr>
          <w:rFonts w:ascii="Arial" w:hAnsi="Arial"/>
          <w:sz w:val="20"/>
        </w:rPr>
        <w:t>7.1        B-BB</w:t>
      </w:r>
      <w:r>
        <w:rPr>
          <w:rFonts w:ascii="Arial" w:hAnsi="Arial"/>
          <w:sz w:val="20"/>
        </w:rPr>
        <w:t>EE Status Level of Contribution:  ………...….      =     ……….…(maximum of 10 or 20 points)</w:t>
      </w:r>
      <w:r>
        <w:rPr>
          <w:rFonts w:ascii="Arial" w:hAnsi="Arial"/>
          <w:sz w:val="20"/>
        </w:rPr>
        <w:tab/>
      </w:r>
    </w:p>
    <w:p w:rsidR="00A9416E" w:rsidRPr="009E74A0" w:rsidRDefault="00A9416E" w:rsidP="00A9416E">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rPr>
      </w:pPr>
      <w:r>
        <w:rPr>
          <w:rFonts w:ascii="Arial" w:hAnsi="Arial"/>
          <w:sz w:val="20"/>
        </w:rPr>
        <w:t xml:space="preserve"> </w:t>
      </w:r>
    </w:p>
    <w:p w:rsidR="00A9416E" w:rsidRPr="00F14932" w:rsidRDefault="00A9416E" w:rsidP="00A9416E">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ind w:left="709"/>
        <w:jc w:val="both"/>
      </w:pPr>
      <w:r w:rsidRPr="009E74A0">
        <w:rPr>
          <w:rFonts w:ascii="Arial" w:hAnsi="Arial" w:cs="Arial"/>
          <w:sz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r w:rsidRPr="00F14932">
        <w:t>).</w:t>
      </w:r>
    </w:p>
    <w:p w:rsidR="00A9416E" w:rsidRDefault="00A9416E" w:rsidP="00A9416E">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b/>
        </w:rPr>
      </w:pPr>
    </w:p>
    <w:p w:rsidR="00A9416E" w:rsidRPr="009E74A0" w:rsidRDefault="00A9416E" w:rsidP="00A9416E">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rPr>
      </w:pPr>
      <w:r w:rsidRPr="009E74A0">
        <w:rPr>
          <w:rFonts w:ascii="Arial" w:hAnsi="Arial" w:cs="Arial"/>
          <w:b/>
          <w:sz w:val="20"/>
          <w:szCs w:val="20"/>
        </w:rPr>
        <w:t>8</w:t>
      </w:r>
      <w:r w:rsidRPr="009E74A0">
        <w:rPr>
          <w:rFonts w:ascii="Arial" w:hAnsi="Arial" w:cs="Arial"/>
          <w:b/>
          <w:sz w:val="20"/>
          <w:szCs w:val="20"/>
        </w:rPr>
        <w:tab/>
        <w:t>SUB-CONTRACTING</w:t>
      </w:r>
    </w:p>
    <w:p w:rsidR="00A9416E" w:rsidRPr="009E74A0" w:rsidRDefault="00A9416E" w:rsidP="00A9416E">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9E74A0">
        <w:rPr>
          <w:rFonts w:ascii="Arial" w:hAnsi="Arial" w:cs="Arial"/>
          <w:sz w:val="20"/>
          <w:szCs w:val="20"/>
        </w:rPr>
        <w:lastRenderedPageBreak/>
        <w:t xml:space="preserve">    </w:t>
      </w:r>
    </w:p>
    <w:p w:rsidR="00A9416E" w:rsidRPr="009E74A0" w:rsidRDefault="00A9416E" w:rsidP="00A9416E">
      <w:p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705" w:hanging="705"/>
        <w:jc w:val="both"/>
        <w:rPr>
          <w:rFonts w:ascii="Arial" w:hAnsi="Arial" w:cs="Arial"/>
          <w:sz w:val="20"/>
          <w:szCs w:val="20"/>
        </w:rPr>
      </w:pPr>
      <w:r w:rsidRPr="009E74A0">
        <w:rPr>
          <w:rFonts w:ascii="Arial" w:hAnsi="Arial" w:cs="Arial"/>
          <w:sz w:val="20"/>
          <w:szCs w:val="20"/>
        </w:rPr>
        <w:t xml:space="preserve">8.1     </w:t>
      </w:r>
      <w:r w:rsidRPr="009E74A0">
        <w:rPr>
          <w:rFonts w:ascii="Arial" w:hAnsi="Arial" w:cs="Arial"/>
          <w:sz w:val="20"/>
          <w:szCs w:val="20"/>
        </w:rPr>
        <w:tab/>
        <w:t xml:space="preserve">Will any portion of the contract be sub-contracted?     YES / NO (delete which is not applicable) </w:t>
      </w:r>
      <w:r w:rsidRPr="009E74A0">
        <w:rPr>
          <w:rFonts w:ascii="Arial" w:hAnsi="Arial" w:cs="Arial"/>
          <w:sz w:val="20"/>
          <w:szCs w:val="20"/>
        </w:rPr>
        <w:tab/>
      </w:r>
      <w:r w:rsidRPr="009E74A0">
        <w:rPr>
          <w:rFonts w:ascii="Arial" w:hAnsi="Arial" w:cs="Arial"/>
          <w:sz w:val="20"/>
          <w:szCs w:val="20"/>
        </w:rPr>
        <w:tab/>
      </w:r>
    </w:p>
    <w:p w:rsidR="00A9416E" w:rsidRPr="009E74A0" w:rsidRDefault="00A9416E" w:rsidP="00A9416E">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9E74A0">
        <w:rPr>
          <w:rFonts w:ascii="Arial" w:hAnsi="Arial" w:cs="Arial"/>
          <w:sz w:val="20"/>
          <w:szCs w:val="20"/>
        </w:rPr>
        <w:t>8.1.1</w:t>
      </w:r>
      <w:r w:rsidRPr="009E74A0">
        <w:rPr>
          <w:rFonts w:ascii="Arial" w:hAnsi="Arial" w:cs="Arial"/>
          <w:sz w:val="20"/>
          <w:szCs w:val="20"/>
        </w:rPr>
        <w:tab/>
        <w:t>If yes, indicate:</w:t>
      </w:r>
    </w:p>
    <w:p w:rsidR="00A9416E" w:rsidRPr="009E74A0" w:rsidRDefault="00A9416E" w:rsidP="00A9416E">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9E74A0">
        <w:rPr>
          <w:rFonts w:ascii="Arial" w:hAnsi="Arial" w:cs="Arial"/>
          <w:sz w:val="20"/>
          <w:szCs w:val="20"/>
        </w:rPr>
        <w:tab/>
        <w:t xml:space="preserve">(i) </w:t>
      </w:r>
      <w:r w:rsidRPr="009E74A0">
        <w:rPr>
          <w:rFonts w:ascii="Arial" w:hAnsi="Arial" w:cs="Arial"/>
          <w:sz w:val="20"/>
          <w:szCs w:val="20"/>
        </w:rPr>
        <w:tab/>
        <w:t>what percentage of the contract will be subcontracted?</w:t>
      </w:r>
      <w:r w:rsidRPr="009E74A0">
        <w:rPr>
          <w:rFonts w:ascii="Arial" w:hAnsi="Arial" w:cs="Arial"/>
          <w:sz w:val="20"/>
          <w:szCs w:val="20"/>
        </w:rPr>
        <w:tab/>
        <w:t>............……………….…%</w:t>
      </w:r>
    </w:p>
    <w:p w:rsidR="00A9416E" w:rsidRPr="009E74A0" w:rsidRDefault="00A9416E" w:rsidP="00A9416E">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9E74A0">
        <w:rPr>
          <w:rFonts w:ascii="Arial" w:hAnsi="Arial" w:cs="Arial"/>
          <w:sz w:val="20"/>
          <w:szCs w:val="20"/>
        </w:rPr>
        <w:tab/>
        <w:t xml:space="preserve">(ii) </w:t>
      </w:r>
      <w:r w:rsidRPr="009E74A0">
        <w:rPr>
          <w:rFonts w:ascii="Arial" w:hAnsi="Arial" w:cs="Arial"/>
          <w:sz w:val="20"/>
          <w:szCs w:val="20"/>
        </w:rPr>
        <w:tab/>
        <w:t>the name of the sub-contractor?</w:t>
      </w:r>
      <w:r w:rsidRPr="009E74A0">
        <w:rPr>
          <w:rFonts w:ascii="Arial" w:hAnsi="Arial" w:cs="Arial"/>
          <w:sz w:val="20"/>
          <w:szCs w:val="20"/>
        </w:rPr>
        <w:tab/>
        <w:t>…………………………………………………………..</w:t>
      </w:r>
    </w:p>
    <w:p w:rsidR="00A9416E" w:rsidRPr="009E74A0" w:rsidRDefault="00A9416E" w:rsidP="00A9416E">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9E74A0">
        <w:rPr>
          <w:rFonts w:ascii="Arial" w:hAnsi="Arial" w:cs="Arial"/>
          <w:sz w:val="20"/>
          <w:szCs w:val="20"/>
        </w:rPr>
        <w:tab/>
        <w:t xml:space="preserve">(iii) </w:t>
      </w:r>
      <w:r w:rsidRPr="009E74A0">
        <w:rPr>
          <w:rFonts w:ascii="Arial" w:hAnsi="Arial" w:cs="Arial"/>
          <w:sz w:val="20"/>
          <w:szCs w:val="20"/>
        </w:rPr>
        <w:tab/>
        <w:t>the B-BBEE status level of the sub-contractor?</w:t>
      </w:r>
      <w:r w:rsidRPr="009E74A0">
        <w:rPr>
          <w:rFonts w:ascii="Arial" w:hAnsi="Arial" w:cs="Arial"/>
          <w:sz w:val="20"/>
          <w:szCs w:val="20"/>
        </w:rPr>
        <w:tab/>
      </w:r>
      <w:r>
        <w:rPr>
          <w:rFonts w:ascii="Arial" w:hAnsi="Arial" w:cs="Arial"/>
          <w:sz w:val="20"/>
          <w:szCs w:val="20"/>
        </w:rPr>
        <w:t>…….</w:t>
      </w:r>
      <w:r w:rsidRPr="009E74A0">
        <w:rPr>
          <w:rFonts w:ascii="Arial" w:hAnsi="Arial" w:cs="Arial"/>
          <w:sz w:val="20"/>
          <w:szCs w:val="20"/>
        </w:rPr>
        <w:t>…</w:t>
      </w:r>
      <w:r>
        <w:rPr>
          <w:rFonts w:ascii="Arial" w:hAnsi="Arial" w:cs="Arial"/>
          <w:sz w:val="20"/>
          <w:szCs w:val="20"/>
        </w:rPr>
        <w:t>…</w:t>
      </w:r>
      <w:r w:rsidRPr="009E74A0">
        <w:rPr>
          <w:rFonts w:ascii="Arial" w:hAnsi="Arial" w:cs="Arial"/>
          <w:sz w:val="20"/>
          <w:szCs w:val="20"/>
        </w:rPr>
        <w:t>…………..</w:t>
      </w:r>
    </w:p>
    <w:p w:rsidR="00A9416E" w:rsidRPr="00346AC5" w:rsidRDefault="00A9416E" w:rsidP="00A9416E">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rPr>
      </w:pPr>
      <w:r w:rsidRPr="009E74A0">
        <w:rPr>
          <w:rFonts w:ascii="Arial" w:hAnsi="Arial" w:cs="Arial"/>
          <w:sz w:val="20"/>
          <w:szCs w:val="20"/>
        </w:rPr>
        <w:tab/>
        <w:t>(iv)</w:t>
      </w:r>
      <w:r w:rsidRPr="009E74A0">
        <w:rPr>
          <w:rFonts w:ascii="Arial" w:hAnsi="Arial" w:cs="Arial"/>
          <w:sz w:val="20"/>
          <w:szCs w:val="20"/>
        </w:rPr>
        <w:tab/>
        <w:t>whether the sub-contractor is an EME?</w:t>
      </w:r>
      <w:r w:rsidRPr="009E74A0">
        <w:rPr>
          <w:rFonts w:ascii="Arial" w:hAnsi="Arial" w:cs="Arial"/>
          <w:sz w:val="20"/>
          <w:szCs w:val="20"/>
        </w:rPr>
        <w:tab/>
      </w:r>
      <w:r w:rsidRPr="009E74A0">
        <w:rPr>
          <w:rFonts w:ascii="Arial" w:hAnsi="Arial" w:cs="Arial"/>
          <w:sz w:val="20"/>
          <w:szCs w:val="20"/>
        </w:rPr>
        <w:tab/>
        <w:t>YES / NO (delete which is not applicable)</w:t>
      </w:r>
    </w:p>
    <w:p w:rsidR="00A9416E" w:rsidRPr="009E74A0" w:rsidRDefault="00A9416E" w:rsidP="00A9416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0"/>
          <w:szCs w:val="20"/>
        </w:rPr>
      </w:pPr>
    </w:p>
    <w:p w:rsidR="00A9416E" w:rsidRPr="009E74A0" w:rsidRDefault="00A9416E" w:rsidP="00A9416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0"/>
          <w:szCs w:val="20"/>
        </w:rPr>
      </w:pPr>
    </w:p>
    <w:p w:rsidR="00A9416E" w:rsidRPr="009E74A0" w:rsidRDefault="00A9416E" w:rsidP="00A9416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0"/>
          <w:szCs w:val="20"/>
        </w:rPr>
      </w:pPr>
    </w:p>
    <w:p w:rsidR="00A9416E" w:rsidRDefault="00A9416E" w:rsidP="00A9416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0"/>
          <w:szCs w:val="20"/>
        </w:rPr>
      </w:pPr>
    </w:p>
    <w:p w:rsidR="00A9416E" w:rsidRPr="009E74A0" w:rsidRDefault="00A9416E" w:rsidP="00A9416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0"/>
          <w:szCs w:val="20"/>
        </w:rPr>
      </w:pPr>
    </w:p>
    <w:p w:rsidR="00A9416E" w:rsidRPr="009E74A0" w:rsidRDefault="00A9416E" w:rsidP="00A9416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0"/>
          <w:szCs w:val="20"/>
        </w:rPr>
      </w:pPr>
      <w:r w:rsidRPr="009E74A0">
        <w:rPr>
          <w:b/>
          <w:sz w:val="20"/>
          <w:szCs w:val="20"/>
        </w:rPr>
        <w:t>9</w:t>
      </w:r>
      <w:r w:rsidRPr="009E74A0">
        <w:rPr>
          <w:sz w:val="20"/>
          <w:szCs w:val="20"/>
        </w:rPr>
        <w:tab/>
      </w:r>
      <w:r w:rsidRPr="009E74A0">
        <w:rPr>
          <w:b/>
          <w:sz w:val="20"/>
          <w:szCs w:val="20"/>
        </w:rPr>
        <w:t>DECLARATION WITH REGARD TO COMPANY/FIRM</w:t>
      </w:r>
    </w:p>
    <w:p w:rsidR="00A9416E" w:rsidRPr="009E74A0" w:rsidRDefault="00A9416E" w:rsidP="00A9416E">
      <w:pPr>
        <w:rPr>
          <w:rFonts w:ascii="Arial" w:hAnsi="Arial" w:cs="Arial"/>
        </w:rPr>
      </w:pPr>
    </w:p>
    <w:p w:rsidR="00A9416E" w:rsidRPr="0071397D" w:rsidRDefault="00A9416E" w:rsidP="00A9416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rPr>
      </w:pPr>
      <w:r w:rsidRPr="00346AC5">
        <w:rPr>
          <w:rFonts w:ascii="Arial" w:hAnsi="Arial" w:cs="Arial"/>
          <w:sz w:val="20"/>
        </w:rPr>
        <w:t>9.1</w:t>
      </w:r>
      <w:r w:rsidRPr="00346AC5">
        <w:rPr>
          <w:rFonts w:ascii="Arial" w:hAnsi="Arial" w:cs="Arial"/>
          <w:sz w:val="20"/>
        </w:rPr>
        <w:tab/>
        <w:t>Name of company/firm</w:t>
      </w:r>
      <w:r w:rsidRPr="00346AC5">
        <w:rPr>
          <w:rFonts w:ascii="Arial" w:hAnsi="Arial" w:cs="Arial"/>
          <w:sz w:val="20"/>
        </w:rPr>
        <w:tab/>
      </w:r>
      <w:r w:rsidRPr="00346AC5">
        <w:rPr>
          <w:rFonts w:ascii="Arial" w:hAnsi="Arial" w:cs="Arial"/>
          <w:sz w:val="20"/>
        </w:rPr>
        <w:tab/>
      </w:r>
      <w:r w:rsidRPr="00346AC5">
        <w:rPr>
          <w:rFonts w:ascii="Arial" w:hAnsi="Arial" w:cs="Arial"/>
          <w:sz w:val="20"/>
        </w:rPr>
        <w:tab/>
      </w:r>
      <w:r w:rsidRPr="00346AC5">
        <w:rPr>
          <w:rFonts w:ascii="Arial" w:hAnsi="Arial" w:cs="Arial"/>
          <w:sz w:val="20"/>
        </w:rPr>
        <w:tab/>
      </w:r>
      <w:r w:rsidRPr="00346AC5">
        <w:rPr>
          <w:rFonts w:ascii="Arial" w:hAnsi="Arial" w:cs="Arial"/>
          <w:sz w:val="20"/>
        </w:rPr>
        <w:tab/>
        <w:t>:</w:t>
      </w:r>
      <w:r w:rsidRPr="00346AC5">
        <w:rPr>
          <w:rFonts w:ascii="Arial" w:hAnsi="Arial" w:cs="Arial"/>
          <w:sz w:val="20"/>
        </w:rPr>
        <w:tab/>
      </w:r>
    </w:p>
    <w:p w:rsidR="00A9416E" w:rsidRPr="00414F25" w:rsidRDefault="00A9416E" w:rsidP="00A9416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rPr>
      </w:pPr>
      <w:r w:rsidRPr="00556942">
        <w:rPr>
          <w:rFonts w:ascii="Arial" w:hAnsi="Arial" w:cs="Arial"/>
          <w:sz w:val="20"/>
        </w:rPr>
        <w:tab/>
      </w:r>
      <w:r w:rsidRPr="00556942">
        <w:rPr>
          <w:rFonts w:ascii="Arial" w:hAnsi="Arial" w:cs="Arial"/>
          <w:sz w:val="20"/>
        </w:rPr>
        <w:tab/>
      </w:r>
    </w:p>
    <w:p w:rsidR="00A9416E" w:rsidRPr="005A3300" w:rsidRDefault="00A9416E" w:rsidP="00A9416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rPr>
      </w:pPr>
      <w:r w:rsidRPr="006024E1">
        <w:rPr>
          <w:rFonts w:ascii="Arial" w:hAnsi="Arial" w:cs="Arial"/>
          <w:sz w:val="20"/>
        </w:rPr>
        <w:t>9.2</w:t>
      </w:r>
      <w:r w:rsidRPr="006024E1">
        <w:rPr>
          <w:rFonts w:ascii="Arial" w:hAnsi="Arial" w:cs="Arial"/>
          <w:sz w:val="20"/>
        </w:rPr>
        <w:tab/>
        <w:t>VAT registration number</w:t>
      </w:r>
      <w:r w:rsidRPr="006024E1">
        <w:rPr>
          <w:rFonts w:ascii="Arial" w:hAnsi="Arial" w:cs="Arial"/>
          <w:sz w:val="20"/>
        </w:rPr>
        <w:tab/>
      </w:r>
      <w:r w:rsidRPr="006024E1">
        <w:rPr>
          <w:rFonts w:ascii="Arial" w:hAnsi="Arial" w:cs="Arial"/>
          <w:sz w:val="20"/>
        </w:rPr>
        <w:tab/>
        <w:t>:</w:t>
      </w:r>
      <w:r w:rsidRPr="006024E1">
        <w:rPr>
          <w:rFonts w:ascii="Arial" w:hAnsi="Arial" w:cs="Arial"/>
          <w:sz w:val="20"/>
        </w:rPr>
        <w:tab/>
      </w:r>
    </w:p>
    <w:p w:rsidR="00A9416E" w:rsidRPr="001A5C1D" w:rsidRDefault="00A9416E" w:rsidP="00A9416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rPr>
      </w:pPr>
      <w:r w:rsidRPr="00F85C30">
        <w:rPr>
          <w:rFonts w:ascii="Arial" w:hAnsi="Arial" w:cs="Arial"/>
          <w:sz w:val="20"/>
        </w:rPr>
        <w:tab/>
      </w:r>
      <w:r w:rsidRPr="00F85C30">
        <w:rPr>
          <w:rFonts w:ascii="Arial" w:hAnsi="Arial" w:cs="Arial"/>
          <w:sz w:val="20"/>
        </w:rPr>
        <w:tab/>
      </w:r>
    </w:p>
    <w:p w:rsidR="00A9416E" w:rsidRPr="009E74A0" w:rsidRDefault="00A9416E" w:rsidP="00A9416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Arial" w:hAnsi="Arial" w:cs="Arial"/>
          <w:sz w:val="20"/>
        </w:rPr>
      </w:pPr>
      <w:r w:rsidRPr="009E74A0">
        <w:rPr>
          <w:rFonts w:ascii="Arial" w:hAnsi="Arial" w:cs="Arial"/>
          <w:sz w:val="20"/>
        </w:rPr>
        <w:t>9.3</w:t>
      </w:r>
      <w:r w:rsidRPr="009E74A0">
        <w:rPr>
          <w:rFonts w:ascii="Arial" w:hAnsi="Arial" w:cs="Arial"/>
          <w:sz w:val="20"/>
        </w:rPr>
        <w:tab/>
        <w:t>Company registration number</w:t>
      </w:r>
      <w:r w:rsidRPr="009E74A0">
        <w:rPr>
          <w:rFonts w:ascii="Arial" w:hAnsi="Arial" w:cs="Arial"/>
          <w:sz w:val="20"/>
        </w:rPr>
        <w:tab/>
      </w:r>
      <w:r w:rsidRPr="009E74A0">
        <w:rPr>
          <w:rFonts w:ascii="Arial" w:hAnsi="Arial" w:cs="Arial"/>
          <w:sz w:val="20"/>
        </w:rPr>
        <w:tab/>
        <w:t>…………………………………………………………………….</w:t>
      </w:r>
      <w:r w:rsidRPr="009E74A0">
        <w:rPr>
          <w:rFonts w:ascii="Arial" w:hAnsi="Arial" w:cs="Arial"/>
          <w:sz w:val="20"/>
        </w:rPr>
        <w:tab/>
      </w:r>
      <w:r w:rsidRPr="009E74A0">
        <w:rPr>
          <w:rFonts w:ascii="Arial" w:hAnsi="Arial" w:cs="Arial"/>
          <w:sz w:val="20"/>
        </w:rPr>
        <w:tab/>
      </w:r>
      <w:r w:rsidRPr="009E74A0">
        <w:rPr>
          <w:rFonts w:ascii="Arial" w:hAnsi="Arial" w:cs="Arial"/>
          <w:sz w:val="20"/>
        </w:rPr>
        <w:tab/>
      </w:r>
      <w:r w:rsidRPr="009E74A0">
        <w:rPr>
          <w:rFonts w:ascii="Arial" w:hAnsi="Arial" w:cs="Arial"/>
          <w:sz w:val="20"/>
        </w:rPr>
        <w:tab/>
      </w:r>
      <w:r w:rsidRPr="009E74A0">
        <w:rPr>
          <w:rFonts w:ascii="Arial" w:hAnsi="Arial" w:cs="Arial"/>
          <w:sz w:val="20"/>
        </w:rPr>
        <w:tab/>
        <w:t>:</w:t>
      </w:r>
      <w:r w:rsidRPr="009E74A0">
        <w:rPr>
          <w:rFonts w:ascii="Arial" w:hAnsi="Arial" w:cs="Arial"/>
          <w:sz w:val="20"/>
        </w:rPr>
        <w:tab/>
      </w:r>
      <w:r w:rsidRPr="009E74A0">
        <w:rPr>
          <w:rFonts w:ascii="Arial" w:hAnsi="Arial" w:cs="Arial"/>
          <w:sz w:val="20"/>
        </w:rPr>
        <w:tab/>
      </w:r>
    </w:p>
    <w:p w:rsidR="00A9416E" w:rsidRPr="009E74A0" w:rsidRDefault="00A9416E" w:rsidP="00A9416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rPr>
      </w:pPr>
      <w:r w:rsidRPr="009E74A0">
        <w:rPr>
          <w:rFonts w:ascii="Arial" w:hAnsi="Arial" w:cs="Arial"/>
          <w:sz w:val="20"/>
        </w:rPr>
        <w:t>9.4</w:t>
      </w:r>
      <w:r w:rsidRPr="009E74A0">
        <w:rPr>
          <w:rFonts w:ascii="Arial" w:hAnsi="Arial" w:cs="Arial"/>
          <w:b/>
          <w:sz w:val="20"/>
        </w:rPr>
        <w:tab/>
      </w:r>
      <w:r w:rsidRPr="009E74A0">
        <w:rPr>
          <w:rFonts w:ascii="Arial" w:hAnsi="Arial" w:cs="Arial"/>
          <w:sz w:val="20"/>
        </w:rPr>
        <w:t>TYPE OF COMPANY/ FIRM</w:t>
      </w:r>
    </w:p>
    <w:p w:rsidR="00A9416E" w:rsidRPr="009E74A0" w:rsidRDefault="00A9416E" w:rsidP="00A9416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rPr>
      </w:pPr>
    </w:p>
    <w:p w:rsidR="00A9416E" w:rsidRPr="00556942" w:rsidRDefault="00A9416E" w:rsidP="00A9416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rPr>
      </w:pPr>
      <w:r w:rsidRPr="00346AC5">
        <w:rPr>
          <w:rFonts w:ascii="Arial" w:hAnsi="Arial" w:cs="Arial"/>
          <w:sz w:val="20"/>
        </w:rPr>
        <w:sym w:font="Symbol" w:char="F07F"/>
      </w:r>
      <w:r w:rsidRPr="00346AC5">
        <w:rPr>
          <w:rFonts w:ascii="Arial" w:hAnsi="Arial" w:cs="Arial"/>
          <w:sz w:val="20"/>
        </w:rPr>
        <w:tab/>
      </w:r>
      <w:r w:rsidRPr="0071397D">
        <w:rPr>
          <w:rFonts w:ascii="Arial" w:hAnsi="Arial" w:cs="Arial"/>
          <w:sz w:val="20"/>
        </w:rPr>
        <w:t>Partnership/Joint Venture / Consortium</w:t>
      </w:r>
    </w:p>
    <w:p w:rsidR="00A9416E" w:rsidRPr="0071397D" w:rsidRDefault="00A9416E" w:rsidP="00A9416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rPr>
      </w:pPr>
      <w:r w:rsidRPr="00346AC5">
        <w:rPr>
          <w:rFonts w:ascii="Arial" w:hAnsi="Arial" w:cs="Arial"/>
          <w:sz w:val="20"/>
        </w:rPr>
        <w:sym w:font="Symbol" w:char="F07F"/>
      </w:r>
      <w:r w:rsidRPr="00346AC5">
        <w:rPr>
          <w:rFonts w:ascii="Arial" w:hAnsi="Arial" w:cs="Arial"/>
          <w:sz w:val="20"/>
        </w:rPr>
        <w:tab/>
        <w:t>One person business/sole propriety</w:t>
      </w:r>
    </w:p>
    <w:p w:rsidR="00A9416E" w:rsidRPr="0071397D" w:rsidRDefault="00A9416E" w:rsidP="00A9416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rPr>
      </w:pPr>
      <w:r w:rsidRPr="00346AC5">
        <w:rPr>
          <w:rFonts w:ascii="Arial" w:hAnsi="Arial" w:cs="Arial"/>
          <w:sz w:val="20"/>
        </w:rPr>
        <w:sym w:font="Symbol" w:char="F07F"/>
      </w:r>
      <w:r w:rsidRPr="00346AC5">
        <w:rPr>
          <w:rFonts w:ascii="Arial" w:hAnsi="Arial" w:cs="Arial"/>
          <w:sz w:val="20"/>
        </w:rPr>
        <w:tab/>
        <w:t>Close corporation</w:t>
      </w:r>
    </w:p>
    <w:p w:rsidR="00A9416E" w:rsidRPr="0071397D" w:rsidRDefault="00A9416E" w:rsidP="00A9416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rPr>
      </w:pPr>
      <w:r w:rsidRPr="00346AC5">
        <w:rPr>
          <w:rFonts w:ascii="Arial" w:hAnsi="Arial" w:cs="Arial"/>
          <w:sz w:val="20"/>
        </w:rPr>
        <w:sym w:font="Symbol" w:char="F07F"/>
      </w:r>
      <w:r w:rsidRPr="00346AC5">
        <w:rPr>
          <w:rFonts w:ascii="Arial" w:hAnsi="Arial" w:cs="Arial"/>
          <w:sz w:val="20"/>
        </w:rPr>
        <w:tab/>
        <w:t>Company</w:t>
      </w:r>
    </w:p>
    <w:p w:rsidR="00A9416E" w:rsidRPr="0071397D" w:rsidRDefault="00A9416E" w:rsidP="00A9416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rPr>
      </w:pPr>
      <w:r w:rsidRPr="00346AC5">
        <w:rPr>
          <w:rFonts w:ascii="Arial" w:hAnsi="Arial" w:cs="Arial"/>
          <w:sz w:val="20"/>
        </w:rPr>
        <w:sym w:font="Symbol" w:char="F07F"/>
      </w:r>
      <w:r w:rsidRPr="00346AC5">
        <w:rPr>
          <w:rFonts w:ascii="Arial" w:hAnsi="Arial" w:cs="Arial"/>
          <w:sz w:val="20"/>
        </w:rPr>
        <w:tab/>
        <w:t>(Pty) Limited</w:t>
      </w:r>
    </w:p>
    <w:p w:rsidR="00A9416E" w:rsidRPr="0071397D" w:rsidRDefault="00A9416E" w:rsidP="00A9416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rPr>
      </w:pPr>
      <w:r>
        <w:rPr>
          <w:rFonts w:ascii="Arial" w:hAnsi="Arial" w:cs="Arial"/>
          <w:smallCaps/>
          <w:sz w:val="20"/>
        </w:rPr>
        <w:tab/>
      </w:r>
      <w:r w:rsidRPr="00346AC5">
        <w:rPr>
          <w:rFonts w:ascii="Arial" w:hAnsi="Arial" w:cs="Arial"/>
          <w:smallCaps/>
          <w:sz w:val="20"/>
        </w:rPr>
        <w:t>[Tick applicable box]</w:t>
      </w:r>
    </w:p>
    <w:p w:rsidR="00A9416E" w:rsidRPr="00556942" w:rsidRDefault="00A9416E" w:rsidP="00A9416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rPr>
      </w:pPr>
    </w:p>
    <w:p w:rsidR="00A9416E" w:rsidRPr="006024E1" w:rsidRDefault="00A9416E" w:rsidP="00A9416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z w:val="20"/>
        </w:rPr>
      </w:pPr>
      <w:r w:rsidRPr="00414F25">
        <w:rPr>
          <w:rFonts w:ascii="Arial" w:hAnsi="Arial" w:cs="Arial"/>
          <w:sz w:val="20"/>
        </w:rPr>
        <w:t>9.5</w:t>
      </w:r>
      <w:r w:rsidRPr="00414F25">
        <w:rPr>
          <w:rFonts w:ascii="Arial" w:hAnsi="Arial" w:cs="Arial"/>
          <w:sz w:val="20"/>
        </w:rPr>
        <w:tab/>
        <w:t>DESCRIBE PRINCIPAL BUSINESS ACTIVITIES</w:t>
      </w:r>
    </w:p>
    <w:p w:rsidR="00A9416E" w:rsidRPr="005A3300" w:rsidRDefault="00A9416E" w:rsidP="00A9416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rPr>
      </w:pPr>
    </w:p>
    <w:p w:rsidR="00A9416E" w:rsidRPr="001A5C1D" w:rsidRDefault="00A9416E" w:rsidP="00A9416E">
      <w:pPr>
        <w:tabs>
          <w:tab w:val="left" w:pos="900"/>
          <w:tab w:val="right" w:leader="dot" w:pos="9025"/>
        </w:tabs>
        <w:spacing w:line="312" w:lineRule="auto"/>
        <w:ind w:left="900" w:hanging="900"/>
        <w:jc w:val="both"/>
        <w:rPr>
          <w:rFonts w:ascii="Arial" w:hAnsi="Arial" w:cs="Arial"/>
          <w:sz w:val="20"/>
        </w:rPr>
      </w:pPr>
      <w:r w:rsidRPr="00F85C30">
        <w:rPr>
          <w:rFonts w:ascii="Arial" w:hAnsi="Arial" w:cs="Arial"/>
          <w:sz w:val="20"/>
        </w:rPr>
        <w:t>…………..</w:t>
      </w:r>
      <w:r w:rsidRPr="00F85C30">
        <w:rPr>
          <w:rFonts w:ascii="Arial" w:hAnsi="Arial" w:cs="Arial"/>
          <w:sz w:val="20"/>
        </w:rPr>
        <w:tab/>
      </w:r>
      <w:r w:rsidRPr="00F85C30">
        <w:rPr>
          <w:rFonts w:ascii="Arial" w:hAnsi="Arial" w:cs="Arial"/>
          <w:sz w:val="20"/>
        </w:rPr>
        <w:tab/>
      </w:r>
    </w:p>
    <w:p w:rsidR="00A9416E" w:rsidRPr="009E74A0" w:rsidRDefault="00A9416E" w:rsidP="00A9416E">
      <w:pPr>
        <w:tabs>
          <w:tab w:val="left" w:pos="900"/>
          <w:tab w:val="right" w:leader="dot" w:pos="9025"/>
        </w:tabs>
        <w:spacing w:line="312" w:lineRule="auto"/>
        <w:ind w:left="900" w:hanging="900"/>
        <w:jc w:val="both"/>
        <w:rPr>
          <w:rFonts w:ascii="Arial" w:hAnsi="Arial" w:cs="Arial"/>
          <w:sz w:val="20"/>
        </w:rPr>
      </w:pPr>
      <w:r w:rsidRPr="009E74A0">
        <w:rPr>
          <w:rFonts w:ascii="Arial" w:hAnsi="Arial" w:cs="Arial"/>
          <w:sz w:val="20"/>
        </w:rPr>
        <w:t>………………</w:t>
      </w:r>
      <w:r w:rsidRPr="009E74A0">
        <w:rPr>
          <w:rFonts w:ascii="Arial" w:hAnsi="Arial" w:cs="Arial"/>
          <w:sz w:val="20"/>
        </w:rPr>
        <w:tab/>
      </w:r>
      <w:r w:rsidRPr="009E74A0">
        <w:rPr>
          <w:rFonts w:ascii="Arial" w:hAnsi="Arial" w:cs="Arial"/>
          <w:sz w:val="20"/>
        </w:rPr>
        <w:tab/>
      </w:r>
    </w:p>
    <w:p w:rsidR="00A9416E" w:rsidRPr="009E74A0" w:rsidRDefault="00A9416E" w:rsidP="00A9416E">
      <w:pPr>
        <w:tabs>
          <w:tab w:val="left" w:pos="900"/>
          <w:tab w:val="right" w:leader="dot" w:pos="9025"/>
        </w:tabs>
        <w:spacing w:line="312" w:lineRule="auto"/>
        <w:ind w:left="900" w:hanging="900"/>
        <w:jc w:val="both"/>
        <w:rPr>
          <w:rFonts w:ascii="Arial" w:hAnsi="Arial" w:cs="Arial"/>
          <w:sz w:val="20"/>
        </w:rPr>
      </w:pPr>
      <w:r w:rsidRPr="009E74A0">
        <w:rPr>
          <w:rFonts w:ascii="Arial" w:hAnsi="Arial" w:cs="Arial"/>
          <w:sz w:val="20"/>
        </w:rPr>
        <w:t>……………..</w:t>
      </w:r>
      <w:r w:rsidRPr="009E74A0">
        <w:rPr>
          <w:rFonts w:ascii="Arial" w:hAnsi="Arial" w:cs="Arial"/>
          <w:sz w:val="20"/>
        </w:rPr>
        <w:tab/>
      </w:r>
      <w:r w:rsidRPr="009E74A0">
        <w:rPr>
          <w:rFonts w:ascii="Arial" w:hAnsi="Arial" w:cs="Arial"/>
          <w:sz w:val="20"/>
        </w:rPr>
        <w:tab/>
      </w:r>
    </w:p>
    <w:p w:rsidR="00A9416E" w:rsidRPr="009E74A0" w:rsidRDefault="00A9416E" w:rsidP="00A9416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rPr>
      </w:pPr>
    </w:p>
    <w:p w:rsidR="00A9416E" w:rsidRPr="009E74A0" w:rsidRDefault="00A9416E" w:rsidP="00A9416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rPr>
      </w:pPr>
      <w:r w:rsidRPr="009E74A0">
        <w:rPr>
          <w:rFonts w:ascii="Arial" w:hAnsi="Arial" w:cs="Arial"/>
          <w:sz w:val="20"/>
        </w:rPr>
        <w:t>9.6</w:t>
      </w:r>
      <w:r w:rsidRPr="009E74A0">
        <w:rPr>
          <w:rFonts w:ascii="Arial" w:hAnsi="Arial" w:cs="Arial"/>
          <w:sz w:val="20"/>
        </w:rPr>
        <w:tab/>
        <w:t>COMPANY CLASSIFICATION</w:t>
      </w:r>
    </w:p>
    <w:p w:rsidR="00A9416E" w:rsidRPr="009E74A0" w:rsidRDefault="00A9416E" w:rsidP="00A9416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rPr>
      </w:pPr>
    </w:p>
    <w:p w:rsidR="00A9416E" w:rsidRPr="00556942" w:rsidRDefault="00A9416E" w:rsidP="00A9416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rPr>
      </w:pPr>
      <w:r w:rsidRPr="00346AC5">
        <w:rPr>
          <w:rFonts w:ascii="Arial" w:hAnsi="Arial" w:cs="Arial"/>
          <w:sz w:val="20"/>
        </w:rPr>
        <w:sym w:font="Symbol" w:char="F07F"/>
      </w:r>
      <w:r w:rsidRPr="00346AC5">
        <w:rPr>
          <w:rFonts w:ascii="Arial" w:hAnsi="Arial" w:cs="Arial"/>
          <w:sz w:val="20"/>
        </w:rPr>
        <w:tab/>
      </w:r>
      <w:r w:rsidRPr="0071397D">
        <w:rPr>
          <w:rFonts w:ascii="Arial" w:hAnsi="Arial" w:cs="Arial"/>
          <w:sz w:val="20"/>
        </w:rPr>
        <w:t>Manufacturer</w:t>
      </w:r>
    </w:p>
    <w:p w:rsidR="00A9416E" w:rsidRPr="0071397D" w:rsidRDefault="00A9416E" w:rsidP="00A9416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rPr>
      </w:pPr>
      <w:r w:rsidRPr="00346AC5">
        <w:rPr>
          <w:rFonts w:ascii="Arial" w:hAnsi="Arial" w:cs="Arial"/>
          <w:sz w:val="20"/>
        </w:rPr>
        <w:sym w:font="Symbol" w:char="F07F"/>
      </w:r>
      <w:r w:rsidRPr="00346AC5">
        <w:rPr>
          <w:rFonts w:ascii="Arial" w:hAnsi="Arial" w:cs="Arial"/>
          <w:sz w:val="20"/>
        </w:rPr>
        <w:tab/>
        <w:t>Supplier</w:t>
      </w:r>
    </w:p>
    <w:p w:rsidR="00A9416E" w:rsidRPr="0071397D" w:rsidRDefault="00A9416E" w:rsidP="00A9416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rPr>
      </w:pPr>
      <w:r w:rsidRPr="00346AC5">
        <w:rPr>
          <w:rFonts w:ascii="Arial" w:hAnsi="Arial" w:cs="Arial"/>
          <w:sz w:val="20"/>
        </w:rPr>
        <w:sym w:font="Symbol" w:char="F07F"/>
      </w:r>
      <w:r w:rsidRPr="00346AC5">
        <w:rPr>
          <w:rFonts w:ascii="Arial" w:hAnsi="Arial" w:cs="Arial"/>
          <w:sz w:val="20"/>
        </w:rPr>
        <w:tab/>
        <w:t>Professional service provider</w:t>
      </w:r>
    </w:p>
    <w:p w:rsidR="00A9416E" w:rsidRPr="0071397D" w:rsidRDefault="00A9416E" w:rsidP="00A9416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rPr>
      </w:pPr>
      <w:r w:rsidRPr="00346AC5">
        <w:rPr>
          <w:rFonts w:ascii="Arial" w:hAnsi="Arial" w:cs="Arial"/>
          <w:sz w:val="20"/>
        </w:rPr>
        <w:sym w:font="Symbol" w:char="F07F"/>
      </w:r>
      <w:r w:rsidRPr="00346AC5">
        <w:rPr>
          <w:rFonts w:ascii="Arial" w:hAnsi="Arial" w:cs="Arial"/>
          <w:sz w:val="20"/>
        </w:rPr>
        <w:tab/>
        <w:t>Other service providers, e.g. transporter, etc.</w:t>
      </w:r>
    </w:p>
    <w:p w:rsidR="00A9416E" w:rsidRPr="006024E1" w:rsidRDefault="00A9416E" w:rsidP="00A9416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rPr>
      </w:pPr>
      <w:r w:rsidRPr="00556942">
        <w:rPr>
          <w:rFonts w:ascii="Arial" w:hAnsi="Arial" w:cs="Arial"/>
          <w:smallCaps/>
          <w:sz w:val="20"/>
        </w:rPr>
        <w:tab/>
        <w:t xml:space="preserve">[Tick </w:t>
      </w:r>
      <w:r w:rsidRPr="00414F25">
        <w:rPr>
          <w:rFonts w:ascii="Arial" w:hAnsi="Arial" w:cs="Arial"/>
          <w:smallCaps/>
          <w:sz w:val="20"/>
        </w:rPr>
        <w:t>applicable box]</w:t>
      </w:r>
    </w:p>
    <w:p w:rsidR="00A9416E" w:rsidRPr="005A3300" w:rsidRDefault="00A9416E" w:rsidP="00A9416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rPr>
      </w:pPr>
    </w:p>
    <w:p w:rsidR="00A9416E" w:rsidRPr="00F85C30" w:rsidRDefault="00A9416E" w:rsidP="00A9416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rPr>
      </w:pPr>
    </w:p>
    <w:p w:rsidR="00A9416E" w:rsidRPr="009E74A0" w:rsidRDefault="00A9416E" w:rsidP="00A9416E">
      <w:pPr>
        <w:tabs>
          <w:tab w:val="left" w:pos="-720"/>
          <w:tab w:val="left" w:pos="0"/>
          <w:tab w:val="left" w:pos="691"/>
          <w:tab w:val="left" w:pos="900"/>
          <w:tab w:val="right" w:leader="dot" w:pos="9025"/>
        </w:tabs>
        <w:ind w:left="900" w:hanging="900"/>
        <w:jc w:val="both"/>
        <w:rPr>
          <w:rFonts w:ascii="Arial" w:hAnsi="Arial" w:cs="Arial"/>
          <w:sz w:val="20"/>
        </w:rPr>
      </w:pPr>
      <w:r w:rsidRPr="001A5C1D">
        <w:rPr>
          <w:rFonts w:ascii="Arial" w:hAnsi="Arial" w:cs="Arial"/>
          <w:sz w:val="20"/>
        </w:rPr>
        <w:t>9.7</w:t>
      </w:r>
      <w:r w:rsidRPr="001A5C1D">
        <w:rPr>
          <w:rFonts w:ascii="Arial" w:hAnsi="Arial" w:cs="Arial"/>
          <w:sz w:val="20"/>
        </w:rPr>
        <w:tab/>
        <w:t xml:space="preserve">Total number of years the company/firm has been in business? </w:t>
      </w:r>
      <w:r w:rsidRPr="009E74A0">
        <w:rPr>
          <w:rFonts w:ascii="Arial" w:hAnsi="Arial" w:cs="Arial"/>
          <w:sz w:val="20"/>
        </w:rPr>
        <w:t>……………………………………</w:t>
      </w:r>
    </w:p>
    <w:p w:rsidR="00A9416E" w:rsidRPr="009E74A0" w:rsidRDefault="00A9416E" w:rsidP="00A9416E">
      <w:pPr>
        <w:tabs>
          <w:tab w:val="left" w:pos="-720"/>
          <w:tab w:val="left" w:pos="0"/>
          <w:tab w:val="left" w:pos="691"/>
          <w:tab w:val="left" w:pos="900"/>
          <w:tab w:val="right" w:leader="dot" w:pos="9025"/>
        </w:tabs>
        <w:ind w:left="900" w:hanging="900"/>
        <w:jc w:val="both"/>
        <w:rPr>
          <w:rFonts w:ascii="Arial" w:hAnsi="Arial" w:cs="Arial"/>
          <w:sz w:val="20"/>
        </w:rPr>
      </w:pPr>
    </w:p>
    <w:p w:rsidR="00A9416E" w:rsidRPr="00414F25" w:rsidRDefault="00A9416E" w:rsidP="00A9416E">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Arial" w:hAnsi="Arial" w:cs="Arial"/>
          <w:sz w:val="20"/>
        </w:rPr>
      </w:pPr>
      <w:r w:rsidRPr="009E74A0">
        <w:rPr>
          <w:rFonts w:ascii="Arial" w:hAnsi="Arial" w:cs="Arial"/>
        </w:rPr>
        <w:t>9.8</w:t>
      </w:r>
      <w:r w:rsidRPr="009E74A0">
        <w:rPr>
          <w:rFonts w:ascii="Arial" w:hAnsi="Arial" w:cs="Arial"/>
          <w:color w:val="000080"/>
        </w:rPr>
        <w:tab/>
      </w:r>
      <w:r w:rsidRPr="00346AC5">
        <w:rPr>
          <w:rFonts w:ascii="Arial" w:hAnsi="Arial" w:cs="Arial"/>
          <w:sz w:val="20"/>
        </w:rPr>
        <w:t>I/we, the undersigned, who is / are duly</w:t>
      </w:r>
      <w:r w:rsidRPr="0071397D">
        <w:rPr>
          <w:rFonts w:ascii="Arial" w:hAnsi="Arial" w:cs="Arial"/>
          <w:sz w:val="20"/>
        </w:rPr>
        <w:t xml:space="preserve"> authorised to do so on behalf of the company/firm, certify that the points claimed, based on the B-BBE status level of contribution indicated in paragraph 7 of the foregoing certificate, qualifies the company/ firm for the preference(s) shown and I / we a</w:t>
      </w:r>
      <w:r w:rsidRPr="00556942">
        <w:rPr>
          <w:rFonts w:ascii="Arial" w:hAnsi="Arial" w:cs="Arial"/>
          <w:sz w:val="20"/>
        </w:rPr>
        <w:t>cknowledge that:</w:t>
      </w:r>
    </w:p>
    <w:p w:rsidR="00A9416E" w:rsidRPr="006024E1" w:rsidRDefault="00A9416E" w:rsidP="00A9416E">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Arial" w:hAnsi="Arial" w:cs="Arial"/>
          <w:sz w:val="20"/>
        </w:rPr>
      </w:pPr>
    </w:p>
    <w:p w:rsidR="00A9416E" w:rsidRPr="00F85C30" w:rsidRDefault="00A9416E" w:rsidP="00A9416E">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rPr>
      </w:pPr>
      <w:r w:rsidRPr="005A3300">
        <w:rPr>
          <w:rFonts w:ascii="Arial" w:hAnsi="Arial" w:cs="Arial"/>
          <w:sz w:val="20"/>
        </w:rPr>
        <w:tab/>
        <w:t>(i)</w:t>
      </w:r>
      <w:r w:rsidRPr="005A3300">
        <w:rPr>
          <w:rFonts w:ascii="Arial" w:hAnsi="Arial" w:cs="Arial"/>
          <w:sz w:val="20"/>
        </w:rPr>
        <w:tab/>
        <w:t>The information furnished is true and correct;</w:t>
      </w:r>
    </w:p>
    <w:p w:rsidR="00A9416E" w:rsidRPr="001A5C1D" w:rsidRDefault="00A9416E" w:rsidP="00A9416E">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rPr>
      </w:pPr>
    </w:p>
    <w:p w:rsidR="00A9416E" w:rsidRPr="009E74A0" w:rsidRDefault="00A9416E" w:rsidP="00A9416E">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rPr>
      </w:pPr>
      <w:r w:rsidRPr="009E74A0">
        <w:rPr>
          <w:rFonts w:ascii="Arial" w:hAnsi="Arial" w:cs="Arial"/>
          <w:sz w:val="20"/>
        </w:rPr>
        <w:lastRenderedPageBreak/>
        <w:tab/>
        <w:t>(ii)</w:t>
      </w:r>
      <w:r w:rsidRPr="009E74A0">
        <w:rPr>
          <w:rFonts w:ascii="Arial" w:hAnsi="Arial" w:cs="Arial"/>
          <w:sz w:val="20"/>
        </w:rPr>
        <w:tab/>
        <w:t>The preference points claimed are in accordance with the General Conditions as indicated in paragraph 1 of this form.</w:t>
      </w:r>
    </w:p>
    <w:p w:rsidR="00A9416E" w:rsidRPr="009E74A0" w:rsidRDefault="00A9416E" w:rsidP="00A9416E">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rPr>
      </w:pPr>
    </w:p>
    <w:p w:rsidR="00A9416E" w:rsidRPr="009E74A0" w:rsidRDefault="00A9416E" w:rsidP="00A9416E">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rPr>
      </w:pPr>
      <w:r w:rsidRPr="009E74A0">
        <w:rPr>
          <w:rFonts w:ascii="Arial" w:hAnsi="Arial" w:cs="Arial"/>
          <w:sz w:val="20"/>
        </w:rPr>
        <w:tab/>
        <w:t>(iii)</w:t>
      </w:r>
      <w:r w:rsidRPr="009E74A0">
        <w:rPr>
          <w:rFonts w:ascii="Arial" w:hAnsi="Arial" w:cs="Arial"/>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A9416E" w:rsidRDefault="00A9416E" w:rsidP="00A9416E">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rPr>
      </w:pPr>
    </w:p>
    <w:p w:rsidR="00A9416E" w:rsidRDefault="00A9416E" w:rsidP="00A9416E">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rPr>
      </w:pPr>
    </w:p>
    <w:p w:rsidR="00A9416E" w:rsidRDefault="00A9416E" w:rsidP="00A9416E">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rPr>
      </w:pPr>
    </w:p>
    <w:p w:rsidR="00A9416E" w:rsidRPr="00414F25" w:rsidRDefault="00A9416E" w:rsidP="00A9416E">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rPr>
      </w:pPr>
    </w:p>
    <w:p w:rsidR="00A9416E" w:rsidRPr="00F85C30" w:rsidRDefault="00A9416E" w:rsidP="00A9416E">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rPr>
      </w:pPr>
      <w:r w:rsidRPr="006024E1">
        <w:rPr>
          <w:rFonts w:ascii="Arial" w:hAnsi="Arial" w:cs="Arial"/>
          <w:sz w:val="20"/>
        </w:rPr>
        <w:tab/>
        <w:t>(iv)</w:t>
      </w:r>
      <w:r w:rsidRPr="006024E1">
        <w:rPr>
          <w:rFonts w:ascii="Arial" w:hAnsi="Arial" w:cs="Arial"/>
          <w:sz w:val="20"/>
        </w:rPr>
        <w:tab/>
        <w:t>If the B-BBEE status le</w:t>
      </w:r>
      <w:r w:rsidRPr="005A3300">
        <w:rPr>
          <w:rFonts w:ascii="Arial" w:hAnsi="Arial" w:cs="Arial"/>
          <w:sz w:val="20"/>
        </w:rPr>
        <w:t>vel of contribution has been claimed or obtained on a fraudulent basis or any of the conditions of contract have not been fulfilled, the purchaser may, in addition to any other remedy it may have –</w:t>
      </w:r>
    </w:p>
    <w:p w:rsidR="00A9416E" w:rsidRPr="001A5C1D" w:rsidRDefault="00A9416E" w:rsidP="00A9416E">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rPr>
      </w:pPr>
    </w:p>
    <w:p w:rsidR="00A9416E" w:rsidRPr="009E74A0" w:rsidRDefault="00A9416E" w:rsidP="00A9416E">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rPr>
      </w:pPr>
      <w:r w:rsidRPr="009E74A0">
        <w:rPr>
          <w:rFonts w:ascii="Arial" w:hAnsi="Arial" w:cs="Arial"/>
          <w:sz w:val="20"/>
        </w:rPr>
        <w:tab/>
      </w:r>
      <w:r w:rsidRPr="009E74A0">
        <w:rPr>
          <w:rFonts w:ascii="Arial" w:hAnsi="Arial" w:cs="Arial"/>
          <w:sz w:val="20"/>
        </w:rPr>
        <w:tab/>
        <w:t>(a)</w:t>
      </w:r>
      <w:r w:rsidRPr="009E74A0">
        <w:rPr>
          <w:rFonts w:ascii="Arial" w:hAnsi="Arial" w:cs="Arial"/>
          <w:sz w:val="20"/>
        </w:rPr>
        <w:tab/>
        <w:t>disqualify the person from the bidding process;</w:t>
      </w:r>
    </w:p>
    <w:p w:rsidR="00A9416E" w:rsidRPr="009E74A0" w:rsidRDefault="00A9416E" w:rsidP="00A9416E">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rPr>
      </w:pPr>
      <w:r w:rsidRPr="009E74A0">
        <w:rPr>
          <w:rFonts w:ascii="Arial" w:hAnsi="Arial" w:cs="Arial"/>
          <w:sz w:val="20"/>
        </w:rPr>
        <w:tab/>
      </w:r>
      <w:r w:rsidRPr="009E74A0">
        <w:rPr>
          <w:rFonts w:ascii="Arial" w:hAnsi="Arial" w:cs="Arial"/>
          <w:sz w:val="20"/>
        </w:rPr>
        <w:tab/>
      </w:r>
    </w:p>
    <w:p w:rsidR="00A9416E" w:rsidRPr="009E74A0" w:rsidRDefault="00A9416E" w:rsidP="00A9416E">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rPr>
      </w:pPr>
      <w:r w:rsidRPr="009E74A0">
        <w:rPr>
          <w:rFonts w:ascii="Arial" w:hAnsi="Arial" w:cs="Arial"/>
          <w:sz w:val="20"/>
        </w:rPr>
        <w:tab/>
      </w:r>
      <w:r w:rsidRPr="009E74A0">
        <w:rPr>
          <w:rFonts w:ascii="Arial" w:hAnsi="Arial" w:cs="Arial"/>
          <w:sz w:val="20"/>
        </w:rPr>
        <w:tab/>
        <w:t>(b)</w:t>
      </w:r>
      <w:r w:rsidRPr="009E74A0">
        <w:rPr>
          <w:rFonts w:ascii="Arial" w:hAnsi="Arial" w:cs="Arial"/>
          <w:sz w:val="20"/>
        </w:rPr>
        <w:tab/>
        <w:t>recover costs, losses or damages it has incurred or suffered as a result of that person’s conduct;</w:t>
      </w:r>
    </w:p>
    <w:p w:rsidR="00A9416E" w:rsidRPr="009E74A0" w:rsidRDefault="00A9416E" w:rsidP="00A9416E">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rPr>
      </w:pPr>
    </w:p>
    <w:p w:rsidR="00A9416E" w:rsidRPr="009E74A0" w:rsidRDefault="00A9416E" w:rsidP="00A9416E">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rPr>
      </w:pPr>
      <w:r w:rsidRPr="009E74A0">
        <w:rPr>
          <w:rFonts w:ascii="Arial" w:hAnsi="Arial" w:cs="Arial"/>
          <w:sz w:val="20"/>
        </w:rPr>
        <w:tab/>
      </w:r>
      <w:r w:rsidRPr="009E74A0">
        <w:rPr>
          <w:rFonts w:ascii="Arial" w:hAnsi="Arial" w:cs="Arial"/>
          <w:sz w:val="20"/>
        </w:rPr>
        <w:tab/>
        <w:t>(c)</w:t>
      </w:r>
      <w:r w:rsidRPr="009E74A0">
        <w:rPr>
          <w:rFonts w:ascii="Arial" w:hAnsi="Arial" w:cs="Arial"/>
          <w:sz w:val="20"/>
        </w:rPr>
        <w:tab/>
        <w:t>cancel the contract and claim any damages which it has suffered as a result of having to make less favourable arrangements due to such cancellation;</w:t>
      </w:r>
    </w:p>
    <w:p w:rsidR="00A9416E" w:rsidRPr="009E74A0" w:rsidRDefault="00A9416E" w:rsidP="00A9416E">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sz w:val="20"/>
        </w:rPr>
      </w:pPr>
    </w:p>
    <w:p w:rsidR="00A9416E" w:rsidRPr="009E74A0" w:rsidRDefault="00A9416E" w:rsidP="00983522">
      <w:pPr>
        <w:widowControl w:val="0"/>
        <w:numPr>
          <w:ilvl w:val="0"/>
          <w:numId w:val="52"/>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Arial" w:hAnsi="Arial" w:cs="Arial"/>
          <w:sz w:val="20"/>
        </w:rPr>
      </w:pPr>
      <w:r w:rsidRPr="009E74A0">
        <w:rPr>
          <w:rFonts w:ascii="Arial" w:hAnsi="Arial" w:cs="Arial"/>
          <w:sz w:val="20"/>
        </w:rPr>
        <w:t>restrict the bidder or contractor, its shareholders and directors, or only the shareholders and directors who acted on a fraudulent basis, from obtaining business from any organ of state for a period not exceeding 10 years, after the audi alteram partem (hear the other side) rule has been applied; and</w:t>
      </w:r>
    </w:p>
    <w:p w:rsidR="00A9416E" w:rsidRPr="009E74A0" w:rsidRDefault="00A9416E" w:rsidP="00A9416E">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Arial" w:hAnsi="Arial" w:cs="Arial"/>
          <w:sz w:val="20"/>
        </w:rPr>
      </w:pPr>
    </w:p>
    <w:p w:rsidR="00A9416E" w:rsidRPr="009E74A0" w:rsidRDefault="00A9416E" w:rsidP="00983522">
      <w:pPr>
        <w:widowControl w:val="0"/>
        <w:numPr>
          <w:ilvl w:val="0"/>
          <w:numId w:val="52"/>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Arial" w:hAnsi="Arial" w:cs="Arial"/>
          <w:sz w:val="20"/>
        </w:rPr>
      </w:pPr>
      <w:r w:rsidRPr="009E74A0">
        <w:rPr>
          <w:rFonts w:ascii="Arial" w:hAnsi="Arial" w:cs="Arial"/>
          <w:sz w:val="20"/>
        </w:rPr>
        <w:t>forward the matter for criminal prosecution</w:t>
      </w:r>
    </w:p>
    <w:p w:rsidR="00A9416E" w:rsidRDefault="00A9416E" w:rsidP="00A9416E">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b/>
          <w:sz w:val="20"/>
        </w:rPr>
      </w:pPr>
    </w:p>
    <w:p w:rsidR="00A9416E" w:rsidRDefault="00A9416E" w:rsidP="00A9416E">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Arial" w:hAnsi="Arial"/>
          <w:sz w:val="20"/>
        </w:rPr>
      </w:pPr>
      <w:r>
        <w:rPr>
          <w:rFonts w:ascii="Arial" w:hAnsi="Arial"/>
          <w:b/>
          <w:sz w:val="20"/>
        </w:rPr>
        <w:t>WITNESSES:</w:t>
      </w:r>
    </w:p>
    <w:p w:rsidR="00A9416E" w:rsidRDefault="00A9416E" w:rsidP="00A9416E">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rPr>
      </w:pPr>
    </w:p>
    <w:p w:rsidR="00A9416E" w:rsidRDefault="00804AEE" w:rsidP="00A9416E">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rPr>
      </w:pPr>
      <w:r>
        <w:rPr>
          <w:rFonts w:ascii="Arial" w:hAnsi="Arial"/>
          <w:noProof/>
          <w:sz w:val="20"/>
          <w:lang w:val="en-ZA" w:eastAsia="en-ZA"/>
        </w:rPr>
        <w:pict>
          <v:rect id="Rectangle 5" o:spid="_x0000_s1029" style="position:absolute;left:0;text-align:left;margin-left:266.4pt;margin-top:3.85pt;width:237.6pt;height:86.4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v1IQIAAD0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CYQqv1IQIAAD0EAAAOAAAAAAAAAAAAAAAAAC4CAABkcnMvZTJvRG9jLnht&#10;bFBLAQItABQABgAIAAAAIQDtafMI3wAAAAoBAAAPAAAAAAAAAAAAAAAAAHsEAABkcnMvZG93bnJl&#10;di54bWxQSwUGAAAAAAQABADzAAAAhwUAAAAA&#10;" o:allowincell="f"/>
        </w:pict>
      </w:r>
    </w:p>
    <w:p w:rsidR="00A9416E" w:rsidRDefault="00A9416E" w:rsidP="00A9416E">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rPr>
      </w:pPr>
    </w:p>
    <w:p w:rsidR="00A9416E" w:rsidRDefault="00A9416E" w:rsidP="00983522">
      <w:pPr>
        <w:widowControl w:val="0"/>
        <w:numPr>
          <w:ilvl w:val="0"/>
          <w:numId w:val="51"/>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rPr>
      </w:pPr>
      <w:r>
        <w:rPr>
          <w:rFonts w:ascii="Arial" w:hAnsi="Arial"/>
          <w:sz w:val="20"/>
        </w:rPr>
        <w:t>………………………………………</w:t>
      </w:r>
      <w:r>
        <w:rPr>
          <w:rFonts w:ascii="Arial" w:hAnsi="Arial"/>
          <w:sz w:val="20"/>
        </w:rPr>
        <w:tab/>
      </w:r>
      <w:r>
        <w:rPr>
          <w:rFonts w:ascii="Arial" w:hAnsi="Arial"/>
          <w:sz w:val="20"/>
        </w:rPr>
        <w:tab/>
      </w:r>
    </w:p>
    <w:p w:rsidR="00A9416E" w:rsidRDefault="00A9416E" w:rsidP="00A9416E">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
    <w:p w:rsidR="00A9416E" w:rsidRDefault="00A9416E" w:rsidP="00A9416E">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w:t>
      </w:r>
    </w:p>
    <w:p w:rsidR="00A9416E" w:rsidRDefault="00A9416E" w:rsidP="00A9416E">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SIGNATURE(S) OF BIDDER(S)</w:t>
      </w:r>
    </w:p>
    <w:p w:rsidR="00A9416E" w:rsidRDefault="00A9416E" w:rsidP="00A9416E">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rPr>
      </w:pPr>
    </w:p>
    <w:p w:rsidR="00A9416E" w:rsidRDefault="00A9416E" w:rsidP="00A9416E">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rPr>
      </w:pPr>
    </w:p>
    <w:p w:rsidR="00A9416E" w:rsidRDefault="00A9416E" w:rsidP="00A9416E">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rPr>
      </w:pPr>
    </w:p>
    <w:p w:rsidR="00A9416E" w:rsidRDefault="00A9416E" w:rsidP="00983522">
      <w:pPr>
        <w:widowControl w:val="0"/>
        <w:numPr>
          <w:ilvl w:val="0"/>
          <w:numId w:val="40"/>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rPr>
      </w:pPr>
      <w:r>
        <w:rPr>
          <w:rFonts w:ascii="Arial" w:hAnsi="Arial"/>
          <w:sz w:val="20"/>
        </w:rPr>
        <w:t>………………………………………</w:t>
      </w:r>
    </w:p>
    <w:p w:rsidR="00A9416E" w:rsidRDefault="00A9416E" w:rsidP="00A9416E">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rPr>
      </w:pPr>
    </w:p>
    <w:p w:rsidR="00A9416E" w:rsidRDefault="00A9416E" w:rsidP="00A9416E">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rPr>
      </w:pPr>
    </w:p>
    <w:p w:rsidR="00A9416E" w:rsidRDefault="00A9416E" w:rsidP="00A9416E">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t xml:space="preserve">          DATE:…………………………..………..</w:t>
      </w:r>
    </w:p>
    <w:p w:rsidR="00A9416E" w:rsidRDefault="00A9416E" w:rsidP="00A9416E">
      <w:pPr>
        <w:pStyle w:val="BodyText2"/>
        <w:rPr>
          <w:sz w:val="20"/>
        </w:rPr>
      </w:pPr>
      <w:r>
        <w:rPr>
          <w:sz w:val="20"/>
        </w:rPr>
        <w:tab/>
      </w:r>
      <w:r>
        <w:rPr>
          <w:sz w:val="20"/>
        </w:rPr>
        <w:tab/>
      </w:r>
      <w:r>
        <w:rPr>
          <w:sz w:val="20"/>
        </w:rPr>
        <w:tab/>
      </w:r>
      <w:r>
        <w:rPr>
          <w:sz w:val="20"/>
        </w:rPr>
        <w:tab/>
      </w:r>
      <w:r>
        <w:rPr>
          <w:sz w:val="20"/>
        </w:rPr>
        <w:tab/>
      </w:r>
      <w:r>
        <w:rPr>
          <w:sz w:val="20"/>
        </w:rPr>
        <w:tab/>
      </w:r>
      <w:r>
        <w:rPr>
          <w:sz w:val="20"/>
        </w:rPr>
        <w:tab/>
      </w:r>
    </w:p>
    <w:p w:rsidR="00A9416E" w:rsidRDefault="00A9416E" w:rsidP="00A9416E">
      <w:pPr>
        <w:pStyle w:val="BodyText2"/>
        <w:ind w:left="4320" w:firstLine="720"/>
        <w:rPr>
          <w:sz w:val="20"/>
        </w:rPr>
      </w:pPr>
      <w:r>
        <w:rPr>
          <w:sz w:val="20"/>
        </w:rPr>
        <w:t xml:space="preserve">        ADDRESS:………………………………..</w:t>
      </w:r>
    </w:p>
    <w:p w:rsidR="00A9416E" w:rsidRPr="0009567C" w:rsidRDefault="00A9416E" w:rsidP="00A9416E">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t>….…………………..……………</w:t>
      </w:r>
      <w:r>
        <w:tab/>
      </w:r>
      <w:r>
        <w:tab/>
      </w:r>
      <w:r>
        <w:tab/>
      </w:r>
      <w:r>
        <w:tab/>
      </w:r>
      <w:r>
        <w:tab/>
      </w:r>
    </w:p>
    <w:p w:rsidR="00A9416E" w:rsidRDefault="00A9416E" w:rsidP="00A9416E">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w:t>
      </w:r>
    </w:p>
    <w:p w:rsidR="00A9416E" w:rsidRDefault="00A9416E" w:rsidP="00A9416E">
      <w:pPr>
        <w:ind w:left="3600" w:firstLine="720"/>
        <w:jc w:val="right"/>
        <w:rPr>
          <w:szCs w:val="18"/>
        </w:rPr>
      </w:pPr>
    </w:p>
    <w:p w:rsidR="00A9416E" w:rsidRDefault="00A9416E" w:rsidP="00A9416E">
      <w:pPr>
        <w:ind w:left="3600" w:firstLine="720"/>
        <w:jc w:val="center"/>
        <w:rPr>
          <w:szCs w:val="18"/>
        </w:rPr>
      </w:pPr>
      <w:r>
        <w:t xml:space="preserve">           ….…………………..……………</w:t>
      </w:r>
      <w:r>
        <w:tab/>
      </w:r>
    </w:p>
    <w:p w:rsidR="00A9416E" w:rsidRDefault="00A9416E" w:rsidP="00A9416E">
      <w:pPr>
        <w:ind w:left="3600" w:firstLine="720"/>
        <w:jc w:val="right"/>
        <w:rPr>
          <w:szCs w:val="18"/>
        </w:rPr>
      </w:pPr>
    </w:p>
    <w:p w:rsidR="00A9416E" w:rsidRDefault="00A9416E" w:rsidP="00A9416E">
      <w:pPr>
        <w:ind w:left="3600" w:firstLine="720"/>
        <w:jc w:val="right"/>
        <w:rPr>
          <w:szCs w:val="18"/>
        </w:rPr>
      </w:pPr>
    </w:p>
    <w:p w:rsidR="00A9416E" w:rsidRDefault="00A9416E" w:rsidP="00A9416E">
      <w:pPr>
        <w:ind w:left="3600" w:firstLine="720"/>
        <w:jc w:val="right"/>
        <w:rPr>
          <w:szCs w:val="18"/>
        </w:rPr>
      </w:pPr>
    </w:p>
    <w:p w:rsidR="00A9416E" w:rsidRDefault="00A9416E" w:rsidP="00A9416E">
      <w:pPr>
        <w:ind w:left="3600" w:firstLine="720"/>
        <w:jc w:val="right"/>
        <w:rPr>
          <w:szCs w:val="18"/>
        </w:rPr>
      </w:pPr>
    </w:p>
    <w:p w:rsidR="00A9416E" w:rsidRPr="005E4FDE" w:rsidRDefault="00A9416E" w:rsidP="00A9416E">
      <w:pPr>
        <w:ind w:left="3600" w:firstLine="720"/>
        <w:jc w:val="right"/>
        <w:rPr>
          <w:rFonts w:ascii="Arial" w:hAnsi="Arial" w:cs="Arial"/>
          <w:b/>
          <w:sz w:val="32"/>
          <w:szCs w:val="32"/>
        </w:rPr>
      </w:pPr>
      <w:r>
        <w:rPr>
          <w:szCs w:val="18"/>
        </w:rPr>
        <w:lastRenderedPageBreak/>
        <w:br w:type="page"/>
      </w:r>
    </w:p>
    <w:p w:rsidR="00A9416E" w:rsidRPr="005E4FDE" w:rsidRDefault="00A9416E" w:rsidP="00A9416E">
      <w:pPr>
        <w:jc w:val="right"/>
        <w:rPr>
          <w:rFonts w:ascii="Arial" w:hAnsi="Arial" w:cs="Arial"/>
          <w:b/>
          <w:sz w:val="32"/>
          <w:szCs w:val="32"/>
        </w:rPr>
      </w:pPr>
      <w:r>
        <w:rPr>
          <w:rFonts w:ascii="Arial" w:hAnsi="Arial" w:cs="Arial"/>
          <w:b/>
          <w:sz w:val="32"/>
          <w:szCs w:val="32"/>
        </w:rPr>
        <w:lastRenderedPageBreak/>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t xml:space="preserve">                   SBD8</w:t>
      </w:r>
    </w:p>
    <w:p w:rsidR="00A9416E" w:rsidRDefault="00A9416E" w:rsidP="00A9416E">
      <w:pPr>
        <w:jc w:val="both"/>
        <w:rPr>
          <w:rFonts w:ascii="Arial" w:hAnsi="Arial" w:cs="Arial"/>
          <w:b/>
          <w:bCs/>
          <w:i/>
          <w:iCs/>
          <w:color w:val="000000"/>
        </w:rPr>
      </w:pPr>
    </w:p>
    <w:p w:rsidR="00A9416E" w:rsidRPr="00D04E50" w:rsidRDefault="00A9416E" w:rsidP="00A9416E">
      <w:pPr>
        <w:rPr>
          <w:rFonts w:ascii="Arial" w:hAnsi="Arial" w:cs="Arial"/>
          <w:b/>
          <w:bCs/>
          <w:color w:val="000000"/>
          <w:sz w:val="28"/>
          <w:szCs w:val="28"/>
        </w:rPr>
      </w:pPr>
      <w:r w:rsidRPr="00D04E50">
        <w:rPr>
          <w:rFonts w:ascii="Arial" w:hAnsi="Arial" w:cs="Arial"/>
          <w:b/>
          <w:bCs/>
          <w:sz w:val="28"/>
          <w:szCs w:val="28"/>
        </w:rPr>
        <w:t>DECLARATION OF BIDDER’S PAST SUPPLY CHAIN MANAGEMENT PRACTICES</w:t>
      </w:r>
    </w:p>
    <w:p w:rsidR="00A9416E" w:rsidRDefault="00A9416E" w:rsidP="00A9416E">
      <w:pPr>
        <w:pStyle w:val="Heading2"/>
        <w:ind w:left="576"/>
        <w:rPr>
          <w:b w:val="0"/>
          <w:iCs/>
          <w:szCs w:val="18"/>
        </w:rPr>
      </w:pPr>
    </w:p>
    <w:p w:rsidR="00A9416E" w:rsidRPr="00D04E50" w:rsidRDefault="00A9416E" w:rsidP="00983522">
      <w:pPr>
        <w:numPr>
          <w:ilvl w:val="0"/>
          <w:numId w:val="42"/>
        </w:numPr>
        <w:rPr>
          <w:lang w:val="en-US"/>
        </w:rPr>
      </w:pPr>
      <w:r w:rsidRPr="00E80E25">
        <w:rPr>
          <w:rFonts w:ascii="Arial" w:hAnsi="Arial" w:cs="Arial"/>
          <w:sz w:val="18"/>
          <w:szCs w:val="18"/>
        </w:rPr>
        <w:t>This Standard Bidding Document must form part of all bids invited</w:t>
      </w:r>
      <w:r>
        <w:rPr>
          <w:rFonts w:ascii="Arial" w:hAnsi="Arial" w:cs="Arial"/>
          <w:sz w:val="18"/>
          <w:szCs w:val="18"/>
        </w:rPr>
        <w:t>.</w:t>
      </w:r>
    </w:p>
    <w:p w:rsidR="00A9416E" w:rsidRPr="00D04E50" w:rsidRDefault="00A9416E" w:rsidP="00A9416E">
      <w:pPr>
        <w:rPr>
          <w:lang w:val="en-US"/>
        </w:rPr>
      </w:pPr>
    </w:p>
    <w:p w:rsidR="00A9416E" w:rsidRPr="00D04E50" w:rsidRDefault="00A9416E" w:rsidP="00983522">
      <w:pPr>
        <w:numPr>
          <w:ilvl w:val="0"/>
          <w:numId w:val="42"/>
        </w:numPr>
        <w:rPr>
          <w:lang w:val="en-US"/>
        </w:rPr>
      </w:pPr>
      <w:r w:rsidRPr="00E80E25">
        <w:rPr>
          <w:rFonts w:ascii="Arial" w:hAnsi="Arial" w:cs="Arial"/>
          <w:sz w:val="18"/>
          <w:szCs w:val="18"/>
        </w:rPr>
        <w:t>It serves as a declaration to be used by institutions in ensuring that when goods and services are being procured, all reasonable steps are taken to combat the abuse of the supply chain management system</w:t>
      </w:r>
      <w:r>
        <w:rPr>
          <w:rFonts w:ascii="Arial" w:hAnsi="Arial" w:cs="Arial"/>
          <w:sz w:val="18"/>
          <w:szCs w:val="18"/>
        </w:rPr>
        <w:t>.</w:t>
      </w:r>
    </w:p>
    <w:p w:rsidR="00A9416E" w:rsidRDefault="00A9416E" w:rsidP="00A9416E">
      <w:pPr>
        <w:rPr>
          <w:lang w:val="en-US"/>
        </w:rPr>
      </w:pPr>
    </w:p>
    <w:p w:rsidR="00A9416E" w:rsidRPr="00D04E50" w:rsidRDefault="00A9416E" w:rsidP="00983522">
      <w:pPr>
        <w:numPr>
          <w:ilvl w:val="0"/>
          <w:numId w:val="42"/>
        </w:numPr>
        <w:rPr>
          <w:lang w:val="en-US"/>
        </w:rPr>
      </w:pPr>
      <w:r w:rsidRPr="00E80E25">
        <w:rPr>
          <w:rFonts w:ascii="Arial" w:hAnsi="Arial" w:cs="Arial"/>
          <w:sz w:val="18"/>
          <w:szCs w:val="18"/>
        </w:rPr>
        <w:t>The bid of any bidder may be disregarded if that bidder, or any of its directors have</w:t>
      </w:r>
      <w:r>
        <w:rPr>
          <w:rFonts w:ascii="Arial" w:hAnsi="Arial" w:cs="Arial"/>
          <w:sz w:val="18"/>
          <w:szCs w:val="18"/>
        </w:rPr>
        <w:t>:</w:t>
      </w:r>
    </w:p>
    <w:p w:rsidR="00A9416E" w:rsidRDefault="00A9416E" w:rsidP="00983522">
      <w:pPr>
        <w:numPr>
          <w:ilvl w:val="0"/>
          <w:numId w:val="43"/>
        </w:numPr>
        <w:tabs>
          <w:tab w:val="clear" w:pos="900"/>
          <w:tab w:val="num" w:pos="720"/>
        </w:tabs>
        <w:ind w:left="720"/>
        <w:rPr>
          <w:rFonts w:ascii="Arial" w:hAnsi="Arial" w:cs="Arial"/>
          <w:sz w:val="18"/>
          <w:szCs w:val="18"/>
        </w:rPr>
      </w:pPr>
      <w:r w:rsidRPr="00E80E25">
        <w:rPr>
          <w:rFonts w:ascii="Arial" w:hAnsi="Arial" w:cs="Arial"/>
          <w:sz w:val="18"/>
          <w:szCs w:val="18"/>
        </w:rPr>
        <w:t>abused the institution’s supply chain management system</w:t>
      </w:r>
      <w:r>
        <w:rPr>
          <w:rFonts w:ascii="Arial" w:hAnsi="Arial" w:cs="Arial"/>
          <w:sz w:val="18"/>
          <w:szCs w:val="18"/>
        </w:rPr>
        <w:t>;</w:t>
      </w:r>
    </w:p>
    <w:p w:rsidR="00A9416E" w:rsidRDefault="00A9416E" w:rsidP="00983522">
      <w:pPr>
        <w:numPr>
          <w:ilvl w:val="0"/>
          <w:numId w:val="43"/>
        </w:numPr>
        <w:tabs>
          <w:tab w:val="clear" w:pos="900"/>
          <w:tab w:val="num" w:pos="720"/>
        </w:tabs>
        <w:ind w:left="720"/>
        <w:rPr>
          <w:rFonts w:ascii="Arial" w:hAnsi="Arial" w:cs="Arial"/>
          <w:sz w:val="18"/>
          <w:szCs w:val="18"/>
        </w:rPr>
      </w:pPr>
      <w:r w:rsidRPr="00E80E25">
        <w:rPr>
          <w:rFonts w:ascii="Arial" w:hAnsi="Arial" w:cs="Arial"/>
          <w:sz w:val="18"/>
          <w:szCs w:val="18"/>
        </w:rPr>
        <w:t>committed fraud or any other improper conduct in relation to such system; or</w:t>
      </w:r>
    </w:p>
    <w:p w:rsidR="00A9416E" w:rsidRDefault="00A9416E" w:rsidP="00983522">
      <w:pPr>
        <w:numPr>
          <w:ilvl w:val="0"/>
          <w:numId w:val="43"/>
        </w:numPr>
        <w:tabs>
          <w:tab w:val="clear" w:pos="900"/>
          <w:tab w:val="num" w:pos="720"/>
        </w:tabs>
        <w:ind w:left="720"/>
        <w:rPr>
          <w:rFonts w:ascii="Arial" w:hAnsi="Arial" w:cs="Arial"/>
          <w:sz w:val="18"/>
          <w:szCs w:val="18"/>
        </w:rPr>
      </w:pPr>
      <w:r w:rsidRPr="00E80E25">
        <w:rPr>
          <w:rFonts w:ascii="Arial" w:hAnsi="Arial" w:cs="Arial"/>
          <w:sz w:val="18"/>
          <w:szCs w:val="18"/>
        </w:rPr>
        <w:t>Failed to perform on any previous contract</w:t>
      </w:r>
      <w:r>
        <w:rPr>
          <w:rFonts w:ascii="Arial" w:hAnsi="Arial" w:cs="Arial"/>
          <w:sz w:val="18"/>
          <w:szCs w:val="18"/>
        </w:rPr>
        <w:t>.</w:t>
      </w:r>
    </w:p>
    <w:p w:rsidR="00A9416E" w:rsidRDefault="00A9416E" w:rsidP="00A9416E">
      <w:pPr>
        <w:rPr>
          <w:rFonts w:ascii="Arial" w:hAnsi="Arial" w:cs="Arial"/>
          <w:lang w:val="en-US"/>
        </w:rPr>
      </w:pPr>
    </w:p>
    <w:p w:rsidR="00A9416E" w:rsidRPr="00D04E50" w:rsidRDefault="00A9416E" w:rsidP="00983522">
      <w:pPr>
        <w:numPr>
          <w:ilvl w:val="0"/>
          <w:numId w:val="42"/>
        </w:numPr>
        <w:rPr>
          <w:lang w:val="en-US"/>
        </w:rPr>
      </w:pPr>
      <w:r w:rsidRPr="00E80E25">
        <w:rPr>
          <w:rFonts w:ascii="Arial" w:hAnsi="Arial" w:cs="Arial"/>
          <w:b/>
          <w:bCs/>
          <w:sz w:val="18"/>
          <w:szCs w:val="18"/>
        </w:rPr>
        <w:t>In order to give effect to the above, the following questionnaire must be completed and submitted with the bid</w:t>
      </w:r>
      <w:r>
        <w:rPr>
          <w:rFonts w:ascii="Arial" w:hAnsi="Arial" w:cs="Arial"/>
          <w:b/>
          <w:bCs/>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gridCol w:w="7152"/>
        <w:gridCol w:w="735"/>
        <w:gridCol w:w="633"/>
      </w:tblGrid>
      <w:tr w:rsidR="00A9416E" w:rsidRPr="00E80E25" w:rsidTr="00A9416E">
        <w:tc>
          <w:tcPr>
            <w:tcW w:w="696" w:type="dxa"/>
            <w:shd w:val="clear" w:color="auto" w:fill="E0E0E0"/>
          </w:tcPr>
          <w:p w:rsidR="00A9416E" w:rsidRPr="00E80E25" w:rsidRDefault="00A9416E" w:rsidP="00A9416E">
            <w:pPr>
              <w:rPr>
                <w:rFonts w:ascii="Arial" w:hAnsi="Arial" w:cs="Arial"/>
                <w:b/>
                <w:bCs/>
                <w:sz w:val="18"/>
                <w:szCs w:val="18"/>
              </w:rPr>
            </w:pPr>
            <w:r w:rsidRPr="00E80E25">
              <w:rPr>
                <w:rFonts w:ascii="Arial" w:hAnsi="Arial" w:cs="Arial"/>
                <w:b/>
                <w:bCs/>
                <w:sz w:val="18"/>
                <w:szCs w:val="18"/>
              </w:rPr>
              <w:t>Item</w:t>
            </w:r>
          </w:p>
        </w:tc>
        <w:tc>
          <w:tcPr>
            <w:tcW w:w="7152" w:type="dxa"/>
            <w:shd w:val="clear" w:color="auto" w:fill="E0E0E0"/>
          </w:tcPr>
          <w:p w:rsidR="00A9416E" w:rsidRDefault="00A9416E" w:rsidP="00A9416E">
            <w:pPr>
              <w:rPr>
                <w:rFonts w:ascii="Arial" w:hAnsi="Arial" w:cs="Arial"/>
                <w:b/>
                <w:bCs/>
                <w:sz w:val="18"/>
                <w:szCs w:val="18"/>
              </w:rPr>
            </w:pPr>
            <w:r w:rsidRPr="00E80E25">
              <w:rPr>
                <w:rFonts w:ascii="Arial" w:hAnsi="Arial" w:cs="Arial"/>
                <w:b/>
                <w:bCs/>
                <w:sz w:val="18"/>
                <w:szCs w:val="18"/>
              </w:rPr>
              <w:t>Question</w:t>
            </w:r>
          </w:p>
          <w:p w:rsidR="00A9416E" w:rsidRPr="00E80E25" w:rsidRDefault="00A9416E" w:rsidP="00A9416E">
            <w:pPr>
              <w:rPr>
                <w:rFonts w:ascii="Arial" w:hAnsi="Arial" w:cs="Arial"/>
                <w:b/>
                <w:bCs/>
                <w:sz w:val="18"/>
                <w:szCs w:val="18"/>
              </w:rPr>
            </w:pPr>
          </w:p>
        </w:tc>
        <w:tc>
          <w:tcPr>
            <w:tcW w:w="735" w:type="dxa"/>
            <w:shd w:val="clear" w:color="auto" w:fill="E0E0E0"/>
          </w:tcPr>
          <w:p w:rsidR="00A9416E" w:rsidRPr="00E80E25" w:rsidRDefault="00A9416E" w:rsidP="00A9416E">
            <w:pPr>
              <w:jc w:val="center"/>
              <w:rPr>
                <w:rFonts w:ascii="Arial" w:hAnsi="Arial" w:cs="Arial"/>
                <w:b/>
                <w:bCs/>
                <w:sz w:val="18"/>
                <w:szCs w:val="18"/>
              </w:rPr>
            </w:pPr>
            <w:r w:rsidRPr="00E80E25">
              <w:rPr>
                <w:rFonts w:ascii="Arial" w:hAnsi="Arial" w:cs="Arial"/>
                <w:b/>
                <w:bCs/>
                <w:sz w:val="18"/>
                <w:szCs w:val="18"/>
              </w:rPr>
              <w:t>Yes</w:t>
            </w:r>
          </w:p>
        </w:tc>
        <w:tc>
          <w:tcPr>
            <w:tcW w:w="633" w:type="dxa"/>
            <w:shd w:val="clear" w:color="auto" w:fill="E0E0E0"/>
          </w:tcPr>
          <w:p w:rsidR="00A9416E" w:rsidRPr="00E80E25" w:rsidRDefault="00A9416E" w:rsidP="00A9416E">
            <w:pPr>
              <w:jc w:val="center"/>
              <w:rPr>
                <w:rFonts w:ascii="Arial" w:hAnsi="Arial" w:cs="Arial"/>
                <w:b/>
                <w:bCs/>
                <w:sz w:val="18"/>
                <w:szCs w:val="18"/>
              </w:rPr>
            </w:pPr>
            <w:r w:rsidRPr="00E80E25">
              <w:rPr>
                <w:rFonts w:ascii="Arial" w:hAnsi="Arial" w:cs="Arial"/>
                <w:b/>
                <w:bCs/>
                <w:sz w:val="18"/>
                <w:szCs w:val="18"/>
              </w:rPr>
              <w:t>No</w:t>
            </w:r>
          </w:p>
        </w:tc>
      </w:tr>
      <w:tr w:rsidR="00A9416E" w:rsidRPr="00E80E25" w:rsidTr="00A9416E">
        <w:trPr>
          <w:cantSplit/>
        </w:trPr>
        <w:tc>
          <w:tcPr>
            <w:tcW w:w="696" w:type="dxa"/>
          </w:tcPr>
          <w:p w:rsidR="00A9416E" w:rsidRPr="00E80E25" w:rsidRDefault="00A9416E" w:rsidP="00A9416E">
            <w:pPr>
              <w:rPr>
                <w:rFonts w:ascii="Arial" w:hAnsi="Arial" w:cs="Arial"/>
                <w:sz w:val="18"/>
                <w:szCs w:val="18"/>
              </w:rPr>
            </w:pPr>
            <w:r w:rsidRPr="00E80E25">
              <w:rPr>
                <w:rFonts w:ascii="Arial" w:hAnsi="Arial" w:cs="Arial"/>
                <w:sz w:val="18"/>
                <w:szCs w:val="18"/>
              </w:rPr>
              <w:t>4.1</w:t>
            </w:r>
          </w:p>
        </w:tc>
        <w:tc>
          <w:tcPr>
            <w:tcW w:w="7152" w:type="dxa"/>
          </w:tcPr>
          <w:p w:rsidR="00A9416E" w:rsidRPr="00EA5117" w:rsidRDefault="00A9416E" w:rsidP="00A9416E">
            <w:pPr>
              <w:pStyle w:val="BodyText3"/>
              <w:rPr>
                <w:szCs w:val="18"/>
              </w:rPr>
            </w:pPr>
            <w:r w:rsidRPr="00EA5117">
              <w:rPr>
                <w:szCs w:val="18"/>
              </w:rPr>
              <w:t>Is the bidder or any of its directors listed on the National Treasury’s database as companies or persons prohibited from doing business with the public sector?</w:t>
            </w:r>
          </w:p>
          <w:p w:rsidR="00A9416E" w:rsidRPr="00EA5117" w:rsidRDefault="00A9416E" w:rsidP="00A9416E">
            <w:pPr>
              <w:tabs>
                <w:tab w:val="left" w:pos="604"/>
              </w:tabs>
              <w:rPr>
                <w:rFonts w:ascii="Arial" w:hAnsi="Arial" w:cs="Arial"/>
                <w:i/>
                <w:iCs/>
                <w:sz w:val="18"/>
                <w:szCs w:val="18"/>
              </w:rPr>
            </w:pPr>
            <w:r w:rsidRPr="00EA5117">
              <w:rPr>
                <w:rFonts w:ascii="Arial" w:hAnsi="Arial" w:cs="Arial"/>
                <w:sz w:val="18"/>
                <w:szCs w:val="18"/>
              </w:rPr>
              <w:t xml:space="preserve">(Companies or persons who are listed on this database were informed in writing of this restriction by the National Treasury after the </w:t>
            </w:r>
            <w:r w:rsidRPr="00EA5117">
              <w:rPr>
                <w:rFonts w:ascii="Arial" w:hAnsi="Arial" w:cs="Arial"/>
                <w:i/>
                <w:iCs/>
                <w:sz w:val="18"/>
                <w:szCs w:val="18"/>
              </w:rPr>
              <w:t>audi alteram partem</w:t>
            </w:r>
            <w:r w:rsidRPr="00EA5117">
              <w:rPr>
                <w:rFonts w:ascii="Arial" w:hAnsi="Arial" w:cs="Arial"/>
                <w:sz w:val="18"/>
                <w:szCs w:val="18"/>
              </w:rPr>
              <w:t xml:space="preserve"> rule was applied).</w:t>
            </w:r>
          </w:p>
        </w:tc>
        <w:tc>
          <w:tcPr>
            <w:tcW w:w="735" w:type="dxa"/>
          </w:tcPr>
          <w:p w:rsidR="00A9416E" w:rsidRPr="00E80E25" w:rsidRDefault="00A9416E" w:rsidP="00A9416E">
            <w:pPr>
              <w:jc w:val="center"/>
              <w:rPr>
                <w:rFonts w:ascii="Arial" w:hAnsi="Arial" w:cs="Arial"/>
                <w:sz w:val="18"/>
                <w:szCs w:val="18"/>
              </w:rPr>
            </w:pPr>
            <w:r w:rsidRPr="00E80E25">
              <w:rPr>
                <w:rFonts w:ascii="Arial" w:hAnsi="Arial" w:cs="Arial"/>
                <w:sz w:val="18"/>
                <w:szCs w:val="18"/>
              </w:rPr>
              <w:t>Yes</w:t>
            </w:r>
          </w:p>
          <w:p w:rsidR="00A9416E" w:rsidRPr="00E80E25" w:rsidRDefault="00804AEE" w:rsidP="00A9416E">
            <w:pPr>
              <w:jc w:val="center"/>
              <w:rPr>
                <w:rFonts w:ascii="Arial" w:hAnsi="Arial" w:cs="Arial"/>
                <w:sz w:val="18"/>
                <w:szCs w:val="18"/>
              </w:rPr>
            </w:pPr>
            <w:r w:rsidRPr="00E80E25">
              <w:rPr>
                <w:rFonts w:ascii="Arial" w:hAnsi="Arial" w:cs="Arial"/>
                <w:sz w:val="18"/>
                <w:szCs w:val="18"/>
              </w:rPr>
              <w:fldChar w:fldCharType="begin">
                <w:ffData>
                  <w:name w:val="Check2"/>
                  <w:enabled/>
                  <w:calcOnExit w:val="0"/>
                  <w:checkBox>
                    <w:sizeAuto/>
                    <w:default w:val="0"/>
                  </w:checkBox>
                </w:ffData>
              </w:fldChar>
            </w:r>
            <w:r w:rsidR="00A9416E" w:rsidRPr="00E80E2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E80E25">
              <w:rPr>
                <w:rFonts w:ascii="Arial" w:hAnsi="Arial" w:cs="Arial"/>
                <w:sz w:val="18"/>
                <w:szCs w:val="18"/>
              </w:rPr>
              <w:fldChar w:fldCharType="end"/>
            </w:r>
          </w:p>
          <w:p w:rsidR="00A9416E" w:rsidRPr="00E80E25" w:rsidRDefault="00A9416E" w:rsidP="00A9416E">
            <w:pPr>
              <w:jc w:val="center"/>
              <w:rPr>
                <w:rFonts w:ascii="Arial" w:hAnsi="Arial" w:cs="Arial"/>
                <w:sz w:val="18"/>
                <w:szCs w:val="18"/>
              </w:rPr>
            </w:pPr>
          </w:p>
          <w:p w:rsidR="00A9416E" w:rsidRPr="00E80E25" w:rsidRDefault="00A9416E" w:rsidP="00A9416E">
            <w:pPr>
              <w:jc w:val="center"/>
              <w:rPr>
                <w:rFonts w:ascii="Arial" w:hAnsi="Arial" w:cs="Arial"/>
                <w:sz w:val="18"/>
                <w:szCs w:val="18"/>
              </w:rPr>
            </w:pPr>
          </w:p>
        </w:tc>
        <w:tc>
          <w:tcPr>
            <w:tcW w:w="633" w:type="dxa"/>
          </w:tcPr>
          <w:p w:rsidR="00A9416E" w:rsidRPr="00E80E25" w:rsidRDefault="00A9416E" w:rsidP="00A9416E">
            <w:pPr>
              <w:jc w:val="center"/>
              <w:rPr>
                <w:rFonts w:ascii="Arial" w:hAnsi="Arial" w:cs="Arial"/>
                <w:sz w:val="18"/>
                <w:szCs w:val="18"/>
              </w:rPr>
            </w:pPr>
            <w:r w:rsidRPr="00E80E25">
              <w:rPr>
                <w:rFonts w:ascii="Arial" w:hAnsi="Arial" w:cs="Arial"/>
                <w:sz w:val="18"/>
                <w:szCs w:val="18"/>
              </w:rPr>
              <w:t>No</w:t>
            </w:r>
          </w:p>
          <w:p w:rsidR="00A9416E" w:rsidRPr="00E80E25" w:rsidRDefault="00804AEE" w:rsidP="00A9416E">
            <w:pPr>
              <w:jc w:val="center"/>
              <w:rPr>
                <w:rFonts w:ascii="Arial" w:hAnsi="Arial" w:cs="Arial"/>
                <w:sz w:val="18"/>
                <w:szCs w:val="18"/>
              </w:rPr>
            </w:pPr>
            <w:r w:rsidRPr="00E80E25">
              <w:rPr>
                <w:rFonts w:ascii="Arial" w:hAnsi="Arial" w:cs="Arial"/>
                <w:sz w:val="18"/>
                <w:szCs w:val="18"/>
              </w:rPr>
              <w:fldChar w:fldCharType="begin">
                <w:ffData>
                  <w:name w:val="Check3"/>
                  <w:enabled/>
                  <w:calcOnExit w:val="0"/>
                  <w:checkBox>
                    <w:sizeAuto/>
                    <w:default w:val="0"/>
                  </w:checkBox>
                </w:ffData>
              </w:fldChar>
            </w:r>
            <w:r w:rsidR="00A9416E" w:rsidRPr="00E80E2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E80E25">
              <w:rPr>
                <w:rFonts w:ascii="Arial" w:hAnsi="Arial" w:cs="Arial"/>
                <w:sz w:val="18"/>
                <w:szCs w:val="18"/>
              </w:rPr>
              <w:fldChar w:fldCharType="end"/>
            </w:r>
          </w:p>
          <w:p w:rsidR="00A9416E" w:rsidRPr="00E80E25" w:rsidRDefault="00A9416E" w:rsidP="00A9416E">
            <w:pPr>
              <w:jc w:val="center"/>
              <w:rPr>
                <w:rFonts w:ascii="Arial" w:hAnsi="Arial" w:cs="Arial"/>
                <w:sz w:val="18"/>
                <w:szCs w:val="18"/>
              </w:rPr>
            </w:pPr>
          </w:p>
        </w:tc>
      </w:tr>
      <w:tr w:rsidR="00A9416E" w:rsidRPr="00E80E25" w:rsidTr="00A9416E">
        <w:trPr>
          <w:cantSplit/>
        </w:trPr>
        <w:tc>
          <w:tcPr>
            <w:tcW w:w="696" w:type="dxa"/>
          </w:tcPr>
          <w:p w:rsidR="00A9416E" w:rsidRPr="00E80E25" w:rsidRDefault="00A9416E" w:rsidP="00A9416E">
            <w:pPr>
              <w:rPr>
                <w:rFonts w:ascii="Arial" w:hAnsi="Arial" w:cs="Arial"/>
                <w:sz w:val="18"/>
                <w:szCs w:val="18"/>
              </w:rPr>
            </w:pPr>
            <w:r w:rsidRPr="00E80E25">
              <w:rPr>
                <w:rFonts w:ascii="Arial" w:hAnsi="Arial" w:cs="Arial"/>
                <w:sz w:val="18"/>
                <w:szCs w:val="18"/>
              </w:rPr>
              <w:t>4.1.1</w:t>
            </w:r>
          </w:p>
        </w:tc>
        <w:tc>
          <w:tcPr>
            <w:tcW w:w="8520" w:type="dxa"/>
            <w:gridSpan w:val="3"/>
          </w:tcPr>
          <w:p w:rsidR="00A9416E" w:rsidRPr="00EA5117" w:rsidRDefault="00A9416E" w:rsidP="00A9416E">
            <w:pPr>
              <w:rPr>
                <w:rFonts w:ascii="Arial" w:hAnsi="Arial" w:cs="Arial"/>
                <w:sz w:val="18"/>
                <w:szCs w:val="18"/>
              </w:rPr>
            </w:pPr>
            <w:r w:rsidRPr="00EA5117">
              <w:rPr>
                <w:rFonts w:ascii="Arial" w:hAnsi="Arial" w:cs="Arial"/>
                <w:sz w:val="18"/>
                <w:szCs w:val="18"/>
              </w:rPr>
              <w:t>If so, furnish particulars:</w:t>
            </w:r>
          </w:p>
          <w:p w:rsidR="00A9416E" w:rsidRPr="00EA5117" w:rsidRDefault="00A9416E" w:rsidP="00A9416E">
            <w:pPr>
              <w:rPr>
                <w:rFonts w:ascii="Arial" w:hAnsi="Arial" w:cs="Arial"/>
                <w:sz w:val="18"/>
                <w:szCs w:val="18"/>
              </w:rPr>
            </w:pPr>
          </w:p>
        </w:tc>
      </w:tr>
      <w:tr w:rsidR="00A9416E" w:rsidRPr="00E80E25" w:rsidTr="00A9416E">
        <w:trPr>
          <w:cantSplit/>
        </w:trPr>
        <w:tc>
          <w:tcPr>
            <w:tcW w:w="696" w:type="dxa"/>
          </w:tcPr>
          <w:p w:rsidR="00A9416E" w:rsidRPr="00E80E25" w:rsidRDefault="00A9416E" w:rsidP="00A9416E">
            <w:pPr>
              <w:rPr>
                <w:rFonts w:ascii="Arial" w:hAnsi="Arial" w:cs="Arial"/>
                <w:sz w:val="18"/>
                <w:szCs w:val="18"/>
              </w:rPr>
            </w:pPr>
            <w:r w:rsidRPr="00E80E25">
              <w:rPr>
                <w:rFonts w:ascii="Arial" w:hAnsi="Arial" w:cs="Arial"/>
                <w:sz w:val="18"/>
                <w:szCs w:val="18"/>
              </w:rPr>
              <w:t>4.2</w:t>
            </w:r>
          </w:p>
        </w:tc>
        <w:tc>
          <w:tcPr>
            <w:tcW w:w="7152" w:type="dxa"/>
          </w:tcPr>
          <w:p w:rsidR="00A9416E" w:rsidRPr="00EA5117" w:rsidRDefault="00A9416E" w:rsidP="00A9416E">
            <w:pPr>
              <w:rPr>
                <w:rFonts w:ascii="Arial" w:hAnsi="Arial" w:cs="Arial"/>
                <w:sz w:val="18"/>
                <w:szCs w:val="18"/>
              </w:rPr>
            </w:pPr>
            <w:r w:rsidRPr="00EA5117">
              <w:rPr>
                <w:rFonts w:ascii="Arial" w:hAnsi="Arial" w:cs="Arial"/>
                <w:sz w:val="18"/>
                <w:szCs w:val="18"/>
              </w:rPr>
              <w:t>Is the bidder or any of its directors listed on the Register for Tender Defaulters in terms of section 29 of the Prevention and Combating of Corrupt Activities Act (No 12 of 2004)?</w:t>
            </w:r>
          </w:p>
          <w:p w:rsidR="00A9416E" w:rsidRPr="00EA5117" w:rsidRDefault="00A9416E" w:rsidP="00A9416E">
            <w:pPr>
              <w:pStyle w:val="BodyTextIndent"/>
              <w:ind w:left="2"/>
              <w:jc w:val="both"/>
              <w:rPr>
                <w:i/>
                <w:iCs/>
                <w:szCs w:val="18"/>
              </w:rPr>
            </w:pPr>
            <w:r w:rsidRPr="00EA5117">
              <w:rPr>
                <w:b/>
                <w:szCs w:val="18"/>
              </w:rPr>
              <w:t xml:space="preserve">To access this Register enter the National Treasury’s website, </w:t>
            </w:r>
            <w:hyperlink r:id="rId16" w:history="1">
              <w:r w:rsidRPr="00EA5117">
                <w:rPr>
                  <w:rStyle w:val="Hyperlink"/>
                  <w:bCs w:val="0"/>
                  <w:szCs w:val="18"/>
                </w:rPr>
                <w:t>www.treasury.gov.za</w:t>
              </w:r>
            </w:hyperlink>
            <w:r w:rsidRPr="00EA5117">
              <w:rPr>
                <w:b/>
                <w:szCs w:val="18"/>
              </w:rPr>
              <w:t xml:space="preserve">, click on the icon “Register for Tender Defaulters” or submit your written request for a hard copy of the Register to facsimile number (012) 3265445. </w:t>
            </w:r>
          </w:p>
        </w:tc>
        <w:tc>
          <w:tcPr>
            <w:tcW w:w="735" w:type="dxa"/>
          </w:tcPr>
          <w:p w:rsidR="00A9416E" w:rsidRPr="00E80E25" w:rsidRDefault="00A9416E" w:rsidP="00A9416E">
            <w:pPr>
              <w:jc w:val="center"/>
              <w:rPr>
                <w:rFonts w:ascii="Arial" w:hAnsi="Arial" w:cs="Arial"/>
                <w:sz w:val="18"/>
                <w:szCs w:val="18"/>
              </w:rPr>
            </w:pPr>
            <w:r w:rsidRPr="00E80E25">
              <w:rPr>
                <w:rFonts w:ascii="Arial" w:hAnsi="Arial" w:cs="Arial"/>
                <w:sz w:val="18"/>
                <w:szCs w:val="18"/>
              </w:rPr>
              <w:t>Yes</w:t>
            </w:r>
          </w:p>
          <w:p w:rsidR="00A9416E" w:rsidRPr="00E80E25" w:rsidRDefault="00804AEE" w:rsidP="00A9416E">
            <w:pPr>
              <w:jc w:val="center"/>
              <w:rPr>
                <w:rFonts w:ascii="Arial" w:hAnsi="Arial" w:cs="Arial"/>
                <w:sz w:val="18"/>
                <w:szCs w:val="18"/>
              </w:rPr>
            </w:pPr>
            <w:r w:rsidRPr="00E80E25">
              <w:rPr>
                <w:rFonts w:ascii="Arial" w:hAnsi="Arial" w:cs="Arial"/>
                <w:sz w:val="18"/>
                <w:szCs w:val="18"/>
              </w:rPr>
              <w:fldChar w:fldCharType="begin">
                <w:ffData>
                  <w:name w:val="Check1"/>
                  <w:enabled/>
                  <w:calcOnExit w:val="0"/>
                  <w:checkBox>
                    <w:sizeAuto/>
                    <w:default w:val="0"/>
                  </w:checkBox>
                </w:ffData>
              </w:fldChar>
            </w:r>
            <w:r w:rsidR="00A9416E" w:rsidRPr="00E80E2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E80E25">
              <w:rPr>
                <w:rFonts w:ascii="Arial" w:hAnsi="Arial" w:cs="Arial"/>
                <w:sz w:val="18"/>
                <w:szCs w:val="18"/>
              </w:rPr>
              <w:fldChar w:fldCharType="end"/>
            </w:r>
          </w:p>
        </w:tc>
        <w:tc>
          <w:tcPr>
            <w:tcW w:w="633" w:type="dxa"/>
          </w:tcPr>
          <w:p w:rsidR="00A9416E" w:rsidRPr="00E80E25" w:rsidRDefault="00A9416E" w:rsidP="00A9416E">
            <w:pPr>
              <w:jc w:val="center"/>
              <w:rPr>
                <w:rFonts w:ascii="Arial" w:hAnsi="Arial" w:cs="Arial"/>
                <w:sz w:val="18"/>
                <w:szCs w:val="18"/>
              </w:rPr>
            </w:pPr>
            <w:r w:rsidRPr="00E80E25">
              <w:rPr>
                <w:rFonts w:ascii="Arial" w:hAnsi="Arial" w:cs="Arial"/>
                <w:sz w:val="18"/>
                <w:szCs w:val="18"/>
              </w:rPr>
              <w:t>No</w:t>
            </w:r>
          </w:p>
          <w:p w:rsidR="00A9416E" w:rsidRPr="00E80E25" w:rsidRDefault="00804AEE" w:rsidP="00A9416E">
            <w:pPr>
              <w:jc w:val="center"/>
              <w:rPr>
                <w:rFonts w:ascii="Arial" w:hAnsi="Arial" w:cs="Arial"/>
                <w:sz w:val="18"/>
                <w:szCs w:val="18"/>
              </w:rPr>
            </w:pPr>
            <w:r w:rsidRPr="00E80E25">
              <w:rPr>
                <w:rFonts w:ascii="Arial" w:hAnsi="Arial" w:cs="Arial"/>
                <w:sz w:val="18"/>
                <w:szCs w:val="18"/>
              </w:rPr>
              <w:fldChar w:fldCharType="begin">
                <w:ffData>
                  <w:name w:val="Check4"/>
                  <w:enabled/>
                  <w:calcOnExit w:val="0"/>
                  <w:checkBox>
                    <w:sizeAuto/>
                    <w:default w:val="0"/>
                  </w:checkBox>
                </w:ffData>
              </w:fldChar>
            </w:r>
            <w:r w:rsidR="00A9416E" w:rsidRPr="00E80E2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E80E25">
              <w:rPr>
                <w:rFonts w:ascii="Arial" w:hAnsi="Arial" w:cs="Arial"/>
                <w:sz w:val="18"/>
                <w:szCs w:val="18"/>
              </w:rPr>
              <w:fldChar w:fldCharType="end"/>
            </w:r>
          </w:p>
        </w:tc>
      </w:tr>
      <w:tr w:rsidR="00A9416E" w:rsidRPr="00E80E25" w:rsidTr="00A9416E">
        <w:trPr>
          <w:cantSplit/>
        </w:trPr>
        <w:tc>
          <w:tcPr>
            <w:tcW w:w="696" w:type="dxa"/>
          </w:tcPr>
          <w:p w:rsidR="00A9416E" w:rsidRPr="00E80E25" w:rsidRDefault="00A9416E" w:rsidP="00A9416E">
            <w:pPr>
              <w:rPr>
                <w:rFonts w:ascii="Arial" w:hAnsi="Arial" w:cs="Arial"/>
                <w:sz w:val="18"/>
                <w:szCs w:val="18"/>
              </w:rPr>
            </w:pPr>
            <w:r w:rsidRPr="00E80E25">
              <w:rPr>
                <w:rFonts w:ascii="Arial" w:hAnsi="Arial" w:cs="Arial"/>
                <w:sz w:val="18"/>
                <w:szCs w:val="18"/>
              </w:rPr>
              <w:t>4.2.1</w:t>
            </w:r>
          </w:p>
        </w:tc>
        <w:tc>
          <w:tcPr>
            <w:tcW w:w="8520" w:type="dxa"/>
            <w:gridSpan w:val="3"/>
          </w:tcPr>
          <w:p w:rsidR="00A9416E" w:rsidRPr="00E80E25" w:rsidRDefault="00A9416E" w:rsidP="00A9416E">
            <w:pPr>
              <w:rPr>
                <w:rFonts w:ascii="Arial" w:hAnsi="Arial" w:cs="Arial"/>
                <w:sz w:val="18"/>
                <w:szCs w:val="18"/>
              </w:rPr>
            </w:pPr>
            <w:r w:rsidRPr="00E80E25">
              <w:rPr>
                <w:rFonts w:ascii="Arial" w:hAnsi="Arial" w:cs="Arial"/>
                <w:sz w:val="18"/>
                <w:szCs w:val="18"/>
              </w:rPr>
              <w:t>If so, furnish particulars:</w:t>
            </w:r>
          </w:p>
        </w:tc>
      </w:tr>
      <w:tr w:rsidR="00A9416E" w:rsidRPr="00E80E25" w:rsidTr="00A9416E">
        <w:trPr>
          <w:cantSplit/>
        </w:trPr>
        <w:tc>
          <w:tcPr>
            <w:tcW w:w="696" w:type="dxa"/>
          </w:tcPr>
          <w:p w:rsidR="00A9416E" w:rsidRPr="00E80E25" w:rsidRDefault="00A9416E" w:rsidP="00A9416E">
            <w:pPr>
              <w:rPr>
                <w:rFonts w:ascii="Arial" w:hAnsi="Arial" w:cs="Arial"/>
                <w:sz w:val="18"/>
                <w:szCs w:val="18"/>
              </w:rPr>
            </w:pPr>
            <w:r w:rsidRPr="00E80E25">
              <w:rPr>
                <w:rFonts w:ascii="Arial" w:hAnsi="Arial" w:cs="Arial"/>
                <w:sz w:val="18"/>
                <w:szCs w:val="18"/>
              </w:rPr>
              <w:t>4.3</w:t>
            </w:r>
          </w:p>
        </w:tc>
        <w:tc>
          <w:tcPr>
            <w:tcW w:w="7152" w:type="dxa"/>
          </w:tcPr>
          <w:p w:rsidR="00A9416E" w:rsidRPr="00E80E25" w:rsidRDefault="00A9416E" w:rsidP="00A9416E">
            <w:pPr>
              <w:rPr>
                <w:rFonts w:ascii="Arial" w:hAnsi="Arial" w:cs="Arial"/>
                <w:sz w:val="18"/>
                <w:szCs w:val="18"/>
              </w:rPr>
            </w:pPr>
            <w:r w:rsidRPr="00E80E25">
              <w:rPr>
                <w:rFonts w:ascii="Arial" w:hAnsi="Arial" w:cs="Arial"/>
                <w:sz w:val="18"/>
                <w:szCs w:val="18"/>
              </w:rPr>
              <w:t>Was the bidder or any of its directors convicted by a court of law (including a court outside of the Republic of South Africa) for fraud or corruption during the past five years?</w:t>
            </w:r>
          </w:p>
        </w:tc>
        <w:tc>
          <w:tcPr>
            <w:tcW w:w="735" w:type="dxa"/>
          </w:tcPr>
          <w:p w:rsidR="00A9416E" w:rsidRPr="00E80E25" w:rsidRDefault="00A9416E" w:rsidP="00A9416E">
            <w:pPr>
              <w:jc w:val="center"/>
              <w:rPr>
                <w:rFonts w:ascii="Arial" w:hAnsi="Arial" w:cs="Arial"/>
                <w:sz w:val="18"/>
                <w:szCs w:val="18"/>
              </w:rPr>
            </w:pPr>
            <w:r w:rsidRPr="00E80E25">
              <w:rPr>
                <w:rFonts w:ascii="Arial" w:hAnsi="Arial" w:cs="Arial"/>
                <w:sz w:val="18"/>
                <w:szCs w:val="18"/>
              </w:rPr>
              <w:t>Yes</w:t>
            </w:r>
          </w:p>
          <w:p w:rsidR="00A9416E" w:rsidRPr="00E80E25" w:rsidRDefault="00804AEE" w:rsidP="00A9416E">
            <w:pPr>
              <w:jc w:val="center"/>
              <w:rPr>
                <w:rFonts w:ascii="Arial" w:hAnsi="Arial" w:cs="Arial"/>
                <w:sz w:val="18"/>
                <w:szCs w:val="18"/>
              </w:rPr>
            </w:pPr>
            <w:r w:rsidRPr="00E80E25">
              <w:rPr>
                <w:rFonts w:ascii="Arial" w:hAnsi="Arial" w:cs="Arial"/>
                <w:sz w:val="18"/>
                <w:szCs w:val="18"/>
              </w:rPr>
              <w:fldChar w:fldCharType="begin">
                <w:ffData>
                  <w:name w:val="Check8"/>
                  <w:enabled/>
                  <w:calcOnExit w:val="0"/>
                  <w:checkBox>
                    <w:sizeAuto/>
                    <w:default w:val="0"/>
                  </w:checkBox>
                </w:ffData>
              </w:fldChar>
            </w:r>
            <w:r w:rsidR="00A9416E" w:rsidRPr="00E80E2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E80E25">
              <w:rPr>
                <w:rFonts w:ascii="Arial" w:hAnsi="Arial" w:cs="Arial"/>
                <w:sz w:val="18"/>
                <w:szCs w:val="18"/>
              </w:rPr>
              <w:fldChar w:fldCharType="end"/>
            </w:r>
          </w:p>
        </w:tc>
        <w:tc>
          <w:tcPr>
            <w:tcW w:w="633" w:type="dxa"/>
          </w:tcPr>
          <w:p w:rsidR="00A9416E" w:rsidRPr="00E80E25" w:rsidRDefault="00A9416E" w:rsidP="00A9416E">
            <w:pPr>
              <w:jc w:val="center"/>
              <w:rPr>
                <w:rFonts w:ascii="Arial" w:hAnsi="Arial" w:cs="Arial"/>
                <w:sz w:val="18"/>
                <w:szCs w:val="18"/>
              </w:rPr>
            </w:pPr>
            <w:r w:rsidRPr="00E80E25">
              <w:rPr>
                <w:rFonts w:ascii="Arial" w:hAnsi="Arial" w:cs="Arial"/>
                <w:sz w:val="18"/>
                <w:szCs w:val="18"/>
              </w:rPr>
              <w:t>No</w:t>
            </w:r>
          </w:p>
          <w:p w:rsidR="00A9416E" w:rsidRPr="00E80E25" w:rsidRDefault="00804AEE" w:rsidP="00A9416E">
            <w:pPr>
              <w:jc w:val="center"/>
              <w:rPr>
                <w:rFonts w:ascii="Arial" w:hAnsi="Arial" w:cs="Arial"/>
                <w:sz w:val="18"/>
                <w:szCs w:val="18"/>
              </w:rPr>
            </w:pPr>
            <w:r w:rsidRPr="00E80E25">
              <w:rPr>
                <w:rFonts w:ascii="Arial" w:hAnsi="Arial" w:cs="Arial"/>
                <w:sz w:val="18"/>
                <w:szCs w:val="18"/>
              </w:rPr>
              <w:fldChar w:fldCharType="begin">
                <w:ffData>
                  <w:name w:val="Check7"/>
                  <w:enabled/>
                  <w:calcOnExit w:val="0"/>
                  <w:checkBox>
                    <w:sizeAuto/>
                    <w:default w:val="0"/>
                  </w:checkBox>
                </w:ffData>
              </w:fldChar>
            </w:r>
            <w:r w:rsidR="00A9416E" w:rsidRPr="00E80E2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E80E25">
              <w:rPr>
                <w:rFonts w:ascii="Arial" w:hAnsi="Arial" w:cs="Arial"/>
                <w:sz w:val="18"/>
                <w:szCs w:val="18"/>
              </w:rPr>
              <w:fldChar w:fldCharType="end"/>
            </w:r>
          </w:p>
        </w:tc>
      </w:tr>
      <w:tr w:rsidR="00A9416E" w:rsidRPr="00E80E25" w:rsidTr="00A9416E">
        <w:trPr>
          <w:cantSplit/>
        </w:trPr>
        <w:tc>
          <w:tcPr>
            <w:tcW w:w="696" w:type="dxa"/>
          </w:tcPr>
          <w:p w:rsidR="00A9416E" w:rsidRPr="00E80E25" w:rsidRDefault="00A9416E" w:rsidP="00A9416E">
            <w:pPr>
              <w:rPr>
                <w:rFonts w:ascii="Arial" w:hAnsi="Arial" w:cs="Arial"/>
                <w:sz w:val="18"/>
                <w:szCs w:val="18"/>
              </w:rPr>
            </w:pPr>
            <w:r w:rsidRPr="00E80E25">
              <w:rPr>
                <w:rFonts w:ascii="Arial" w:hAnsi="Arial" w:cs="Arial"/>
                <w:sz w:val="18"/>
                <w:szCs w:val="18"/>
              </w:rPr>
              <w:t>4.3.1</w:t>
            </w:r>
          </w:p>
        </w:tc>
        <w:tc>
          <w:tcPr>
            <w:tcW w:w="8520" w:type="dxa"/>
            <w:gridSpan w:val="3"/>
          </w:tcPr>
          <w:p w:rsidR="00A9416E" w:rsidRPr="00E80E25" w:rsidRDefault="00A9416E" w:rsidP="00A9416E">
            <w:pPr>
              <w:rPr>
                <w:rFonts w:ascii="Arial" w:hAnsi="Arial" w:cs="Arial"/>
                <w:sz w:val="18"/>
                <w:szCs w:val="18"/>
              </w:rPr>
            </w:pPr>
            <w:r w:rsidRPr="00E80E25">
              <w:rPr>
                <w:rFonts w:ascii="Arial" w:hAnsi="Arial" w:cs="Arial"/>
                <w:sz w:val="18"/>
                <w:szCs w:val="18"/>
              </w:rPr>
              <w:t>If so, furnish particulars:</w:t>
            </w:r>
          </w:p>
        </w:tc>
      </w:tr>
      <w:tr w:rsidR="00A9416E" w:rsidRPr="00E80E25" w:rsidTr="00A9416E">
        <w:trPr>
          <w:cantSplit/>
        </w:trPr>
        <w:tc>
          <w:tcPr>
            <w:tcW w:w="696" w:type="dxa"/>
          </w:tcPr>
          <w:p w:rsidR="00A9416E" w:rsidRPr="00E80E25" w:rsidRDefault="00A9416E" w:rsidP="00A9416E">
            <w:pPr>
              <w:rPr>
                <w:rFonts w:ascii="Arial" w:hAnsi="Arial" w:cs="Arial"/>
                <w:sz w:val="18"/>
                <w:szCs w:val="18"/>
              </w:rPr>
            </w:pPr>
            <w:r w:rsidRPr="00E80E25">
              <w:rPr>
                <w:rFonts w:ascii="Arial" w:hAnsi="Arial" w:cs="Arial"/>
                <w:sz w:val="18"/>
                <w:szCs w:val="18"/>
              </w:rPr>
              <w:t>4.4</w:t>
            </w:r>
          </w:p>
        </w:tc>
        <w:tc>
          <w:tcPr>
            <w:tcW w:w="7152" w:type="dxa"/>
          </w:tcPr>
          <w:p w:rsidR="00A9416E" w:rsidRPr="00E80E25" w:rsidRDefault="00A9416E" w:rsidP="00A9416E">
            <w:pPr>
              <w:rPr>
                <w:rFonts w:ascii="Arial" w:hAnsi="Arial" w:cs="Arial"/>
                <w:sz w:val="18"/>
                <w:szCs w:val="18"/>
              </w:rPr>
            </w:pPr>
            <w:r w:rsidRPr="00E80E25">
              <w:rPr>
                <w:rFonts w:ascii="Arial" w:hAnsi="Arial" w:cs="Arial"/>
                <w:sz w:val="18"/>
                <w:szCs w:val="18"/>
              </w:rPr>
              <w:t>Was any contract between the bidder and any organ of state terminated during the past five years on account of failure to perform on or comply with the contract?</w:t>
            </w:r>
          </w:p>
          <w:p w:rsidR="00A9416E" w:rsidRPr="00E80E25" w:rsidRDefault="00A9416E" w:rsidP="00A9416E">
            <w:pPr>
              <w:rPr>
                <w:rFonts w:ascii="Arial" w:hAnsi="Arial" w:cs="Arial"/>
                <w:sz w:val="18"/>
                <w:szCs w:val="18"/>
              </w:rPr>
            </w:pPr>
          </w:p>
        </w:tc>
        <w:tc>
          <w:tcPr>
            <w:tcW w:w="735" w:type="dxa"/>
          </w:tcPr>
          <w:p w:rsidR="00A9416E" w:rsidRPr="00E80E25" w:rsidRDefault="00A9416E" w:rsidP="00A9416E">
            <w:pPr>
              <w:jc w:val="center"/>
              <w:rPr>
                <w:rFonts w:ascii="Arial" w:hAnsi="Arial" w:cs="Arial"/>
                <w:sz w:val="18"/>
                <w:szCs w:val="18"/>
              </w:rPr>
            </w:pPr>
            <w:r w:rsidRPr="00E80E25">
              <w:rPr>
                <w:rFonts w:ascii="Arial" w:hAnsi="Arial" w:cs="Arial"/>
                <w:sz w:val="18"/>
                <w:szCs w:val="18"/>
              </w:rPr>
              <w:t>Yes</w:t>
            </w:r>
          </w:p>
          <w:p w:rsidR="00A9416E" w:rsidRPr="00E80E25" w:rsidRDefault="00804AEE" w:rsidP="00A9416E">
            <w:pPr>
              <w:jc w:val="center"/>
              <w:rPr>
                <w:rFonts w:ascii="Arial" w:hAnsi="Arial" w:cs="Arial"/>
                <w:sz w:val="18"/>
                <w:szCs w:val="18"/>
              </w:rPr>
            </w:pPr>
            <w:r w:rsidRPr="00E80E25">
              <w:rPr>
                <w:rFonts w:ascii="Arial" w:hAnsi="Arial" w:cs="Arial"/>
                <w:sz w:val="18"/>
                <w:szCs w:val="18"/>
              </w:rPr>
              <w:fldChar w:fldCharType="begin">
                <w:ffData>
                  <w:name w:val="Check8"/>
                  <w:enabled/>
                  <w:calcOnExit w:val="0"/>
                  <w:checkBox>
                    <w:sizeAuto/>
                    <w:default w:val="0"/>
                  </w:checkBox>
                </w:ffData>
              </w:fldChar>
            </w:r>
            <w:r w:rsidR="00A9416E" w:rsidRPr="00E80E2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E80E25">
              <w:rPr>
                <w:rFonts w:ascii="Arial" w:hAnsi="Arial" w:cs="Arial"/>
                <w:sz w:val="18"/>
                <w:szCs w:val="18"/>
              </w:rPr>
              <w:fldChar w:fldCharType="end"/>
            </w:r>
          </w:p>
        </w:tc>
        <w:tc>
          <w:tcPr>
            <w:tcW w:w="633" w:type="dxa"/>
          </w:tcPr>
          <w:p w:rsidR="00A9416E" w:rsidRPr="00E80E25" w:rsidRDefault="00A9416E" w:rsidP="00A9416E">
            <w:pPr>
              <w:jc w:val="center"/>
              <w:rPr>
                <w:rFonts w:ascii="Arial" w:hAnsi="Arial" w:cs="Arial"/>
                <w:sz w:val="18"/>
                <w:szCs w:val="18"/>
              </w:rPr>
            </w:pPr>
            <w:r w:rsidRPr="00E80E25">
              <w:rPr>
                <w:rFonts w:ascii="Arial" w:hAnsi="Arial" w:cs="Arial"/>
                <w:sz w:val="18"/>
                <w:szCs w:val="18"/>
              </w:rPr>
              <w:t>No</w:t>
            </w:r>
          </w:p>
          <w:p w:rsidR="00A9416E" w:rsidRPr="00E80E25" w:rsidRDefault="00804AEE" w:rsidP="00A9416E">
            <w:pPr>
              <w:jc w:val="center"/>
              <w:rPr>
                <w:rFonts w:ascii="Arial" w:hAnsi="Arial" w:cs="Arial"/>
                <w:sz w:val="18"/>
                <w:szCs w:val="18"/>
              </w:rPr>
            </w:pPr>
            <w:r w:rsidRPr="00E80E25">
              <w:rPr>
                <w:rFonts w:ascii="Arial" w:hAnsi="Arial" w:cs="Arial"/>
                <w:sz w:val="18"/>
                <w:szCs w:val="18"/>
              </w:rPr>
              <w:fldChar w:fldCharType="begin">
                <w:ffData>
                  <w:name w:val="Check7"/>
                  <w:enabled/>
                  <w:calcOnExit w:val="0"/>
                  <w:checkBox>
                    <w:sizeAuto/>
                    <w:default w:val="0"/>
                  </w:checkBox>
                </w:ffData>
              </w:fldChar>
            </w:r>
            <w:r w:rsidR="00A9416E" w:rsidRPr="00E80E25">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E80E25">
              <w:rPr>
                <w:rFonts w:ascii="Arial" w:hAnsi="Arial" w:cs="Arial"/>
                <w:sz w:val="18"/>
                <w:szCs w:val="18"/>
              </w:rPr>
              <w:fldChar w:fldCharType="end"/>
            </w:r>
          </w:p>
        </w:tc>
      </w:tr>
      <w:tr w:rsidR="00A9416E" w:rsidRPr="00E80E25" w:rsidTr="00A9416E">
        <w:trPr>
          <w:cantSplit/>
        </w:trPr>
        <w:tc>
          <w:tcPr>
            <w:tcW w:w="696" w:type="dxa"/>
          </w:tcPr>
          <w:p w:rsidR="00A9416E" w:rsidRPr="00E80E25" w:rsidRDefault="00A9416E" w:rsidP="00A9416E">
            <w:pPr>
              <w:rPr>
                <w:rFonts w:ascii="Arial" w:hAnsi="Arial" w:cs="Arial"/>
                <w:sz w:val="18"/>
                <w:szCs w:val="18"/>
              </w:rPr>
            </w:pPr>
            <w:r w:rsidRPr="00E80E25">
              <w:rPr>
                <w:rFonts w:ascii="Arial" w:hAnsi="Arial" w:cs="Arial"/>
                <w:sz w:val="18"/>
                <w:szCs w:val="18"/>
              </w:rPr>
              <w:t>4.4.1</w:t>
            </w:r>
          </w:p>
        </w:tc>
        <w:tc>
          <w:tcPr>
            <w:tcW w:w="8520" w:type="dxa"/>
            <w:gridSpan w:val="3"/>
          </w:tcPr>
          <w:p w:rsidR="00A9416E" w:rsidRPr="00E80E25" w:rsidRDefault="00A9416E" w:rsidP="00A9416E">
            <w:pPr>
              <w:rPr>
                <w:rFonts w:ascii="Arial" w:hAnsi="Arial" w:cs="Arial"/>
                <w:sz w:val="18"/>
                <w:szCs w:val="18"/>
              </w:rPr>
            </w:pPr>
            <w:r w:rsidRPr="00E80E25">
              <w:rPr>
                <w:rFonts w:ascii="Arial" w:hAnsi="Arial" w:cs="Arial"/>
                <w:sz w:val="18"/>
                <w:szCs w:val="18"/>
              </w:rPr>
              <w:t>If so, furnish particulars:</w:t>
            </w:r>
          </w:p>
          <w:p w:rsidR="00A9416E" w:rsidRPr="00E80E25" w:rsidRDefault="00A9416E" w:rsidP="00A9416E">
            <w:pPr>
              <w:rPr>
                <w:rFonts w:ascii="Arial" w:hAnsi="Arial" w:cs="Arial"/>
                <w:sz w:val="18"/>
                <w:szCs w:val="18"/>
              </w:rPr>
            </w:pPr>
          </w:p>
        </w:tc>
      </w:tr>
    </w:tbl>
    <w:p w:rsidR="00A9416E" w:rsidRDefault="00A9416E" w:rsidP="00A9416E">
      <w:pPr>
        <w:pStyle w:val="BodyTextIndent"/>
        <w:ind w:left="900" w:hanging="720"/>
        <w:rPr>
          <w:b/>
          <w:bCs w:val="0"/>
          <w:szCs w:val="18"/>
        </w:rPr>
      </w:pPr>
    </w:p>
    <w:p w:rsidR="00A9416E" w:rsidRPr="00EA5117" w:rsidRDefault="00A9416E" w:rsidP="00A9416E">
      <w:pPr>
        <w:pStyle w:val="BodyTextIndent"/>
        <w:ind w:left="900" w:hanging="720"/>
        <w:jc w:val="center"/>
        <w:rPr>
          <w:b/>
          <w:bCs w:val="0"/>
          <w:szCs w:val="18"/>
        </w:rPr>
      </w:pPr>
      <w:r w:rsidRPr="00EA5117">
        <w:rPr>
          <w:b/>
          <w:szCs w:val="18"/>
        </w:rPr>
        <w:t>CERTIFICATION</w:t>
      </w:r>
    </w:p>
    <w:p w:rsidR="00A9416E" w:rsidRPr="00EA5117" w:rsidRDefault="00A9416E" w:rsidP="00A9416E">
      <w:pPr>
        <w:pStyle w:val="BodyTextIndent"/>
        <w:ind w:left="900" w:hanging="720"/>
        <w:jc w:val="center"/>
        <w:rPr>
          <w:szCs w:val="18"/>
        </w:rPr>
      </w:pPr>
    </w:p>
    <w:p w:rsidR="00A9416E" w:rsidRPr="00EA5117" w:rsidRDefault="00A9416E" w:rsidP="00A9416E">
      <w:pPr>
        <w:pStyle w:val="BodyTextIndent"/>
        <w:ind w:left="0"/>
        <w:jc w:val="both"/>
        <w:rPr>
          <w:szCs w:val="18"/>
        </w:rPr>
      </w:pPr>
      <w:r w:rsidRPr="00EA5117">
        <w:rPr>
          <w:szCs w:val="18"/>
        </w:rPr>
        <w:t>I, THE UNDERSIGNED (FULL NAME)………………………… CERTIFY THAT THE INFORMATION FURNISHED ON THIS DECLARATION FORM IS TRUE AND CORRECT.</w:t>
      </w:r>
    </w:p>
    <w:p w:rsidR="00A9416E" w:rsidRPr="00EA5117" w:rsidRDefault="00A9416E" w:rsidP="00A9416E">
      <w:pPr>
        <w:pStyle w:val="BodyTextIndent"/>
        <w:tabs>
          <w:tab w:val="left" w:pos="180"/>
          <w:tab w:val="left" w:pos="360"/>
        </w:tabs>
        <w:ind w:hanging="720"/>
        <w:jc w:val="both"/>
        <w:rPr>
          <w:szCs w:val="18"/>
        </w:rPr>
      </w:pPr>
    </w:p>
    <w:p w:rsidR="00A9416E" w:rsidRPr="00EA5117" w:rsidRDefault="00A9416E" w:rsidP="00A9416E">
      <w:pPr>
        <w:pStyle w:val="BodyTextIndent"/>
        <w:ind w:left="0"/>
        <w:jc w:val="both"/>
        <w:rPr>
          <w:szCs w:val="18"/>
        </w:rPr>
      </w:pPr>
      <w:r w:rsidRPr="00EA5117">
        <w:rPr>
          <w:szCs w:val="18"/>
        </w:rPr>
        <w:t>I ACCEPT THAT, IN ADDITION TO CANCELLATION OF A CONTRACT, ACTION MAY BE TAKEN AGAINST ME SHOULD THIS DECLARATION PROVE TO BE FALSE.</w:t>
      </w:r>
    </w:p>
    <w:p w:rsidR="00A9416E" w:rsidRDefault="00A9416E" w:rsidP="00A9416E">
      <w:pPr>
        <w:pStyle w:val="BodyTextIndent"/>
        <w:tabs>
          <w:tab w:val="left" w:pos="180"/>
          <w:tab w:val="left" w:pos="360"/>
        </w:tabs>
        <w:ind w:hanging="720"/>
        <w:jc w:val="both"/>
        <w:rPr>
          <w:szCs w:val="18"/>
        </w:rPr>
      </w:pPr>
    </w:p>
    <w:p w:rsidR="00A9416E" w:rsidRDefault="00A9416E" w:rsidP="00A9416E">
      <w:pPr>
        <w:pStyle w:val="BodyTextIndent"/>
        <w:tabs>
          <w:tab w:val="left" w:pos="180"/>
          <w:tab w:val="left" w:pos="360"/>
        </w:tabs>
        <w:ind w:hanging="720"/>
        <w:jc w:val="both"/>
        <w:rPr>
          <w:szCs w:val="18"/>
        </w:rPr>
      </w:pPr>
    </w:p>
    <w:p w:rsidR="00A9416E" w:rsidRPr="00EA5117" w:rsidRDefault="00A9416E" w:rsidP="00A9416E">
      <w:pPr>
        <w:pStyle w:val="BodyTextIndent"/>
        <w:tabs>
          <w:tab w:val="left" w:pos="180"/>
          <w:tab w:val="left" w:pos="360"/>
        </w:tabs>
        <w:ind w:hanging="720"/>
        <w:jc w:val="both"/>
        <w:rPr>
          <w:szCs w:val="18"/>
        </w:rPr>
      </w:pPr>
    </w:p>
    <w:p w:rsidR="00A9416E" w:rsidRPr="00EA5117" w:rsidRDefault="00A9416E" w:rsidP="00A9416E">
      <w:pPr>
        <w:pStyle w:val="BodyTextIndent"/>
        <w:tabs>
          <w:tab w:val="left" w:pos="180"/>
          <w:tab w:val="left" w:pos="360"/>
        </w:tabs>
        <w:ind w:hanging="360"/>
        <w:jc w:val="both"/>
        <w:rPr>
          <w:szCs w:val="18"/>
        </w:rPr>
      </w:pPr>
      <w:r w:rsidRPr="00EA5117">
        <w:rPr>
          <w:szCs w:val="18"/>
        </w:rPr>
        <w:t>………………………………………...</w:t>
      </w:r>
      <w:r w:rsidRPr="00EA5117">
        <w:rPr>
          <w:szCs w:val="18"/>
        </w:rPr>
        <w:tab/>
      </w:r>
      <w:r w:rsidRPr="00EA5117">
        <w:rPr>
          <w:szCs w:val="18"/>
        </w:rPr>
        <w:tab/>
      </w:r>
      <w:r w:rsidRPr="00EA5117">
        <w:rPr>
          <w:szCs w:val="18"/>
        </w:rPr>
        <w:tab/>
        <w:t>…………………………………..</w:t>
      </w:r>
    </w:p>
    <w:p w:rsidR="00A9416E" w:rsidRPr="00EA5117" w:rsidRDefault="00A9416E" w:rsidP="00A9416E">
      <w:pPr>
        <w:pStyle w:val="BodyTextIndent"/>
        <w:tabs>
          <w:tab w:val="left" w:pos="180"/>
          <w:tab w:val="left" w:pos="360"/>
          <w:tab w:val="left" w:pos="4320"/>
        </w:tabs>
        <w:ind w:hanging="360"/>
        <w:jc w:val="both"/>
        <w:rPr>
          <w:szCs w:val="18"/>
        </w:rPr>
      </w:pPr>
      <w:r w:rsidRPr="00EA5117">
        <w:rPr>
          <w:szCs w:val="18"/>
        </w:rPr>
        <w:t xml:space="preserve">Signature </w:t>
      </w:r>
      <w:r w:rsidRPr="00EA5117">
        <w:rPr>
          <w:szCs w:val="18"/>
        </w:rPr>
        <w:tab/>
      </w:r>
      <w:r w:rsidRPr="00EA5117">
        <w:rPr>
          <w:szCs w:val="18"/>
        </w:rPr>
        <w:tab/>
        <w:t>Date</w:t>
      </w:r>
    </w:p>
    <w:p w:rsidR="00A9416E" w:rsidRDefault="00A9416E" w:rsidP="00A9416E">
      <w:pPr>
        <w:pStyle w:val="BodyTextIndent"/>
        <w:tabs>
          <w:tab w:val="left" w:pos="180"/>
          <w:tab w:val="left" w:pos="360"/>
        </w:tabs>
        <w:ind w:left="0" w:hanging="360"/>
        <w:jc w:val="both"/>
        <w:rPr>
          <w:szCs w:val="18"/>
        </w:rPr>
      </w:pPr>
    </w:p>
    <w:p w:rsidR="00A9416E" w:rsidRDefault="00A9416E" w:rsidP="00A9416E">
      <w:pPr>
        <w:pStyle w:val="BodyTextIndent"/>
        <w:tabs>
          <w:tab w:val="left" w:pos="180"/>
          <w:tab w:val="left" w:pos="360"/>
        </w:tabs>
        <w:ind w:left="0" w:hanging="360"/>
        <w:jc w:val="both"/>
        <w:rPr>
          <w:szCs w:val="18"/>
        </w:rPr>
      </w:pPr>
    </w:p>
    <w:p w:rsidR="00A9416E" w:rsidRPr="00EA5117" w:rsidRDefault="00A9416E" w:rsidP="00A9416E">
      <w:pPr>
        <w:pStyle w:val="BodyTextIndent"/>
        <w:tabs>
          <w:tab w:val="left" w:pos="180"/>
          <w:tab w:val="left" w:pos="360"/>
        </w:tabs>
        <w:ind w:hanging="360"/>
        <w:jc w:val="both"/>
        <w:rPr>
          <w:szCs w:val="18"/>
        </w:rPr>
      </w:pPr>
      <w:r w:rsidRPr="00EA5117">
        <w:rPr>
          <w:szCs w:val="18"/>
        </w:rPr>
        <w:t>………………………………………...</w:t>
      </w:r>
      <w:r w:rsidRPr="00EA5117">
        <w:rPr>
          <w:szCs w:val="18"/>
        </w:rPr>
        <w:tab/>
      </w:r>
      <w:r w:rsidRPr="00EA5117">
        <w:rPr>
          <w:szCs w:val="18"/>
        </w:rPr>
        <w:tab/>
      </w:r>
      <w:r w:rsidRPr="00EA5117">
        <w:rPr>
          <w:szCs w:val="18"/>
        </w:rPr>
        <w:tab/>
        <w:t>…………………………………..</w:t>
      </w:r>
    </w:p>
    <w:p w:rsidR="00A9416E" w:rsidRDefault="00A9416E" w:rsidP="00A9416E">
      <w:pPr>
        <w:pStyle w:val="BodyTextIndent"/>
        <w:tabs>
          <w:tab w:val="left" w:pos="180"/>
          <w:tab w:val="left" w:pos="360"/>
          <w:tab w:val="left" w:pos="4320"/>
        </w:tabs>
        <w:ind w:hanging="360"/>
        <w:jc w:val="both"/>
        <w:rPr>
          <w:szCs w:val="18"/>
        </w:rPr>
      </w:pPr>
      <w:r w:rsidRPr="00EA5117">
        <w:rPr>
          <w:szCs w:val="18"/>
        </w:rPr>
        <w:t xml:space="preserve">Position </w:t>
      </w:r>
      <w:r w:rsidRPr="00EA5117">
        <w:rPr>
          <w:szCs w:val="18"/>
        </w:rPr>
        <w:tab/>
      </w:r>
      <w:r w:rsidRPr="00EA5117">
        <w:rPr>
          <w:szCs w:val="18"/>
        </w:rPr>
        <w:tab/>
        <w:t>Name of Bidder</w:t>
      </w:r>
    </w:p>
    <w:p w:rsidR="00A9416E" w:rsidRDefault="00A9416E" w:rsidP="00A9416E">
      <w:pPr>
        <w:pStyle w:val="BodyTextIndent"/>
        <w:tabs>
          <w:tab w:val="left" w:pos="180"/>
          <w:tab w:val="left" w:pos="360"/>
          <w:tab w:val="left" w:pos="4320"/>
        </w:tabs>
        <w:ind w:hanging="360"/>
        <w:jc w:val="both"/>
        <w:rPr>
          <w:szCs w:val="18"/>
        </w:rPr>
      </w:pPr>
    </w:p>
    <w:p w:rsidR="00A9416E" w:rsidRDefault="00A9416E" w:rsidP="00A9416E">
      <w:pPr>
        <w:pStyle w:val="BodyTextIndent"/>
        <w:tabs>
          <w:tab w:val="left" w:pos="180"/>
          <w:tab w:val="left" w:pos="360"/>
          <w:tab w:val="left" w:pos="4320"/>
        </w:tabs>
        <w:ind w:hanging="360"/>
        <w:jc w:val="both"/>
        <w:rPr>
          <w:szCs w:val="18"/>
        </w:rPr>
      </w:pPr>
    </w:p>
    <w:p w:rsidR="00A9416E" w:rsidRDefault="00A9416E" w:rsidP="00A9416E">
      <w:pPr>
        <w:pStyle w:val="BodyTextIndent"/>
        <w:tabs>
          <w:tab w:val="left" w:pos="180"/>
          <w:tab w:val="left" w:pos="360"/>
          <w:tab w:val="left" w:pos="4320"/>
        </w:tabs>
        <w:ind w:hanging="360"/>
        <w:jc w:val="both"/>
        <w:rPr>
          <w:szCs w:val="18"/>
        </w:rPr>
      </w:pPr>
    </w:p>
    <w:p w:rsidR="00A9416E" w:rsidRPr="00EA5117" w:rsidRDefault="00A9416E" w:rsidP="00A9416E">
      <w:pPr>
        <w:pStyle w:val="BodyTextIndent"/>
        <w:tabs>
          <w:tab w:val="left" w:pos="180"/>
          <w:tab w:val="left" w:pos="360"/>
          <w:tab w:val="left" w:pos="4320"/>
        </w:tabs>
        <w:ind w:hanging="360"/>
        <w:jc w:val="both"/>
        <w:rPr>
          <w:szCs w:val="18"/>
        </w:rPr>
      </w:pPr>
    </w:p>
    <w:p w:rsidR="00A9416E" w:rsidRPr="002B2A62" w:rsidRDefault="00A9416E" w:rsidP="00A9416E">
      <w:pPr>
        <w:autoSpaceDE w:val="0"/>
        <w:autoSpaceDN w:val="0"/>
        <w:adjustRightInd w:val="0"/>
        <w:jc w:val="right"/>
        <w:rPr>
          <w:rFonts w:ascii="Arial" w:hAnsi="Arial" w:cs="Arial"/>
          <w:b/>
          <w:bCs/>
          <w:sz w:val="32"/>
          <w:szCs w:val="32"/>
          <w:lang w:val="en-US"/>
        </w:rPr>
      </w:pPr>
      <w:r>
        <w:rPr>
          <w:rFonts w:ascii="Arial" w:hAnsi="Arial" w:cs="Arial"/>
          <w:b/>
          <w:bCs/>
          <w:sz w:val="32"/>
          <w:szCs w:val="32"/>
          <w:lang w:val="en-US"/>
        </w:rPr>
        <w:t xml:space="preserve">                                                </w:t>
      </w:r>
      <w:r w:rsidRPr="002B2A62">
        <w:rPr>
          <w:rFonts w:ascii="Arial" w:hAnsi="Arial" w:cs="Arial"/>
          <w:b/>
          <w:bCs/>
          <w:sz w:val="32"/>
          <w:szCs w:val="32"/>
          <w:lang w:val="en-US"/>
        </w:rPr>
        <w:t>SBD 9</w:t>
      </w:r>
    </w:p>
    <w:p w:rsidR="00A9416E" w:rsidRDefault="00A9416E" w:rsidP="00A9416E">
      <w:pPr>
        <w:autoSpaceDE w:val="0"/>
        <w:autoSpaceDN w:val="0"/>
        <w:adjustRightInd w:val="0"/>
        <w:jc w:val="center"/>
        <w:rPr>
          <w:rFonts w:ascii="Arial" w:hAnsi="Arial" w:cs="Arial"/>
          <w:b/>
          <w:bCs/>
          <w:lang w:val="en-US"/>
        </w:rPr>
      </w:pPr>
    </w:p>
    <w:p w:rsidR="00A9416E" w:rsidRPr="00D208F0" w:rsidRDefault="00A9416E" w:rsidP="00A9416E">
      <w:pPr>
        <w:autoSpaceDE w:val="0"/>
        <w:autoSpaceDN w:val="0"/>
        <w:adjustRightInd w:val="0"/>
        <w:jc w:val="center"/>
        <w:rPr>
          <w:rFonts w:ascii="Arial" w:hAnsi="Arial" w:cs="Arial"/>
          <w:b/>
          <w:bCs/>
          <w:lang w:val="en-US"/>
        </w:rPr>
      </w:pPr>
      <w:r w:rsidRPr="00D208F0">
        <w:rPr>
          <w:rFonts w:ascii="Arial" w:hAnsi="Arial" w:cs="Arial"/>
          <w:b/>
          <w:bCs/>
          <w:lang w:val="en-US"/>
        </w:rPr>
        <w:t>CERTIFICATE OF INDEPENDENT BID DETERMINATION</w:t>
      </w:r>
    </w:p>
    <w:p w:rsidR="00A9416E" w:rsidRDefault="00A9416E" w:rsidP="00A9416E">
      <w:pPr>
        <w:autoSpaceDE w:val="0"/>
        <w:autoSpaceDN w:val="0"/>
        <w:adjustRightInd w:val="0"/>
        <w:spacing w:line="360" w:lineRule="auto"/>
        <w:rPr>
          <w:lang w:val="en-US"/>
        </w:rPr>
      </w:pPr>
    </w:p>
    <w:p w:rsidR="00A9416E" w:rsidRDefault="00A9416E" w:rsidP="00A9416E">
      <w:pPr>
        <w:autoSpaceDE w:val="0"/>
        <w:autoSpaceDN w:val="0"/>
        <w:adjustRightInd w:val="0"/>
        <w:spacing w:line="360" w:lineRule="auto"/>
        <w:ind w:left="720" w:hanging="720"/>
        <w:jc w:val="both"/>
        <w:rPr>
          <w:rFonts w:ascii="Arial" w:hAnsi="Arial" w:cs="Arial"/>
          <w:lang w:val="en-US"/>
        </w:rPr>
      </w:pPr>
      <w:r>
        <w:rPr>
          <w:rFonts w:ascii="Arial" w:hAnsi="Arial" w:cs="Arial"/>
          <w:lang w:val="en-US"/>
        </w:rPr>
        <w:t>1</w:t>
      </w:r>
      <w:r>
        <w:rPr>
          <w:rFonts w:ascii="Arial" w:hAnsi="Arial" w:cs="Arial"/>
          <w:lang w:val="en-US"/>
        </w:rPr>
        <w:tab/>
        <w:t>This Standard Bidding Document (SBD) must form part of all bids¹ invited.</w:t>
      </w:r>
    </w:p>
    <w:p w:rsidR="00A9416E" w:rsidRDefault="00A9416E" w:rsidP="00A9416E">
      <w:pPr>
        <w:spacing w:before="100" w:beforeAutospacing="1" w:after="100" w:afterAutospacing="1" w:line="360" w:lineRule="auto"/>
        <w:ind w:left="709" w:hanging="709"/>
        <w:jc w:val="both"/>
        <w:rPr>
          <w:rFonts w:ascii="Arial" w:hAnsi="Arial" w:cs="Arial"/>
          <w:lang w:val="en-US"/>
        </w:rPr>
      </w:pPr>
      <w:r w:rsidRPr="00F23883">
        <w:rPr>
          <w:rFonts w:ascii="Arial" w:hAnsi="Arial" w:cs="Arial"/>
          <w:lang w:val="en-US"/>
        </w:rPr>
        <w:t>2</w:t>
      </w:r>
      <w:r w:rsidRPr="00F23883">
        <w:rPr>
          <w:rFonts w:ascii="Arial" w:hAnsi="Arial" w:cs="Arial"/>
          <w:lang w:val="en-US"/>
        </w:rPr>
        <w:tab/>
        <w:t xml:space="preserve">Section 4 (1) (b) </w:t>
      </w:r>
      <w:r>
        <w:rPr>
          <w:rFonts w:ascii="Arial" w:hAnsi="Arial" w:cs="Arial"/>
          <w:lang w:val="en-US"/>
        </w:rPr>
        <w:t xml:space="preserve">(iii) </w:t>
      </w:r>
      <w:r w:rsidRPr="00F23883">
        <w:rPr>
          <w:rFonts w:ascii="Arial" w:hAnsi="Arial" w:cs="Arial"/>
          <w:lang w:val="en-US"/>
        </w:rPr>
        <w:t xml:space="preserve">of the Competition Act No. 89 of 1998, as amended, prohibits an agreement between, or concerted practice by, firms, or a decision by an association of firms, if it is between parties in a </w:t>
      </w:r>
      <w:r>
        <w:rPr>
          <w:rFonts w:ascii="Arial" w:hAnsi="Arial" w:cs="Arial"/>
          <w:lang w:val="en-US"/>
        </w:rPr>
        <w:t xml:space="preserve">horizontal relationship and if </w:t>
      </w:r>
      <w:r w:rsidRPr="00F23883">
        <w:rPr>
          <w:rFonts w:ascii="Arial" w:hAnsi="Arial" w:cs="Arial"/>
          <w:lang w:val="en-US"/>
        </w:rPr>
        <w:t>it involves</w:t>
      </w:r>
      <w:r>
        <w:rPr>
          <w:rFonts w:ascii="Arial" w:hAnsi="Arial" w:cs="Arial"/>
          <w:lang w:val="en-US"/>
        </w:rPr>
        <w:t xml:space="preserve"> collusive bidding (or bid rigging).² Collusive bidding is a </w:t>
      </w:r>
      <w:r w:rsidRPr="00982BEB">
        <w:rPr>
          <w:rFonts w:ascii="Arial" w:hAnsi="Arial" w:cs="Arial"/>
          <w:i/>
          <w:lang w:val="en-US"/>
        </w:rPr>
        <w:t>pe se</w:t>
      </w:r>
      <w:r>
        <w:rPr>
          <w:rFonts w:ascii="Arial" w:hAnsi="Arial" w:cs="Arial"/>
          <w:lang w:val="en-US"/>
        </w:rPr>
        <w:t xml:space="preserve"> prohibition meaning that it cannot be justified under any grounds.</w:t>
      </w:r>
    </w:p>
    <w:p w:rsidR="00A9416E" w:rsidRPr="009E74A0" w:rsidRDefault="00A9416E" w:rsidP="00A9416E">
      <w:pPr>
        <w:spacing w:line="276" w:lineRule="auto"/>
        <w:ind w:left="720" w:hanging="720"/>
        <w:jc w:val="both"/>
        <w:rPr>
          <w:rFonts w:ascii="Arial" w:hAnsi="Arial" w:cs="Arial"/>
          <w:lang w:val="en-US"/>
        </w:rPr>
      </w:pPr>
      <w:r w:rsidRPr="00461E29">
        <w:rPr>
          <w:rFonts w:ascii="Arial" w:hAnsi="Arial" w:cs="Arial"/>
          <w:lang w:val="en-US"/>
        </w:rPr>
        <w:t>3</w:t>
      </w:r>
      <w:r w:rsidRPr="00461E29">
        <w:rPr>
          <w:rFonts w:ascii="Arial" w:hAnsi="Arial" w:cs="Arial"/>
          <w:lang w:val="en-US"/>
        </w:rPr>
        <w:tab/>
      </w:r>
      <w:r w:rsidRPr="009E74A0">
        <w:rPr>
          <w:rFonts w:ascii="Arial" w:hAnsi="Arial" w:cs="Arial"/>
          <w:lang w:val="en-US"/>
        </w:rPr>
        <w:t>Treasury Regulation 16A9 prescribes that accounting officers and accounting authorities must take all reasonable steps to prevent abuse of the supply chain management system and authorizes accounting officers and accounting authorities to:</w:t>
      </w:r>
    </w:p>
    <w:p w:rsidR="00A9416E" w:rsidRPr="00461E29" w:rsidRDefault="00A9416E" w:rsidP="00A9416E">
      <w:pPr>
        <w:ind w:left="720" w:hanging="1080"/>
        <w:jc w:val="both"/>
        <w:rPr>
          <w:rFonts w:ascii="Arial" w:hAnsi="Arial" w:cs="Arial"/>
        </w:rPr>
      </w:pPr>
    </w:p>
    <w:p w:rsidR="00A9416E" w:rsidRPr="00461E29" w:rsidRDefault="00A9416E" w:rsidP="00A9416E">
      <w:pPr>
        <w:ind w:left="1440" w:hanging="720"/>
        <w:jc w:val="both"/>
        <w:rPr>
          <w:rFonts w:ascii="Arial" w:hAnsi="Arial" w:cs="Arial"/>
        </w:rPr>
      </w:pPr>
      <w:r w:rsidRPr="00461E29">
        <w:rPr>
          <w:rFonts w:ascii="Arial" w:hAnsi="Arial" w:cs="Arial"/>
        </w:rPr>
        <w:t>a.</w:t>
      </w:r>
      <w:r w:rsidRPr="00461E29">
        <w:rPr>
          <w:rFonts w:ascii="Arial" w:hAnsi="Arial" w:cs="Arial"/>
        </w:rPr>
        <w:tab/>
        <w:t>disregard the bid of any bidder if that bidder, or any of its directors have abused the institution’s supply chain management system and or committed fraud or any other improper conduct in relation to such system.</w:t>
      </w:r>
    </w:p>
    <w:p w:rsidR="00A9416E" w:rsidRPr="00461E29" w:rsidRDefault="00A9416E" w:rsidP="00A9416E">
      <w:pPr>
        <w:ind w:left="720" w:hanging="1080"/>
        <w:jc w:val="both"/>
        <w:rPr>
          <w:rFonts w:ascii="Arial" w:hAnsi="Arial" w:cs="Arial"/>
        </w:rPr>
      </w:pPr>
    </w:p>
    <w:p w:rsidR="00A9416E" w:rsidRDefault="00A9416E" w:rsidP="00A9416E">
      <w:pPr>
        <w:ind w:left="1440" w:hanging="720"/>
        <w:jc w:val="both"/>
        <w:rPr>
          <w:rFonts w:ascii="Arial" w:hAnsi="Arial" w:cs="Arial"/>
        </w:rPr>
      </w:pPr>
      <w:r w:rsidRPr="00461E29">
        <w:rPr>
          <w:rFonts w:ascii="Arial" w:hAnsi="Arial" w:cs="Arial"/>
        </w:rPr>
        <w:t>b.</w:t>
      </w:r>
      <w:r w:rsidRPr="00461E29">
        <w:rPr>
          <w:rFonts w:ascii="Arial" w:hAnsi="Arial" w:cs="Arial"/>
        </w:rPr>
        <w:tab/>
        <w:t>cancel a contract awarded to a supplier of goods and services if the supplier committed any corrupt or fraudulent act during the bidding process or the execution of that contract.</w:t>
      </w:r>
    </w:p>
    <w:p w:rsidR="00A9416E" w:rsidRPr="00461E29" w:rsidRDefault="00A9416E" w:rsidP="00A9416E">
      <w:pPr>
        <w:ind w:left="1440" w:hanging="720"/>
        <w:jc w:val="both"/>
        <w:rPr>
          <w:rFonts w:ascii="Arial" w:hAnsi="Arial" w:cs="Arial"/>
        </w:rPr>
      </w:pPr>
    </w:p>
    <w:p w:rsidR="00A9416E" w:rsidRDefault="00A9416E" w:rsidP="00983522">
      <w:pPr>
        <w:numPr>
          <w:ilvl w:val="0"/>
          <w:numId w:val="47"/>
        </w:numPr>
        <w:autoSpaceDE w:val="0"/>
        <w:autoSpaceDN w:val="0"/>
        <w:adjustRightInd w:val="0"/>
        <w:spacing w:line="360" w:lineRule="auto"/>
        <w:ind w:hanging="720"/>
        <w:jc w:val="both"/>
        <w:rPr>
          <w:rFonts w:ascii="Arial" w:hAnsi="Arial" w:cs="Arial"/>
          <w:lang w:val="en-US"/>
        </w:rPr>
      </w:pPr>
      <w:r>
        <w:rPr>
          <w:rFonts w:ascii="Arial" w:hAnsi="Arial" w:cs="Arial"/>
          <w:lang w:val="en-US"/>
        </w:rPr>
        <w:t xml:space="preserve">This SBD serves as a certificate of declaration that would be used by institutions to ensure that, when bids are considered, reasonable steps are taken </w:t>
      </w:r>
      <w:r w:rsidRPr="00850FB5">
        <w:rPr>
          <w:rFonts w:ascii="Arial" w:hAnsi="Arial" w:cs="Arial"/>
          <w:lang w:val="en-US"/>
        </w:rPr>
        <w:t xml:space="preserve">to </w:t>
      </w:r>
      <w:r>
        <w:rPr>
          <w:rFonts w:ascii="Arial" w:hAnsi="Arial" w:cs="Arial"/>
          <w:lang w:val="en-US"/>
        </w:rPr>
        <w:t>p</w:t>
      </w:r>
      <w:r w:rsidRPr="00850FB5">
        <w:rPr>
          <w:rFonts w:ascii="Arial" w:hAnsi="Arial" w:cs="Arial"/>
          <w:lang w:val="en-US"/>
        </w:rPr>
        <w:t>r</w:t>
      </w:r>
      <w:r>
        <w:rPr>
          <w:rFonts w:ascii="Arial" w:hAnsi="Arial" w:cs="Arial"/>
          <w:lang w:val="en-US"/>
        </w:rPr>
        <w:t>event</w:t>
      </w:r>
      <w:r w:rsidRPr="00850FB5">
        <w:rPr>
          <w:rFonts w:ascii="Arial" w:hAnsi="Arial" w:cs="Arial"/>
          <w:lang w:val="en-US"/>
        </w:rPr>
        <w:t xml:space="preserve"> </w:t>
      </w:r>
      <w:r>
        <w:rPr>
          <w:rFonts w:ascii="Arial" w:hAnsi="Arial" w:cs="Arial"/>
          <w:lang w:val="en-US"/>
        </w:rPr>
        <w:t xml:space="preserve">any form of </w:t>
      </w:r>
      <w:r w:rsidRPr="00850FB5">
        <w:rPr>
          <w:rFonts w:ascii="Arial" w:hAnsi="Arial" w:cs="Arial"/>
          <w:lang w:val="en-US"/>
        </w:rPr>
        <w:t>bid-rigging</w:t>
      </w:r>
      <w:r>
        <w:rPr>
          <w:rFonts w:ascii="Arial" w:hAnsi="Arial" w:cs="Arial"/>
          <w:lang w:val="en-US"/>
        </w:rPr>
        <w:t xml:space="preserve">. </w:t>
      </w:r>
    </w:p>
    <w:p w:rsidR="00A9416E" w:rsidRPr="00D208F0" w:rsidRDefault="00A9416E" w:rsidP="00A9416E">
      <w:pPr>
        <w:autoSpaceDE w:val="0"/>
        <w:autoSpaceDN w:val="0"/>
        <w:adjustRightInd w:val="0"/>
        <w:spacing w:line="360" w:lineRule="auto"/>
        <w:ind w:left="720"/>
        <w:jc w:val="both"/>
        <w:rPr>
          <w:rFonts w:ascii="Arial" w:hAnsi="Arial" w:cs="Arial"/>
          <w:lang w:val="en-US"/>
        </w:rPr>
      </w:pPr>
    </w:p>
    <w:p w:rsidR="00A9416E" w:rsidRDefault="00A9416E" w:rsidP="00983522">
      <w:pPr>
        <w:numPr>
          <w:ilvl w:val="0"/>
          <w:numId w:val="47"/>
        </w:numPr>
        <w:autoSpaceDE w:val="0"/>
        <w:autoSpaceDN w:val="0"/>
        <w:adjustRightInd w:val="0"/>
        <w:spacing w:line="360" w:lineRule="auto"/>
        <w:ind w:hanging="720"/>
        <w:jc w:val="both"/>
        <w:rPr>
          <w:rFonts w:ascii="Arial" w:hAnsi="Arial" w:cs="Arial"/>
          <w:lang w:val="en-US"/>
        </w:rPr>
      </w:pPr>
      <w:r>
        <w:rPr>
          <w:rFonts w:ascii="Arial" w:hAnsi="Arial" w:cs="Arial"/>
          <w:lang w:val="en-US"/>
        </w:rPr>
        <w:t>In order to give effect to the above, the attached Certificate of Bid Determination (SBD 9) must be completed and submitted with the bid:</w:t>
      </w:r>
    </w:p>
    <w:p w:rsidR="00A9416E" w:rsidRPr="00D7694B" w:rsidRDefault="00A9416E" w:rsidP="00A9416E">
      <w:pPr>
        <w:autoSpaceDE w:val="0"/>
        <w:autoSpaceDN w:val="0"/>
        <w:adjustRightInd w:val="0"/>
        <w:spacing w:line="360" w:lineRule="auto"/>
        <w:jc w:val="both"/>
        <w:rPr>
          <w:rFonts w:ascii="Arial" w:hAnsi="Arial" w:cs="Arial"/>
          <w:lang w:val="en-US"/>
        </w:rPr>
      </w:pPr>
    </w:p>
    <w:p w:rsidR="00A9416E" w:rsidRPr="00D7694B" w:rsidRDefault="00A9416E" w:rsidP="00A9416E">
      <w:pPr>
        <w:autoSpaceDE w:val="0"/>
        <w:autoSpaceDN w:val="0"/>
        <w:adjustRightInd w:val="0"/>
        <w:jc w:val="both"/>
        <w:rPr>
          <w:rFonts w:ascii="Arial" w:hAnsi="Arial" w:cs="Arial"/>
          <w:b/>
          <w:sz w:val="16"/>
          <w:szCs w:val="16"/>
          <w:lang w:val="en-US"/>
        </w:rPr>
      </w:pPr>
      <w:r w:rsidRPr="00D7694B">
        <w:rPr>
          <w:rFonts w:ascii="Arial" w:hAnsi="Arial" w:cs="Arial"/>
          <w:b/>
          <w:lang w:val="en-US"/>
        </w:rPr>
        <w:t xml:space="preserve">¹ </w:t>
      </w:r>
      <w:r w:rsidRPr="00D7694B">
        <w:rPr>
          <w:rFonts w:ascii="Arial" w:hAnsi="Arial" w:cs="Arial"/>
          <w:b/>
          <w:sz w:val="16"/>
          <w:szCs w:val="16"/>
          <w:lang w:val="en-US"/>
        </w:rPr>
        <w:t>Includes price quotations, advertised competitive bids, limited bids and proposals.</w:t>
      </w:r>
    </w:p>
    <w:p w:rsidR="00A9416E" w:rsidRPr="00D7694B" w:rsidRDefault="00A9416E" w:rsidP="00A9416E">
      <w:pPr>
        <w:autoSpaceDE w:val="0"/>
        <w:autoSpaceDN w:val="0"/>
        <w:adjustRightInd w:val="0"/>
        <w:jc w:val="both"/>
        <w:rPr>
          <w:rFonts w:ascii="Arial" w:hAnsi="Arial" w:cs="Arial"/>
          <w:sz w:val="16"/>
          <w:szCs w:val="16"/>
          <w:lang w:val="en-US"/>
        </w:rPr>
      </w:pPr>
    </w:p>
    <w:p w:rsidR="00A9416E" w:rsidRPr="00D7694B" w:rsidRDefault="00A9416E" w:rsidP="00A9416E">
      <w:pPr>
        <w:spacing w:before="100" w:beforeAutospacing="1" w:after="100" w:afterAutospacing="1" w:line="360" w:lineRule="auto"/>
        <w:jc w:val="both"/>
        <w:rPr>
          <w:rFonts w:ascii="Arial" w:hAnsi="Arial" w:cs="Arial"/>
          <w:b/>
          <w:sz w:val="16"/>
          <w:szCs w:val="16"/>
          <w:lang w:val="en-US"/>
        </w:rPr>
      </w:pPr>
      <w:r w:rsidRPr="00D7694B">
        <w:rPr>
          <w:rFonts w:ascii="Arial" w:hAnsi="Arial" w:cs="Arial"/>
          <w:b/>
          <w:sz w:val="16"/>
          <w:szCs w:val="16"/>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A9416E" w:rsidRDefault="00A9416E" w:rsidP="00A9416E">
      <w:pPr>
        <w:autoSpaceDE w:val="0"/>
        <w:autoSpaceDN w:val="0"/>
        <w:adjustRightInd w:val="0"/>
        <w:jc w:val="both"/>
        <w:rPr>
          <w:rFonts w:ascii="Arial" w:hAnsi="Arial" w:cs="Arial"/>
          <w:lang w:val="en-US"/>
        </w:rPr>
      </w:pPr>
    </w:p>
    <w:p w:rsidR="00A9416E" w:rsidRDefault="00A9416E" w:rsidP="00A9416E">
      <w:pPr>
        <w:autoSpaceDE w:val="0"/>
        <w:autoSpaceDN w:val="0"/>
        <w:adjustRightInd w:val="0"/>
        <w:jc w:val="both"/>
        <w:rPr>
          <w:rFonts w:ascii="Arial" w:hAnsi="Arial" w:cs="Arial"/>
          <w:lang w:val="en-US"/>
        </w:rPr>
      </w:pPr>
    </w:p>
    <w:p w:rsidR="00A9416E" w:rsidRDefault="00A9416E" w:rsidP="00A9416E">
      <w:pPr>
        <w:autoSpaceDE w:val="0"/>
        <w:autoSpaceDN w:val="0"/>
        <w:adjustRightInd w:val="0"/>
        <w:jc w:val="both"/>
        <w:rPr>
          <w:rFonts w:ascii="Arial" w:hAnsi="Arial" w:cs="Arial"/>
          <w:lang w:val="en-US"/>
        </w:rPr>
      </w:pPr>
    </w:p>
    <w:p w:rsidR="00A9416E" w:rsidRPr="002B2A62" w:rsidRDefault="00A9416E" w:rsidP="00A9416E">
      <w:pPr>
        <w:autoSpaceDE w:val="0"/>
        <w:autoSpaceDN w:val="0"/>
        <w:adjustRightInd w:val="0"/>
        <w:ind w:left="3600" w:firstLine="720"/>
        <w:jc w:val="right"/>
        <w:rPr>
          <w:rFonts w:ascii="Arial" w:hAnsi="Arial" w:cs="Arial"/>
          <w:b/>
          <w:sz w:val="32"/>
          <w:szCs w:val="32"/>
          <w:lang w:val="en-US"/>
        </w:rPr>
      </w:pPr>
      <w:r w:rsidRPr="002B2A62">
        <w:rPr>
          <w:rFonts w:ascii="Arial" w:hAnsi="Arial" w:cs="Arial"/>
          <w:b/>
          <w:sz w:val="32"/>
          <w:szCs w:val="32"/>
          <w:lang w:val="en-US"/>
        </w:rPr>
        <w:t>SBD 9</w:t>
      </w:r>
    </w:p>
    <w:p w:rsidR="00A9416E" w:rsidRPr="00416BB7" w:rsidRDefault="00A9416E" w:rsidP="00A9416E">
      <w:pPr>
        <w:autoSpaceDE w:val="0"/>
        <w:autoSpaceDN w:val="0"/>
        <w:adjustRightInd w:val="0"/>
        <w:rPr>
          <w:rFonts w:ascii="Arial" w:hAnsi="Arial" w:cs="Arial"/>
          <w:lang w:val="en-US"/>
        </w:rPr>
      </w:pPr>
    </w:p>
    <w:p w:rsidR="00A9416E" w:rsidRDefault="00A9416E" w:rsidP="00A9416E">
      <w:pPr>
        <w:autoSpaceDE w:val="0"/>
        <w:autoSpaceDN w:val="0"/>
        <w:adjustRightInd w:val="0"/>
        <w:jc w:val="center"/>
        <w:rPr>
          <w:rFonts w:ascii="Arial" w:hAnsi="Arial" w:cs="Arial"/>
          <w:b/>
          <w:lang w:val="en-US"/>
        </w:rPr>
      </w:pPr>
    </w:p>
    <w:p w:rsidR="00A9416E" w:rsidRPr="00F23883" w:rsidRDefault="00A9416E" w:rsidP="00A9416E">
      <w:pPr>
        <w:autoSpaceDE w:val="0"/>
        <w:autoSpaceDN w:val="0"/>
        <w:adjustRightInd w:val="0"/>
        <w:jc w:val="center"/>
        <w:rPr>
          <w:rFonts w:ascii="Arial" w:hAnsi="Arial" w:cs="Arial"/>
          <w:b/>
          <w:bCs/>
          <w:color w:val="000000"/>
          <w:sz w:val="36"/>
          <w:szCs w:val="36"/>
          <w:lang w:val="en-US"/>
        </w:rPr>
      </w:pPr>
      <w:r w:rsidRPr="00F23883">
        <w:rPr>
          <w:rFonts w:ascii="Arial" w:hAnsi="Arial" w:cs="Arial"/>
          <w:b/>
          <w:lang w:val="en-US"/>
        </w:rPr>
        <w:t>CERTIFICATE</w:t>
      </w:r>
      <w:r>
        <w:rPr>
          <w:rFonts w:ascii="Arial" w:hAnsi="Arial" w:cs="Arial"/>
          <w:b/>
          <w:lang w:val="en-US"/>
        </w:rPr>
        <w:t xml:space="preserve"> OF INDEPENDENT BID DETERMINATION</w:t>
      </w:r>
    </w:p>
    <w:p w:rsidR="00A9416E" w:rsidRDefault="00A9416E" w:rsidP="00A9416E">
      <w:pPr>
        <w:autoSpaceDE w:val="0"/>
        <w:autoSpaceDN w:val="0"/>
        <w:adjustRightInd w:val="0"/>
        <w:rPr>
          <w:color w:val="000000"/>
          <w:lang w:val="en-US"/>
        </w:rPr>
      </w:pPr>
    </w:p>
    <w:p w:rsidR="00A9416E" w:rsidRPr="00850FB5" w:rsidRDefault="00A9416E" w:rsidP="00A9416E">
      <w:pPr>
        <w:autoSpaceDE w:val="0"/>
        <w:autoSpaceDN w:val="0"/>
        <w:adjustRightInd w:val="0"/>
        <w:spacing w:line="360" w:lineRule="auto"/>
        <w:rPr>
          <w:rFonts w:ascii="Arial" w:hAnsi="Arial" w:cs="Arial"/>
          <w:color w:val="000000"/>
          <w:lang w:val="en-US"/>
        </w:rPr>
      </w:pPr>
      <w:r w:rsidRPr="00850FB5">
        <w:rPr>
          <w:rFonts w:ascii="Arial" w:hAnsi="Arial" w:cs="Arial"/>
          <w:color w:val="000000"/>
          <w:lang w:val="en-US"/>
        </w:rPr>
        <w:t>I, the undersigned, in submitting the accompanying bid</w:t>
      </w:r>
      <w:r>
        <w:rPr>
          <w:rFonts w:ascii="Arial" w:hAnsi="Arial" w:cs="Arial"/>
          <w:color w:val="000000"/>
          <w:lang w:val="en-US"/>
        </w:rPr>
        <w:t>:</w:t>
      </w:r>
    </w:p>
    <w:p w:rsidR="00A9416E" w:rsidRPr="003D3EAC" w:rsidRDefault="00A9416E" w:rsidP="00A9416E">
      <w:pPr>
        <w:autoSpaceDE w:val="0"/>
        <w:autoSpaceDN w:val="0"/>
        <w:adjustRightInd w:val="0"/>
        <w:spacing w:line="360" w:lineRule="auto"/>
        <w:rPr>
          <w:color w:val="000000"/>
          <w:lang w:val="en-US"/>
        </w:rPr>
      </w:pPr>
      <w:r>
        <w:rPr>
          <w:color w:val="000000"/>
          <w:lang w:val="en-US"/>
        </w:rPr>
        <w:t>________________________________________________________________________</w:t>
      </w:r>
    </w:p>
    <w:p w:rsidR="00A9416E" w:rsidRPr="003D5EFD" w:rsidRDefault="00A9416E" w:rsidP="00A9416E">
      <w:pPr>
        <w:autoSpaceDE w:val="0"/>
        <w:autoSpaceDN w:val="0"/>
        <w:adjustRightInd w:val="0"/>
        <w:spacing w:line="360" w:lineRule="auto"/>
        <w:jc w:val="center"/>
        <w:rPr>
          <w:rFonts w:ascii="Arial" w:hAnsi="Arial" w:cs="Arial"/>
          <w:color w:val="000000"/>
          <w:lang w:val="en-US"/>
        </w:rPr>
      </w:pPr>
      <w:r w:rsidRPr="003D5EFD">
        <w:rPr>
          <w:rFonts w:ascii="Arial" w:hAnsi="Arial" w:cs="Arial"/>
          <w:color w:val="000000"/>
          <w:lang w:val="en-US"/>
        </w:rPr>
        <w:t>(Bid Number and Description)</w:t>
      </w:r>
    </w:p>
    <w:p w:rsidR="00A9416E" w:rsidRDefault="00A9416E" w:rsidP="00A9416E">
      <w:pPr>
        <w:autoSpaceDE w:val="0"/>
        <w:autoSpaceDN w:val="0"/>
        <w:adjustRightInd w:val="0"/>
        <w:spacing w:line="360" w:lineRule="auto"/>
        <w:rPr>
          <w:color w:val="000000"/>
          <w:lang w:val="en-US"/>
        </w:rPr>
      </w:pPr>
      <w:r w:rsidRPr="003D3EAC">
        <w:rPr>
          <w:color w:val="000000"/>
          <w:lang w:val="en-US"/>
        </w:rPr>
        <w:t xml:space="preserve"> </w:t>
      </w:r>
    </w:p>
    <w:p w:rsidR="00A9416E" w:rsidRDefault="00A9416E" w:rsidP="00A9416E">
      <w:pPr>
        <w:autoSpaceDE w:val="0"/>
        <w:autoSpaceDN w:val="0"/>
        <w:adjustRightInd w:val="0"/>
        <w:spacing w:line="360" w:lineRule="auto"/>
        <w:rPr>
          <w:color w:val="000000"/>
          <w:lang w:val="en-US"/>
        </w:rPr>
      </w:pPr>
      <w:r w:rsidRPr="00850FB5">
        <w:rPr>
          <w:rFonts w:ascii="Arial" w:hAnsi="Arial" w:cs="Arial"/>
          <w:color w:val="000000"/>
          <w:lang w:val="en-US"/>
        </w:rPr>
        <w:t xml:space="preserve">in response to the </w:t>
      </w:r>
      <w:r>
        <w:rPr>
          <w:rFonts w:ascii="Arial" w:hAnsi="Arial" w:cs="Arial"/>
          <w:color w:val="000000"/>
          <w:lang w:val="en-US"/>
        </w:rPr>
        <w:t>invitation</w:t>
      </w:r>
      <w:r w:rsidRPr="00850FB5">
        <w:rPr>
          <w:rFonts w:ascii="Arial" w:hAnsi="Arial" w:cs="Arial"/>
          <w:color w:val="000000"/>
          <w:lang w:val="en-US"/>
        </w:rPr>
        <w:t xml:space="preserve"> for </w:t>
      </w:r>
      <w:r>
        <w:rPr>
          <w:rFonts w:ascii="Arial" w:hAnsi="Arial" w:cs="Arial"/>
          <w:color w:val="000000"/>
          <w:lang w:val="en-US"/>
        </w:rPr>
        <w:t xml:space="preserve">the </w:t>
      </w:r>
      <w:r w:rsidRPr="00850FB5">
        <w:rPr>
          <w:rFonts w:ascii="Arial" w:hAnsi="Arial" w:cs="Arial"/>
          <w:color w:val="000000"/>
          <w:lang w:val="en-US"/>
        </w:rPr>
        <w:t>bid made by</w:t>
      </w:r>
      <w:r w:rsidRPr="003D3EAC">
        <w:rPr>
          <w:color w:val="000000"/>
          <w:lang w:val="en-US"/>
        </w:rPr>
        <w:t>:</w:t>
      </w:r>
    </w:p>
    <w:p w:rsidR="00A9416E" w:rsidRPr="003D3EAC" w:rsidRDefault="00A9416E" w:rsidP="00A9416E">
      <w:pPr>
        <w:autoSpaceDE w:val="0"/>
        <w:autoSpaceDN w:val="0"/>
        <w:adjustRightInd w:val="0"/>
        <w:spacing w:line="360" w:lineRule="auto"/>
        <w:rPr>
          <w:color w:val="000000"/>
          <w:lang w:val="en-US"/>
        </w:rPr>
      </w:pPr>
      <w:r>
        <w:rPr>
          <w:color w:val="000000"/>
          <w:lang w:val="en-US"/>
        </w:rPr>
        <w:t>________________________________________________________________________</w:t>
      </w:r>
    </w:p>
    <w:p w:rsidR="00A9416E" w:rsidRPr="003D5EFD" w:rsidRDefault="00A9416E" w:rsidP="00A9416E">
      <w:pPr>
        <w:autoSpaceDE w:val="0"/>
        <w:autoSpaceDN w:val="0"/>
        <w:adjustRightInd w:val="0"/>
        <w:spacing w:line="360" w:lineRule="auto"/>
        <w:jc w:val="center"/>
        <w:rPr>
          <w:rFonts w:ascii="Arial" w:hAnsi="Arial" w:cs="Arial"/>
          <w:color w:val="000000"/>
          <w:lang w:val="en-US"/>
        </w:rPr>
      </w:pPr>
      <w:r w:rsidRPr="003D5EFD">
        <w:rPr>
          <w:rFonts w:ascii="Arial" w:hAnsi="Arial" w:cs="Arial"/>
          <w:color w:val="000000"/>
          <w:lang w:val="en-US"/>
        </w:rPr>
        <w:t>(Name of Institution)</w:t>
      </w:r>
    </w:p>
    <w:p w:rsidR="00A9416E" w:rsidRPr="003D3EAC" w:rsidRDefault="00A9416E" w:rsidP="00A9416E">
      <w:pPr>
        <w:autoSpaceDE w:val="0"/>
        <w:autoSpaceDN w:val="0"/>
        <w:adjustRightInd w:val="0"/>
        <w:spacing w:line="360" w:lineRule="auto"/>
        <w:rPr>
          <w:color w:val="000000"/>
          <w:lang w:val="en-US"/>
        </w:rPr>
      </w:pPr>
      <w:r w:rsidRPr="00850FB5">
        <w:rPr>
          <w:rFonts w:ascii="Arial" w:hAnsi="Arial" w:cs="Arial"/>
          <w:color w:val="000000"/>
          <w:lang w:val="en-US"/>
        </w:rPr>
        <w:t>do hereby make the following statements that I certify to be true and complete in every respect</w:t>
      </w:r>
      <w:r w:rsidRPr="003D3EAC">
        <w:rPr>
          <w:color w:val="000000"/>
          <w:lang w:val="en-US"/>
        </w:rPr>
        <w:t>:</w:t>
      </w:r>
    </w:p>
    <w:p w:rsidR="00A9416E" w:rsidRDefault="00A9416E" w:rsidP="00A9416E">
      <w:pPr>
        <w:autoSpaceDE w:val="0"/>
        <w:autoSpaceDN w:val="0"/>
        <w:adjustRightInd w:val="0"/>
        <w:spacing w:line="360" w:lineRule="auto"/>
        <w:rPr>
          <w:rFonts w:ascii="Arial" w:hAnsi="Arial" w:cs="Arial"/>
          <w:color w:val="000000"/>
          <w:lang w:val="en-US"/>
        </w:rPr>
      </w:pPr>
    </w:p>
    <w:p w:rsidR="00A9416E" w:rsidRPr="003D3EAC" w:rsidRDefault="00A9416E" w:rsidP="00A9416E">
      <w:pPr>
        <w:autoSpaceDE w:val="0"/>
        <w:autoSpaceDN w:val="0"/>
        <w:adjustRightInd w:val="0"/>
        <w:spacing w:line="360" w:lineRule="auto"/>
        <w:rPr>
          <w:color w:val="000000"/>
          <w:lang w:val="en-US"/>
        </w:rPr>
      </w:pPr>
      <w:r w:rsidRPr="00850FB5">
        <w:rPr>
          <w:rFonts w:ascii="Arial" w:hAnsi="Arial" w:cs="Arial"/>
          <w:color w:val="000000"/>
          <w:lang w:val="en-US"/>
        </w:rPr>
        <w:t>I certify, on behalf of</w:t>
      </w:r>
      <w:r>
        <w:rPr>
          <w:color w:val="000000"/>
          <w:lang w:val="en-US"/>
        </w:rPr>
        <w:t>: _______________________________________________</w:t>
      </w:r>
      <w:r w:rsidRPr="00850FB5">
        <w:rPr>
          <w:rFonts w:ascii="Arial" w:hAnsi="Arial" w:cs="Arial"/>
          <w:color w:val="000000"/>
          <w:lang w:val="en-US"/>
        </w:rPr>
        <w:t>that:</w:t>
      </w:r>
    </w:p>
    <w:p w:rsidR="00A9416E" w:rsidRPr="001B1AE4" w:rsidRDefault="00A9416E" w:rsidP="00A9416E">
      <w:pPr>
        <w:autoSpaceDE w:val="0"/>
        <w:autoSpaceDN w:val="0"/>
        <w:adjustRightInd w:val="0"/>
        <w:spacing w:line="360" w:lineRule="auto"/>
        <w:jc w:val="center"/>
        <w:rPr>
          <w:rFonts w:ascii="Arial" w:hAnsi="Arial" w:cs="Arial"/>
          <w:color w:val="000000"/>
          <w:lang w:val="en-US"/>
        </w:rPr>
      </w:pPr>
      <w:r>
        <w:rPr>
          <w:rFonts w:ascii="Arial" w:hAnsi="Arial" w:cs="Arial"/>
          <w:color w:val="000000"/>
          <w:lang w:val="en-US"/>
        </w:rPr>
        <w:t>(Name of Bidder</w:t>
      </w:r>
      <w:r w:rsidRPr="003D5EFD">
        <w:rPr>
          <w:rFonts w:ascii="Arial" w:hAnsi="Arial" w:cs="Arial"/>
          <w:color w:val="000000"/>
          <w:lang w:val="en-US"/>
        </w:rPr>
        <w:t>)</w:t>
      </w:r>
    </w:p>
    <w:p w:rsidR="00A9416E" w:rsidRDefault="00A9416E" w:rsidP="00983522">
      <w:pPr>
        <w:pStyle w:val="ListParagraph"/>
        <w:numPr>
          <w:ilvl w:val="0"/>
          <w:numId w:val="44"/>
        </w:numPr>
        <w:autoSpaceDE w:val="0"/>
        <w:autoSpaceDN w:val="0"/>
        <w:adjustRightInd w:val="0"/>
        <w:spacing w:line="360" w:lineRule="auto"/>
        <w:ind w:left="0" w:firstLine="0"/>
        <w:jc w:val="both"/>
        <w:rPr>
          <w:rFonts w:ascii="Arial" w:hAnsi="Arial" w:cs="Arial"/>
          <w:color w:val="000000"/>
          <w:lang w:val="en-US"/>
        </w:rPr>
      </w:pPr>
      <w:r w:rsidRPr="00850FB5">
        <w:rPr>
          <w:rFonts w:ascii="Arial" w:hAnsi="Arial" w:cs="Arial"/>
          <w:color w:val="000000"/>
          <w:lang w:val="en-US"/>
        </w:rPr>
        <w:t>I have read and I understand the contents of this Certificate;</w:t>
      </w:r>
    </w:p>
    <w:p w:rsidR="00A9416E" w:rsidRPr="00850FB5" w:rsidRDefault="00A9416E" w:rsidP="00A9416E">
      <w:pPr>
        <w:pStyle w:val="ListParagraph"/>
        <w:autoSpaceDE w:val="0"/>
        <w:autoSpaceDN w:val="0"/>
        <w:adjustRightInd w:val="0"/>
        <w:spacing w:line="360" w:lineRule="auto"/>
        <w:ind w:left="0"/>
        <w:jc w:val="both"/>
        <w:rPr>
          <w:rFonts w:ascii="Arial" w:hAnsi="Arial" w:cs="Arial"/>
          <w:color w:val="000000"/>
          <w:lang w:val="en-US"/>
        </w:rPr>
      </w:pPr>
    </w:p>
    <w:p w:rsidR="00A9416E" w:rsidRDefault="00A9416E" w:rsidP="00983522">
      <w:pPr>
        <w:pStyle w:val="ListParagraph"/>
        <w:numPr>
          <w:ilvl w:val="0"/>
          <w:numId w:val="44"/>
        </w:numPr>
        <w:autoSpaceDE w:val="0"/>
        <w:autoSpaceDN w:val="0"/>
        <w:adjustRightInd w:val="0"/>
        <w:spacing w:line="360" w:lineRule="auto"/>
        <w:ind w:hanging="720"/>
        <w:jc w:val="both"/>
        <w:rPr>
          <w:rFonts w:ascii="Arial" w:hAnsi="Arial" w:cs="Arial"/>
          <w:color w:val="000000"/>
          <w:lang w:val="en-US"/>
        </w:rPr>
      </w:pPr>
      <w:r w:rsidRPr="00850FB5">
        <w:rPr>
          <w:rFonts w:ascii="Arial" w:hAnsi="Arial" w:cs="Arial"/>
          <w:color w:val="000000"/>
          <w:lang w:val="en-US"/>
        </w:rPr>
        <w:t>I understand that the accompanying bid will be disqualified if this Certificate is found not to be true and complete in every respect;</w:t>
      </w:r>
    </w:p>
    <w:p w:rsidR="00A9416E" w:rsidRPr="00850FB5" w:rsidRDefault="00A9416E" w:rsidP="00A9416E">
      <w:pPr>
        <w:pStyle w:val="ListParagraph"/>
        <w:autoSpaceDE w:val="0"/>
        <w:autoSpaceDN w:val="0"/>
        <w:adjustRightInd w:val="0"/>
        <w:spacing w:line="360" w:lineRule="auto"/>
        <w:jc w:val="both"/>
        <w:rPr>
          <w:rFonts w:ascii="Arial" w:hAnsi="Arial" w:cs="Arial"/>
          <w:color w:val="000000"/>
          <w:lang w:val="en-US"/>
        </w:rPr>
      </w:pPr>
    </w:p>
    <w:p w:rsidR="00A9416E" w:rsidRDefault="00A9416E" w:rsidP="00983522">
      <w:pPr>
        <w:pStyle w:val="ListParagraph"/>
        <w:numPr>
          <w:ilvl w:val="0"/>
          <w:numId w:val="44"/>
        </w:numPr>
        <w:autoSpaceDE w:val="0"/>
        <w:autoSpaceDN w:val="0"/>
        <w:adjustRightInd w:val="0"/>
        <w:spacing w:line="360" w:lineRule="auto"/>
        <w:ind w:left="709" w:hanging="709"/>
        <w:jc w:val="both"/>
        <w:rPr>
          <w:rFonts w:ascii="Arial" w:hAnsi="Arial" w:cs="Arial"/>
          <w:color w:val="000000"/>
          <w:lang w:val="en-US"/>
        </w:rPr>
      </w:pPr>
      <w:r w:rsidRPr="00850FB5">
        <w:rPr>
          <w:rFonts w:ascii="Arial" w:hAnsi="Arial" w:cs="Arial"/>
          <w:color w:val="000000"/>
          <w:lang w:val="en-US"/>
        </w:rPr>
        <w:t xml:space="preserve">I am authorized by </w:t>
      </w:r>
      <w:r>
        <w:rPr>
          <w:rFonts w:ascii="Arial" w:hAnsi="Arial" w:cs="Arial"/>
          <w:color w:val="000000"/>
          <w:lang w:val="en-US"/>
        </w:rPr>
        <w:t>the b</w:t>
      </w:r>
      <w:r w:rsidRPr="00850FB5">
        <w:rPr>
          <w:rFonts w:ascii="Arial" w:hAnsi="Arial" w:cs="Arial"/>
          <w:color w:val="000000"/>
          <w:lang w:val="en-US"/>
        </w:rPr>
        <w:t xml:space="preserve">idder to sign this Certificate, and to submit the accompanying bid, on behalf of the </w:t>
      </w:r>
      <w:r>
        <w:rPr>
          <w:rFonts w:ascii="Arial" w:hAnsi="Arial" w:cs="Arial"/>
          <w:color w:val="000000"/>
          <w:lang w:val="en-US"/>
        </w:rPr>
        <w:t>b</w:t>
      </w:r>
      <w:r w:rsidRPr="00850FB5">
        <w:rPr>
          <w:rFonts w:ascii="Arial" w:hAnsi="Arial" w:cs="Arial"/>
          <w:color w:val="000000"/>
          <w:lang w:val="en-US"/>
        </w:rPr>
        <w:t>idder;</w:t>
      </w:r>
    </w:p>
    <w:p w:rsidR="00A9416E" w:rsidRPr="00850FB5" w:rsidRDefault="00A9416E" w:rsidP="00A9416E">
      <w:pPr>
        <w:pStyle w:val="ListParagraph"/>
        <w:autoSpaceDE w:val="0"/>
        <w:autoSpaceDN w:val="0"/>
        <w:adjustRightInd w:val="0"/>
        <w:spacing w:line="360" w:lineRule="auto"/>
        <w:ind w:left="709"/>
        <w:jc w:val="both"/>
        <w:rPr>
          <w:rFonts w:ascii="Arial" w:hAnsi="Arial" w:cs="Arial"/>
          <w:color w:val="000000"/>
          <w:lang w:val="en-US"/>
        </w:rPr>
      </w:pPr>
    </w:p>
    <w:p w:rsidR="00A9416E" w:rsidRDefault="00A9416E" w:rsidP="00983522">
      <w:pPr>
        <w:pStyle w:val="ListParagraph"/>
        <w:numPr>
          <w:ilvl w:val="0"/>
          <w:numId w:val="44"/>
        </w:numPr>
        <w:autoSpaceDE w:val="0"/>
        <w:autoSpaceDN w:val="0"/>
        <w:adjustRightInd w:val="0"/>
        <w:spacing w:line="360" w:lineRule="auto"/>
        <w:ind w:hanging="720"/>
        <w:jc w:val="both"/>
        <w:rPr>
          <w:rFonts w:ascii="Arial" w:hAnsi="Arial" w:cs="Arial"/>
          <w:color w:val="000000"/>
          <w:lang w:val="en-US"/>
        </w:rPr>
      </w:pPr>
      <w:r>
        <w:rPr>
          <w:rFonts w:ascii="Arial" w:hAnsi="Arial" w:cs="Arial"/>
          <w:color w:val="000000"/>
          <w:lang w:val="en-US"/>
        </w:rPr>
        <w:t>E</w:t>
      </w:r>
      <w:r w:rsidRPr="00850FB5">
        <w:rPr>
          <w:rFonts w:ascii="Arial" w:hAnsi="Arial" w:cs="Arial"/>
          <w:color w:val="000000"/>
          <w:lang w:val="en-US"/>
        </w:rPr>
        <w:t xml:space="preserve">ach person whose signature appears on the accompanying </w:t>
      </w:r>
      <w:r>
        <w:rPr>
          <w:rFonts w:ascii="Arial" w:hAnsi="Arial" w:cs="Arial"/>
          <w:color w:val="000000"/>
          <w:lang w:val="en-US"/>
        </w:rPr>
        <w:t>bid has been authorized by the b</w:t>
      </w:r>
      <w:r w:rsidRPr="00850FB5">
        <w:rPr>
          <w:rFonts w:ascii="Arial" w:hAnsi="Arial" w:cs="Arial"/>
          <w:color w:val="000000"/>
          <w:lang w:val="en-US"/>
        </w:rPr>
        <w:t>idder to dete</w:t>
      </w:r>
      <w:r>
        <w:rPr>
          <w:rFonts w:ascii="Arial" w:hAnsi="Arial" w:cs="Arial"/>
          <w:color w:val="000000"/>
          <w:lang w:val="en-US"/>
        </w:rPr>
        <w:t>rmine the terms of, and to sign</w:t>
      </w:r>
      <w:r w:rsidRPr="00850FB5">
        <w:rPr>
          <w:rFonts w:ascii="Arial" w:hAnsi="Arial" w:cs="Arial"/>
          <w:color w:val="000000"/>
          <w:lang w:val="en-US"/>
        </w:rPr>
        <w:t xml:space="preserve"> the bid, on behalf of th</w:t>
      </w:r>
      <w:r>
        <w:rPr>
          <w:rFonts w:ascii="Arial" w:hAnsi="Arial" w:cs="Arial"/>
          <w:color w:val="000000"/>
          <w:lang w:val="en-US"/>
        </w:rPr>
        <w:t>e b</w:t>
      </w:r>
      <w:r w:rsidRPr="00850FB5">
        <w:rPr>
          <w:rFonts w:ascii="Arial" w:hAnsi="Arial" w:cs="Arial"/>
          <w:color w:val="000000"/>
          <w:lang w:val="en-US"/>
        </w:rPr>
        <w:t>idder;</w:t>
      </w:r>
    </w:p>
    <w:p w:rsidR="00A9416E" w:rsidRPr="009E74A0" w:rsidRDefault="00A9416E" w:rsidP="00A9416E">
      <w:pPr>
        <w:pStyle w:val="ListParagraph"/>
        <w:rPr>
          <w:rFonts w:ascii="Arial" w:hAnsi="Arial" w:cs="Arial"/>
          <w:color w:val="000000"/>
          <w:lang w:val="en-US"/>
        </w:rPr>
      </w:pPr>
    </w:p>
    <w:p w:rsidR="00A9416E" w:rsidRPr="00850FB5" w:rsidRDefault="00A9416E" w:rsidP="00983522">
      <w:pPr>
        <w:pStyle w:val="ListParagraph"/>
        <w:numPr>
          <w:ilvl w:val="0"/>
          <w:numId w:val="44"/>
        </w:numPr>
        <w:autoSpaceDE w:val="0"/>
        <w:autoSpaceDN w:val="0"/>
        <w:adjustRightInd w:val="0"/>
        <w:spacing w:line="360" w:lineRule="auto"/>
        <w:ind w:hanging="720"/>
        <w:jc w:val="both"/>
        <w:rPr>
          <w:rFonts w:ascii="Arial" w:hAnsi="Arial" w:cs="Arial"/>
          <w:color w:val="000000"/>
          <w:lang w:val="en-US"/>
        </w:rPr>
      </w:pPr>
      <w:r>
        <w:rPr>
          <w:rFonts w:ascii="Arial" w:hAnsi="Arial" w:cs="Arial"/>
          <w:color w:val="000000"/>
          <w:lang w:val="en-US"/>
        </w:rPr>
        <w:t>F</w:t>
      </w:r>
      <w:r w:rsidRPr="00850FB5">
        <w:rPr>
          <w:rFonts w:ascii="Arial" w:hAnsi="Arial" w:cs="Arial"/>
          <w:color w:val="000000"/>
          <w:lang w:val="en-US"/>
        </w:rPr>
        <w:t>or the purposes of this Certificate and the accompanying bid, I understand that the word “competitor” shall include any individual o</w:t>
      </w:r>
      <w:r>
        <w:rPr>
          <w:rFonts w:ascii="Arial" w:hAnsi="Arial" w:cs="Arial"/>
          <w:color w:val="000000"/>
          <w:lang w:val="en-US"/>
        </w:rPr>
        <w:t>r organization, other than the b</w:t>
      </w:r>
      <w:r w:rsidRPr="00850FB5">
        <w:rPr>
          <w:rFonts w:ascii="Arial" w:hAnsi="Arial" w:cs="Arial"/>
          <w:color w:val="000000"/>
          <w:lang w:val="en-US"/>
        </w:rPr>
        <w:t>idder, whet</w:t>
      </w:r>
      <w:r>
        <w:rPr>
          <w:rFonts w:ascii="Arial" w:hAnsi="Arial" w:cs="Arial"/>
          <w:color w:val="000000"/>
          <w:lang w:val="en-US"/>
        </w:rPr>
        <w:t>her or not affiliated with the b</w:t>
      </w:r>
      <w:r w:rsidRPr="00850FB5">
        <w:rPr>
          <w:rFonts w:ascii="Arial" w:hAnsi="Arial" w:cs="Arial"/>
          <w:color w:val="000000"/>
          <w:lang w:val="en-US"/>
        </w:rPr>
        <w:t>idder, who:</w:t>
      </w:r>
    </w:p>
    <w:p w:rsidR="00A9416E" w:rsidRDefault="00A9416E" w:rsidP="00983522">
      <w:pPr>
        <w:pStyle w:val="ListParagraph"/>
        <w:numPr>
          <w:ilvl w:val="2"/>
          <w:numId w:val="38"/>
        </w:numPr>
        <w:autoSpaceDE w:val="0"/>
        <w:autoSpaceDN w:val="0"/>
        <w:adjustRightInd w:val="0"/>
        <w:spacing w:line="360" w:lineRule="auto"/>
        <w:ind w:left="1560" w:hanging="851"/>
        <w:jc w:val="both"/>
        <w:rPr>
          <w:rFonts w:ascii="Arial" w:hAnsi="Arial" w:cs="Arial"/>
          <w:color w:val="000000"/>
          <w:lang w:val="en-US"/>
        </w:rPr>
      </w:pPr>
      <w:r w:rsidRPr="00850FB5">
        <w:rPr>
          <w:rFonts w:ascii="Arial" w:hAnsi="Arial" w:cs="Arial"/>
          <w:color w:val="000000"/>
          <w:lang w:val="en-US"/>
        </w:rPr>
        <w:t xml:space="preserve">has been requested to submit a bid in response to this </w:t>
      </w:r>
      <w:r>
        <w:rPr>
          <w:rFonts w:ascii="Arial" w:hAnsi="Arial" w:cs="Arial"/>
          <w:color w:val="000000"/>
          <w:lang w:val="en-US"/>
        </w:rPr>
        <w:t xml:space="preserve">bid invitation; </w:t>
      </w:r>
    </w:p>
    <w:p w:rsidR="00A9416E" w:rsidRDefault="00A9416E" w:rsidP="00A9416E">
      <w:pPr>
        <w:pStyle w:val="ListParagraph"/>
        <w:autoSpaceDE w:val="0"/>
        <w:autoSpaceDN w:val="0"/>
        <w:adjustRightInd w:val="0"/>
        <w:spacing w:line="276" w:lineRule="auto"/>
        <w:ind w:left="1560" w:hanging="851"/>
        <w:jc w:val="both"/>
        <w:rPr>
          <w:rFonts w:ascii="Arial" w:hAnsi="Arial" w:cs="Arial"/>
          <w:color w:val="000000"/>
          <w:lang w:val="en-US"/>
        </w:rPr>
      </w:pPr>
      <w:r w:rsidRPr="00850FB5">
        <w:rPr>
          <w:rFonts w:ascii="Arial" w:hAnsi="Arial" w:cs="Arial"/>
          <w:color w:val="000000"/>
          <w:lang w:val="en-US"/>
        </w:rPr>
        <w:t xml:space="preserve">(b) </w:t>
      </w:r>
      <w:r w:rsidRPr="00850FB5">
        <w:rPr>
          <w:rFonts w:ascii="Arial" w:hAnsi="Arial" w:cs="Arial"/>
          <w:color w:val="000000"/>
          <w:lang w:val="en-US"/>
        </w:rPr>
        <w:tab/>
        <w:t xml:space="preserve">could potentially submit a bid in response to this </w:t>
      </w:r>
      <w:r>
        <w:rPr>
          <w:rFonts w:ascii="Arial" w:hAnsi="Arial" w:cs="Arial"/>
          <w:color w:val="000000"/>
          <w:lang w:val="en-US"/>
        </w:rPr>
        <w:t>bid invitation,</w:t>
      </w:r>
      <w:r w:rsidRPr="00850FB5">
        <w:rPr>
          <w:rFonts w:ascii="Arial" w:hAnsi="Arial" w:cs="Arial"/>
          <w:color w:val="000000"/>
          <w:lang w:val="en-US"/>
        </w:rPr>
        <w:t xml:space="preserve"> based on their qualifications, abilities or experience;</w:t>
      </w:r>
      <w:r>
        <w:rPr>
          <w:rFonts w:ascii="Arial" w:hAnsi="Arial" w:cs="Arial"/>
          <w:color w:val="000000"/>
          <w:lang w:val="en-US"/>
        </w:rPr>
        <w:t xml:space="preserve"> and</w:t>
      </w:r>
    </w:p>
    <w:p w:rsidR="00A9416E" w:rsidRDefault="00A9416E" w:rsidP="00A9416E">
      <w:pPr>
        <w:pStyle w:val="ListParagraph"/>
        <w:autoSpaceDE w:val="0"/>
        <w:autoSpaceDN w:val="0"/>
        <w:adjustRightInd w:val="0"/>
        <w:spacing w:line="276" w:lineRule="auto"/>
        <w:ind w:left="1560" w:hanging="851"/>
        <w:jc w:val="both"/>
        <w:rPr>
          <w:rFonts w:ascii="Arial" w:hAnsi="Arial" w:cs="Arial"/>
          <w:color w:val="000000"/>
          <w:lang w:val="en-US"/>
        </w:rPr>
      </w:pPr>
      <w:r>
        <w:rPr>
          <w:rFonts w:ascii="Arial" w:hAnsi="Arial" w:cs="Arial"/>
          <w:color w:val="000000"/>
          <w:lang w:val="en-US"/>
        </w:rPr>
        <w:lastRenderedPageBreak/>
        <w:t>(c)</w:t>
      </w:r>
      <w:r>
        <w:rPr>
          <w:rFonts w:ascii="Arial" w:hAnsi="Arial" w:cs="Arial"/>
          <w:color w:val="000000"/>
          <w:lang w:val="en-US"/>
        </w:rPr>
        <w:tab/>
        <w:t>provides the same goods and services as the bidder and/or is in the same line of business as the bidder</w:t>
      </w:r>
    </w:p>
    <w:p w:rsidR="00A9416E" w:rsidRPr="00850FB5" w:rsidDel="00EA059A" w:rsidRDefault="00A9416E" w:rsidP="00A9416E">
      <w:pPr>
        <w:pStyle w:val="ListParagraph"/>
        <w:autoSpaceDE w:val="0"/>
        <w:autoSpaceDN w:val="0"/>
        <w:adjustRightInd w:val="0"/>
        <w:spacing w:line="360" w:lineRule="auto"/>
        <w:ind w:left="0"/>
        <w:jc w:val="both"/>
        <w:rPr>
          <w:rFonts w:ascii="Arial" w:hAnsi="Arial" w:cs="Arial"/>
          <w:color w:val="000000"/>
          <w:lang w:val="en-US"/>
        </w:rPr>
      </w:pPr>
    </w:p>
    <w:p w:rsidR="00A9416E" w:rsidRPr="009E74A0" w:rsidRDefault="00A9416E" w:rsidP="00983522">
      <w:pPr>
        <w:pStyle w:val="ListParagraph"/>
        <w:numPr>
          <w:ilvl w:val="0"/>
          <w:numId w:val="44"/>
        </w:numPr>
        <w:autoSpaceDE w:val="0"/>
        <w:autoSpaceDN w:val="0"/>
        <w:adjustRightInd w:val="0"/>
        <w:spacing w:line="360" w:lineRule="auto"/>
        <w:ind w:hanging="720"/>
        <w:jc w:val="both"/>
        <w:rPr>
          <w:rFonts w:ascii="Arial" w:hAnsi="Arial" w:cs="Arial"/>
          <w:color w:val="000000"/>
          <w:lang w:val="en-US"/>
        </w:rPr>
      </w:pPr>
      <w:r>
        <w:rPr>
          <w:rFonts w:ascii="Arial" w:hAnsi="Arial" w:cs="Arial"/>
          <w:color w:val="000000"/>
          <w:lang w:val="en-US"/>
        </w:rPr>
        <w:t xml:space="preserve">The bidder </w:t>
      </w:r>
      <w:r w:rsidRPr="00850FB5">
        <w:rPr>
          <w:rFonts w:ascii="Arial" w:hAnsi="Arial" w:cs="Arial"/>
          <w:color w:val="000000"/>
          <w:lang w:val="en-US"/>
        </w:rPr>
        <w:t xml:space="preserve">has arrived at the accompanying bid independently from, and </w:t>
      </w:r>
      <w:r w:rsidRPr="00DA251E">
        <w:rPr>
          <w:rFonts w:ascii="Arial" w:hAnsi="Arial" w:cs="Arial"/>
          <w:color w:val="000000"/>
          <w:lang w:val="en-US"/>
        </w:rPr>
        <w:t>without</w:t>
      </w:r>
      <w:r w:rsidRPr="00850FB5">
        <w:rPr>
          <w:rFonts w:ascii="Arial" w:hAnsi="Arial" w:cs="Arial"/>
          <w:color w:val="000000"/>
          <w:lang w:val="en-US"/>
        </w:rPr>
        <w:t xml:space="preserve"> consultation, communication, agreement or arrangement with any competitor</w:t>
      </w:r>
      <w:r>
        <w:rPr>
          <w:rFonts w:ascii="Arial" w:hAnsi="Arial" w:cs="Arial"/>
          <w:color w:val="000000"/>
          <w:lang w:val="en-US"/>
        </w:rPr>
        <w:t>.</w:t>
      </w:r>
      <w:r w:rsidDel="00A72716">
        <w:rPr>
          <w:rFonts w:ascii="Arial" w:eastAsia="MS Mincho" w:hAnsi="MS Mincho" w:cs="Arial"/>
          <w:color w:val="000000"/>
          <w:lang w:val="en-US"/>
        </w:rPr>
        <w:t xml:space="preserve"> </w:t>
      </w:r>
      <w:r>
        <w:rPr>
          <w:rFonts w:ascii="Arial" w:eastAsia="MS Mincho" w:hAnsi="MS Mincho" w:cs="Arial"/>
          <w:color w:val="000000"/>
          <w:lang w:val="en-US"/>
        </w:rPr>
        <w:t>However communication between partners in a joint venture or consortium</w:t>
      </w:r>
      <w:r>
        <w:rPr>
          <w:rFonts w:ascii="Arial Unicode MS" w:eastAsia="Arial Unicode MS" w:hAnsi="Arial Unicode MS" w:cs="Arial Unicode MS" w:hint="eastAsia"/>
          <w:color w:val="000000"/>
          <w:lang w:val="en-US"/>
        </w:rPr>
        <w:t>³</w:t>
      </w:r>
      <w:r>
        <w:rPr>
          <w:rFonts w:ascii="Arial" w:eastAsia="MS Mincho" w:hAnsi="MS Mincho" w:cs="Arial"/>
          <w:color w:val="000000"/>
          <w:lang w:val="en-US"/>
        </w:rPr>
        <w:t xml:space="preserve"> will not be construed as collusive bidding.</w:t>
      </w:r>
    </w:p>
    <w:p w:rsidR="00A9416E" w:rsidRPr="00850FB5" w:rsidRDefault="00A9416E" w:rsidP="00A9416E">
      <w:pPr>
        <w:pStyle w:val="ListParagraph"/>
        <w:autoSpaceDE w:val="0"/>
        <w:autoSpaceDN w:val="0"/>
        <w:adjustRightInd w:val="0"/>
        <w:spacing w:line="360" w:lineRule="auto"/>
        <w:jc w:val="both"/>
        <w:rPr>
          <w:rFonts w:ascii="Arial" w:hAnsi="Arial" w:cs="Arial"/>
          <w:color w:val="000000"/>
          <w:lang w:val="en-US"/>
        </w:rPr>
      </w:pPr>
    </w:p>
    <w:p w:rsidR="00A9416E" w:rsidRPr="00850FB5" w:rsidRDefault="00A9416E" w:rsidP="00983522">
      <w:pPr>
        <w:pStyle w:val="ListParagraph"/>
        <w:numPr>
          <w:ilvl w:val="0"/>
          <w:numId w:val="44"/>
        </w:numPr>
        <w:autoSpaceDE w:val="0"/>
        <w:autoSpaceDN w:val="0"/>
        <w:adjustRightInd w:val="0"/>
        <w:spacing w:line="360" w:lineRule="auto"/>
        <w:ind w:hanging="720"/>
        <w:jc w:val="both"/>
        <w:rPr>
          <w:rFonts w:ascii="Arial" w:hAnsi="Arial" w:cs="Arial"/>
          <w:color w:val="000000"/>
          <w:lang w:val="en-US"/>
        </w:rPr>
      </w:pPr>
      <w:r>
        <w:rPr>
          <w:rFonts w:ascii="Arial" w:hAnsi="Arial" w:cs="Arial"/>
          <w:color w:val="000000"/>
          <w:lang w:val="en-US"/>
        </w:rPr>
        <w:t>I</w:t>
      </w:r>
      <w:r w:rsidRPr="00850FB5">
        <w:rPr>
          <w:rFonts w:ascii="Arial" w:hAnsi="Arial" w:cs="Arial"/>
          <w:color w:val="000000"/>
          <w:lang w:val="en-US"/>
        </w:rPr>
        <w:t xml:space="preserve">n particular, without limiting the generality of paragraphs </w:t>
      </w:r>
      <w:r>
        <w:rPr>
          <w:rFonts w:ascii="Arial" w:hAnsi="Arial" w:cs="Arial"/>
          <w:color w:val="000000"/>
          <w:lang w:val="en-US"/>
        </w:rPr>
        <w:t>6 above, there has</w:t>
      </w:r>
      <w:r w:rsidRPr="00850FB5">
        <w:rPr>
          <w:rFonts w:ascii="Arial" w:hAnsi="Arial" w:cs="Arial"/>
          <w:color w:val="000000"/>
          <w:lang w:val="en-US"/>
        </w:rPr>
        <w:t xml:space="preserve"> been no consultation, communication, agreement or arrangement with any competitor regarding:</w:t>
      </w:r>
    </w:p>
    <w:p w:rsidR="00A9416E" w:rsidRDefault="00A9416E" w:rsidP="00983522">
      <w:pPr>
        <w:pStyle w:val="ListParagraph"/>
        <w:numPr>
          <w:ilvl w:val="0"/>
          <w:numId w:val="45"/>
        </w:numPr>
        <w:autoSpaceDE w:val="0"/>
        <w:autoSpaceDN w:val="0"/>
        <w:adjustRightInd w:val="0"/>
        <w:spacing w:line="360" w:lineRule="auto"/>
        <w:ind w:left="1560" w:hanging="851"/>
        <w:jc w:val="both"/>
        <w:rPr>
          <w:rFonts w:ascii="Arial" w:hAnsi="Arial" w:cs="Arial"/>
          <w:color w:val="000000"/>
          <w:lang w:val="en-US"/>
        </w:rPr>
      </w:pPr>
      <w:r w:rsidRPr="00850FB5">
        <w:rPr>
          <w:rFonts w:ascii="Arial" w:hAnsi="Arial" w:cs="Arial"/>
          <w:color w:val="000000"/>
          <w:lang w:val="en-US"/>
        </w:rPr>
        <w:t>prices;</w:t>
      </w:r>
      <w:r>
        <w:rPr>
          <w:rFonts w:ascii="Arial" w:hAnsi="Arial" w:cs="Arial"/>
          <w:color w:val="000000"/>
          <w:lang w:val="en-US"/>
        </w:rPr>
        <w:t xml:space="preserve">      </w:t>
      </w:r>
    </w:p>
    <w:p w:rsidR="00A9416E" w:rsidRPr="00850FB5" w:rsidRDefault="00A9416E" w:rsidP="00983522">
      <w:pPr>
        <w:pStyle w:val="ListParagraph"/>
        <w:numPr>
          <w:ilvl w:val="0"/>
          <w:numId w:val="45"/>
        </w:numPr>
        <w:autoSpaceDE w:val="0"/>
        <w:autoSpaceDN w:val="0"/>
        <w:adjustRightInd w:val="0"/>
        <w:spacing w:line="360" w:lineRule="auto"/>
        <w:ind w:left="1560" w:hanging="851"/>
        <w:jc w:val="both"/>
        <w:rPr>
          <w:rFonts w:ascii="Arial" w:hAnsi="Arial" w:cs="Arial"/>
          <w:color w:val="000000"/>
          <w:lang w:val="en-US"/>
        </w:rPr>
      </w:pPr>
      <w:r>
        <w:rPr>
          <w:rFonts w:ascii="Arial" w:hAnsi="Arial" w:cs="Arial"/>
          <w:color w:val="000000"/>
          <w:lang w:val="en-US"/>
        </w:rPr>
        <w:t xml:space="preserve">geographical area where product or service will be rendered (market allocation)  </w:t>
      </w:r>
    </w:p>
    <w:p w:rsidR="00A9416E" w:rsidRPr="00850FB5" w:rsidRDefault="00A9416E" w:rsidP="00A9416E">
      <w:pPr>
        <w:pStyle w:val="ListParagraph"/>
        <w:tabs>
          <w:tab w:val="left" w:pos="1560"/>
        </w:tabs>
        <w:autoSpaceDE w:val="0"/>
        <w:autoSpaceDN w:val="0"/>
        <w:adjustRightInd w:val="0"/>
        <w:spacing w:line="360" w:lineRule="auto"/>
        <w:ind w:left="773" w:hanging="64"/>
        <w:jc w:val="both"/>
        <w:rPr>
          <w:rFonts w:ascii="Arial" w:hAnsi="Arial" w:cs="Arial"/>
          <w:color w:val="000000"/>
          <w:lang w:val="en-US"/>
        </w:rPr>
      </w:pPr>
      <w:r>
        <w:rPr>
          <w:rFonts w:ascii="Arial" w:hAnsi="Arial" w:cs="Arial"/>
          <w:color w:val="000000"/>
          <w:lang w:val="en-US"/>
        </w:rPr>
        <w:t>(c</w:t>
      </w:r>
      <w:r w:rsidRPr="00850FB5">
        <w:rPr>
          <w:rFonts w:ascii="Arial" w:hAnsi="Arial" w:cs="Arial"/>
          <w:color w:val="000000"/>
          <w:lang w:val="en-US"/>
        </w:rPr>
        <w:t xml:space="preserve">) </w:t>
      </w:r>
      <w:r>
        <w:rPr>
          <w:rFonts w:ascii="Arial" w:hAnsi="Arial" w:cs="Arial"/>
          <w:color w:val="000000"/>
          <w:lang w:val="en-US"/>
        </w:rPr>
        <w:tab/>
      </w:r>
      <w:r w:rsidRPr="00850FB5">
        <w:rPr>
          <w:rFonts w:ascii="Arial" w:hAnsi="Arial" w:cs="Arial"/>
          <w:color w:val="000000"/>
          <w:lang w:val="en-US"/>
        </w:rPr>
        <w:t>methods, factors or formulas used to calculate prices;</w:t>
      </w:r>
    </w:p>
    <w:p w:rsidR="00A9416E" w:rsidRPr="00850FB5" w:rsidRDefault="00A9416E" w:rsidP="00A9416E">
      <w:pPr>
        <w:pStyle w:val="ListParagraph"/>
        <w:tabs>
          <w:tab w:val="left" w:pos="1560"/>
        </w:tabs>
        <w:autoSpaceDE w:val="0"/>
        <w:autoSpaceDN w:val="0"/>
        <w:adjustRightInd w:val="0"/>
        <w:spacing w:line="360" w:lineRule="auto"/>
        <w:ind w:left="773" w:hanging="64"/>
        <w:jc w:val="both"/>
        <w:rPr>
          <w:rFonts w:ascii="Arial" w:hAnsi="Arial" w:cs="Arial"/>
          <w:color w:val="000000"/>
          <w:lang w:val="en-US"/>
        </w:rPr>
      </w:pPr>
      <w:r>
        <w:rPr>
          <w:rFonts w:ascii="Arial" w:hAnsi="Arial" w:cs="Arial"/>
          <w:color w:val="000000"/>
          <w:lang w:val="en-US"/>
        </w:rPr>
        <w:t>(d</w:t>
      </w:r>
      <w:r w:rsidRPr="00850FB5">
        <w:rPr>
          <w:rFonts w:ascii="Arial" w:hAnsi="Arial" w:cs="Arial"/>
          <w:color w:val="000000"/>
          <w:lang w:val="en-US"/>
        </w:rPr>
        <w:t>)</w:t>
      </w:r>
      <w:r>
        <w:rPr>
          <w:rFonts w:ascii="Arial" w:hAnsi="Arial" w:cs="Arial"/>
          <w:color w:val="000000"/>
          <w:lang w:val="en-US"/>
        </w:rPr>
        <w:tab/>
      </w:r>
      <w:r w:rsidRPr="00850FB5">
        <w:rPr>
          <w:rFonts w:ascii="Arial" w:hAnsi="Arial" w:cs="Arial"/>
          <w:color w:val="000000"/>
          <w:lang w:val="en-US"/>
        </w:rPr>
        <w:t>the intention or decision to sub</w:t>
      </w:r>
      <w:r>
        <w:rPr>
          <w:rFonts w:ascii="Arial" w:hAnsi="Arial" w:cs="Arial"/>
          <w:color w:val="000000"/>
          <w:lang w:val="en-US"/>
        </w:rPr>
        <w:t xml:space="preserve">mit or not to submit, a bid; </w:t>
      </w:r>
    </w:p>
    <w:p w:rsidR="00A9416E" w:rsidRDefault="00A9416E" w:rsidP="00A9416E">
      <w:pPr>
        <w:pStyle w:val="ListParagraph"/>
        <w:autoSpaceDE w:val="0"/>
        <w:autoSpaceDN w:val="0"/>
        <w:adjustRightInd w:val="0"/>
        <w:spacing w:line="360" w:lineRule="auto"/>
        <w:ind w:left="1560" w:hanging="851"/>
        <w:jc w:val="both"/>
        <w:rPr>
          <w:rFonts w:ascii="Arial" w:hAnsi="Arial" w:cs="Arial"/>
          <w:color w:val="000000"/>
          <w:lang w:val="en-US"/>
        </w:rPr>
      </w:pPr>
      <w:r>
        <w:rPr>
          <w:rFonts w:ascii="Arial" w:hAnsi="Arial" w:cs="Arial"/>
          <w:color w:val="000000"/>
          <w:lang w:val="en-US"/>
        </w:rPr>
        <w:t>(e</w:t>
      </w:r>
      <w:r w:rsidRPr="00850FB5">
        <w:rPr>
          <w:rFonts w:ascii="Arial" w:hAnsi="Arial" w:cs="Arial"/>
          <w:color w:val="000000"/>
          <w:lang w:val="en-US"/>
        </w:rPr>
        <w:t>)</w:t>
      </w:r>
      <w:r>
        <w:rPr>
          <w:rFonts w:ascii="Arial" w:hAnsi="Arial" w:cs="Arial"/>
          <w:color w:val="000000"/>
          <w:lang w:val="en-US"/>
        </w:rPr>
        <w:tab/>
      </w:r>
      <w:r w:rsidRPr="00850FB5">
        <w:rPr>
          <w:rFonts w:ascii="Arial" w:hAnsi="Arial" w:cs="Arial"/>
          <w:color w:val="000000"/>
          <w:lang w:val="en-US"/>
        </w:rPr>
        <w:t xml:space="preserve">the submission of a bid which does not meet the specifications </w:t>
      </w:r>
      <w:r>
        <w:rPr>
          <w:rFonts w:ascii="Arial" w:hAnsi="Arial" w:cs="Arial"/>
          <w:color w:val="000000"/>
          <w:lang w:val="en-US"/>
        </w:rPr>
        <w:t xml:space="preserve">and conditions </w:t>
      </w:r>
      <w:r w:rsidRPr="00850FB5">
        <w:rPr>
          <w:rFonts w:ascii="Arial" w:hAnsi="Arial" w:cs="Arial"/>
          <w:color w:val="000000"/>
          <w:lang w:val="en-US"/>
        </w:rPr>
        <w:t xml:space="preserve">of the </w:t>
      </w:r>
      <w:r>
        <w:rPr>
          <w:rFonts w:ascii="Arial" w:hAnsi="Arial" w:cs="Arial"/>
          <w:color w:val="000000"/>
          <w:lang w:val="en-US"/>
        </w:rPr>
        <w:t>bid; or</w:t>
      </w:r>
    </w:p>
    <w:p w:rsidR="00A9416E" w:rsidRDefault="00A9416E" w:rsidP="00A9416E">
      <w:pPr>
        <w:pStyle w:val="ListParagraph"/>
        <w:autoSpaceDE w:val="0"/>
        <w:autoSpaceDN w:val="0"/>
        <w:adjustRightInd w:val="0"/>
        <w:spacing w:line="360" w:lineRule="auto"/>
        <w:ind w:left="2160" w:hanging="1451"/>
        <w:jc w:val="both"/>
        <w:rPr>
          <w:rFonts w:ascii="Arial" w:hAnsi="Arial" w:cs="Arial"/>
          <w:color w:val="000000"/>
          <w:lang w:val="en-US"/>
        </w:rPr>
      </w:pPr>
      <w:r>
        <w:rPr>
          <w:rFonts w:ascii="Arial" w:hAnsi="Arial" w:cs="Arial"/>
          <w:color w:val="000000"/>
          <w:lang w:val="en-US"/>
        </w:rPr>
        <w:t>(f)         bidding with the intention not to win the bid.</w:t>
      </w:r>
    </w:p>
    <w:p w:rsidR="00A9416E" w:rsidRPr="00850FB5" w:rsidRDefault="00A9416E" w:rsidP="00A9416E">
      <w:pPr>
        <w:pStyle w:val="ListParagraph"/>
        <w:autoSpaceDE w:val="0"/>
        <w:autoSpaceDN w:val="0"/>
        <w:adjustRightInd w:val="0"/>
        <w:spacing w:line="360" w:lineRule="auto"/>
        <w:ind w:left="2160" w:hanging="1451"/>
        <w:jc w:val="both"/>
        <w:rPr>
          <w:rFonts w:ascii="Arial" w:hAnsi="Arial" w:cs="Arial"/>
          <w:color w:val="000000"/>
          <w:lang w:val="en-US"/>
        </w:rPr>
      </w:pPr>
    </w:p>
    <w:p w:rsidR="00A9416E" w:rsidRDefault="00A9416E" w:rsidP="00983522">
      <w:pPr>
        <w:pStyle w:val="ListParagraph"/>
        <w:numPr>
          <w:ilvl w:val="0"/>
          <w:numId w:val="44"/>
        </w:numPr>
        <w:autoSpaceDE w:val="0"/>
        <w:autoSpaceDN w:val="0"/>
        <w:adjustRightInd w:val="0"/>
        <w:spacing w:line="360" w:lineRule="auto"/>
        <w:ind w:hanging="720"/>
        <w:jc w:val="both"/>
        <w:rPr>
          <w:rFonts w:ascii="Arial" w:hAnsi="Arial" w:cs="Arial"/>
          <w:color w:val="000000"/>
          <w:lang w:val="en-US"/>
        </w:rPr>
      </w:pPr>
      <w:r>
        <w:rPr>
          <w:rFonts w:ascii="Arial" w:hAnsi="Arial" w:cs="Arial"/>
          <w:color w:val="000000"/>
          <w:lang w:val="en-US"/>
        </w:rPr>
        <w:t>I</w:t>
      </w:r>
      <w:r w:rsidRPr="00850FB5">
        <w:rPr>
          <w:rFonts w:ascii="Arial" w:hAnsi="Arial" w:cs="Arial"/>
          <w:color w:val="000000"/>
          <w:lang w:val="en-US"/>
        </w:rPr>
        <w:t>n addition, there</w:t>
      </w:r>
      <w:r>
        <w:rPr>
          <w:rFonts w:ascii="Arial" w:hAnsi="Arial" w:cs="Arial"/>
          <w:color w:val="000000"/>
          <w:lang w:val="en-US"/>
        </w:rPr>
        <w:t xml:space="preserve"> have </w:t>
      </w:r>
      <w:r w:rsidRPr="00850FB5">
        <w:rPr>
          <w:rFonts w:ascii="Arial" w:hAnsi="Arial" w:cs="Arial"/>
          <w:color w:val="000000"/>
          <w:lang w:val="en-US"/>
        </w:rPr>
        <w:t>been no consultation</w:t>
      </w:r>
      <w:r>
        <w:rPr>
          <w:rFonts w:ascii="Arial" w:hAnsi="Arial" w:cs="Arial"/>
          <w:color w:val="000000"/>
          <w:lang w:val="en-US"/>
        </w:rPr>
        <w:t>s</w:t>
      </w:r>
      <w:r w:rsidRPr="00850FB5">
        <w:rPr>
          <w:rFonts w:ascii="Arial" w:hAnsi="Arial" w:cs="Arial"/>
          <w:color w:val="000000"/>
          <w:lang w:val="en-US"/>
        </w:rPr>
        <w:t>, communication</w:t>
      </w:r>
      <w:r>
        <w:rPr>
          <w:rFonts w:ascii="Arial" w:hAnsi="Arial" w:cs="Arial"/>
          <w:color w:val="000000"/>
          <w:lang w:val="en-US"/>
        </w:rPr>
        <w:t>s</w:t>
      </w:r>
      <w:r w:rsidRPr="00850FB5">
        <w:rPr>
          <w:rFonts w:ascii="Arial" w:hAnsi="Arial" w:cs="Arial"/>
          <w:color w:val="000000"/>
          <w:lang w:val="en-US"/>
        </w:rPr>
        <w:t>, agreement</w:t>
      </w:r>
      <w:r>
        <w:rPr>
          <w:rFonts w:ascii="Arial" w:hAnsi="Arial" w:cs="Arial"/>
          <w:color w:val="000000"/>
          <w:lang w:val="en-US"/>
        </w:rPr>
        <w:t>s</w:t>
      </w:r>
      <w:r w:rsidRPr="00850FB5">
        <w:rPr>
          <w:rFonts w:ascii="Arial" w:hAnsi="Arial" w:cs="Arial"/>
          <w:color w:val="000000"/>
          <w:lang w:val="en-US"/>
        </w:rPr>
        <w:t xml:space="preserve"> or arrangement</w:t>
      </w:r>
      <w:r>
        <w:rPr>
          <w:rFonts w:ascii="Arial" w:hAnsi="Arial" w:cs="Arial"/>
          <w:color w:val="000000"/>
          <w:lang w:val="en-US"/>
        </w:rPr>
        <w:t>s</w:t>
      </w:r>
      <w:r w:rsidRPr="00850FB5">
        <w:rPr>
          <w:rFonts w:ascii="Arial" w:hAnsi="Arial" w:cs="Arial"/>
          <w:color w:val="000000"/>
          <w:lang w:val="en-US"/>
        </w:rPr>
        <w:t xml:space="preserve"> with any competitor regarding the quality, quantity, specifications</w:t>
      </w:r>
      <w:r>
        <w:rPr>
          <w:rFonts w:ascii="Arial" w:hAnsi="Arial" w:cs="Arial"/>
          <w:color w:val="000000"/>
          <w:lang w:val="en-US"/>
        </w:rPr>
        <w:t xml:space="preserve"> and conditions</w:t>
      </w:r>
      <w:r w:rsidRPr="00850FB5">
        <w:rPr>
          <w:rFonts w:ascii="Arial" w:hAnsi="Arial" w:cs="Arial"/>
          <w:color w:val="000000"/>
          <w:lang w:val="en-US"/>
        </w:rPr>
        <w:t xml:space="preserve"> or delivery particulars of the products or services to which this </w:t>
      </w:r>
      <w:r>
        <w:rPr>
          <w:rFonts w:ascii="Arial" w:hAnsi="Arial" w:cs="Arial"/>
          <w:color w:val="000000"/>
          <w:lang w:val="en-US"/>
        </w:rPr>
        <w:t xml:space="preserve">bid invitation </w:t>
      </w:r>
      <w:r w:rsidRPr="00850FB5">
        <w:rPr>
          <w:rFonts w:ascii="Arial" w:hAnsi="Arial" w:cs="Arial"/>
          <w:color w:val="000000"/>
          <w:lang w:val="en-US"/>
        </w:rPr>
        <w:t>relates</w:t>
      </w:r>
      <w:r>
        <w:rPr>
          <w:rFonts w:ascii="Arial" w:hAnsi="Arial" w:cs="Arial"/>
          <w:color w:val="000000"/>
          <w:lang w:val="en-US"/>
        </w:rPr>
        <w:t>.</w:t>
      </w:r>
    </w:p>
    <w:p w:rsidR="00A9416E" w:rsidRDefault="00A9416E" w:rsidP="00A9416E">
      <w:pPr>
        <w:pStyle w:val="ListParagraph"/>
        <w:autoSpaceDE w:val="0"/>
        <w:autoSpaceDN w:val="0"/>
        <w:adjustRightInd w:val="0"/>
        <w:spacing w:line="360" w:lineRule="auto"/>
        <w:jc w:val="both"/>
        <w:rPr>
          <w:rFonts w:ascii="Arial" w:hAnsi="Arial" w:cs="Arial"/>
          <w:color w:val="000000"/>
          <w:lang w:val="en-US"/>
        </w:rPr>
      </w:pPr>
    </w:p>
    <w:p w:rsidR="00A9416E" w:rsidRDefault="00A9416E" w:rsidP="00983522">
      <w:pPr>
        <w:pStyle w:val="ListParagraph"/>
        <w:numPr>
          <w:ilvl w:val="0"/>
          <w:numId w:val="44"/>
        </w:numPr>
        <w:autoSpaceDE w:val="0"/>
        <w:autoSpaceDN w:val="0"/>
        <w:adjustRightInd w:val="0"/>
        <w:spacing w:line="360" w:lineRule="auto"/>
        <w:ind w:hanging="720"/>
        <w:jc w:val="both"/>
        <w:rPr>
          <w:rFonts w:ascii="Arial" w:hAnsi="Arial" w:cs="Arial"/>
          <w:color w:val="000000"/>
          <w:lang w:val="en-US"/>
        </w:rPr>
      </w:pPr>
      <w:r>
        <w:rPr>
          <w:rFonts w:ascii="Arial" w:hAnsi="Arial" w:cs="Arial"/>
          <w:color w:val="000000"/>
          <w:lang w:val="en-US"/>
        </w:rPr>
        <w:t>T</w:t>
      </w:r>
      <w:r w:rsidRPr="0060618C">
        <w:rPr>
          <w:rFonts w:ascii="Arial" w:hAnsi="Arial" w:cs="Arial"/>
          <w:color w:val="000000"/>
          <w:lang w:val="en-US"/>
        </w:rPr>
        <w:t xml:space="preserve">he terms of the accompanying bid have not been, and will not be, disclosed by the </w:t>
      </w:r>
      <w:r>
        <w:rPr>
          <w:rFonts w:ascii="Arial" w:hAnsi="Arial" w:cs="Arial"/>
          <w:color w:val="000000"/>
          <w:lang w:val="en-US"/>
        </w:rPr>
        <w:t>b</w:t>
      </w:r>
      <w:r w:rsidRPr="0060618C">
        <w:rPr>
          <w:rFonts w:ascii="Arial" w:hAnsi="Arial" w:cs="Arial"/>
          <w:color w:val="000000"/>
          <w:lang w:val="en-US"/>
        </w:rPr>
        <w:t>idder, directly or indirectly, to any competitor, prior to the date and time of the official bid ope</w:t>
      </w:r>
      <w:r>
        <w:rPr>
          <w:rFonts w:ascii="Arial" w:hAnsi="Arial" w:cs="Arial"/>
          <w:color w:val="000000"/>
          <w:lang w:val="en-US"/>
        </w:rPr>
        <w:t>ning</w:t>
      </w:r>
      <w:r w:rsidRPr="0060618C">
        <w:rPr>
          <w:rFonts w:ascii="Arial" w:hAnsi="Arial" w:cs="Arial"/>
          <w:color w:val="000000"/>
          <w:lang w:val="en-US"/>
        </w:rPr>
        <w:t xml:space="preserve"> or of the awarding of the </w:t>
      </w:r>
      <w:r>
        <w:rPr>
          <w:rFonts w:ascii="Arial" w:hAnsi="Arial" w:cs="Arial"/>
          <w:color w:val="000000"/>
          <w:lang w:val="en-US"/>
        </w:rPr>
        <w:t>contract.</w:t>
      </w:r>
    </w:p>
    <w:p w:rsidR="00A9416E" w:rsidRPr="00D7694B" w:rsidRDefault="00A9416E" w:rsidP="00A9416E">
      <w:pPr>
        <w:pStyle w:val="ListParagraph"/>
        <w:autoSpaceDE w:val="0"/>
        <w:autoSpaceDN w:val="0"/>
        <w:adjustRightInd w:val="0"/>
        <w:spacing w:line="360" w:lineRule="auto"/>
        <w:ind w:left="360"/>
        <w:jc w:val="both"/>
        <w:rPr>
          <w:rFonts w:ascii="Arial" w:hAnsi="Arial" w:cs="Arial"/>
          <w:b/>
          <w:color w:val="000000"/>
          <w:lang w:val="en-US"/>
        </w:rPr>
      </w:pPr>
    </w:p>
    <w:p w:rsidR="00A9416E" w:rsidRPr="00D7694B" w:rsidRDefault="00A9416E" w:rsidP="00A9416E">
      <w:pPr>
        <w:rPr>
          <w:rFonts w:ascii="Arial" w:hAnsi="Arial" w:cs="Arial"/>
          <w:b/>
          <w:sz w:val="16"/>
          <w:szCs w:val="16"/>
          <w:lang w:val="en-US"/>
        </w:rPr>
      </w:pPr>
      <w:r w:rsidRPr="00D7694B">
        <w:rPr>
          <w:rFonts w:ascii="Arial" w:hAnsi="Arial" w:cs="Arial"/>
          <w:b/>
          <w:sz w:val="16"/>
          <w:szCs w:val="16"/>
          <w:lang w:val="en-US"/>
        </w:rPr>
        <w:t>³ Joint venture or Consortium means an association of persons for the purpose of combining their expertise, property, capital, efforts, skill and knowledge in an activity for the execution of a contract.</w:t>
      </w:r>
    </w:p>
    <w:p w:rsidR="00A9416E" w:rsidRPr="00D7694B" w:rsidRDefault="00A9416E" w:rsidP="00A9416E">
      <w:pPr>
        <w:rPr>
          <w:rFonts w:ascii="Arial" w:hAnsi="Arial" w:cs="Arial"/>
          <w:b/>
          <w:sz w:val="16"/>
          <w:szCs w:val="16"/>
          <w:lang w:val="en-US"/>
        </w:rPr>
      </w:pPr>
    </w:p>
    <w:p w:rsidR="00A9416E" w:rsidRDefault="00A9416E" w:rsidP="00A9416E">
      <w:pPr>
        <w:rPr>
          <w:b/>
          <w:sz w:val="16"/>
          <w:szCs w:val="16"/>
          <w:lang w:val="en-US"/>
        </w:rPr>
      </w:pPr>
    </w:p>
    <w:p w:rsidR="00A9416E" w:rsidRPr="0023647B" w:rsidRDefault="00A9416E" w:rsidP="00A9416E">
      <w:pPr>
        <w:jc w:val="right"/>
        <w:rPr>
          <w:b/>
          <w:sz w:val="16"/>
          <w:szCs w:val="16"/>
          <w:lang w:val="en-US"/>
        </w:rPr>
      </w:pPr>
    </w:p>
    <w:p w:rsidR="00A9416E" w:rsidRDefault="00A9416E" w:rsidP="00A9416E">
      <w:pPr>
        <w:pStyle w:val="ListParagraph"/>
        <w:autoSpaceDE w:val="0"/>
        <w:autoSpaceDN w:val="0"/>
        <w:adjustRightInd w:val="0"/>
        <w:spacing w:line="360" w:lineRule="auto"/>
        <w:ind w:left="360"/>
        <w:jc w:val="both"/>
        <w:rPr>
          <w:rFonts w:ascii="Arial" w:hAnsi="Arial" w:cs="Arial"/>
          <w:color w:val="000000"/>
          <w:lang w:val="en-US"/>
        </w:rPr>
      </w:pPr>
    </w:p>
    <w:p w:rsidR="00A9416E" w:rsidRDefault="00A9416E" w:rsidP="00A9416E">
      <w:pPr>
        <w:pStyle w:val="ListParagraph"/>
        <w:autoSpaceDE w:val="0"/>
        <w:autoSpaceDN w:val="0"/>
        <w:adjustRightInd w:val="0"/>
        <w:spacing w:line="360" w:lineRule="auto"/>
        <w:ind w:left="360"/>
        <w:jc w:val="both"/>
        <w:rPr>
          <w:rFonts w:ascii="Arial" w:hAnsi="Arial" w:cs="Arial"/>
          <w:color w:val="000000"/>
          <w:lang w:val="en-US"/>
        </w:rPr>
      </w:pPr>
    </w:p>
    <w:p w:rsidR="00A9416E" w:rsidRDefault="00A9416E" w:rsidP="00A9416E">
      <w:pPr>
        <w:pStyle w:val="ListParagraph"/>
        <w:autoSpaceDE w:val="0"/>
        <w:autoSpaceDN w:val="0"/>
        <w:adjustRightInd w:val="0"/>
        <w:spacing w:line="360" w:lineRule="auto"/>
        <w:ind w:left="360"/>
        <w:jc w:val="both"/>
        <w:rPr>
          <w:rFonts w:ascii="Arial" w:hAnsi="Arial" w:cs="Arial"/>
          <w:color w:val="000000"/>
          <w:lang w:val="en-US"/>
        </w:rPr>
      </w:pPr>
    </w:p>
    <w:p w:rsidR="00A9416E" w:rsidRDefault="00A9416E" w:rsidP="00A9416E">
      <w:pPr>
        <w:pStyle w:val="ListParagraph"/>
        <w:autoSpaceDE w:val="0"/>
        <w:autoSpaceDN w:val="0"/>
        <w:adjustRightInd w:val="0"/>
        <w:spacing w:line="360" w:lineRule="auto"/>
        <w:ind w:left="360"/>
        <w:jc w:val="both"/>
        <w:rPr>
          <w:rFonts w:ascii="Arial" w:hAnsi="Arial" w:cs="Arial"/>
          <w:color w:val="000000"/>
          <w:lang w:val="en-US"/>
        </w:rPr>
      </w:pPr>
    </w:p>
    <w:p w:rsidR="00A9416E" w:rsidRDefault="00A9416E" w:rsidP="00A9416E">
      <w:pPr>
        <w:pStyle w:val="ListParagraph"/>
        <w:autoSpaceDE w:val="0"/>
        <w:autoSpaceDN w:val="0"/>
        <w:adjustRightInd w:val="0"/>
        <w:spacing w:line="360" w:lineRule="auto"/>
        <w:ind w:left="360"/>
        <w:jc w:val="both"/>
        <w:rPr>
          <w:rFonts w:ascii="Arial" w:hAnsi="Arial" w:cs="Arial"/>
          <w:color w:val="000000"/>
          <w:lang w:val="en-US"/>
        </w:rPr>
      </w:pPr>
    </w:p>
    <w:p w:rsidR="00A9416E" w:rsidRDefault="00A9416E" w:rsidP="00A9416E">
      <w:pPr>
        <w:pStyle w:val="ListParagraph"/>
        <w:autoSpaceDE w:val="0"/>
        <w:autoSpaceDN w:val="0"/>
        <w:adjustRightInd w:val="0"/>
        <w:spacing w:line="360" w:lineRule="auto"/>
        <w:ind w:left="360"/>
        <w:jc w:val="both"/>
        <w:rPr>
          <w:rFonts w:ascii="Arial" w:hAnsi="Arial" w:cs="Arial"/>
          <w:color w:val="000000"/>
          <w:lang w:val="en-US"/>
        </w:rPr>
      </w:pPr>
    </w:p>
    <w:p w:rsidR="00A9416E" w:rsidRDefault="00A9416E" w:rsidP="00A9416E">
      <w:pPr>
        <w:pStyle w:val="ListParagraph"/>
        <w:autoSpaceDE w:val="0"/>
        <w:autoSpaceDN w:val="0"/>
        <w:adjustRightInd w:val="0"/>
        <w:spacing w:line="360" w:lineRule="auto"/>
        <w:ind w:left="360"/>
        <w:jc w:val="center"/>
        <w:rPr>
          <w:rFonts w:ascii="Arial" w:hAnsi="Arial" w:cs="Arial"/>
          <w:color w:val="000000"/>
          <w:lang w:val="en-US"/>
        </w:rPr>
      </w:pPr>
    </w:p>
    <w:p w:rsidR="00A9416E" w:rsidRDefault="00A9416E" w:rsidP="00983522">
      <w:pPr>
        <w:pStyle w:val="ListParagraph"/>
        <w:numPr>
          <w:ilvl w:val="0"/>
          <w:numId w:val="46"/>
        </w:numPr>
        <w:tabs>
          <w:tab w:val="left" w:pos="709"/>
        </w:tabs>
        <w:autoSpaceDE w:val="0"/>
        <w:autoSpaceDN w:val="0"/>
        <w:adjustRightInd w:val="0"/>
        <w:spacing w:line="360" w:lineRule="auto"/>
        <w:ind w:left="709" w:hanging="851"/>
        <w:jc w:val="both"/>
        <w:rPr>
          <w:rFonts w:ascii="Arial" w:hAnsi="Arial" w:cs="Arial"/>
          <w:color w:val="000000"/>
          <w:lang w:val="en-US"/>
        </w:rPr>
      </w:pPr>
      <w:r>
        <w:rPr>
          <w:rFonts w:ascii="Arial" w:hAnsi="Arial" w:cs="Arial"/>
          <w:color w:val="000000"/>
          <w:lang w:val="en-US"/>
        </w:rPr>
        <w:lastRenderedPageBreak/>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w:t>
      </w:r>
      <w:r w:rsidRPr="00CD5015">
        <w:rPr>
          <w:rFonts w:ascii="Arial" w:hAnsi="Arial" w:cs="Arial"/>
          <w:color w:val="000000"/>
          <w:lang w:val="en-US"/>
        </w:rPr>
        <w:t>investigation</w:t>
      </w:r>
      <w:r>
        <w:rPr>
          <w:rFonts w:ascii="Arial" w:hAnsi="Arial" w:cs="Arial"/>
          <w:color w:val="000000"/>
          <w:lang w:val="en-US"/>
        </w:rPr>
        <w:t xml:space="preserve"> and or may be restricted from conducting business with the public sector for a period not exceeding ten (10) years in terms of the Prevention and Combating of Corrupt Activities Act No 12 of 2004 or any other applicable legislation.</w:t>
      </w:r>
    </w:p>
    <w:p w:rsidR="00A9416E" w:rsidRDefault="00A9416E" w:rsidP="00A9416E">
      <w:pPr>
        <w:pStyle w:val="ListParagraph"/>
        <w:autoSpaceDE w:val="0"/>
        <w:autoSpaceDN w:val="0"/>
        <w:adjustRightInd w:val="0"/>
        <w:spacing w:line="360" w:lineRule="auto"/>
        <w:ind w:left="413"/>
        <w:jc w:val="both"/>
        <w:rPr>
          <w:rFonts w:ascii="Arial" w:hAnsi="Arial" w:cs="Arial"/>
          <w:color w:val="000000"/>
          <w:lang w:val="en-US"/>
        </w:rPr>
      </w:pPr>
    </w:p>
    <w:p w:rsidR="00A9416E" w:rsidRDefault="00A9416E" w:rsidP="00A9416E">
      <w:pPr>
        <w:pStyle w:val="ListParagraph"/>
        <w:autoSpaceDE w:val="0"/>
        <w:autoSpaceDN w:val="0"/>
        <w:adjustRightInd w:val="0"/>
        <w:spacing w:line="360" w:lineRule="auto"/>
        <w:ind w:left="413"/>
        <w:jc w:val="both"/>
        <w:rPr>
          <w:rFonts w:ascii="Arial" w:hAnsi="Arial" w:cs="Arial"/>
          <w:color w:val="000000"/>
          <w:lang w:val="en-US"/>
        </w:rPr>
      </w:pPr>
    </w:p>
    <w:p w:rsidR="00A9416E" w:rsidRDefault="00A9416E" w:rsidP="00A9416E">
      <w:pPr>
        <w:pStyle w:val="ListParagraph"/>
        <w:tabs>
          <w:tab w:val="left" w:pos="5103"/>
        </w:tabs>
        <w:autoSpaceDE w:val="0"/>
        <w:autoSpaceDN w:val="0"/>
        <w:adjustRightInd w:val="0"/>
        <w:spacing w:line="360" w:lineRule="auto"/>
        <w:ind w:left="413"/>
        <w:jc w:val="both"/>
        <w:rPr>
          <w:rFonts w:ascii="Arial" w:hAnsi="Arial" w:cs="Arial"/>
          <w:color w:val="000000"/>
          <w:lang w:val="en-US"/>
        </w:rPr>
      </w:pPr>
      <w:r>
        <w:rPr>
          <w:rFonts w:ascii="Arial" w:hAnsi="Arial" w:cs="Arial"/>
          <w:color w:val="000000"/>
          <w:lang w:val="en-US"/>
        </w:rPr>
        <w:t>……………………………………………..     …………………………………..</w:t>
      </w:r>
    </w:p>
    <w:p w:rsidR="00A9416E" w:rsidRDefault="00A9416E" w:rsidP="00A9416E">
      <w:pPr>
        <w:pStyle w:val="ListParagraph"/>
        <w:autoSpaceDE w:val="0"/>
        <w:autoSpaceDN w:val="0"/>
        <w:adjustRightInd w:val="0"/>
        <w:spacing w:line="360" w:lineRule="auto"/>
        <w:ind w:left="413"/>
        <w:jc w:val="both"/>
        <w:rPr>
          <w:rFonts w:ascii="Arial" w:hAnsi="Arial" w:cs="Arial"/>
          <w:color w:val="000000"/>
          <w:lang w:val="en-US"/>
        </w:rPr>
      </w:pPr>
      <w:r>
        <w:rPr>
          <w:rFonts w:ascii="Arial" w:hAnsi="Arial" w:cs="Arial"/>
          <w:color w:val="000000"/>
          <w:lang w:val="en-US"/>
        </w:rPr>
        <w:t>Name of Bidder</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 xml:space="preserve">     Signature</w:t>
      </w:r>
    </w:p>
    <w:p w:rsidR="00A9416E" w:rsidRDefault="00A9416E" w:rsidP="00A9416E">
      <w:pPr>
        <w:pStyle w:val="ListParagraph"/>
        <w:autoSpaceDE w:val="0"/>
        <w:autoSpaceDN w:val="0"/>
        <w:adjustRightInd w:val="0"/>
        <w:spacing w:line="360" w:lineRule="auto"/>
        <w:ind w:left="773"/>
        <w:jc w:val="both"/>
        <w:rPr>
          <w:rFonts w:ascii="Arial" w:hAnsi="Arial" w:cs="Arial"/>
          <w:color w:val="000000"/>
          <w:lang w:val="en-US"/>
        </w:rPr>
      </w:pPr>
    </w:p>
    <w:p w:rsidR="00A9416E" w:rsidRDefault="00A9416E" w:rsidP="00A9416E">
      <w:pPr>
        <w:pStyle w:val="ListParagraph"/>
        <w:autoSpaceDE w:val="0"/>
        <w:autoSpaceDN w:val="0"/>
        <w:adjustRightInd w:val="0"/>
        <w:spacing w:line="360" w:lineRule="auto"/>
        <w:ind w:left="773"/>
        <w:jc w:val="both"/>
        <w:rPr>
          <w:rFonts w:ascii="Arial" w:hAnsi="Arial" w:cs="Arial"/>
          <w:color w:val="000000"/>
          <w:lang w:val="en-US"/>
        </w:rPr>
      </w:pPr>
    </w:p>
    <w:p w:rsidR="00A9416E" w:rsidRDefault="00A9416E" w:rsidP="00A9416E">
      <w:pPr>
        <w:pStyle w:val="ListParagraph"/>
        <w:autoSpaceDE w:val="0"/>
        <w:autoSpaceDN w:val="0"/>
        <w:adjustRightInd w:val="0"/>
        <w:spacing w:line="360" w:lineRule="auto"/>
        <w:ind w:left="413"/>
        <w:jc w:val="both"/>
        <w:rPr>
          <w:rFonts w:ascii="Arial" w:hAnsi="Arial" w:cs="Arial"/>
          <w:color w:val="000000"/>
          <w:lang w:val="en-US"/>
        </w:rPr>
      </w:pPr>
      <w:r>
        <w:rPr>
          <w:rFonts w:ascii="Arial" w:hAnsi="Arial" w:cs="Arial"/>
          <w:color w:val="000000"/>
          <w:lang w:val="en-US"/>
        </w:rPr>
        <w:t xml:space="preserve">……………………………………                   …………………………………                                                                                           </w:t>
      </w:r>
    </w:p>
    <w:p w:rsidR="00A9416E" w:rsidRDefault="00A9416E" w:rsidP="00A9416E">
      <w:pPr>
        <w:pStyle w:val="ListParagraph"/>
        <w:autoSpaceDE w:val="0"/>
        <w:autoSpaceDN w:val="0"/>
        <w:adjustRightInd w:val="0"/>
        <w:spacing w:line="360" w:lineRule="auto"/>
        <w:ind w:left="0"/>
        <w:jc w:val="both"/>
        <w:rPr>
          <w:rFonts w:ascii="Arial" w:hAnsi="Arial" w:cs="Arial"/>
          <w:color w:val="000000"/>
          <w:lang w:val="en-US"/>
        </w:rPr>
      </w:pPr>
      <w:r>
        <w:rPr>
          <w:rFonts w:ascii="Arial" w:hAnsi="Arial" w:cs="Arial"/>
          <w:color w:val="000000"/>
          <w:lang w:val="en-US"/>
        </w:rPr>
        <w:t xml:space="preserve">       Position </w:t>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t xml:space="preserve">       Date</w:t>
      </w:r>
    </w:p>
    <w:p w:rsidR="00A9416E" w:rsidRDefault="00A9416E" w:rsidP="00A9416E">
      <w:pPr>
        <w:pStyle w:val="ListParagraph"/>
        <w:autoSpaceDE w:val="0"/>
        <w:autoSpaceDN w:val="0"/>
        <w:adjustRightInd w:val="0"/>
        <w:spacing w:line="360" w:lineRule="auto"/>
        <w:ind w:left="773"/>
        <w:jc w:val="both"/>
        <w:rPr>
          <w:rFonts w:ascii="Arial" w:hAnsi="Arial" w:cs="Arial"/>
          <w:color w:val="000000"/>
          <w:lang w:val="en-US"/>
        </w:rPr>
      </w:pPr>
    </w:p>
    <w:p w:rsidR="00A9416E" w:rsidRDefault="00A9416E" w:rsidP="00A9416E">
      <w:pPr>
        <w:pStyle w:val="ListParagraph"/>
        <w:autoSpaceDE w:val="0"/>
        <w:autoSpaceDN w:val="0"/>
        <w:adjustRightInd w:val="0"/>
        <w:spacing w:line="360" w:lineRule="auto"/>
        <w:ind w:left="413"/>
        <w:jc w:val="both"/>
        <w:rPr>
          <w:rFonts w:ascii="Arial" w:hAnsi="Arial" w:cs="Arial"/>
          <w:color w:val="000000"/>
          <w:lang w:val="en-US"/>
        </w:rPr>
      </w:pP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p>
    <w:p w:rsidR="00A9416E" w:rsidRDefault="00A9416E" w:rsidP="00A9416E">
      <w:pPr>
        <w:pStyle w:val="ListParagraph"/>
        <w:autoSpaceDE w:val="0"/>
        <w:autoSpaceDN w:val="0"/>
        <w:adjustRightInd w:val="0"/>
        <w:spacing w:line="360" w:lineRule="auto"/>
        <w:ind w:left="413"/>
        <w:jc w:val="both"/>
        <w:rPr>
          <w:rFonts w:ascii="Arial" w:hAnsi="Arial" w:cs="Arial"/>
          <w:color w:val="000000"/>
          <w:lang w:val="en-US"/>
        </w:rPr>
      </w:pPr>
    </w:p>
    <w:p w:rsidR="00A9416E" w:rsidRDefault="00A9416E" w:rsidP="00A9416E">
      <w:pPr>
        <w:pStyle w:val="ListParagraph"/>
        <w:autoSpaceDE w:val="0"/>
        <w:autoSpaceDN w:val="0"/>
        <w:adjustRightInd w:val="0"/>
        <w:spacing w:line="276" w:lineRule="auto"/>
        <w:ind w:left="413"/>
        <w:jc w:val="both"/>
        <w:rPr>
          <w:rFonts w:ascii="Arial" w:hAnsi="Arial" w:cs="Arial"/>
          <w:color w:val="000000"/>
          <w:lang w:val="en-US"/>
        </w:rPr>
      </w:pP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p>
    <w:p w:rsidR="00A9416E" w:rsidRDefault="00A9416E" w:rsidP="00A9416E">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9416E" w:rsidRDefault="00A9416E" w:rsidP="00A9416E">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9416E" w:rsidRDefault="00A9416E" w:rsidP="00A9416E">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9416E" w:rsidRDefault="00A9416E" w:rsidP="00A9416E">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9416E" w:rsidRDefault="00A9416E" w:rsidP="00A9416E">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9416E" w:rsidRDefault="00A9416E" w:rsidP="00A9416E">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9416E" w:rsidRDefault="00A9416E" w:rsidP="00A9416E">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9416E" w:rsidRDefault="00A9416E" w:rsidP="00A9416E">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9416E" w:rsidRDefault="00A9416E" w:rsidP="00A9416E">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9416E" w:rsidRDefault="00A9416E" w:rsidP="00A9416E">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9416E" w:rsidRDefault="00A9416E" w:rsidP="00A9416E">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9416E" w:rsidRDefault="00A9416E" w:rsidP="00A9416E">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9416E" w:rsidRDefault="00A9416E" w:rsidP="00A9416E">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9416E" w:rsidRDefault="00A9416E" w:rsidP="00A9416E">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9416E" w:rsidRDefault="00A9416E" w:rsidP="00A9416E">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9416E" w:rsidRDefault="00A9416E" w:rsidP="00A9416E">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9416E" w:rsidRDefault="00A9416E" w:rsidP="00A9416E">
      <w:pPr>
        <w:rPr>
          <w:rFonts w:ascii="Arial" w:hAnsi="Arial"/>
          <w:b/>
          <w:bCs/>
        </w:rPr>
      </w:pPr>
      <w:r>
        <w:rPr>
          <w:rFonts w:ascii="Arial" w:hAnsi="Arial"/>
          <w:b/>
          <w:bCs/>
        </w:rPr>
        <w:br w:type="page"/>
      </w:r>
    </w:p>
    <w:p w:rsidR="00A9416E" w:rsidRDefault="00A9416E" w:rsidP="00A9416E">
      <w:pPr>
        <w:jc w:val="center"/>
        <w:rPr>
          <w:rFonts w:ascii="Arial Narrow" w:hAnsi="Arial Narrow" w:cs="Arial"/>
          <w:b/>
          <w:sz w:val="22"/>
          <w:szCs w:val="22"/>
        </w:rPr>
      </w:pPr>
    </w:p>
    <w:p w:rsidR="00A9416E" w:rsidRDefault="00A9416E" w:rsidP="00353E99">
      <w:pPr>
        <w:keepNext/>
        <w:jc w:val="center"/>
        <w:outlineLvl w:val="1"/>
        <w:rPr>
          <w:rFonts w:ascii="Arial Narrow" w:hAnsi="Arial Narrow" w:cs="Arial"/>
          <w:b/>
          <w:bCs/>
          <w:sz w:val="22"/>
          <w:szCs w:val="22"/>
          <w:lang w:val="en-US"/>
        </w:rPr>
      </w:pPr>
    </w:p>
    <w:p w:rsidR="00353E99" w:rsidRPr="00353E99" w:rsidRDefault="00353E99" w:rsidP="00353E99">
      <w:pPr>
        <w:keepNext/>
        <w:jc w:val="center"/>
        <w:outlineLvl w:val="1"/>
        <w:rPr>
          <w:rFonts w:ascii="Arial Narrow" w:hAnsi="Arial Narrow" w:cs="Arial"/>
          <w:b/>
          <w:bCs/>
          <w:sz w:val="22"/>
          <w:szCs w:val="22"/>
          <w:lang w:val="en-US"/>
        </w:rPr>
      </w:pPr>
      <w:r w:rsidRPr="00353E99">
        <w:rPr>
          <w:rFonts w:ascii="Arial Narrow" w:hAnsi="Arial Narrow" w:cs="Arial"/>
          <w:b/>
          <w:bCs/>
          <w:sz w:val="22"/>
          <w:szCs w:val="22"/>
          <w:lang w:val="en-US"/>
        </w:rPr>
        <w:t>Special Conditions of Contract</w:t>
      </w:r>
    </w:p>
    <w:p w:rsidR="00353E99" w:rsidRPr="00353E99" w:rsidRDefault="00353E99" w:rsidP="00353E99">
      <w:pPr>
        <w:rPr>
          <w:rFonts w:ascii="Arial Narrow" w:hAnsi="Arial Narrow" w:cs="Arial"/>
          <w:sz w:val="22"/>
          <w:szCs w:val="22"/>
        </w:rPr>
      </w:pPr>
    </w:p>
    <w:p w:rsidR="00353E99" w:rsidRPr="00353E99" w:rsidRDefault="00353E99" w:rsidP="00353E99">
      <w:pPr>
        <w:rPr>
          <w:rFonts w:ascii="Arial Narrow" w:hAnsi="Arial Narrow" w:cs="Arial"/>
          <w:sz w:val="22"/>
          <w:szCs w:val="22"/>
        </w:rPr>
      </w:pPr>
    </w:p>
    <w:tbl>
      <w:tblPr>
        <w:tblW w:w="9855" w:type="dxa"/>
        <w:tblInd w:w="198" w:type="dxa"/>
        <w:tblLayout w:type="fixed"/>
        <w:tblLook w:val="01E0"/>
      </w:tblPr>
      <w:tblGrid>
        <w:gridCol w:w="9855"/>
      </w:tblGrid>
      <w:tr w:rsidR="00353E99" w:rsidRPr="00353E99" w:rsidTr="005D20A9">
        <w:tc>
          <w:tcPr>
            <w:tcW w:w="9855" w:type="dxa"/>
            <w:tcBorders>
              <w:top w:val="single" w:sz="4" w:space="0" w:color="auto"/>
              <w:left w:val="single" w:sz="4" w:space="0" w:color="auto"/>
              <w:bottom w:val="single" w:sz="4" w:space="0" w:color="auto"/>
              <w:right w:val="single" w:sz="4" w:space="0" w:color="auto"/>
            </w:tcBorders>
            <w:shd w:val="clear" w:color="auto" w:fill="E0E0E0"/>
          </w:tcPr>
          <w:p w:rsidR="00353E99" w:rsidRPr="00353E99" w:rsidRDefault="00353E99" w:rsidP="00353E99">
            <w:pPr>
              <w:jc w:val="center"/>
              <w:rPr>
                <w:rFonts w:ascii="Arial Narrow" w:hAnsi="Arial Narrow" w:cs="Arial"/>
              </w:rPr>
            </w:pPr>
          </w:p>
          <w:p w:rsidR="00353E99" w:rsidRPr="00353E99" w:rsidRDefault="00353E99" w:rsidP="00353E99">
            <w:pPr>
              <w:jc w:val="center"/>
              <w:rPr>
                <w:rFonts w:ascii="Arial Narrow" w:hAnsi="Arial Narrow" w:cs="Arial"/>
                <w:b/>
              </w:rPr>
            </w:pPr>
            <w:r w:rsidRPr="00353E99">
              <w:rPr>
                <w:rFonts w:ascii="Arial Narrow" w:hAnsi="Arial Narrow" w:cs="Arial"/>
                <w:b/>
                <w:sz w:val="22"/>
                <w:szCs w:val="22"/>
              </w:rPr>
              <w:t>General Notes</w:t>
            </w:r>
          </w:p>
          <w:p w:rsidR="00353E99" w:rsidRPr="00353E99" w:rsidRDefault="00353E99" w:rsidP="00353E99">
            <w:pPr>
              <w:jc w:val="center"/>
              <w:rPr>
                <w:rFonts w:ascii="Arial Narrow" w:hAnsi="Arial Narrow" w:cs="Arial"/>
              </w:rPr>
            </w:pPr>
          </w:p>
        </w:tc>
      </w:tr>
      <w:tr w:rsidR="00353E99" w:rsidRPr="00353E99" w:rsidTr="005D20A9">
        <w:trPr>
          <w:cantSplit/>
        </w:trPr>
        <w:tc>
          <w:tcPr>
            <w:tcW w:w="9855" w:type="dxa"/>
            <w:tcBorders>
              <w:top w:val="single" w:sz="4" w:space="0" w:color="auto"/>
            </w:tcBorders>
          </w:tcPr>
          <w:p w:rsidR="00353E99" w:rsidRPr="00353E99" w:rsidRDefault="00353E99" w:rsidP="00353E99">
            <w:pPr>
              <w:spacing w:line="312" w:lineRule="auto"/>
              <w:jc w:val="both"/>
              <w:rPr>
                <w:rFonts w:ascii="Arial Narrow" w:hAnsi="Arial Narrow" w:cs="Arial"/>
              </w:rPr>
            </w:pPr>
          </w:p>
          <w:p w:rsidR="00353E99" w:rsidRPr="00353E99" w:rsidRDefault="00353E99" w:rsidP="00353E99">
            <w:pPr>
              <w:spacing w:line="312" w:lineRule="auto"/>
              <w:jc w:val="both"/>
              <w:rPr>
                <w:rFonts w:ascii="Arial Narrow" w:hAnsi="Arial Narrow" w:cs="Arial"/>
              </w:rPr>
            </w:pPr>
            <w:r w:rsidRPr="00353E99">
              <w:rPr>
                <w:rFonts w:ascii="Arial Narrow" w:hAnsi="Arial Narrow" w:cs="Arial"/>
                <w:sz w:val="22"/>
                <w:szCs w:val="22"/>
              </w:rPr>
              <w:t>The purpose of this Special Conditions of Contract (SCC) is to:</w:t>
            </w:r>
          </w:p>
          <w:p w:rsidR="00353E99" w:rsidRPr="00353E99" w:rsidRDefault="00353E99" w:rsidP="00353E99">
            <w:pPr>
              <w:spacing w:line="312" w:lineRule="auto"/>
              <w:jc w:val="both"/>
              <w:rPr>
                <w:rFonts w:ascii="Arial Narrow" w:hAnsi="Arial Narrow" w:cs="Arial"/>
              </w:rPr>
            </w:pPr>
          </w:p>
          <w:p w:rsidR="00353E99" w:rsidRPr="00353E99" w:rsidRDefault="00353E99" w:rsidP="00983522">
            <w:pPr>
              <w:numPr>
                <w:ilvl w:val="0"/>
                <w:numId w:val="25"/>
              </w:numPr>
              <w:spacing w:line="312" w:lineRule="auto"/>
              <w:ind w:left="720"/>
              <w:jc w:val="both"/>
              <w:rPr>
                <w:rFonts w:ascii="Arial Narrow" w:hAnsi="Arial Narrow" w:cs="Arial"/>
              </w:rPr>
            </w:pPr>
            <w:r w:rsidRPr="00353E99">
              <w:rPr>
                <w:rFonts w:ascii="Arial Narrow" w:hAnsi="Arial Narrow" w:cs="Arial"/>
                <w:sz w:val="22"/>
                <w:szCs w:val="22"/>
              </w:rPr>
              <w:t xml:space="preserve">Draw special attention to certain special conditions applicable to Bids, Contracts, Agreements and Orders of the Government Employee Pension Fund (GPAA); and </w:t>
            </w:r>
          </w:p>
          <w:p w:rsidR="00353E99" w:rsidRPr="00353E99" w:rsidRDefault="00353E99" w:rsidP="00353E99">
            <w:pPr>
              <w:spacing w:line="312" w:lineRule="auto"/>
              <w:ind w:left="360"/>
              <w:jc w:val="both"/>
              <w:rPr>
                <w:rFonts w:ascii="Arial Narrow" w:hAnsi="Arial Narrow" w:cs="Arial"/>
              </w:rPr>
            </w:pPr>
          </w:p>
          <w:p w:rsidR="00353E99" w:rsidRPr="00353E99" w:rsidRDefault="00353E99" w:rsidP="00353E99">
            <w:pPr>
              <w:spacing w:line="312" w:lineRule="auto"/>
              <w:ind w:left="720" w:hanging="720"/>
              <w:jc w:val="both"/>
              <w:rPr>
                <w:rFonts w:ascii="Arial Narrow" w:hAnsi="Arial Narrow" w:cs="Arial"/>
              </w:rPr>
            </w:pPr>
            <w:r w:rsidRPr="00353E99">
              <w:rPr>
                <w:rFonts w:ascii="Arial Narrow" w:hAnsi="Arial Narrow" w:cs="Arial"/>
                <w:sz w:val="22"/>
                <w:szCs w:val="22"/>
              </w:rPr>
              <w:t>(ii)</w:t>
            </w:r>
            <w:r w:rsidRPr="00353E99">
              <w:rPr>
                <w:rFonts w:ascii="Arial Narrow" w:hAnsi="Arial Narrow" w:cs="Arial"/>
                <w:sz w:val="22"/>
                <w:szCs w:val="22"/>
              </w:rPr>
              <w:tab/>
              <w:t xml:space="preserve">To ensure that all bidders are familiar with the special provisions, requirements and conditions that will be applicable in the undertaking of the project and which will form part of the contract documentation and of which due cognisance must be taken in the bidding process. </w:t>
            </w:r>
          </w:p>
          <w:p w:rsidR="00353E99" w:rsidRPr="00353E99" w:rsidRDefault="00353E99" w:rsidP="00353E99">
            <w:pPr>
              <w:spacing w:line="312" w:lineRule="auto"/>
              <w:jc w:val="both"/>
              <w:rPr>
                <w:rFonts w:ascii="Arial Narrow" w:hAnsi="Arial Narrow" w:cs="Arial"/>
              </w:rPr>
            </w:pPr>
          </w:p>
          <w:p w:rsidR="00353E99" w:rsidRPr="00353E99" w:rsidRDefault="00353E99" w:rsidP="00353E99">
            <w:pPr>
              <w:spacing w:line="312" w:lineRule="auto"/>
              <w:jc w:val="both"/>
              <w:rPr>
                <w:rFonts w:ascii="Arial Narrow" w:hAnsi="Arial Narrow" w:cs="Arial"/>
              </w:rPr>
            </w:pPr>
            <w:r w:rsidRPr="00353E99">
              <w:rPr>
                <w:rFonts w:ascii="Arial Narrow" w:hAnsi="Arial Narrow" w:cs="Arial"/>
                <w:sz w:val="22"/>
                <w:szCs w:val="22"/>
              </w:rPr>
              <w:t xml:space="preserve">In this document words in the singular also mean in the plural and vice versa and words in the masculine also mean in the feminine and neuter. </w:t>
            </w:r>
          </w:p>
          <w:p w:rsidR="00353E99" w:rsidRPr="00353E99" w:rsidRDefault="00353E99" w:rsidP="00353E99">
            <w:pPr>
              <w:spacing w:line="312" w:lineRule="auto"/>
              <w:jc w:val="both"/>
              <w:rPr>
                <w:rFonts w:ascii="Arial Narrow" w:hAnsi="Arial Narrow" w:cs="Arial"/>
              </w:rPr>
            </w:pPr>
          </w:p>
          <w:p w:rsidR="00353E99" w:rsidRPr="00353E99" w:rsidRDefault="00353E99" w:rsidP="00353E99">
            <w:pPr>
              <w:spacing w:line="312" w:lineRule="auto"/>
              <w:rPr>
                <w:rFonts w:ascii="Arial Narrow" w:hAnsi="Arial Narrow" w:cs="Arial"/>
                <w:lang w:val="en-US"/>
              </w:rPr>
            </w:pPr>
            <w:r w:rsidRPr="00353E99">
              <w:rPr>
                <w:rFonts w:ascii="Arial Narrow" w:hAnsi="Arial Narrow" w:cs="Arial"/>
                <w:sz w:val="22"/>
                <w:szCs w:val="22"/>
                <w:lang w:val="en-US"/>
              </w:rPr>
              <w:t>The General Conditions of Contract (GCC) also forms part of all bidding documents and must be read in conjunction with this Special Conditions of Contract.</w:t>
            </w:r>
          </w:p>
          <w:p w:rsidR="00353E99" w:rsidRPr="00353E99" w:rsidRDefault="00353E99" w:rsidP="00353E99">
            <w:pPr>
              <w:spacing w:line="312" w:lineRule="auto"/>
              <w:jc w:val="both"/>
              <w:rPr>
                <w:rFonts w:ascii="Arial Narrow" w:hAnsi="Arial Narrow" w:cs="Arial"/>
              </w:rPr>
            </w:pPr>
          </w:p>
          <w:p w:rsidR="00353E99" w:rsidRPr="00353E99" w:rsidRDefault="00353E99" w:rsidP="00353E99">
            <w:pPr>
              <w:spacing w:line="312" w:lineRule="auto"/>
              <w:jc w:val="both"/>
              <w:rPr>
                <w:rFonts w:ascii="Arial Narrow" w:hAnsi="Arial Narrow" w:cs="Arial"/>
              </w:rPr>
            </w:pPr>
            <w:r w:rsidRPr="00353E99">
              <w:rPr>
                <w:rFonts w:ascii="Arial Narrow" w:hAnsi="Arial Narrow" w:cs="Arial"/>
                <w:sz w:val="22"/>
                <w:szCs w:val="22"/>
              </w:rPr>
              <w:t xml:space="preserve">Whenever there is a conflict between the GCC and the SCC, the provisions in the SCC shall prevail. </w:t>
            </w:r>
          </w:p>
          <w:p w:rsidR="00353E99" w:rsidRPr="00353E99" w:rsidRDefault="00353E99" w:rsidP="00353E99">
            <w:pPr>
              <w:spacing w:line="312" w:lineRule="auto"/>
              <w:rPr>
                <w:rFonts w:ascii="Arial Narrow" w:hAnsi="Arial Narrow" w:cs="Arial"/>
                <w:b/>
              </w:rPr>
            </w:pPr>
          </w:p>
        </w:tc>
      </w:tr>
    </w:tbl>
    <w:p w:rsidR="00353E99" w:rsidRPr="00353E99" w:rsidRDefault="00353E99" w:rsidP="00353E99">
      <w:pPr>
        <w:keepNext/>
        <w:jc w:val="both"/>
        <w:outlineLvl w:val="1"/>
        <w:rPr>
          <w:rFonts w:ascii="Arial Narrow" w:hAnsi="Arial Narrow" w:cs="Arial"/>
          <w:b/>
          <w:bCs/>
          <w:sz w:val="22"/>
          <w:szCs w:val="22"/>
          <w:lang w:val="en-US"/>
        </w:rPr>
      </w:pPr>
    </w:p>
    <w:p w:rsidR="00353E99" w:rsidRPr="00353E99" w:rsidRDefault="00353E99" w:rsidP="00983522">
      <w:pPr>
        <w:numPr>
          <w:ilvl w:val="1"/>
          <w:numId w:val="55"/>
        </w:numPr>
        <w:ind w:left="720" w:hanging="436"/>
        <w:jc w:val="both"/>
        <w:rPr>
          <w:rFonts w:ascii="Arial Narrow" w:hAnsi="Arial Narrow" w:cs="Arial"/>
          <w:b/>
          <w:sz w:val="22"/>
          <w:szCs w:val="22"/>
        </w:rPr>
      </w:pPr>
      <w:r w:rsidRPr="00353E99">
        <w:rPr>
          <w:rFonts w:ascii="Arial Narrow" w:hAnsi="Arial Narrow" w:cs="Arial"/>
          <w:b/>
          <w:bCs/>
          <w:color w:val="000000"/>
          <w:sz w:val="22"/>
          <w:szCs w:val="22"/>
        </w:rPr>
        <w:tab/>
        <w:t xml:space="preserve">Bid Submission </w:t>
      </w:r>
    </w:p>
    <w:p w:rsidR="00353E99" w:rsidRPr="00353E99" w:rsidRDefault="00353E99" w:rsidP="00353E99">
      <w:pPr>
        <w:tabs>
          <w:tab w:val="num" w:pos="792"/>
        </w:tabs>
        <w:jc w:val="both"/>
        <w:rPr>
          <w:rFonts w:ascii="Arial Narrow" w:hAnsi="Arial Narrow" w:cs="Arial"/>
          <w:sz w:val="22"/>
          <w:szCs w:val="22"/>
        </w:rPr>
      </w:pPr>
    </w:p>
    <w:p w:rsidR="00353E99" w:rsidRPr="00353E99" w:rsidRDefault="00353E99" w:rsidP="00983522">
      <w:pPr>
        <w:numPr>
          <w:ilvl w:val="2"/>
          <w:numId w:val="55"/>
        </w:numPr>
        <w:spacing w:line="360" w:lineRule="auto"/>
        <w:ind w:left="720" w:hanging="360"/>
        <w:jc w:val="both"/>
        <w:rPr>
          <w:rFonts w:ascii="Arial Narrow" w:hAnsi="Arial Narrow" w:cs="Arial"/>
          <w:sz w:val="22"/>
          <w:szCs w:val="22"/>
        </w:rPr>
      </w:pPr>
      <w:r w:rsidRPr="00353E99">
        <w:rPr>
          <w:rFonts w:ascii="Arial Narrow" w:hAnsi="Arial Narrow" w:cs="Arial"/>
          <w:color w:val="000000"/>
          <w:sz w:val="22"/>
          <w:szCs w:val="22"/>
        </w:rPr>
        <w:t>Bidders will be permitted to submit bids by:</w:t>
      </w:r>
    </w:p>
    <w:p w:rsidR="00353E99" w:rsidRPr="00353E99" w:rsidRDefault="00353E99" w:rsidP="00353E99">
      <w:pPr>
        <w:spacing w:line="360" w:lineRule="auto"/>
        <w:ind w:left="720" w:firstLine="720"/>
        <w:jc w:val="both"/>
        <w:rPr>
          <w:rFonts w:ascii="Arial Narrow" w:hAnsi="Arial Narrow" w:cs="Arial"/>
          <w:color w:val="000000"/>
          <w:sz w:val="22"/>
          <w:szCs w:val="22"/>
        </w:rPr>
      </w:pPr>
      <w:r w:rsidRPr="00353E99">
        <w:rPr>
          <w:rFonts w:ascii="Arial Narrow" w:hAnsi="Arial Narrow" w:cs="Arial"/>
          <w:color w:val="000000"/>
          <w:sz w:val="22"/>
          <w:szCs w:val="22"/>
        </w:rPr>
        <w:t xml:space="preserve">Hand: </w:t>
      </w:r>
      <w:smartTag w:uri="urn:schemas-microsoft-com:office:smarttags" w:element="address">
        <w:smartTag w:uri="urn:schemas-microsoft-com:office:smarttags" w:element="Street">
          <w:r w:rsidRPr="00353E99">
            <w:rPr>
              <w:rFonts w:ascii="Arial Narrow" w:hAnsi="Arial Narrow" w:cs="Arial"/>
              <w:color w:val="000000"/>
              <w:sz w:val="22"/>
              <w:szCs w:val="22"/>
            </w:rPr>
            <w:t>34 Hamilton Street</w:t>
          </w:r>
        </w:smartTag>
        <w:r w:rsidRPr="00353E99">
          <w:rPr>
            <w:rFonts w:ascii="Arial Narrow" w:hAnsi="Arial Narrow" w:cs="Arial"/>
            <w:color w:val="000000"/>
            <w:sz w:val="22"/>
            <w:szCs w:val="22"/>
          </w:rPr>
          <w:t xml:space="preserve">, </w:t>
        </w:r>
        <w:smartTag w:uri="urn:schemas-microsoft-com:office:smarttags" w:element="City">
          <w:r w:rsidRPr="00353E99">
            <w:rPr>
              <w:rFonts w:ascii="Arial Narrow" w:hAnsi="Arial Narrow" w:cs="Arial"/>
              <w:color w:val="000000"/>
              <w:sz w:val="22"/>
              <w:szCs w:val="22"/>
            </w:rPr>
            <w:t>Arcadia</w:t>
          </w:r>
        </w:smartTag>
      </w:smartTag>
      <w:r w:rsidRPr="00353E99">
        <w:rPr>
          <w:rFonts w:ascii="Arial Narrow" w:hAnsi="Arial Narrow" w:cs="Arial"/>
          <w:color w:val="000000"/>
          <w:sz w:val="22"/>
          <w:szCs w:val="22"/>
        </w:rPr>
        <w:t>, Pretoria</w:t>
      </w:r>
    </w:p>
    <w:p w:rsidR="00353E99" w:rsidRPr="00353E99" w:rsidRDefault="00353E99" w:rsidP="00353E99">
      <w:pPr>
        <w:spacing w:line="360" w:lineRule="auto"/>
        <w:ind w:left="720" w:firstLine="720"/>
        <w:jc w:val="both"/>
        <w:rPr>
          <w:rFonts w:ascii="Arial Narrow" w:hAnsi="Arial Narrow" w:cs="Arial"/>
          <w:sz w:val="22"/>
          <w:szCs w:val="22"/>
        </w:rPr>
      </w:pPr>
      <w:r w:rsidRPr="00353E99">
        <w:rPr>
          <w:rFonts w:ascii="Arial Narrow" w:hAnsi="Arial Narrow" w:cs="Arial"/>
          <w:color w:val="000000"/>
          <w:sz w:val="22"/>
          <w:szCs w:val="22"/>
        </w:rPr>
        <w:t xml:space="preserve"> </w:t>
      </w:r>
    </w:p>
    <w:p w:rsidR="00353E99" w:rsidRPr="00353E99" w:rsidRDefault="00353E99" w:rsidP="00983522">
      <w:pPr>
        <w:numPr>
          <w:ilvl w:val="2"/>
          <w:numId w:val="55"/>
        </w:numPr>
        <w:spacing w:line="360" w:lineRule="auto"/>
        <w:ind w:left="720" w:hanging="360"/>
        <w:jc w:val="both"/>
        <w:rPr>
          <w:rFonts w:ascii="Arial Narrow" w:hAnsi="Arial Narrow" w:cs="Arial"/>
          <w:sz w:val="22"/>
          <w:szCs w:val="22"/>
        </w:rPr>
      </w:pPr>
      <w:r w:rsidRPr="00353E99">
        <w:rPr>
          <w:rFonts w:ascii="Arial Narrow" w:hAnsi="Arial Narrow" w:cs="Arial"/>
          <w:color w:val="000000"/>
          <w:sz w:val="22"/>
          <w:szCs w:val="22"/>
        </w:rPr>
        <w:t xml:space="preserve">Closing Date:    </w:t>
      </w:r>
      <w:r w:rsidR="00A9416E" w:rsidRPr="00C56CF2">
        <w:rPr>
          <w:rFonts w:ascii="Arial Narrow" w:hAnsi="Arial Narrow" w:cs="Arial"/>
          <w:b/>
          <w:color w:val="000000"/>
          <w:sz w:val="22"/>
          <w:szCs w:val="22"/>
        </w:rPr>
        <w:t>24 February 2017</w:t>
      </w:r>
    </w:p>
    <w:p w:rsidR="00353E99" w:rsidRPr="00353E99" w:rsidRDefault="00353E99" w:rsidP="00983522">
      <w:pPr>
        <w:numPr>
          <w:ilvl w:val="2"/>
          <w:numId w:val="55"/>
        </w:numPr>
        <w:spacing w:line="360" w:lineRule="auto"/>
        <w:ind w:left="720" w:hanging="360"/>
        <w:jc w:val="both"/>
        <w:rPr>
          <w:rFonts w:ascii="Arial Narrow" w:hAnsi="Arial Narrow" w:cs="Arial"/>
          <w:sz w:val="22"/>
          <w:szCs w:val="22"/>
        </w:rPr>
      </w:pPr>
      <w:r w:rsidRPr="00353E99">
        <w:rPr>
          <w:rFonts w:ascii="Arial Narrow" w:hAnsi="Arial Narrow" w:cs="Arial"/>
          <w:color w:val="000000"/>
          <w:sz w:val="22"/>
          <w:szCs w:val="22"/>
        </w:rPr>
        <w:t xml:space="preserve">Closing time: </w:t>
      </w:r>
      <w:r w:rsidRPr="00353E99">
        <w:rPr>
          <w:rFonts w:ascii="Arial Narrow" w:hAnsi="Arial Narrow" w:cs="Arial"/>
          <w:b/>
          <w:color w:val="000000"/>
          <w:sz w:val="22"/>
          <w:szCs w:val="22"/>
        </w:rPr>
        <w:t>11:00 am.</w:t>
      </w:r>
    </w:p>
    <w:p w:rsidR="00353E99" w:rsidRPr="00353E99" w:rsidRDefault="00353E99" w:rsidP="00983522">
      <w:pPr>
        <w:numPr>
          <w:ilvl w:val="2"/>
          <w:numId w:val="55"/>
        </w:numPr>
        <w:spacing w:line="360" w:lineRule="auto"/>
        <w:ind w:left="720" w:hanging="360"/>
        <w:rPr>
          <w:rFonts w:ascii="Arial Narrow" w:hAnsi="Arial Narrow" w:cs="Arial"/>
          <w:sz w:val="22"/>
          <w:szCs w:val="22"/>
        </w:rPr>
      </w:pPr>
      <w:r w:rsidRPr="00353E99">
        <w:rPr>
          <w:rFonts w:ascii="Arial Narrow" w:hAnsi="Arial Narrow" w:cs="Arial"/>
          <w:sz w:val="22"/>
          <w:szCs w:val="22"/>
        </w:rPr>
        <w:t xml:space="preserve">Compulsory briefing session will held </w:t>
      </w:r>
      <w:r w:rsidR="00A9416E" w:rsidRPr="00353E99">
        <w:rPr>
          <w:rFonts w:ascii="Arial Narrow" w:hAnsi="Arial Narrow" w:cs="Arial"/>
          <w:sz w:val="22"/>
          <w:szCs w:val="22"/>
        </w:rPr>
        <w:t xml:space="preserve">on </w:t>
      </w:r>
      <w:r w:rsidR="00A9416E" w:rsidRPr="00353E99">
        <w:rPr>
          <w:rFonts w:ascii="Arial Narrow" w:hAnsi="Arial Narrow" w:cs="Arial"/>
          <w:b/>
          <w:sz w:val="22"/>
          <w:szCs w:val="22"/>
        </w:rPr>
        <w:t>09</w:t>
      </w:r>
      <w:r w:rsidR="00A9416E">
        <w:rPr>
          <w:rFonts w:ascii="Arial Narrow" w:hAnsi="Arial Narrow" w:cs="Arial"/>
          <w:b/>
          <w:sz w:val="22"/>
          <w:szCs w:val="22"/>
        </w:rPr>
        <w:t xml:space="preserve"> February 2017</w:t>
      </w:r>
      <w:r w:rsidRPr="00353E99">
        <w:rPr>
          <w:rFonts w:ascii="Arial Narrow" w:hAnsi="Arial Narrow" w:cs="Arial"/>
          <w:b/>
          <w:sz w:val="22"/>
          <w:szCs w:val="22"/>
        </w:rPr>
        <w:t xml:space="preserve">    </w:t>
      </w:r>
      <w:r w:rsidRPr="00353E99">
        <w:rPr>
          <w:rFonts w:ascii="Arial Narrow" w:hAnsi="Arial Narrow" w:cs="Arial"/>
          <w:sz w:val="22"/>
          <w:szCs w:val="22"/>
        </w:rPr>
        <w:t xml:space="preserve">at 34 Hamilton Street, Arcadia, Pretoria at </w:t>
      </w:r>
      <w:r w:rsidRPr="00353E99">
        <w:rPr>
          <w:rFonts w:ascii="Arial Narrow" w:hAnsi="Arial Narrow" w:cs="Arial"/>
          <w:b/>
          <w:sz w:val="22"/>
          <w:szCs w:val="22"/>
        </w:rPr>
        <w:t>10h00 am.</w:t>
      </w:r>
    </w:p>
    <w:p w:rsidR="00353E99" w:rsidRPr="00353E99" w:rsidRDefault="00353E99" w:rsidP="00983522">
      <w:pPr>
        <w:numPr>
          <w:ilvl w:val="1"/>
          <w:numId w:val="55"/>
        </w:numPr>
        <w:ind w:left="720" w:hanging="436"/>
        <w:jc w:val="both"/>
        <w:rPr>
          <w:rFonts w:ascii="Arial Narrow" w:hAnsi="Arial Narrow" w:cs="Arial"/>
          <w:b/>
          <w:sz w:val="22"/>
          <w:szCs w:val="22"/>
        </w:rPr>
      </w:pPr>
      <w:r w:rsidRPr="00353E99">
        <w:rPr>
          <w:rFonts w:ascii="Arial Narrow" w:hAnsi="Arial Narrow" w:cs="Arial"/>
          <w:b/>
          <w:bCs/>
          <w:color w:val="000000"/>
          <w:sz w:val="22"/>
          <w:szCs w:val="22"/>
        </w:rPr>
        <w:tab/>
        <w:t xml:space="preserve">Validity of Bids </w:t>
      </w:r>
    </w:p>
    <w:p w:rsidR="00353E99" w:rsidRPr="00353E99" w:rsidRDefault="00353E99" w:rsidP="00353E99">
      <w:pPr>
        <w:tabs>
          <w:tab w:val="num" w:pos="792"/>
        </w:tabs>
        <w:jc w:val="both"/>
        <w:rPr>
          <w:rFonts w:ascii="Arial Narrow" w:hAnsi="Arial Narrow" w:cs="Arial"/>
          <w:sz w:val="22"/>
          <w:szCs w:val="22"/>
        </w:rPr>
      </w:pPr>
    </w:p>
    <w:p w:rsidR="00353E99" w:rsidRPr="00353E99" w:rsidRDefault="00353E99" w:rsidP="00983522">
      <w:pPr>
        <w:numPr>
          <w:ilvl w:val="2"/>
          <w:numId w:val="55"/>
        </w:numPr>
        <w:ind w:left="720" w:hanging="360"/>
        <w:jc w:val="both"/>
        <w:rPr>
          <w:rFonts w:ascii="Arial Narrow" w:hAnsi="Arial Narrow" w:cs="Arial"/>
          <w:sz w:val="22"/>
          <w:szCs w:val="22"/>
        </w:rPr>
      </w:pPr>
      <w:r w:rsidRPr="00353E99">
        <w:rPr>
          <w:rFonts w:ascii="Arial Narrow" w:hAnsi="Arial Narrow" w:cs="Arial"/>
          <w:color w:val="000000"/>
          <w:sz w:val="22"/>
          <w:szCs w:val="22"/>
        </w:rPr>
        <w:t xml:space="preserve">Bidders are required to submit bids valid for </w:t>
      </w:r>
      <w:r w:rsidRPr="00353E99">
        <w:rPr>
          <w:rFonts w:ascii="Arial Narrow" w:hAnsi="Arial Narrow" w:cs="Arial"/>
          <w:b/>
          <w:color w:val="000000"/>
          <w:sz w:val="22"/>
          <w:szCs w:val="22"/>
        </w:rPr>
        <w:t>90</w:t>
      </w:r>
      <w:r w:rsidRPr="00353E99">
        <w:rPr>
          <w:rFonts w:ascii="Arial Narrow" w:hAnsi="Arial Narrow" w:cs="Arial"/>
          <w:color w:val="000000"/>
          <w:sz w:val="22"/>
          <w:szCs w:val="22"/>
        </w:rPr>
        <w:t xml:space="preserve"> days. </w:t>
      </w:r>
    </w:p>
    <w:p w:rsidR="00353E99" w:rsidRPr="00353E99" w:rsidRDefault="00353E99" w:rsidP="00353E99">
      <w:pPr>
        <w:ind w:left="-180"/>
        <w:jc w:val="both"/>
        <w:rPr>
          <w:rFonts w:ascii="Arial Narrow" w:hAnsi="Arial Narrow" w:cs="Arial"/>
          <w:sz w:val="22"/>
          <w:szCs w:val="22"/>
        </w:rPr>
      </w:pPr>
    </w:p>
    <w:p w:rsidR="00353E99" w:rsidRPr="00353E99" w:rsidRDefault="00353E99" w:rsidP="00353E99">
      <w:pPr>
        <w:ind w:left="-180"/>
        <w:jc w:val="both"/>
        <w:rPr>
          <w:rFonts w:ascii="Arial Narrow" w:hAnsi="Arial Narrow" w:cs="Arial"/>
          <w:sz w:val="22"/>
          <w:szCs w:val="22"/>
        </w:rPr>
      </w:pPr>
    </w:p>
    <w:p w:rsidR="00353E99" w:rsidRPr="00353E99" w:rsidRDefault="00353E99" w:rsidP="00983522">
      <w:pPr>
        <w:numPr>
          <w:ilvl w:val="1"/>
          <w:numId w:val="55"/>
        </w:numPr>
        <w:ind w:left="284" w:firstLine="0"/>
        <w:jc w:val="both"/>
        <w:rPr>
          <w:rFonts w:ascii="Arial Narrow" w:hAnsi="Arial Narrow" w:cs="Arial"/>
          <w:b/>
          <w:sz w:val="22"/>
          <w:szCs w:val="22"/>
        </w:rPr>
      </w:pPr>
      <w:r w:rsidRPr="00353E99">
        <w:rPr>
          <w:rFonts w:ascii="Arial Narrow" w:hAnsi="Arial Narrow" w:cs="Arial"/>
          <w:b/>
          <w:bCs/>
          <w:color w:val="000000"/>
          <w:sz w:val="22"/>
          <w:szCs w:val="22"/>
        </w:rPr>
        <w:tab/>
        <w:t xml:space="preserve">Two-stage Bidding </w:t>
      </w:r>
    </w:p>
    <w:p w:rsidR="00353E99" w:rsidRPr="00353E99" w:rsidRDefault="00353E99" w:rsidP="00353E99">
      <w:pPr>
        <w:jc w:val="both"/>
        <w:rPr>
          <w:rFonts w:ascii="Arial Narrow" w:hAnsi="Arial Narrow" w:cs="Arial"/>
          <w:sz w:val="22"/>
          <w:szCs w:val="22"/>
        </w:rPr>
      </w:pPr>
    </w:p>
    <w:p w:rsidR="00353E99" w:rsidRPr="00353E99" w:rsidRDefault="00353E99" w:rsidP="00983522">
      <w:pPr>
        <w:numPr>
          <w:ilvl w:val="2"/>
          <w:numId w:val="55"/>
        </w:numPr>
        <w:spacing w:line="276" w:lineRule="auto"/>
        <w:ind w:left="720" w:hanging="360"/>
        <w:jc w:val="both"/>
        <w:rPr>
          <w:rFonts w:ascii="Arial Narrow" w:hAnsi="Arial Narrow" w:cs="Arial"/>
          <w:sz w:val="22"/>
          <w:szCs w:val="22"/>
        </w:rPr>
      </w:pPr>
      <w:r w:rsidRPr="00353E99">
        <w:rPr>
          <w:rFonts w:ascii="Arial Narrow" w:hAnsi="Arial Narrow" w:cs="Arial"/>
          <w:color w:val="000000"/>
          <w:sz w:val="22"/>
          <w:szCs w:val="22"/>
        </w:rPr>
        <w:lastRenderedPageBreak/>
        <w:t xml:space="preserve">For this bid, a two-stage bidding procedure will be used, under which first un-priced </w:t>
      </w:r>
    </w:p>
    <w:p w:rsidR="00353E99" w:rsidRPr="00353E99" w:rsidRDefault="00353E99" w:rsidP="00353E99">
      <w:pPr>
        <w:tabs>
          <w:tab w:val="left" w:pos="1418"/>
        </w:tabs>
        <w:spacing w:line="276" w:lineRule="auto"/>
        <w:ind w:left="1440"/>
        <w:jc w:val="both"/>
        <w:rPr>
          <w:rFonts w:ascii="Arial Narrow" w:hAnsi="Arial Narrow" w:cs="Arial"/>
          <w:color w:val="000000"/>
          <w:sz w:val="22"/>
          <w:szCs w:val="22"/>
        </w:rPr>
      </w:pPr>
      <w:r w:rsidRPr="00353E99">
        <w:rPr>
          <w:rFonts w:ascii="Arial Narrow" w:hAnsi="Arial Narrow" w:cs="Arial"/>
          <w:color w:val="000000"/>
          <w:sz w:val="22"/>
          <w:szCs w:val="22"/>
        </w:rPr>
        <w:t>technical proposals on the basis of a conceptual design or performance specifications are invited. The price proposal will only be considered after the technical proposal has been confirmed as being competent and compliant.</w:t>
      </w:r>
    </w:p>
    <w:p w:rsidR="00353E99" w:rsidRPr="00353E99" w:rsidRDefault="00353E99" w:rsidP="00353E99">
      <w:pPr>
        <w:spacing w:line="276" w:lineRule="auto"/>
        <w:ind w:left="1440"/>
        <w:jc w:val="both"/>
        <w:rPr>
          <w:rFonts w:ascii="Arial Narrow" w:hAnsi="Arial Narrow" w:cs="Arial"/>
          <w:sz w:val="22"/>
          <w:szCs w:val="22"/>
        </w:rPr>
      </w:pPr>
    </w:p>
    <w:p w:rsidR="00353E99" w:rsidRPr="00353E99" w:rsidRDefault="00353E99" w:rsidP="00983522">
      <w:pPr>
        <w:numPr>
          <w:ilvl w:val="2"/>
          <w:numId w:val="55"/>
        </w:numPr>
        <w:tabs>
          <w:tab w:val="num" w:pos="1418"/>
        </w:tabs>
        <w:spacing w:line="276" w:lineRule="auto"/>
        <w:ind w:left="1418" w:hanging="1058"/>
        <w:rPr>
          <w:rFonts w:ascii="Arial Narrow" w:hAnsi="Arial Narrow" w:cs="Arial"/>
          <w:color w:val="000000"/>
          <w:sz w:val="22"/>
          <w:szCs w:val="22"/>
        </w:rPr>
      </w:pPr>
      <w:r w:rsidRPr="00353E99">
        <w:rPr>
          <w:rFonts w:ascii="Arial Narrow" w:hAnsi="Arial Narrow" w:cs="Arial"/>
          <w:color w:val="000000"/>
          <w:sz w:val="22"/>
          <w:szCs w:val="22"/>
        </w:rPr>
        <w:t>Suppliers are requested to submit their proposal in separate envelopes, with the technical proposal separated         from the price proposal.</w:t>
      </w:r>
    </w:p>
    <w:p w:rsidR="00353E99" w:rsidRPr="00353E99" w:rsidRDefault="00353E99" w:rsidP="00353E99">
      <w:pPr>
        <w:spacing w:line="276" w:lineRule="auto"/>
        <w:ind w:left="720"/>
        <w:rPr>
          <w:rFonts w:ascii="Arial Narrow" w:hAnsi="Arial Narrow" w:cs="Arial"/>
          <w:sz w:val="22"/>
          <w:szCs w:val="22"/>
        </w:rPr>
      </w:pPr>
    </w:p>
    <w:p w:rsidR="00353E99" w:rsidRPr="00353E99" w:rsidRDefault="00353E99" w:rsidP="00983522">
      <w:pPr>
        <w:numPr>
          <w:ilvl w:val="2"/>
          <w:numId w:val="55"/>
        </w:numPr>
        <w:spacing w:line="276" w:lineRule="auto"/>
        <w:ind w:left="720" w:hanging="360"/>
        <w:jc w:val="both"/>
        <w:rPr>
          <w:rFonts w:ascii="Arial Narrow" w:hAnsi="Arial Narrow" w:cs="Arial"/>
          <w:color w:val="000000"/>
          <w:sz w:val="22"/>
          <w:szCs w:val="22"/>
        </w:rPr>
      </w:pPr>
      <w:r w:rsidRPr="00353E99">
        <w:rPr>
          <w:rFonts w:ascii="Arial Narrow" w:hAnsi="Arial Narrow" w:cs="Arial"/>
          <w:color w:val="000000"/>
          <w:sz w:val="22"/>
          <w:szCs w:val="22"/>
        </w:rPr>
        <w:t xml:space="preserve">A minimum number of </w:t>
      </w:r>
      <w:r w:rsidRPr="00353E99">
        <w:rPr>
          <w:rFonts w:ascii="Arial Narrow" w:hAnsi="Arial Narrow" w:cs="Arial"/>
          <w:b/>
          <w:color w:val="000000"/>
          <w:sz w:val="22"/>
          <w:szCs w:val="22"/>
        </w:rPr>
        <w:t>five</w:t>
      </w:r>
      <w:r w:rsidRPr="00353E99">
        <w:rPr>
          <w:rFonts w:ascii="Arial Narrow" w:hAnsi="Arial Narrow" w:cs="Arial"/>
          <w:color w:val="000000"/>
          <w:sz w:val="22"/>
          <w:szCs w:val="22"/>
        </w:rPr>
        <w:t xml:space="preserve"> (5) copies of the technical proposal are required as well as </w:t>
      </w:r>
    </w:p>
    <w:p w:rsidR="00353E99" w:rsidRPr="00353E99" w:rsidRDefault="00353E99" w:rsidP="00353E99">
      <w:pPr>
        <w:spacing w:line="276" w:lineRule="auto"/>
        <w:ind w:left="720" w:firstLine="720"/>
        <w:jc w:val="both"/>
        <w:rPr>
          <w:rFonts w:ascii="Arial Narrow" w:hAnsi="Arial Narrow" w:cs="Arial"/>
          <w:color w:val="000000"/>
          <w:sz w:val="22"/>
          <w:szCs w:val="22"/>
          <w:u w:val="single"/>
        </w:rPr>
      </w:pPr>
      <w:r w:rsidRPr="00353E99">
        <w:rPr>
          <w:rFonts w:ascii="Arial Narrow" w:hAnsi="Arial Narrow" w:cs="Arial"/>
          <w:b/>
          <w:color w:val="000000"/>
          <w:sz w:val="22"/>
          <w:szCs w:val="22"/>
        </w:rPr>
        <w:t>five</w:t>
      </w:r>
      <w:r w:rsidRPr="00353E99">
        <w:rPr>
          <w:rFonts w:ascii="Arial Narrow" w:hAnsi="Arial Narrow" w:cs="Arial"/>
          <w:color w:val="000000"/>
          <w:sz w:val="22"/>
          <w:szCs w:val="22"/>
        </w:rPr>
        <w:t xml:space="preserve"> (5) copies of the pricing proposal </w:t>
      </w:r>
      <w:r w:rsidRPr="00353E99">
        <w:rPr>
          <w:rFonts w:ascii="Arial Narrow" w:hAnsi="Arial Narrow" w:cs="Arial"/>
          <w:color w:val="000000"/>
          <w:sz w:val="22"/>
          <w:szCs w:val="22"/>
          <w:u w:val="single"/>
        </w:rPr>
        <w:t>in a separate envelope.</w:t>
      </w:r>
    </w:p>
    <w:p w:rsidR="00353E99" w:rsidRPr="00353E99" w:rsidRDefault="00353E99" w:rsidP="00353E99">
      <w:pPr>
        <w:spacing w:line="276" w:lineRule="auto"/>
        <w:ind w:left="720"/>
        <w:jc w:val="both"/>
        <w:rPr>
          <w:rFonts w:ascii="Arial Narrow" w:hAnsi="Arial Narrow" w:cs="Arial"/>
          <w:sz w:val="22"/>
          <w:szCs w:val="22"/>
        </w:rPr>
      </w:pPr>
    </w:p>
    <w:p w:rsidR="00353E99" w:rsidRPr="00353E99" w:rsidRDefault="00353E99" w:rsidP="00983522">
      <w:pPr>
        <w:numPr>
          <w:ilvl w:val="2"/>
          <w:numId w:val="55"/>
        </w:numPr>
        <w:spacing w:line="360" w:lineRule="auto"/>
        <w:ind w:hanging="144"/>
        <w:contextualSpacing/>
        <w:jc w:val="both"/>
        <w:rPr>
          <w:rFonts w:ascii="Arial Narrow" w:eastAsia="Calibri" w:hAnsi="Arial Narrow" w:cs="Arial"/>
          <w:sz w:val="22"/>
          <w:szCs w:val="22"/>
          <w:lang w:val="en-ZA"/>
        </w:rPr>
      </w:pPr>
      <w:r w:rsidRPr="00353E99">
        <w:rPr>
          <w:rFonts w:ascii="Arial Narrow" w:eastAsia="Calibri" w:hAnsi="Arial Narrow" w:cs="Arial"/>
          <w:sz w:val="22"/>
          <w:szCs w:val="22"/>
          <w:lang w:val="en-ZA"/>
        </w:rPr>
        <w:t xml:space="preserve">Only suppliers who meet the minimum of </w:t>
      </w:r>
      <w:r w:rsidRPr="00353E99">
        <w:rPr>
          <w:rFonts w:ascii="Arial Narrow" w:eastAsia="Calibri" w:hAnsi="Arial Narrow" w:cs="Arial"/>
          <w:b/>
          <w:sz w:val="22"/>
          <w:szCs w:val="22"/>
          <w:lang w:val="en-ZA"/>
        </w:rPr>
        <w:t>6</w:t>
      </w:r>
      <w:r w:rsidR="00261C6C">
        <w:rPr>
          <w:rFonts w:ascii="Arial Narrow" w:eastAsia="Calibri" w:hAnsi="Arial Narrow" w:cs="Arial"/>
          <w:b/>
          <w:sz w:val="22"/>
          <w:szCs w:val="22"/>
          <w:lang w:val="en-ZA"/>
        </w:rPr>
        <w:t>0</w:t>
      </w:r>
      <w:r w:rsidRPr="00353E99">
        <w:rPr>
          <w:rFonts w:ascii="Arial Narrow" w:eastAsia="Calibri" w:hAnsi="Arial Narrow" w:cs="Arial"/>
          <w:b/>
          <w:sz w:val="22"/>
          <w:szCs w:val="22"/>
          <w:lang w:val="en-ZA"/>
        </w:rPr>
        <w:t xml:space="preserve">% </w:t>
      </w:r>
      <w:r w:rsidRPr="00353E99">
        <w:rPr>
          <w:rFonts w:ascii="Arial Narrow" w:eastAsia="Calibri" w:hAnsi="Arial Narrow" w:cs="Arial"/>
          <w:sz w:val="22"/>
          <w:szCs w:val="22"/>
          <w:lang w:val="en-ZA"/>
        </w:rPr>
        <w:t xml:space="preserve">on functionality will be considered </w:t>
      </w:r>
    </w:p>
    <w:p w:rsidR="00353E99" w:rsidRPr="00353E99" w:rsidRDefault="00353E99" w:rsidP="00353E99">
      <w:pPr>
        <w:spacing w:line="360" w:lineRule="auto"/>
        <w:ind w:left="1224" w:firstLine="216"/>
        <w:contextualSpacing/>
        <w:jc w:val="both"/>
        <w:rPr>
          <w:rFonts w:ascii="Arial Narrow" w:eastAsia="Calibri" w:hAnsi="Arial Narrow" w:cs="Arial"/>
          <w:color w:val="000000"/>
          <w:sz w:val="22"/>
          <w:szCs w:val="22"/>
          <w:lang w:val="en-ZA"/>
        </w:rPr>
      </w:pPr>
      <w:r w:rsidRPr="00353E99">
        <w:rPr>
          <w:rFonts w:ascii="Arial Narrow" w:eastAsia="Calibri" w:hAnsi="Arial Narrow" w:cs="Arial"/>
          <w:sz w:val="22"/>
          <w:szCs w:val="22"/>
          <w:lang w:val="en-ZA"/>
        </w:rPr>
        <w:t xml:space="preserve">for second stage of evaluation. </w:t>
      </w:r>
      <w:r w:rsidRPr="00353E99">
        <w:rPr>
          <w:rFonts w:ascii="Arial Narrow" w:eastAsia="Calibri" w:hAnsi="Arial Narrow" w:cs="Arial"/>
          <w:color w:val="000000"/>
          <w:sz w:val="22"/>
          <w:szCs w:val="22"/>
          <w:lang w:val="en-ZA"/>
        </w:rPr>
        <w:t xml:space="preserve"> </w:t>
      </w:r>
    </w:p>
    <w:p w:rsidR="00353E99" w:rsidRPr="00353E99" w:rsidRDefault="00353E99" w:rsidP="00353E99">
      <w:pPr>
        <w:spacing w:line="360" w:lineRule="auto"/>
        <w:ind w:left="1224" w:firstLine="216"/>
        <w:contextualSpacing/>
        <w:jc w:val="both"/>
        <w:rPr>
          <w:rFonts w:ascii="Arial Narrow" w:eastAsia="Calibri" w:hAnsi="Arial Narrow" w:cs="Arial"/>
          <w:color w:val="000000"/>
          <w:sz w:val="22"/>
          <w:szCs w:val="22"/>
          <w:lang w:val="en-ZA"/>
        </w:rPr>
      </w:pPr>
      <w:r w:rsidRPr="00353E99">
        <w:rPr>
          <w:rFonts w:ascii="Arial Narrow" w:eastAsia="Calibri" w:hAnsi="Arial Narrow" w:cs="Arial"/>
          <w:color w:val="000000"/>
          <w:sz w:val="22"/>
          <w:szCs w:val="22"/>
          <w:lang w:val="en-ZA"/>
        </w:rPr>
        <w:t xml:space="preserve"> </w:t>
      </w:r>
    </w:p>
    <w:p w:rsidR="00353E99" w:rsidRPr="00353E99" w:rsidRDefault="00353E99" w:rsidP="00353E99">
      <w:pPr>
        <w:tabs>
          <w:tab w:val="left" w:pos="450"/>
          <w:tab w:val="left" w:pos="1440"/>
        </w:tabs>
        <w:ind w:left="1440" w:hanging="864"/>
        <w:rPr>
          <w:rFonts w:ascii="Arial Narrow" w:hAnsi="Arial Narrow"/>
          <w:color w:val="000000"/>
          <w:sz w:val="22"/>
          <w:szCs w:val="22"/>
        </w:rPr>
      </w:pPr>
      <w:r w:rsidRPr="00353E99">
        <w:rPr>
          <w:rFonts w:ascii="Arial Narrow" w:hAnsi="Arial Narrow"/>
          <w:color w:val="000000"/>
          <w:sz w:val="22"/>
          <w:szCs w:val="22"/>
        </w:rPr>
        <w:t>1.3.6</w:t>
      </w:r>
      <w:r w:rsidRPr="00353E99">
        <w:rPr>
          <w:rFonts w:ascii="Arial Narrow" w:hAnsi="Arial Narrow"/>
          <w:color w:val="000000"/>
          <w:sz w:val="22"/>
          <w:szCs w:val="22"/>
        </w:rPr>
        <w:tab/>
        <w:t xml:space="preserve">Government Pension Administration Agency (GPAA) reserve the right to increase or decrease the number of suppliers awarded based on decision deem fit and the workload to be carried out. </w:t>
      </w:r>
    </w:p>
    <w:p w:rsidR="00353E99" w:rsidRPr="00353E99" w:rsidRDefault="00353E99" w:rsidP="00353E99">
      <w:pPr>
        <w:spacing w:line="360" w:lineRule="auto"/>
        <w:contextualSpacing/>
        <w:jc w:val="both"/>
        <w:rPr>
          <w:rFonts w:ascii="Arial Narrow" w:eastAsia="Calibri" w:hAnsi="Arial Narrow" w:cs="Arial"/>
          <w:sz w:val="22"/>
          <w:szCs w:val="22"/>
          <w:lang w:val="en-ZA"/>
        </w:rPr>
      </w:pPr>
    </w:p>
    <w:p w:rsidR="00353E99" w:rsidRPr="00353E99" w:rsidRDefault="00353E99" w:rsidP="00983522">
      <w:pPr>
        <w:numPr>
          <w:ilvl w:val="1"/>
          <w:numId w:val="55"/>
        </w:numPr>
        <w:ind w:left="284" w:firstLine="0"/>
        <w:jc w:val="both"/>
        <w:rPr>
          <w:rFonts w:ascii="Arial Narrow" w:hAnsi="Arial Narrow" w:cs="Arial"/>
          <w:b/>
          <w:sz w:val="22"/>
          <w:szCs w:val="22"/>
        </w:rPr>
      </w:pPr>
      <w:r w:rsidRPr="00353E99">
        <w:rPr>
          <w:rFonts w:ascii="Arial Narrow" w:hAnsi="Arial Narrow" w:cs="Arial"/>
          <w:b/>
          <w:bCs/>
          <w:color w:val="000000"/>
          <w:sz w:val="22"/>
          <w:szCs w:val="22"/>
        </w:rPr>
        <w:tab/>
        <w:t xml:space="preserve">Late Bids </w:t>
      </w:r>
    </w:p>
    <w:p w:rsidR="00353E99" w:rsidRPr="00353E99" w:rsidRDefault="00353E99" w:rsidP="00353E99">
      <w:pPr>
        <w:tabs>
          <w:tab w:val="num" w:pos="792"/>
        </w:tabs>
        <w:jc w:val="both"/>
        <w:rPr>
          <w:rFonts w:ascii="Arial Narrow" w:hAnsi="Arial Narrow" w:cs="Arial"/>
          <w:sz w:val="22"/>
          <w:szCs w:val="22"/>
        </w:rPr>
      </w:pPr>
    </w:p>
    <w:p w:rsidR="00353E99" w:rsidRPr="00353E99" w:rsidRDefault="00353E99" w:rsidP="00353E99">
      <w:pPr>
        <w:ind w:left="1440" w:hanging="1080"/>
        <w:jc w:val="both"/>
        <w:rPr>
          <w:rFonts w:ascii="Arial Narrow" w:hAnsi="Arial Narrow" w:cs="Arial"/>
          <w:sz w:val="22"/>
          <w:szCs w:val="22"/>
        </w:rPr>
      </w:pPr>
      <w:r w:rsidRPr="00353E99">
        <w:rPr>
          <w:rFonts w:ascii="Arial Narrow" w:hAnsi="Arial Narrow" w:cs="Arial"/>
          <w:color w:val="000000"/>
          <w:sz w:val="22"/>
          <w:szCs w:val="22"/>
        </w:rPr>
        <w:t>1.4.1</w:t>
      </w:r>
      <w:r w:rsidRPr="00353E99">
        <w:rPr>
          <w:rFonts w:ascii="Arial Narrow" w:hAnsi="Arial Narrow" w:cs="Arial"/>
          <w:color w:val="000000"/>
          <w:sz w:val="22"/>
          <w:szCs w:val="22"/>
        </w:rPr>
        <w:tab/>
        <w:t>Bids received after the time stipulated will not be considered. Late bids will be posted back to the bidder un-opened.</w:t>
      </w:r>
    </w:p>
    <w:p w:rsidR="00353E99" w:rsidRPr="00353E99" w:rsidRDefault="00353E99" w:rsidP="00353E99">
      <w:pPr>
        <w:jc w:val="both"/>
        <w:rPr>
          <w:rFonts w:ascii="Arial Narrow" w:hAnsi="Arial Narrow" w:cs="Arial"/>
          <w:color w:val="000000"/>
          <w:sz w:val="22"/>
          <w:szCs w:val="22"/>
        </w:rPr>
      </w:pPr>
    </w:p>
    <w:p w:rsidR="00353E99" w:rsidRPr="00353E99" w:rsidRDefault="00353E99" w:rsidP="00353E99">
      <w:pPr>
        <w:jc w:val="both"/>
        <w:rPr>
          <w:rFonts w:ascii="Arial Narrow" w:hAnsi="Arial Narrow" w:cs="Arial"/>
          <w:sz w:val="22"/>
          <w:szCs w:val="22"/>
        </w:rPr>
      </w:pPr>
    </w:p>
    <w:p w:rsidR="00353E99" w:rsidRPr="00353E99" w:rsidRDefault="00353E99" w:rsidP="00983522">
      <w:pPr>
        <w:numPr>
          <w:ilvl w:val="1"/>
          <w:numId w:val="55"/>
        </w:numPr>
        <w:ind w:left="284" w:firstLine="0"/>
        <w:jc w:val="both"/>
        <w:rPr>
          <w:rFonts w:ascii="Arial Narrow" w:hAnsi="Arial Narrow" w:cs="Arial"/>
          <w:b/>
          <w:sz w:val="22"/>
          <w:szCs w:val="22"/>
        </w:rPr>
      </w:pPr>
      <w:r w:rsidRPr="00353E99">
        <w:rPr>
          <w:rFonts w:ascii="Arial Narrow" w:hAnsi="Arial Narrow" w:cs="Arial"/>
          <w:b/>
          <w:bCs/>
          <w:color w:val="000000"/>
          <w:sz w:val="22"/>
          <w:szCs w:val="22"/>
        </w:rPr>
        <w:tab/>
        <w:t xml:space="preserve">Clarification or Alterations of Bids </w:t>
      </w:r>
    </w:p>
    <w:p w:rsidR="00353E99" w:rsidRPr="00353E99" w:rsidRDefault="00353E99" w:rsidP="00353E99">
      <w:pPr>
        <w:tabs>
          <w:tab w:val="num" w:pos="792"/>
        </w:tabs>
        <w:jc w:val="both"/>
        <w:rPr>
          <w:rFonts w:ascii="Arial Narrow" w:hAnsi="Arial Narrow" w:cs="Arial"/>
          <w:sz w:val="22"/>
          <w:szCs w:val="22"/>
        </w:rPr>
      </w:pPr>
    </w:p>
    <w:p w:rsidR="00353E99" w:rsidRPr="00353E99" w:rsidRDefault="00353E99" w:rsidP="00983522">
      <w:pPr>
        <w:numPr>
          <w:ilvl w:val="2"/>
          <w:numId w:val="26"/>
        </w:numPr>
        <w:jc w:val="both"/>
        <w:rPr>
          <w:rFonts w:ascii="Arial Narrow" w:hAnsi="Arial Narrow" w:cs="Arial"/>
          <w:sz w:val="22"/>
          <w:szCs w:val="22"/>
        </w:rPr>
      </w:pPr>
      <w:r w:rsidRPr="00353E99">
        <w:rPr>
          <w:rFonts w:ascii="Arial Narrow" w:hAnsi="Arial Narrow" w:cs="Arial"/>
          <w:color w:val="000000"/>
          <w:sz w:val="22"/>
          <w:szCs w:val="22"/>
        </w:rPr>
        <w:t>Bidders will not be requested or permitted to alter their bids after the deadline for receipt of bids.</w:t>
      </w:r>
    </w:p>
    <w:p w:rsidR="00353E99" w:rsidRPr="00353E99" w:rsidRDefault="00353E99" w:rsidP="00353E99">
      <w:pPr>
        <w:ind w:left="1440"/>
        <w:jc w:val="both"/>
        <w:rPr>
          <w:rFonts w:ascii="Arial Narrow" w:hAnsi="Arial Narrow" w:cs="Arial"/>
          <w:sz w:val="22"/>
          <w:szCs w:val="22"/>
        </w:rPr>
      </w:pPr>
    </w:p>
    <w:p w:rsidR="00353E99" w:rsidRPr="00353E99" w:rsidRDefault="00353E99" w:rsidP="00983522">
      <w:pPr>
        <w:numPr>
          <w:ilvl w:val="2"/>
          <w:numId w:val="26"/>
        </w:numPr>
        <w:jc w:val="both"/>
        <w:rPr>
          <w:rFonts w:ascii="Arial Narrow" w:hAnsi="Arial Narrow" w:cs="Arial"/>
          <w:sz w:val="22"/>
          <w:szCs w:val="22"/>
        </w:rPr>
      </w:pPr>
      <w:r w:rsidRPr="00353E99">
        <w:rPr>
          <w:rFonts w:ascii="Arial Narrow" w:hAnsi="Arial Narrow" w:cs="Arial"/>
          <w:color w:val="000000"/>
          <w:sz w:val="22"/>
          <w:szCs w:val="22"/>
        </w:rPr>
        <w:t>Requests for clarification needed to evaluate bids and the bidder’s responses should be made in writing.</w:t>
      </w:r>
    </w:p>
    <w:p w:rsidR="00353E99" w:rsidRPr="00353E99" w:rsidRDefault="00353E99" w:rsidP="00353E99">
      <w:pPr>
        <w:ind w:left="1440"/>
        <w:jc w:val="both"/>
        <w:rPr>
          <w:rFonts w:ascii="Arial Narrow" w:hAnsi="Arial Narrow" w:cs="Arial"/>
          <w:sz w:val="22"/>
          <w:szCs w:val="22"/>
        </w:rPr>
      </w:pPr>
    </w:p>
    <w:p w:rsidR="00353E99" w:rsidRPr="00353E99" w:rsidRDefault="00353E99" w:rsidP="00983522">
      <w:pPr>
        <w:numPr>
          <w:ilvl w:val="1"/>
          <w:numId w:val="55"/>
        </w:numPr>
        <w:ind w:left="284" w:firstLine="0"/>
        <w:jc w:val="both"/>
        <w:rPr>
          <w:rFonts w:ascii="Arial Narrow" w:hAnsi="Arial Narrow" w:cs="Arial"/>
          <w:b/>
          <w:sz w:val="22"/>
          <w:szCs w:val="22"/>
        </w:rPr>
      </w:pPr>
      <w:r w:rsidRPr="00353E99">
        <w:rPr>
          <w:rFonts w:ascii="Arial Narrow" w:hAnsi="Arial Narrow" w:cs="Arial"/>
          <w:b/>
          <w:bCs/>
          <w:color w:val="000000"/>
          <w:sz w:val="22"/>
          <w:szCs w:val="22"/>
        </w:rPr>
        <w:tab/>
        <w:t>Administrative requirements</w:t>
      </w:r>
    </w:p>
    <w:p w:rsidR="00353E99" w:rsidRPr="00353E99" w:rsidRDefault="00353E99" w:rsidP="00353E99">
      <w:pPr>
        <w:tabs>
          <w:tab w:val="num" w:pos="972"/>
        </w:tabs>
        <w:ind w:left="720"/>
        <w:jc w:val="both"/>
        <w:rPr>
          <w:rFonts w:ascii="Arial Narrow" w:hAnsi="Arial Narrow" w:cs="Arial"/>
          <w:b/>
          <w:bCs/>
          <w:color w:val="000000"/>
          <w:sz w:val="22"/>
          <w:szCs w:val="22"/>
        </w:rPr>
      </w:pPr>
    </w:p>
    <w:p w:rsidR="00353E99" w:rsidRPr="00353E99" w:rsidRDefault="00353E99" w:rsidP="00353E99">
      <w:pPr>
        <w:ind w:left="1418"/>
        <w:jc w:val="both"/>
        <w:rPr>
          <w:rFonts w:ascii="Arial Narrow" w:hAnsi="Arial Narrow" w:cs="Arial"/>
          <w:sz w:val="22"/>
          <w:szCs w:val="22"/>
        </w:rPr>
      </w:pPr>
      <w:r w:rsidRPr="00353E99">
        <w:rPr>
          <w:rFonts w:ascii="Arial Narrow" w:hAnsi="Arial Narrow" w:cs="Arial"/>
          <w:color w:val="000000"/>
          <w:sz w:val="22"/>
          <w:szCs w:val="22"/>
        </w:rPr>
        <w:t>If a bid is not substantially responsive, that is, it contains material deviations from or reservations to the terms, conditions and specifications in the bidding documents, it will not be considered further.</w:t>
      </w:r>
    </w:p>
    <w:p w:rsidR="00353E99" w:rsidRPr="00353E99" w:rsidRDefault="00353E99" w:rsidP="00353E99">
      <w:pPr>
        <w:tabs>
          <w:tab w:val="num" w:pos="972"/>
        </w:tabs>
        <w:ind w:left="720"/>
        <w:jc w:val="both"/>
        <w:rPr>
          <w:rFonts w:ascii="Arial Narrow" w:hAnsi="Arial Narrow" w:cs="Arial"/>
          <w:b/>
          <w:sz w:val="22"/>
          <w:szCs w:val="22"/>
        </w:rPr>
      </w:pPr>
    </w:p>
    <w:p w:rsidR="00353E99" w:rsidRPr="00353E99" w:rsidRDefault="00353E99" w:rsidP="00353E99">
      <w:pPr>
        <w:tabs>
          <w:tab w:val="num" w:pos="792"/>
        </w:tabs>
        <w:jc w:val="both"/>
        <w:rPr>
          <w:rFonts w:ascii="Arial Narrow" w:hAnsi="Arial Narrow" w:cs="Arial"/>
          <w:sz w:val="22"/>
          <w:szCs w:val="22"/>
        </w:rPr>
      </w:pPr>
    </w:p>
    <w:p w:rsidR="00353E99" w:rsidRPr="00353E99" w:rsidRDefault="00353E99" w:rsidP="00983522">
      <w:pPr>
        <w:numPr>
          <w:ilvl w:val="2"/>
          <w:numId w:val="55"/>
        </w:numPr>
        <w:ind w:left="1080" w:hanging="720"/>
        <w:jc w:val="both"/>
        <w:rPr>
          <w:rFonts w:ascii="Arial Narrow" w:hAnsi="Arial Narrow" w:cs="Arial"/>
          <w:sz w:val="22"/>
          <w:szCs w:val="22"/>
        </w:rPr>
      </w:pPr>
      <w:r w:rsidRPr="00353E99">
        <w:rPr>
          <w:rFonts w:ascii="Arial Narrow" w:hAnsi="Arial Narrow" w:cs="Arial"/>
          <w:color w:val="000000"/>
          <w:sz w:val="22"/>
          <w:szCs w:val="22"/>
        </w:rPr>
        <w:t xml:space="preserve">      It will be ascertained whether bids:</w:t>
      </w:r>
    </w:p>
    <w:p w:rsidR="00353E99" w:rsidRPr="00353E99" w:rsidRDefault="00353E99" w:rsidP="00983522">
      <w:pPr>
        <w:numPr>
          <w:ilvl w:val="0"/>
          <w:numId w:val="16"/>
        </w:numPr>
        <w:autoSpaceDE w:val="0"/>
        <w:autoSpaceDN w:val="0"/>
        <w:adjustRightInd w:val="0"/>
        <w:ind w:left="1440"/>
        <w:rPr>
          <w:rFonts w:ascii="Arial Narrow" w:hAnsi="Arial Narrow" w:cs="Arial"/>
          <w:color w:val="000000"/>
          <w:sz w:val="22"/>
          <w:szCs w:val="22"/>
        </w:rPr>
      </w:pPr>
      <w:r w:rsidRPr="00353E99">
        <w:rPr>
          <w:rFonts w:ascii="Arial Narrow" w:hAnsi="Arial Narrow" w:cs="Arial"/>
          <w:color w:val="000000"/>
          <w:sz w:val="22"/>
          <w:szCs w:val="22"/>
        </w:rPr>
        <w:t xml:space="preserve"> Include original tax clearance certificates</w:t>
      </w:r>
      <w:r w:rsidR="0014755A">
        <w:rPr>
          <w:rFonts w:ascii="Arial Narrow" w:hAnsi="Arial Narrow" w:cs="Arial"/>
          <w:color w:val="000000"/>
          <w:sz w:val="22"/>
          <w:szCs w:val="22"/>
        </w:rPr>
        <w:t>/ SARS pin</w:t>
      </w:r>
      <w:r w:rsidRPr="00353E99">
        <w:rPr>
          <w:rFonts w:ascii="Arial Narrow" w:hAnsi="Arial Narrow" w:cs="Arial"/>
          <w:color w:val="000000"/>
          <w:sz w:val="22"/>
          <w:szCs w:val="22"/>
        </w:rPr>
        <w:t>;</w:t>
      </w:r>
    </w:p>
    <w:p w:rsidR="00353E99" w:rsidRPr="00353E99" w:rsidRDefault="00353E99" w:rsidP="00983522">
      <w:pPr>
        <w:numPr>
          <w:ilvl w:val="0"/>
          <w:numId w:val="16"/>
        </w:numPr>
        <w:autoSpaceDE w:val="0"/>
        <w:autoSpaceDN w:val="0"/>
        <w:adjustRightInd w:val="0"/>
        <w:ind w:left="1440"/>
        <w:rPr>
          <w:rFonts w:ascii="Arial Narrow" w:hAnsi="Arial Narrow" w:cs="Arial"/>
          <w:color w:val="000000"/>
          <w:sz w:val="22"/>
          <w:szCs w:val="22"/>
        </w:rPr>
      </w:pPr>
      <w:r w:rsidRPr="00353E99">
        <w:rPr>
          <w:rFonts w:ascii="Arial Narrow" w:hAnsi="Arial Narrow" w:cs="Arial"/>
          <w:color w:val="000000"/>
          <w:sz w:val="22"/>
          <w:szCs w:val="22"/>
        </w:rPr>
        <w:t>Include compulsory SBD forms that have been properly signed and completed (SBD 3.1; SBD4; SBD 6.1; SBD 8 and SBD 9);</w:t>
      </w:r>
    </w:p>
    <w:p w:rsidR="00353E99" w:rsidRPr="00353E99" w:rsidRDefault="00353E99" w:rsidP="00983522">
      <w:pPr>
        <w:numPr>
          <w:ilvl w:val="0"/>
          <w:numId w:val="16"/>
        </w:numPr>
        <w:autoSpaceDE w:val="0"/>
        <w:autoSpaceDN w:val="0"/>
        <w:adjustRightInd w:val="0"/>
        <w:ind w:left="1440"/>
        <w:rPr>
          <w:rFonts w:ascii="Arial Narrow" w:hAnsi="Arial Narrow" w:cs="Arial"/>
          <w:color w:val="000000"/>
          <w:sz w:val="22"/>
          <w:szCs w:val="22"/>
        </w:rPr>
      </w:pPr>
      <w:r w:rsidRPr="00353E99">
        <w:rPr>
          <w:rFonts w:ascii="Arial Narrow" w:hAnsi="Arial Narrow" w:cs="Arial"/>
          <w:color w:val="000000"/>
          <w:sz w:val="22"/>
          <w:szCs w:val="22"/>
        </w:rPr>
        <w:t>Include a technical proposal / response;</w:t>
      </w:r>
    </w:p>
    <w:p w:rsidR="00353E99" w:rsidRPr="00353E99" w:rsidRDefault="00353E99" w:rsidP="00983522">
      <w:pPr>
        <w:numPr>
          <w:ilvl w:val="0"/>
          <w:numId w:val="16"/>
        </w:numPr>
        <w:ind w:left="1440"/>
        <w:jc w:val="both"/>
        <w:rPr>
          <w:rFonts w:ascii="Arial Narrow" w:hAnsi="Arial Narrow" w:cs="Arial"/>
          <w:sz w:val="22"/>
          <w:szCs w:val="22"/>
        </w:rPr>
      </w:pPr>
      <w:r w:rsidRPr="00353E99">
        <w:rPr>
          <w:rFonts w:ascii="Arial Narrow" w:hAnsi="Arial Narrow" w:cs="Arial"/>
          <w:color w:val="000000"/>
          <w:sz w:val="22"/>
          <w:szCs w:val="22"/>
        </w:rPr>
        <w:t xml:space="preserve">Each price item must be completed. </w:t>
      </w:r>
    </w:p>
    <w:p w:rsidR="00353E99" w:rsidRPr="00353E99" w:rsidRDefault="00353E99" w:rsidP="00353E99">
      <w:pPr>
        <w:jc w:val="both"/>
        <w:rPr>
          <w:rFonts w:ascii="Arial Narrow" w:hAnsi="Arial Narrow" w:cs="Arial"/>
          <w:color w:val="000000"/>
          <w:sz w:val="22"/>
          <w:szCs w:val="22"/>
        </w:rPr>
      </w:pPr>
    </w:p>
    <w:p w:rsidR="00353E99" w:rsidRPr="00353E99" w:rsidRDefault="00353E99" w:rsidP="00353E99">
      <w:pPr>
        <w:ind w:left="720" w:firstLine="720"/>
        <w:jc w:val="both"/>
        <w:rPr>
          <w:rFonts w:ascii="Arial Narrow" w:hAnsi="Arial Narrow" w:cs="Arial"/>
          <w:color w:val="000000"/>
          <w:sz w:val="22"/>
          <w:szCs w:val="22"/>
        </w:rPr>
      </w:pPr>
      <w:r w:rsidRPr="00353E99">
        <w:rPr>
          <w:rFonts w:ascii="Arial Narrow" w:hAnsi="Arial Narrow" w:cs="Arial"/>
          <w:color w:val="000000"/>
          <w:sz w:val="22"/>
          <w:szCs w:val="22"/>
        </w:rPr>
        <w:t>(Refer to Administrative Compliance of Evaluation Criteria)</w:t>
      </w:r>
    </w:p>
    <w:p w:rsidR="00353E99" w:rsidRPr="00353E99" w:rsidRDefault="00353E99" w:rsidP="00353E99">
      <w:pPr>
        <w:jc w:val="both"/>
        <w:rPr>
          <w:rFonts w:ascii="Arial Narrow" w:hAnsi="Arial Narrow" w:cs="Arial"/>
          <w:color w:val="000000"/>
          <w:sz w:val="22"/>
          <w:szCs w:val="22"/>
        </w:rPr>
      </w:pPr>
    </w:p>
    <w:p w:rsidR="00353E99" w:rsidRPr="00353E99" w:rsidRDefault="00353E99" w:rsidP="00983522">
      <w:pPr>
        <w:numPr>
          <w:ilvl w:val="2"/>
          <w:numId w:val="55"/>
        </w:numPr>
        <w:ind w:left="720" w:hanging="360"/>
        <w:jc w:val="both"/>
        <w:rPr>
          <w:rFonts w:ascii="Arial Narrow" w:hAnsi="Arial Narrow" w:cs="Arial"/>
          <w:sz w:val="22"/>
          <w:szCs w:val="22"/>
        </w:rPr>
      </w:pPr>
      <w:r w:rsidRPr="00353E99">
        <w:rPr>
          <w:rFonts w:ascii="Arial Narrow" w:hAnsi="Arial Narrow" w:cs="Arial"/>
          <w:color w:val="000000"/>
          <w:sz w:val="22"/>
          <w:szCs w:val="22"/>
        </w:rPr>
        <w:t>The bidder will not be permitted to correct or withdraw material deviations or reservations once bids have</w:t>
      </w:r>
    </w:p>
    <w:p w:rsidR="00353E99" w:rsidRPr="00353E99" w:rsidRDefault="00353E99" w:rsidP="00353E99">
      <w:pPr>
        <w:ind w:left="720" w:firstLine="720"/>
        <w:jc w:val="both"/>
        <w:rPr>
          <w:rFonts w:ascii="Arial Narrow" w:hAnsi="Arial Narrow" w:cs="Arial"/>
          <w:color w:val="000000"/>
          <w:sz w:val="22"/>
          <w:szCs w:val="22"/>
        </w:rPr>
      </w:pPr>
      <w:r w:rsidRPr="00353E99">
        <w:rPr>
          <w:rFonts w:ascii="Arial Narrow" w:hAnsi="Arial Narrow" w:cs="Arial"/>
          <w:color w:val="000000"/>
          <w:sz w:val="22"/>
          <w:szCs w:val="22"/>
        </w:rPr>
        <w:t>been opened.</w:t>
      </w:r>
    </w:p>
    <w:p w:rsidR="00353E99" w:rsidRPr="00353E99" w:rsidRDefault="00353E99" w:rsidP="00353E99">
      <w:pPr>
        <w:ind w:left="720" w:firstLine="720"/>
        <w:jc w:val="both"/>
        <w:rPr>
          <w:rFonts w:ascii="Arial Narrow" w:hAnsi="Arial Narrow" w:cs="Arial"/>
          <w:color w:val="000000"/>
          <w:sz w:val="22"/>
          <w:szCs w:val="22"/>
        </w:rPr>
      </w:pPr>
    </w:p>
    <w:p w:rsidR="00353E99" w:rsidRPr="00353E99" w:rsidRDefault="00353E99" w:rsidP="00353E99">
      <w:pPr>
        <w:ind w:left="360"/>
        <w:jc w:val="both"/>
        <w:rPr>
          <w:rFonts w:ascii="Arial Narrow" w:hAnsi="Arial Narrow" w:cs="Arial"/>
          <w:sz w:val="22"/>
          <w:szCs w:val="22"/>
        </w:rPr>
      </w:pPr>
      <w:r w:rsidRPr="00353E99">
        <w:rPr>
          <w:rFonts w:ascii="Arial Narrow" w:hAnsi="Arial Narrow" w:cs="Arial"/>
          <w:color w:val="000000"/>
          <w:sz w:val="22"/>
          <w:szCs w:val="22"/>
        </w:rPr>
        <w:t>1.6.3</w:t>
      </w:r>
      <w:r w:rsidRPr="00353E99">
        <w:rPr>
          <w:rFonts w:ascii="Arial Narrow" w:hAnsi="Arial Narrow" w:cs="Arial"/>
          <w:color w:val="000000"/>
          <w:sz w:val="22"/>
          <w:szCs w:val="22"/>
        </w:rPr>
        <w:tab/>
        <w:t xml:space="preserve"> </w:t>
      </w:r>
      <w:r w:rsidRPr="00353E99">
        <w:rPr>
          <w:rFonts w:ascii="Arial Narrow" w:hAnsi="Arial Narrow" w:cs="Arial"/>
          <w:sz w:val="22"/>
          <w:szCs w:val="22"/>
        </w:rPr>
        <w:t>GPAA reserve the right to add and remove refreshments and consumables listed and not listed.</w:t>
      </w:r>
    </w:p>
    <w:p w:rsidR="00353E99" w:rsidRPr="00353E99" w:rsidRDefault="00353E99" w:rsidP="00353E99">
      <w:pPr>
        <w:ind w:left="720"/>
        <w:contextualSpacing/>
        <w:jc w:val="both"/>
        <w:rPr>
          <w:rFonts w:ascii="Arial Narrow" w:eastAsia="Calibri" w:hAnsi="Arial Narrow" w:cs="Arial"/>
          <w:sz w:val="22"/>
          <w:szCs w:val="22"/>
          <w:lang w:val="en-ZA"/>
        </w:rPr>
      </w:pPr>
    </w:p>
    <w:p w:rsidR="00353E99" w:rsidRPr="00353E99" w:rsidRDefault="00353E99" w:rsidP="00353E99">
      <w:pPr>
        <w:ind w:left="720"/>
        <w:contextualSpacing/>
        <w:jc w:val="both"/>
        <w:rPr>
          <w:rFonts w:ascii="Arial Narrow" w:eastAsia="Calibri" w:hAnsi="Arial Narrow" w:cs="Arial"/>
          <w:sz w:val="22"/>
          <w:szCs w:val="22"/>
          <w:lang w:val="en-ZA"/>
        </w:rPr>
      </w:pPr>
    </w:p>
    <w:p w:rsidR="00353E99" w:rsidRPr="00353E99" w:rsidRDefault="00353E99" w:rsidP="00983522">
      <w:pPr>
        <w:numPr>
          <w:ilvl w:val="1"/>
          <w:numId w:val="55"/>
        </w:numPr>
        <w:ind w:left="284" w:firstLine="0"/>
        <w:jc w:val="both"/>
        <w:rPr>
          <w:rFonts w:ascii="Arial Narrow" w:hAnsi="Arial Narrow" w:cs="Arial"/>
          <w:b/>
          <w:sz w:val="22"/>
          <w:szCs w:val="22"/>
        </w:rPr>
      </w:pPr>
      <w:r w:rsidRPr="00353E99">
        <w:rPr>
          <w:rFonts w:ascii="Arial Narrow" w:hAnsi="Arial Narrow" w:cs="Arial"/>
          <w:b/>
          <w:bCs/>
          <w:color w:val="000000"/>
          <w:sz w:val="22"/>
          <w:szCs w:val="22"/>
        </w:rPr>
        <w:tab/>
        <w:t xml:space="preserve">Rejection of all Bids </w:t>
      </w:r>
    </w:p>
    <w:p w:rsidR="00353E99" w:rsidRPr="00353E99" w:rsidRDefault="00353E99" w:rsidP="00353E99">
      <w:pPr>
        <w:tabs>
          <w:tab w:val="num" w:pos="792"/>
        </w:tabs>
        <w:jc w:val="both"/>
        <w:rPr>
          <w:rFonts w:ascii="Arial Narrow" w:hAnsi="Arial Narrow" w:cs="Arial"/>
          <w:sz w:val="22"/>
          <w:szCs w:val="22"/>
        </w:rPr>
      </w:pPr>
    </w:p>
    <w:p w:rsidR="00353E99" w:rsidRPr="00353E99" w:rsidRDefault="00353E99" w:rsidP="00353E99">
      <w:pPr>
        <w:tabs>
          <w:tab w:val="num" w:pos="1418"/>
        </w:tabs>
        <w:ind w:left="1418" w:hanging="338"/>
        <w:jc w:val="both"/>
        <w:rPr>
          <w:rFonts w:ascii="Arial Narrow" w:hAnsi="Arial Narrow" w:cs="Arial"/>
          <w:color w:val="000000"/>
          <w:sz w:val="22"/>
          <w:szCs w:val="22"/>
        </w:rPr>
      </w:pPr>
      <w:r w:rsidRPr="00353E99">
        <w:rPr>
          <w:rFonts w:ascii="Arial Narrow" w:hAnsi="Arial Narrow" w:cs="Arial"/>
          <w:color w:val="000000"/>
          <w:sz w:val="22"/>
          <w:szCs w:val="22"/>
        </w:rPr>
        <w:tab/>
        <w:t>GPAA reserves the right to reject of all bids if and when deemed necessary. This is justified when there is lack of effective competition, or bids are not substantially responsive.</w:t>
      </w:r>
    </w:p>
    <w:p w:rsidR="00353E99" w:rsidRPr="00353E99" w:rsidRDefault="00353E99" w:rsidP="00353E99">
      <w:pPr>
        <w:tabs>
          <w:tab w:val="num" w:pos="1080"/>
        </w:tabs>
        <w:ind w:left="720"/>
        <w:jc w:val="both"/>
        <w:rPr>
          <w:rFonts w:ascii="Arial Narrow" w:hAnsi="Arial Narrow" w:cs="Arial"/>
          <w:sz w:val="22"/>
          <w:szCs w:val="22"/>
        </w:rPr>
      </w:pPr>
    </w:p>
    <w:p w:rsidR="00353E99" w:rsidRPr="007C2C43" w:rsidRDefault="00353E99" w:rsidP="00983522">
      <w:pPr>
        <w:numPr>
          <w:ilvl w:val="1"/>
          <w:numId w:val="55"/>
        </w:numPr>
        <w:ind w:left="720" w:hanging="436"/>
        <w:jc w:val="both"/>
        <w:rPr>
          <w:rFonts w:ascii="Arial Narrow" w:hAnsi="Arial Narrow" w:cs="Arial"/>
          <w:b/>
          <w:sz w:val="22"/>
          <w:szCs w:val="22"/>
        </w:rPr>
      </w:pPr>
      <w:r w:rsidRPr="00353E99">
        <w:rPr>
          <w:rFonts w:ascii="Arial Narrow" w:hAnsi="Arial Narrow" w:cs="Arial"/>
          <w:b/>
          <w:bCs/>
          <w:color w:val="000000"/>
          <w:sz w:val="22"/>
          <w:szCs w:val="22"/>
        </w:rPr>
        <w:tab/>
        <w:t>Associations between Consultants</w:t>
      </w:r>
    </w:p>
    <w:p w:rsidR="007C2C43" w:rsidRPr="00353E99" w:rsidRDefault="007C2C43" w:rsidP="007C2C43">
      <w:pPr>
        <w:ind w:left="720"/>
        <w:jc w:val="both"/>
        <w:rPr>
          <w:rFonts w:ascii="Arial Narrow" w:hAnsi="Arial Narrow" w:cs="Arial"/>
          <w:b/>
          <w:sz w:val="22"/>
          <w:szCs w:val="22"/>
        </w:rPr>
      </w:pPr>
    </w:p>
    <w:p w:rsidR="00353E99" w:rsidRPr="00353E99" w:rsidRDefault="00353E99" w:rsidP="00983522">
      <w:pPr>
        <w:numPr>
          <w:ilvl w:val="2"/>
          <w:numId w:val="55"/>
        </w:numPr>
        <w:tabs>
          <w:tab w:val="num" w:pos="1418"/>
        </w:tabs>
        <w:ind w:left="1418" w:hanging="1058"/>
        <w:jc w:val="both"/>
        <w:rPr>
          <w:rFonts w:ascii="Arial Narrow" w:hAnsi="Arial Narrow" w:cs="Arial"/>
          <w:sz w:val="22"/>
          <w:szCs w:val="22"/>
        </w:rPr>
      </w:pPr>
      <w:r w:rsidRPr="00353E99">
        <w:rPr>
          <w:rFonts w:ascii="Arial Narrow" w:hAnsi="Arial Narrow" w:cs="Arial"/>
          <w:color w:val="000000"/>
          <w:sz w:val="22"/>
          <w:szCs w:val="22"/>
        </w:rPr>
        <w:t xml:space="preserve">Consultants are encouraged to associate with each other to complement their     empowerment </w:t>
      </w:r>
      <w:r w:rsidRPr="00353E99">
        <w:rPr>
          <w:rFonts w:ascii="Arial Narrow" w:hAnsi="Arial Narrow" w:cs="Arial"/>
          <w:color w:val="000000"/>
          <w:sz w:val="22"/>
          <w:szCs w:val="22"/>
        </w:rPr>
        <w:tab/>
        <w:t>credentials and their respective areas of expertise, or for other reasons. Such an association may be for the long term (independent of any particular assignment) or for a specific assignment. The association may take the form of a joint venture or a sub consultancy.</w:t>
      </w:r>
    </w:p>
    <w:p w:rsidR="00353E99" w:rsidRPr="00353E99" w:rsidRDefault="00353E99" w:rsidP="00353E99">
      <w:pPr>
        <w:ind w:left="720"/>
        <w:jc w:val="both"/>
        <w:rPr>
          <w:rFonts w:ascii="Arial Narrow" w:hAnsi="Arial Narrow" w:cs="Arial"/>
          <w:sz w:val="22"/>
          <w:szCs w:val="22"/>
        </w:rPr>
      </w:pPr>
    </w:p>
    <w:p w:rsidR="00353E99" w:rsidRPr="00353E99" w:rsidRDefault="00353E99" w:rsidP="00983522">
      <w:pPr>
        <w:numPr>
          <w:ilvl w:val="2"/>
          <w:numId w:val="55"/>
        </w:numPr>
        <w:tabs>
          <w:tab w:val="num" w:pos="1418"/>
        </w:tabs>
        <w:ind w:left="1418" w:hanging="1058"/>
        <w:jc w:val="both"/>
        <w:rPr>
          <w:rFonts w:ascii="Arial Narrow" w:hAnsi="Arial Narrow" w:cs="Arial"/>
          <w:sz w:val="22"/>
          <w:szCs w:val="22"/>
        </w:rPr>
      </w:pPr>
      <w:r w:rsidRPr="00353E99">
        <w:rPr>
          <w:rFonts w:ascii="Arial Narrow" w:hAnsi="Arial Narrow" w:cs="Arial"/>
          <w:color w:val="000000"/>
          <w:sz w:val="22"/>
          <w:szCs w:val="22"/>
        </w:rPr>
        <w:t>Consultants who do form a joint venture will agree on their terms and conditions and inform the GPAA of    the details of such a joint venture for approval.</w:t>
      </w:r>
    </w:p>
    <w:p w:rsidR="00353E99" w:rsidRPr="00353E99" w:rsidRDefault="00353E99" w:rsidP="00353E99">
      <w:pPr>
        <w:ind w:left="720"/>
        <w:contextualSpacing/>
        <w:rPr>
          <w:rFonts w:ascii="Arial Narrow" w:eastAsia="Calibri" w:hAnsi="Arial Narrow" w:cs="Arial"/>
          <w:sz w:val="22"/>
          <w:szCs w:val="22"/>
          <w:lang w:val="en-ZA"/>
        </w:rPr>
      </w:pPr>
    </w:p>
    <w:p w:rsidR="00353E99" w:rsidRPr="00353E99" w:rsidRDefault="00353E99" w:rsidP="00353E99">
      <w:pPr>
        <w:ind w:left="360"/>
        <w:jc w:val="both"/>
        <w:rPr>
          <w:rFonts w:ascii="Arial Narrow" w:hAnsi="Arial Narrow" w:cs="Arial"/>
          <w:b/>
          <w:bCs/>
          <w:color w:val="000000"/>
          <w:sz w:val="22"/>
          <w:szCs w:val="22"/>
        </w:rPr>
      </w:pPr>
      <w:r w:rsidRPr="00353E99">
        <w:rPr>
          <w:rFonts w:ascii="Arial Narrow" w:hAnsi="Arial Narrow" w:cs="Arial"/>
          <w:b/>
          <w:sz w:val="22"/>
          <w:szCs w:val="22"/>
        </w:rPr>
        <w:t xml:space="preserve">1.9    </w:t>
      </w:r>
      <w:r w:rsidRPr="00353E99">
        <w:rPr>
          <w:rFonts w:ascii="Arial Narrow" w:hAnsi="Arial Narrow" w:cs="Arial"/>
          <w:b/>
          <w:sz w:val="22"/>
          <w:szCs w:val="22"/>
        </w:rPr>
        <w:tab/>
      </w:r>
      <w:r w:rsidRPr="00353E99">
        <w:rPr>
          <w:rFonts w:ascii="Arial Narrow" w:hAnsi="Arial Narrow" w:cs="Arial"/>
          <w:b/>
          <w:bCs/>
          <w:color w:val="000000"/>
          <w:sz w:val="22"/>
          <w:szCs w:val="22"/>
        </w:rPr>
        <w:t>Bidder Selection</w:t>
      </w:r>
    </w:p>
    <w:p w:rsidR="00353E99" w:rsidRPr="00353E99" w:rsidRDefault="00353E99" w:rsidP="00353E99">
      <w:pPr>
        <w:ind w:left="558"/>
        <w:jc w:val="both"/>
        <w:rPr>
          <w:rFonts w:ascii="Arial Narrow" w:hAnsi="Arial Narrow" w:cs="Arial"/>
          <w:b/>
          <w:bCs/>
          <w:color w:val="000000"/>
          <w:sz w:val="22"/>
          <w:szCs w:val="22"/>
        </w:rPr>
      </w:pPr>
    </w:p>
    <w:p w:rsidR="00353E99" w:rsidRPr="00353E99" w:rsidRDefault="00353E99" w:rsidP="00353E99">
      <w:pPr>
        <w:jc w:val="both"/>
        <w:rPr>
          <w:rFonts w:ascii="Arial Narrow" w:hAnsi="Arial Narrow" w:cs="Arial"/>
          <w:b/>
          <w:bCs/>
          <w:color w:val="000000"/>
          <w:sz w:val="22"/>
          <w:szCs w:val="22"/>
        </w:rPr>
      </w:pPr>
    </w:p>
    <w:p w:rsidR="00353E99" w:rsidRPr="00353E99" w:rsidRDefault="00353E99" w:rsidP="00353E99">
      <w:pPr>
        <w:ind w:left="360"/>
        <w:jc w:val="both"/>
        <w:rPr>
          <w:rFonts w:ascii="Arial Narrow" w:hAnsi="Arial Narrow" w:cs="Arial"/>
          <w:bCs/>
          <w:color w:val="000000"/>
          <w:sz w:val="22"/>
          <w:szCs w:val="22"/>
        </w:rPr>
      </w:pPr>
      <w:r w:rsidRPr="00353E99">
        <w:rPr>
          <w:rFonts w:ascii="Arial Narrow" w:hAnsi="Arial Narrow" w:cs="Arial"/>
          <w:bCs/>
          <w:color w:val="000000"/>
          <w:sz w:val="22"/>
          <w:szCs w:val="22"/>
        </w:rPr>
        <w:t xml:space="preserve">1.9.1             The GPAA reserves the right to select the appropriate bidders based on its requirements, and </w:t>
      </w:r>
    </w:p>
    <w:p w:rsidR="00353E99" w:rsidRPr="00353E99" w:rsidRDefault="00353E99" w:rsidP="00353E99">
      <w:pPr>
        <w:ind w:left="360"/>
        <w:jc w:val="both"/>
        <w:rPr>
          <w:rFonts w:ascii="Arial Narrow" w:hAnsi="Arial Narrow" w:cs="Arial"/>
          <w:bCs/>
          <w:color w:val="000000"/>
          <w:sz w:val="22"/>
          <w:szCs w:val="22"/>
        </w:rPr>
      </w:pPr>
      <w:r w:rsidRPr="00353E99">
        <w:rPr>
          <w:rFonts w:ascii="Arial Narrow" w:hAnsi="Arial Narrow" w:cs="Arial"/>
          <w:bCs/>
          <w:color w:val="000000"/>
          <w:sz w:val="22"/>
          <w:szCs w:val="22"/>
        </w:rPr>
        <w:t xml:space="preserve">                     the decision of the adjudication panel and the CEO of GPAA will be considered final.</w:t>
      </w:r>
    </w:p>
    <w:p w:rsidR="00353E99" w:rsidRPr="00353E99" w:rsidRDefault="00353E99" w:rsidP="00353E99">
      <w:pPr>
        <w:ind w:left="990"/>
        <w:contextualSpacing/>
        <w:jc w:val="both"/>
        <w:rPr>
          <w:rFonts w:ascii="Arial Narrow" w:eastAsia="Calibri" w:hAnsi="Arial Narrow" w:cs="Arial"/>
          <w:b/>
          <w:bCs/>
          <w:color w:val="000000"/>
          <w:sz w:val="22"/>
          <w:szCs w:val="22"/>
          <w:lang w:val="en-ZA"/>
        </w:rPr>
      </w:pPr>
    </w:p>
    <w:p w:rsidR="00353E99" w:rsidRPr="00353E99" w:rsidRDefault="00353E99" w:rsidP="00353E99">
      <w:pPr>
        <w:ind w:left="720"/>
        <w:jc w:val="both"/>
        <w:rPr>
          <w:rFonts w:ascii="Arial Narrow" w:hAnsi="Arial Narrow" w:cs="Arial"/>
          <w:sz w:val="22"/>
          <w:szCs w:val="22"/>
        </w:rPr>
      </w:pPr>
    </w:p>
    <w:p w:rsidR="00353E99" w:rsidRPr="00353E99" w:rsidRDefault="00353E99" w:rsidP="00353E99">
      <w:pPr>
        <w:jc w:val="both"/>
        <w:rPr>
          <w:rFonts w:ascii="Arial Narrow" w:hAnsi="Arial Narrow" w:cs="Arial"/>
          <w:color w:val="000000"/>
          <w:sz w:val="22"/>
          <w:szCs w:val="22"/>
        </w:rPr>
      </w:pPr>
      <w:r w:rsidRPr="00353E99">
        <w:rPr>
          <w:rFonts w:ascii="Arial Narrow" w:hAnsi="Arial Narrow" w:cs="Arial"/>
          <w:b/>
          <w:color w:val="000000"/>
          <w:sz w:val="22"/>
          <w:szCs w:val="22"/>
        </w:rPr>
        <w:t xml:space="preserve">    </w:t>
      </w:r>
    </w:p>
    <w:p w:rsidR="00353E99" w:rsidRPr="00353E99" w:rsidRDefault="00353E99" w:rsidP="00353E99">
      <w:pPr>
        <w:ind w:left="360"/>
        <w:jc w:val="both"/>
        <w:rPr>
          <w:rFonts w:ascii="Arial Narrow" w:hAnsi="Arial Narrow" w:cs="Arial"/>
          <w:b/>
          <w:color w:val="000000"/>
          <w:sz w:val="22"/>
          <w:szCs w:val="22"/>
        </w:rPr>
      </w:pPr>
      <w:r w:rsidRPr="00353E99">
        <w:rPr>
          <w:rFonts w:ascii="Arial Narrow" w:hAnsi="Arial Narrow" w:cs="Arial"/>
          <w:b/>
          <w:color w:val="000000"/>
          <w:sz w:val="22"/>
          <w:szCs w:val="22"/>
        </w:rPr>
        <w:t>1</w:t>
      </w:r>
      <w:r w:rsidRPr="00347A71">
        <w:rPr>
          <w:rFonts w:ascii="Arial Narrow" w:hAnsi="Arial Narrow" w:cs="Arial"/>
          <w:color w:val="000000"/>
          <w:sz w:val="22"/>
          <w:szCs w:val="22"/>
        </w:rPr>
        <w:t>.10</w:t>
      </w:r>
      <w:r w:rsidRPr="00347A71">
        <w:rPr>
          <w:rFonts w:ascii="Arial Narrow" w:hAnsi="Arial Narrow" w:cs="Arial"/>
          <w:color w:val="000000"/>
          <w:sz w:val="22"/>
          <w:szCs w:val="22"/>
        </w:rPr>
        <w:tab/>
      </w:r>
      <w:r w:rsidRPr="00353E99">
        <w:rPr>
          <w:rFonts w:ascii="Arial Narrow" w:hAnsi="Arial Narrow" w:cs="Arial"/>
          <w:b/>
          <w:color w:val="000000"/>
          <w:sz w:val="22"/>
          <w:szCs w:val="22"/>
        </w:rPr>
        <w:tab/>
        <w:t>Project team to service GPAA</w:t>
      </w:r>
    </w:p>
    <w:p w:rsidR="00353E99" w:rsidRPr="00353E99" w:rsidRDefault="00353E99" w:rsidP="00353E99">
      <w:pPr>
        <w:jc w:val="both"/>
        <w:rPr>
          <w:rFonts w:ascii="Arial Narrow" w:hAnsi="Arial Narrow" w:cs="Arial"/>
          <w:b/>
          <w:color w:val="000000"/>
          <w:sz w:val="22"/>
          <w:szCs w:val="22"/>
        </w:rPr>
      </w:pPr>
    </w:p>
    <w:p w:rsidR="00353E99" w:rsidRDefault="00353E99" w:rsidP="00353E99">
      <w:pPr>
        <w:tabs>
          <w:tab w:val="left" w:pos="709"/>
        </w:tabs>
        <w:jc w:val="both"/>
        <w:rPr>
          <w:rFonts w:ascii="Arial Narrow" w:hAnsi="Arial Narrow" w:cs="Arial"/>
          <w:color w:val="000000"/>
          <w:sz w:val="22"/>
          <w:szCs w:val="22"/>
        </w:rPr>
      </w:pPr>
      <w:r w:rsidRPr="00353E99">
        <w:rPr>
          <w:rFonts w:ascii="Arial Narrow" w:hAnsi="Arial Narrow" w:cs="Arial"/>
          <w:color w:val="000000"/>
          <w:sz w:val="22"/>
          <w:szCs w:val="22"/>
        </w:rPr>
        <w:tab/>
      </w:r>
      <w:r w:rsidRPr="00353E99">
        <w:rPr>
          <w:rFonts w:ascii="Arial Narrow" w:hAnsi="Arial Narrow" w:cs="Arial"/>
          <w:color w:val="000000"/>
          <w:sz w:val="22"/>
          <w:szCs w:val="22"/>
        </w:rPr>
        <w:tab/>
      </w:r>
      <w:r w:rsidRPr="00353E99">
        <w:rPr>
          <w:rFonts w:ascii="Arial Narrow" w:hAnsi="Arial Narrow" w:cs="Arial"/>
          <w:color w:val="000000"/>
          <w:sz w:val="22"/>
          <w:szCs w:val="22"/>
        </w:rPr>
        <w:tab/>
        <w:t xml:space="preserve">Note that if changes are made to the Project team proposed in the tender after the bid has been </w:t>
      </w:r>
      <w:r w:rsidRPr="00353E99">
        <w:rPr>
          <w:rFonts w:ascii="Arial Narrow" w:hAnsi="Arial Narrow" w:cs="Arial"/>
          <w:color w:val="000000"/>
          <w:sz w:val="22"/>
          <w:szCs w:val="22"/>
        </w:rPr>
        <w:tab/>
      </w:r>
      <w:r w:rsidRPr="00353E99">
        <w:rPr>
          <w:rFonts w:ascii="Arial Narrow" w:hAnsi="Arial Narrow" w:cs="Arial"/>
          <w:color w:val="000000"/>
          <w:sz w:val="22"/>
          <w:szCs w:val="22"/>
        </w:rPr>
        <w:tab/>
      </w:r>
      <w:r w:rsidRPr="00353E99">
        <w:rPr>
          <w:rFonts w:ascii="Arial Narrow" w:hAnsi="Arial Narrow" w:cs="Arial"/>
          <w:color w:val="000000"/>
          <w:sz w:val="22"/>
          <w:szCs w:val="22"/>
        </w:rPr>
        <w:tab/>
      </w:r>
      <w:r w:rsidRPr="00353E99">
        <w:rPr>
          <w:rFonts w:ascii="Arial Narrow" w:hAnsi="Arial Narrow" w:cs="Arial"/>
          <w:color w:val="000000"/>
          <w:sz w:val="22"/>
          <w:szCs w:val="22"/>
        </w:rPr>
        <w:tab/>
      </w:r>
      <w:r w:rsidRPr="00353E99">
        <w:rPr>
          <w:rFonts w:ascii="Arial Narrow" w:hAnsi="Arial Narrow" w:cs="Arial"/>
          <w:color w:val="000000"/>
          <w:sz w:val="22"/>
          <w:szCs w:val="22"/>
        </w:rPr>
        <w:tab/>
        <w:t xml:space="preserve">awarded, this has to be cleared with GPAA first. </w:t>
      </w:r>
    </w:p>
    <w:p w:rsidR="00347A71" w:rsidRPr="00353E99" w:rsidRDefault="00347A71" w:rsidP="00353E99">
      <w:pPr>
        <w:tabs>
          <w:tab w:val="left" w:pos="709"/>
        </w:tabs>
        <w:jc w:val="both"/>
        <w:rPr>
          <w:rFonts w:ascii="Arial Narrow" w:hAnsi="Arial Narrow" w:cs="Arial"/>
          <w:color w:val="000000"/>
          <w:sz w:val="22"/>
          <w:szCs w:val="22"/>
        </w:rPr>
      </w:pPr>
      <w:r>
        <w:rPr>
          <w:rFonts w:ascii="Arial Narrow" w:hAnsi="Arial Narrow" w:cs="Arial"/>
          <w:color w:val="000000"/>
          <w:sz w:val="22"/>
          <w:szCs w:val="22"/>
        </w:rPr>
        <w:tab/>
      </w:r>
      <w:r>
        <w:rPr>
          <w:rFonts w:ascii="Arial Narrow" w:hAnsi="Arial Narrow" w:cs="Arial"/>
          <w:color w:val="000000"/>
          <w:sz w:val="22"/>
          <w:szCs w:val="22"/>
        </w:rPr>
        <w:tab/>
      </w:r>
    </w:p>
    <w:p w:rsidR="00353E99" w:rsidRPr="00353E99" w:rsidRDefault="00353E99" w:rsidP="00353E99">
      <w:pPr>
        <w:jc w:val="both"/>
        <w:rPr>
          <w:rFonts w:ascii="Arial Narrow" w:hAnsi="Arial Narrow" w:cs="Arial"/>
          <w:color w:val="000000"/>
          <w:sz w:val="22"/>
          <w:szCs w:val="22"/>
        </w:rPr>
      </w:pPr>
    </w:p>
    <w:p w:rsidR="00353E99" w:rsidRPr="00353E99" w:rsidRDefault="00347A71" w:rsidP="00347A71">
      <w:pPr>
        <w:ind w:left="426"/>
        <w:jc w:val="both"/>
        <w:rPr>
          <w:rFonts w:ascii="Arial Narrow" w:hAnsi="Arial Narrow" w:cs="Arial"/>
          <w:color w:val="000000"/>
          <w:sz w:val="22"/>
          <w:szCs w:val="22"/>
        </w:rPr>
      </w:pPr>
      <w:r>
        <w:rPr>
          <w:rFonts w:ascii="Arial Narrow" w:hAnsi="Arial Narrow" w:cs="Arial"/>
          <w:color w:val="000000"/>
          <w:sz w:val="22"/>
          <w:szCs w:val="22"/>
        </w:rPr>
        <w:t>1.11</w:t>
      </w:r>
      <w:r>
        <w:rPr>
          <w:rFonts w:ascii="Arial Narrow" w:hAnsi="Arial Narrow" w:cs="Arial"/>
          <w:color w:val="000000"/>
          <w:sz w:val="22"/>
          <w:szCs w:val="22"/>
        </w:rPr>
        <w:tab/>
        <w:t>Company should submit the ID’s of shareholder and bank letter.</w:t>
      </w:r>
    </w:p>
    <w:p w:rsidR="00353E99" w:rsidRPr="00353E99" w:rsidRDefault="00353E99" w:rsidP="00353E99">
      <w:pPr>
        <w:jc w:val="both"/>
        <w:rPr>
          <w:rFonts w:ascii="Arial Narrow" w:hAnsi="Arial Narrow" w:cs="Arial"/>
          <w:color w:val="000000"/>
          <w:sz w:val="22"/>
          <w:szCs w:val="22"/>
        </w:rPr>
      </w:pPr>
    </w:p>
    <w:p w:rsidR="00353E99" w:rsidRPr="00353E99" w:rsidRDefault="00353E99" w:rsidP="00353E99">
      <w:pPr>
        <w:jc w:val="both"/>
        <w:rPr>
          <w:rFonts w:ascii="Arial Narrow" w:hAnsi="Arial Narrow" w:cs="Arial"/>
          <w:color w:val="000000"/>
          <w:sz w:val="22"/>
          <w:szCs w:val="22"/>
        </w:rPr>
      </w:pPr>
    </w:p>
    <w:p w:rsidR="00353E99" w:rsidRPr="00353E99" w:rsidRDefault="00353E99" w:rsidP="00353E99">
      <w:pPr>
        <w:jc w:val="both"/>
        <w:rPr>
          <w:rFonts w:ascii="Arial Narrow" w:hAnsi="Arial Narrow" w:cs="Arial"/>
          <w:color w:val="000000"/>
          <w:sz w:val="22"/>
          <w:szCs w:val="22"/>
        </w:rPr>
      </w:pPr>
    </w:p>
    <w:p w:rsidR="00353E99" w:rsidRPr="00353E99" w:rsidRDefault="00353E99" w:rsidP="00353E99">
      <w:pPr>
        <w:jc w:val="both"/>
        <w:rPr>
          <w:rFonts w:ascii="Arial Narrow" w:hAnsi="Arial Narrow" w:cs="Arial"/>
          <w:color w:val="000000"/>
          <w:sz w:val="22"/>
          <w:szCs w:val="22"/>
        </w:rPr>
      </w:pPr>
    </w:p>
    <w:p w:rsidR="00353E99" w:rsidRPr="00353E99" w:rsidRDefault="00353E99" w:rsidP="00353E99">
      <w:pPr>
        <w:jc w:val="both"/>
        <w:rPr>
          <w:rFonts w:ascii="Arial Narrow" w:hAnsi="Arial Narrow" w:cs="Arial"/>
          <w:color w:val="000000"/>
          <w:sz w:val="22"/>
          <w:szCs w:val="22"/>
        </w:rPr>
      </w:pPr>
    </w:p>
    <w:p w:rsidR="00353E99" w:rsidRPr="00353E99" w:rsidRDefault="00353E99" w:rsidP="00353E99">
      <w:pPr>
        <w:jc w:val="both"/>
        <w:rPr>
          <w:rFonts w:ascii="Arial Narrow" w:hAnsi="Arial Narrow" w:cs="Arial"/>
          <w:color w:val="000000"/>
          <w:sz w:val="22"/>
          <w:szCs w:val="22"/>
        </w:rPr>
      </w:pPr>
    </w:p>
    <w:p w:rsidR="00353E99" w:rsidRPr="00353E99" w:rsidRDefault="00353E99" w:rsidP="00353E99">
      <w:pPr>
        <w:jc w:val="both"/>
        <w:rPr>
          <w:rFonts w:ascii="Arial Narrow" w:hAnsi="Arial Narrow" w:cs="Arial"/>
          <w:color w:val="000000"/>
          <w:sz w:val="22"/>
          <w:szCs w:val="22"/>
        </w:rPr>
      </w:pPr>
    </w:p>
    <w:p w:rsidR="00353E99" w:rsidRPr="00353E99" w:rsidRDefault="00353E99" w:rsidP="00353E99">
      <w:pPr>
        <w:jc w:val="both"/>
        <w:rPr>
          <w:rFonts w:ascii="Arial Narrow" w:hAnsi="Arial Narrow" w:cs="Arial"/>
          <w:color w:val="000000"/>
          <w:sz w:val="22"/>
          <w:szCs w:val="22"/>
        </w:rPr>
      </w:pPr>
    </w:p>
    <w:p w:rsidR="00353E99" w:rsidRPr="00353E99" w:rsidRDefault="00353E99" w:rsidP="00353E99">
      <w:pPr>
        <w:jc w:val="both"/>
        <w:rPr>
          <w:rFonts w:ascii="Arial Narrow" w:hAnsi="Arial Narrow" w:cs="Arial"/>
          <w:color w:val="000000"/>
          <w:sz w:val="22"/>
          <w:szCs w:val="22"/>
        </w:rPr>
      </w:pPr>
    </w:p>
    <w:p w:rsidR="00353E99" w:rsidRPr="00353E99" w:rsidRDefault="00353E99" w:rsidP="00353E99">
      <w:pPr>
        <w:jc w:val="both"/>
        <w:rPr>
          <w:rFonts w:ascii="Arial Narrow" w:hAnsi="Arial Narrow" w:cs="Arial"/>
          <w:color w:val="000000"/>
          <w:sz w:val="22"/>
          <w:szCs w:val="22"/>
        </w:rPr>
      </w:pPr>
    </w:p>
    <w:p w:rsidR="00353E99" w:rsidRPr="00353E99" w:rsidRDefault="00353E99" w:rsidP="00353E99">
      <w:pPr>
        <w:jc w:val="both"/>
        <w:rPr>
          <w:rFonts w:ascii="Arial Narrow" w:hAnsi="Arial Narrow" w:cs="Arial"/>
          <w:color w:val="000000"/>
          <w:sz w:val="22"/>
          <w:szCs w:val="22"/>
        </w:rPr>
      </w:pPr>
    </w:p>
    <w:p w:rsidR="00353E99" w:rsidRPr="00353E99" w:rsidRDefault="00353E99" w:rsidP="00353E99">
      <w:pPr>
        <w:jc w:val="both"/>
        <w:rPr>
          <w:rFonts w:ascii="Arial Narrow" w:hAnsi="Arial Narrow" w:cs="Arial"/>
          <w:color w:val="000000"/>
          <w:sz w:val="22"/>
          <w:szCs w:val="22"/>
        </w:rPr>
      </w:pPr>
    </w:p>
    <w:p w:rsidR="00353E99" w:rsidRPr="00353E99" w:rsidRDefault="00353E99" w:rsidP="00353E99">
      <w:pPr>
        <w:jc w:val="both"/>
        <w:rPr>
          <w:rFonts w:ascii="Arial Narrow" w:hAnsi="Arial Narrow" w:cs="Arial"/>
          <w:color w:val="000000"/>
          <w:sz w:val="22"/>
          <w:szCs w:val="22"/>
        </w:rPr>
      </w:pPr>
    </w:p>
    <w:p w:rsidR="00353E99" w:rsidRPr="00353E99" w:rsidRDefault="00353E99" w:rsidP="00353E99">
      <w:pPr>
        <w:jc w:val="both"/>
        <w:rPr>
          <w:rFonts w:ascii="Arial Narrow" w:hAnsi="Arial Narrow" w:cs="Arial"/>
          <w:color w:val="000000"/>
          <w:sz w:val="22"/>
          <w:szCs w:val="22"/>
        </w:rPr>
      </w:pPr>
    </w:p>
    <w:p w:rsidR="00353E99" w:rsidRPr="00353E99" w:rsidRDefault="00353E99" w:rsidP="00353E99">
      <w:pPr>
        <w:jc w:val="both"/>
        <w:rPr>
          <w:rFonts w:ascii="Arial Narrow" w:hAnsi="Arial Narrow" w:cs="Arial"/>
          <w:color w:val="000000"/>
          <w:sz w:val="22"/>
          <w:szCs w:val="22"/>
        </w:rPr>
      </w:pPr>
    </w:p>
    <w:p w:rsidR="00353E99" w:rsidRPr="00353E99" w:rsidRDefault="00353E99" w:rsidP="00353E99">
      <w:pPr>
        <w:jc w:val="both"/>
        <w:rPr>
          <w:rFonts w:ascii="Arial Narrow" w:hAnsi="Arial Narrow" w:cs="Arial"/>
          <w:color w:val="000000"/>
          <w:sz w:val="22"/>
          <w:szCs w:val="22"/>
        </w:rPr>
      </w:pPr>
    </w:p>
    <w:p w:rsidR="00353E99" w:rsidRPr="00353E99" w:rsidRDefault="00353E99" w:rsidP="00353E99">
      <w:pPr>
        <w:jc w:val="both"/>
        <w:rPr>
          <w:rFonts w:ascii="Arial Narrow" w:hAnsi="Arial Narrow" w:cs="Arial"/>
          <w:color w:val="000000"/>
          <w:sz w:val="22"/>
          <w:szCs w:val="22"/>
        </w:rPr>
      </w:pPr>
    </w:p>
    <w:p w:rsidR="00353E99" w:rsidRPr="00353E99" w:rsidRDefault="00353E99" w:rsidP="00353E99">
      <w:pPr>
        <w:jc w:val="both"/>
        <w:rPr>
          <w:rFonts w:ascii="Arial Narrow" w:hAnsi="Arial Narrow" w:cs="Arial"/>
          <w:color w:val="000000"/>
          <w:sz w:val="22"/>
          <w:szCs w:val="22"/>
        </w:rPr>
      </w:pPr>
    </w:p>
    <w:p w:rsidR="00353E99" w:rsidRPr="00353E99" w:rsidRDefault="00353E99" w:rsidP="00353E99">
      <w:pPr>
        <w:jc w:val="both"/>
        <w:rPr>
          <w:rFonts w:ascii="Arial Narrow" w:hAnsi="Arial Narrow" w:cs="Arial"/>
          <w:color w:val="000000"/>
          <w:sz w:val="22"/>
          <w:szCs w:val="22"/>
        </w:rPr>
      </w:pPr>
    </w:p>
    <w:p w:rsidR="00353E99" w:rsidRPr="00353E99" w:rsidRDefault="00353E99" w:rsidP="00353E99">
      <w:pPr>
        <w:jc w:val="both"/>
        <w:rPr>
          <w:rFonts w:ascii="Arial Narrow" w:hAnsi="Arial Narrow" w:cs="Arial"/>
          <w:color w:val="000000"/>
          <w:sz w:val="22"/>
          <w:szCs w:val="22"/>
        </w:rPr>
      </w:pPr>
    </w:p>
    <w:p w:rsidR="005838C3" w:rsidRDefault="005838C3" w:rsidP="005838C3">
      <w:pPr>
        <w:jc w:val="center"/>
        <w:rPr>
          <w:rFonts w:cs="Arial"/>
          <w:b/>
          <w:szCs w:val="22"/>
        </w:rPr>
      </w:pPr>
    </w:p>
    <w:p w:rsidR="005838C3" w:rsidRPr="00C636A7" w:rsidRDefault="005838C3" w:rsidP="005838C3">
      <w:pPr>
        <w:jc w:val="center"/>
        <w:rPr>
          <w:rFonts w:cs="Arial"/>
          <w:b/>
          <w:szCs w:val="22"/>
        </w:rPr>
      </w:pPr>
    </w:p>
    <w:p w:rsidR="005838C3" w:rsidRPr="00C636A7" w:rsidRDefault="005838C3" w:rsidP="005838C3">
      <w:pPr>
        <w:jc w:val="center"/>
        <w:rPr>
          <w:rFonts w:cs="Arial"/>
          <w:b/>
          <w:szCs w:val="22"/>
        </w:rPr>
      </w:pPr>
    </w:p>
    <w:p w:rsidR="005838C3" w:rsidRPr="00C636A7" w:rsidRDefault="005838C3" w:rsidP="005838C3">
      <w:pPr>
        <w:jc w:val="center"/>
        <w:rPr>
          <w:rFonts w:cs="Arial"/>
          <w:b/>
          <w:szCs w:val="22"/>
        </w:rPr>
      </w:pPr>
      <w:r w:rsidRPr="00C636A7">
        <w:rPr>
          <w:rFonts w:cs="Arial"/>
          <w:b/>
          <w:szCs w:val="22"/>
        </w:rPr>
        <w:t>Annexure C</w:t>
      </w:r>
    </w:p>
    <w:p w:rsidR="005838C3" w:rsidRPr="00C636A7" w:rsidRDefault="005838C3" w:rsidP="005838C3">
      <w:pPr>
        <w:jc w:val="center"/>
        <w:rPr>
          <w:rFonts w:cs="Arial"/>
          <w:szCs w:val="22"/>
        </w:rPr>
      </w:pPr>
    </w:p>
    <w:p w:rsidR="005838C3" w:rsidRPr="00C636A7" w:rsidRDefault="005838C3" w:rsidP="005838C3">
      <w:pPr>
        <w:jc w:val="center"/>
        <w:rPr>
          <w:rFonts w:cs="Arial"/>
          <w:szCs w:val="22"/>
        </w:rPr>
      </w:pPr>
    </w:p>
    <w:p w:rsidR="005838C3" w:rsidRPr="00C636A7" w:rsidRDefault="005838C3" w:rsidP="005838C3">
      <w:pPr>
        <w:jc w:val="center"/>
        <w:rPr>
          <w:rFonts w:cs="Arial"/>
          <w:szCs w:val="22"/>
        </w:rPr>
      </w:pPr>
    </w:p>
    <w:p w:rsidR="005838C3" w:rsidRPr="00C636A7" w:rsidRDefault="005838C3" w:rsidP="005838C3">
      <w:pPr>
        <w:jc w:val="center"/>
        <w:rPr>
          <w:rFonts w:cs="Arial"/>
          <w:szCs w:val="22"/>
        </w:rPr>
      </w:pPr>
    </w:p>
    <w:p w:rsidR="005838C3" w:rsidRPr="00C636A7" w:rsidRDefault="005838C3" w:rsidP="005838C3">
      <w:pPr>
        <w:jc w:val="center"/>
        <w:rPr>
          <w:rFonts w:cs="Arial"/>
          <w:szCs w:val="22"/>
        </w:rPr>
      </w:pPr>
    </w:p>
    <w:p w:rsidR="005838C3" w:rsidRPr="00C636A7" w:rsidRDefault="005838C3" w:rsidP="005838C3">
      <w:pPr>
        <w:jc w:val="center"/>
        <w:rPr>
          <w:rFonts w:cs="Arial"/>
          <w:szCs w:val="22"/>
        </w:rPr>
      </w:pPr>
    </w:p>
    <w:p w:rsidR="005838C3" w:rsidRPr="00C636A7" w:rsidRDefault="005838C3" w:rsidP="005838C3">
      <w:pPr>
        <w:spacing w:line="312" w:lineRule="auto"/>
        <w:jc w:val="center"/>
        <w:rPr>
          <w:rFonts w:cs="Arial"/>
          <w:b/>
          <w:bCs/>
          <w:szCs w:val="22"/>
        </w:rPr>
      </w:pPr>
      <w:r w:rsidRPr="00C636A7">
        <w:rPr>
          <w:rFonts w:cs="Arial"/>
          <w:b/>
          <w:bCs/>
          <w:szCs w:val="22"/>
        </w:rPr>
        <w:t>(GPAA)</w:t>
      </w:r>
    </w:p>
    <w:p w:rsidR="005838C3" w:rsidRPr="00C636A7" w:rsidRDefault="005838C3" w:rsidP="005838C3">
      <w:pPr>
        <w:spacing w:line="312" w:lineRule="auto"/>
        <w:jc w:val="center"/>
        <w:rPr>
          <w:rFonts w:cs="Arial"/>
          <w:b/>
          <w:bCs/>
          <w:szCs w:val="22"/>
        </w:rPr>
      </w:pPr>
    </w:p>
    <w:p w:rsidR="005838C3" w:rsidRPr="00C636A7" w:rsidRDefault="005838C3" w:rsidP="005838C3">
      <w:pPr>
        <w:spacing w:line="312" w:lineRule="auto"/>
        <w:jc w:val="center"/>
        <w:rPr>
          <w:rFonts w:cs="Arial"/>
          <w:b/>
          <w:bCs/>
          <w:szCs w:val="22"/>
        </w:rPr>
      </w:pPr>
    </w:p>
    <w:p w:rsidR="005838C3" w:rsidRPr="00C636A7" w:rsidRDefault="005838C3" w:rsidP="005838C3">
      <w:pPr>
        <w:spacing w:line="312" w:lineRule="auto"/>
        <w:jc w:val="center"/>
        <w:rPr>
          <w:rFonts w:cs="Arial"/>
          <w:b/>
          <w:bCs/>
          <w:szCs w:val="22"/>
        </w:rPr>
      </w:pPr>
    </w:p>
    <w:p w:rsidR="005838C3" w:rsidRDefault="005838C3" w:rsidP="005838C3">
      <w:pPr>
        <w:spacing w:line="312" w:lineRule="auto"/>
        <w:jc w:val="center"/>
        <w:rPr>
          <w:rFonts w:cs="Arial"/>
          <w:b/>
          <w:bCs/>
          <w:szCs w:val="22"/>
        </w:rPr>
      </w:pPr>
      <w:r w:rsidRPr="00C636A7">
        <w:rPr>
          <w:rFonts w:cs="Arial"/>
          <w:b/>
          <w:bCs/>
          <w:szCs w:val="22"/>
        </w:rPr>
        <w:t>SCM</w:t>
      </w:r>
    </w:p>
    <w:p w:rsidR="005838C3" w:rsidRDefault="005838C3" w:rsidP="005838C3">
      <w:pPr>
        <w:spacing w:line="312" w:lineRule="auto"/>
        <w:jc w:val="center"/>
        <w:rPr>
          <w:rFonts w:cs="Arial"/>
          <w:b/>
          <w:bCs/>
          <w:szCs w:val="22"/>
        </w:rPr>
      </w:pPr>
    </w:p>
    <w:p w:rsidR="005838C3" w:rsidRPr="0001047A" w:rsidRDefault="005838C3" w:rsidP="005838C3">
      <w:pPr>
        <w:spacing w:line="312" w:lineRule="auto"/>
        <w:jc w:val="center"/>
        <w:rPr>
          <w:rFonts w:cs="Arial"/>
          <w:b/>
          <w:bCs/>
          <w:szCs w:val="22"/>
        </w:rPr>
      </w:pPr>
      <w:r w:rsidRPr="00C636A7">
        <w:rPr>
          <w:rFonts w:cs="Arial"/>
          <w:b/>
          <w:bCs/>
          <w:i/>
          <w:szCs w:val="22"/>
        </w:rPr>
        <w:t>General Conditions of Contract</w:t>
      </w:r>
    </w:p>
    <w:p w:rsidR="005838C3" w:rsidRPr="00C636A7" w:rsidRDefault="005838C3" w:rsidP="005838C3">
      <w:pPr>
        <w:jc w:val="center"/>
        <w:rPr>
          <w:rFonts w:cs="Arial"/>
          <w:color w:val="000000"/>
          <w:szCs w:val="22"/>
        </w:rPr>
      </w:pPr>
    </w:p>
    <w:p w:rsidR="005838C3" w:rsidRPr="00C636A7" w:rsidRDefault="005838C3" w:rsidP="005838C3">
      <w:pPr>
        <w:rPr>
          <w:rFonts w:cs="Arial"/>
          <w:color w:val="000000"/>
          <w:szCs w:val="22"/>
        </w:rPr>
      </w:pPr>
    </w:p>
    <w:p w:rsidR="005838C3" w:rsidRPr="00C636A7" w:rsidRDefault="005838C3" w:rsidP="005838C3">
      <w:pPr>
        <w:rPr>
          <w:rFonts w:cs="Arial"/>
          <w:color w:val="000000"/>
          <w:szCs w:val="22"/>
        </w:rPr>
      </w:pPr>
    </w:p>
    <w:p w:rsidR="005838C3" w:rsidRPr="00C636A7" w:rsidRDefault="005838C3" w:rsidP="005838C3">
      <w:pPr>
        <w:rPr>
          <w:rFonts w:cs="Arial"/>
          <w:color w:val="000000"/>
          <w:szCs w:val="22"/>
        </w:rPr>
      </w:pPr>
    </w:p>
    <w:p w:rsidR="005838C3" w:rsidRPr="00C636A7" w:rsidRDefault="005838C3" w:rsidP="005838C3">
      <w:pPr>
        <w:rPr>
          <w:rFonts w:cs="Arial"/>
          <w:color w:val="000000"/>
          <w:szCs w:val="22"/>
        </w:rPr>
      </w:pPr>
    </w:p>
    <w:p w:rsidR="005838C3" w:rsidRPr="00C636A7" w:rsidRDefault="005838C3" w:rsidP="005838C3">
      <w:pPr>
        <w:rPr>
          <w:rFonts w:cs="Arial"/>
          <w:color w:val="000000"/>
          <w:szCs w:val="22"/>
        </w:rPr>
      </w:pPr>
    </w:p>
    <w:p w:rsidR="005838C3" w:rsidRPr="00C636A7" w:rsidRDefault="005838C3" w:rsidP="005838C3">
      <w:pPr>
        <w:rPr>
          <w:rFonts w:cs="Arial"/>
          <w:color w:val="000000"/>
          <w:szCs w:val="22"/>
        </w:rPr>
      </w:pPr>
    </w:p>
    <w:p w:rsidR="005838C3" w:rsidRPr="00C636A7" w:rsidRDefault="005838C3" w:rsidP="005838C3">
      <w:pPr>
        <w:rPr>
          <w:rFonts w:cs="Arial"/>
          <w:color w:val="000000"/>
          <w:szCs w:val="22"/>
        </w:rPr>
      </w:pPr>
    </w:p>
    <w:p w:rsidR="005838C3" w:rsidRPr="00C636A7" w:rsidRDefault="005838C3" w:rsidP="005838C3">
      <w:pPr>
        <w:rPr>
          <w:rFonts w:cs="Arial"/>
          <w:color w:val="000000"/>
          <w:szCs w:val="22"/>
        </w:rPr>
      </w:pPr>
    </w:p>
    <w:p w:rsidR="005838C3" w:rsidRPr="00C636A7" w:rsidRDefault="005838C3" w:rsidP="005838C3">
      <w:pPr>
        <w:rPr>
          <w:rFonts w:cs="Arial"/>
          <w:color w:val="000000"/>
          <w:szCs w:val="22"/>
        </w:rPr>
      </w:pPr>
    </w:p>
    <w:p w:rsidR="005838C3" w:rsidRPr="00C636A7" w:rsidRDefault="005838C3" w:rsidP="005838C3">
      <w:pPr>
        <w:rPr>
          <w:rFonts w:cs="Arial"/>
          <w:color w:val="000000"/>
          <w:szCs w:val="22"/>
        </w:rPr>
      </w:pPr>
    </w:p>
    <w:p w:rsidR="005838C3" w:rsidRDefault="005838C3" w:rsidP="005838C3">
      <w:pPr>
        <w:rPr>
          <w:rFonts w:cs="Arial"/>
          <w:color w:val="000000"/>
          <w:szCs w:val="22"/>
        </w:rPr>
      </w:pPr>
    </w:p>
    <w:p w:rsidR="005838C3" w:rsidRDefault="005838C3" w:rsidP="005838C3">
      <w:pPr>
        <w:rPr>
          <w:rFonts w:cs="Arial"/>
          <w:color w:val="000000"/>
          <w:szCs w:val="22"/>
        </w:rPr>
      </w:pPr>
    </w:p>
    <w:p w:rsidR="005838C3" w:rsidRDefault="005838C3" w:rsidP="005838C3">
      <w:pPr>
        <w:rPr>
          <w:rFonts w:cs="Arial"/>
          <w:color w:val="000000"/>
          <w:szCs w:val="22"/>
        </w:rPr>
      </w:pPr>
    </w:p>
    <w:p w:rsidR="005838C3" w:rsidRDefault="005838C3" w:rsidP="005838C3">
      <w:pPr>
        <w:rPr>
          <w:rFonts w:cs="Arial"/>
          <w:color w:val="000000"/>
          <w:szCs w:val="22"/>
        </w:rPr>
      </w:pPr>
    </w:p>
    <w:p w:rsidR="005838C3" w:rsidRDefault="005838C3" w:rsidP="005838C3">
      <w:pPr>
        <w:rPr>
          <w:rFonts w:cs="Arial"/>
          <w:color w:val="000000"/>
          <w:szCs w:val="22"/>
        </w:rPr>
      </w:pPr>
    </w:p>
    <w:p w:rsidR="005838C3" w:rsidRDefault="005838C3" w:rsidP="005838C3">
      <w:pPr>
        <w:rPr>
          <w:rFonts w:cs="Arial"/>
          <w:color w:val="000000"/>
          <w:szCs w:val="22"/>
        </w:rPr>
      </w:pPr>
    </w:p>
    <w:p w:rsidR="005838C3" w:rsidRDefault="005838C3" w:rsidP="005838C3">
      <w:pPr>
        <w:rPr>
          <w:rFonts w:cs="Arial"/>
          <w:color w:val="000000"/>
          <w:szCs w:val="22"/>
        </w:rPr>
      </w:pPr>
    </w:p>
    <w:p w:rsidR="005838C3" w:rsidRDefault="005838C3" w:rsidP="005838C3">
      <w:pPr>
        <w:rPr>
          <w:rFonts w:cs="Arial"/>
          <w:color w:val="000000"/>
          <w:szCs w:val="22"/>
        </w:rPr>
      </w:pPr>
    </w:p>
    <w:p w:rsidR="005838C3" w:rsidRDefault="005838C3" w:rsidP="005838C3">
      <w:pPr>
        <w:rPr>
          <w:rFonts w:cs="Arial"/>
          <w:color w:val="000000"/>
          <w:szCs w:val="22"/>
        </w:rPr>
      </w:pPr>
    </w:p>
    <w:p w:rsidR="005838C3" w:rsidRDefault="005838C3" w:rsidP="005838C3">
      <w:pPr>
        <w:rPr>
          <w:rFonts w:cs="Arial"/>
          <w:color w:val="000000"/>
          <w:szCs w:val="22"/>
        </w:rPr>
      </w:pPr>
    </w:p>
    <w:p w:rsidR="005838C3" w:rsidRDefault="005838C3" w:rsidP="005838C3">
      <w:pPr>
        <w:rPr>
          <w:rFonts w:cs="Arial"/>
          <w:color w:val="000000"/>
          <w:szCs w:val="22"/>
        </w:rPr>
      </w:pPr>
    </w:p>
    <w:p w:rsidR="005838C3" w:rsidRDefault="005838C3" w:rsidP="005838C3">
      <w:pPr>
        <w:rPr>
          <w:rFonts w:cs="Arial"/>
          <w:color w:val="000000"/>
          <w:szCs w:val="22"/>
        </w:rPr>
      </w:pPr>
    </w:p>
    <w:p w:rsidR="005838C3" w:rsidRDefault="005838C3" w:rsidP="005838C3">
      <w:pPr>
        <w:rPr>
          <w:rFonts w:cs="Arial"/>
          <w:color w:val="000000"/>
          <w:szCs w:val="22"/>
        </w:rPr>
      </w:pPr>
    </w:p>
    <w:p w:rsidR="005838C3" w:rsidRDefault="005838C3" w:rsidP="005838C3">
      <w:pPr>
        <w:rPr>
          <w:rFonts w:cs="Arial"/>
          <w:color w:val="000000"/>
          <w:szCs w:val="22"/>
        </w:rPr>
      </w:pPr>
    </w:p>
    <w:p w:rsidR="005838C3" w:rsidRDefault="005838C3" w:rsidP="005838C3">
      <w:pPr>
        <w:rPr>
          <w:rFonts w:cs="Arial"/>
          <w:color w:val="000000"/>
          <w:szCs w:val="22"/>
        </w:rPr>
      </w:pPr>
    </w:p>
    <w:p w:rsidR="005838C3" w:rsidRDefault="005838C3" w:rsidP="005838C3">
      <w:pPr>
        <w:rPr>
          <w:rFonts w:cs="Arial"/>
          <w:color w:val="000000"/>
          <w:szCs w:val="22"/>
        </w:rPr>
      </w:pPr>
    </w:p>
    <w:p w:rsidR="005838C3" w:rsidRDefault="005838C3" w:rsidP="005838C3">
      <w:pPr>
        <w:rPr>
          <w:rFonts w:cs="Arial"/>
          <w:color w:val="000000"/>
          <w:szCs w:val="22"/>
        </w:rPr>
      </w:pPr>
    </w:p>
    <w:p w:rsidR="005838C3" w:rsidRPr="00C636A7" w:rsidRDefault="005838C3" w:rsidP="005838C3">
      <w:pPr>
        <w:pStyle w:val="Heading2"/>
      </w:pPr>
      <w:r w:rsidRPr="00C636A7">
        <w:rPr>
          <w:i/>
          <w:iCs/>
        </w:rPr>
        <w:lastRenderedPageBreak/>
        <w:t xml:space="preserve">GPAA PROCUREMENT:  </w:t>
      </w:r>
      <w:r w:rsidRPr="00C636A7">
        <w:t>GENERAL CONDITIONS OF CONTRACT</w:t>
      </w:r>
    </w:p>
    <w:p w:rsidR="005838C3" w:rsidRPr="00C636A7" w:rsidRDefault="005838C3" w:rsidP="005838C3">
      <w:pPr>
        <w:rPr>
          <w:rFonts w:cs="Arial"/>
          <w:bCs/>
          <w:szCs w:val="22"/>
        </w:rPr>
      </w:pPr>
    </w:p>
    <w:p w:rsidR="005838C3" w:rsidRPr="00C636A7" w:rsidRDefault="005838C3" w:rsidP="005838C3">
      <w:pPr>
        <w:rPr>
          <w:rFonts w:cs="Arial"/>
          <w:bCs/>
          <w:szCs w:val="22"/>
        </w:rPr>
      </w:pPr>
      <w:r w:rsidRPr="00C636A7">
        <w:rPr>
          <w:rFonts w:cs="Arial"/>
          <w:bCs/>
          <w:szCs w:val="22"/>
        </w:rPr>
        <w:t>The purpose of this Annexure is to:</w:t>
      </w:r>
    </w:p>
    <w:p w:rsidR="005838C3" w:rsidRPr="00C636A7" w:rsidRDefault="005838C3" w:rsidP="005838C3">
      <w:pPr>
        <w:numPr>
          <w:ilvl w:val="0"/>
          <w:numId w:val="17"/>
        </w:numPr>
        <w:autoSpaceDE w:val="0"/>
        <w:autoSpaceDN w:val="0"/>
        <w:adjustRightInd w:val="0"/>
        <w:jc w:val="both"/>
        <w:rPr>
          <w:rFonts w:cs="Arial"/>
          <w:color w:val="000000"/>
          <w:szCs w:val="22"/>
        </w:rPr>
      </w:pPr>
      <w:r w:rsidRPr="00C636A7">
        <w:rPr>
          <w:rFonts w:cs="Arial"/>
          <w:color w:val="000000"/>
          <w:szCs w:val="22"/>
        </w:rPr>
        <w:t>Draw special attention to certain general conditions applicable to GPAA bids, contracts and orders; and</w:t>
      </w:r>
    </w:p>
    <w:p w:rsidR="005838C3" w:rsidRPr="00C636A7" w:rsidRDefault="005838C3" w:rsidP="005838C3">
      <w:pPr>
        <w:numPr>
          <w:ilvl w:val="0"/>
          <w:numId w:val="17"/>
        </w:numPr>
        <w:jc w:val="both"/>
        <w:rPr>
          <w:rFonts w:cs="Arial"/>
          <w:bCs/>
          <w:szCs w:val="22"/>
        </w:rPr>
      </w:pPr>
      <w:r w:rsidRPr="00C636A7">
        <w:rPr>
          <w:rFonts w:cs="Arial"/>
          <w:color w:val="000000"/>
          <w:szCs w:val="22"/>
        </w:rPr>
        <w:t>To ensure that clients be familiar with regard to the rights and obligations of all parties involved in doing business with GPAA.</w:t>
      </w:r>
    </w:p>
    <w:p w:rsidR="005838C3" w:rsidRPr="00C636A7" w:rsidRDefault="005838C3" w:rsidP="005838C3">
      <w:pPr>
        <w:rPr>
          <w:rFonts w:cs="Arial"/>
          <w:color w:val="000000"/>
          <w:szCs w:val="22"/>
        </w:rPr>
      </w:pPr>
    </w:p>
    <w:p w:rsidR="005838C3" w:rsidRPr="00C636A7" w:rsidRDefault="005838C3" w:rsidP="005838C3">
      <w:pPr>
        <w:numPr>
          <w:ilvl w:val="1"/>
          <w:numId w:val="17"/>
        </w:numPr>
        <w:tabs>
          <w:tab w:val="num" w:pos="1492"/>
        </w:tabs>
        <w:ind w:left="360"/>
        <w:jc w:val="both"/>
        <w:rPr>
          <w:rFonts w:cs="Arial"/>
          <w:color w:val="000000"/>
          <w:szCs w:val="22"/>
        </w:rPr>
      </w:pPr>
      <w:r w:rsidRPr="00C636A7">
        <w:rPr>
          <w:rFonts w:cs="Arial"/>
          <w:color w:val="000000"/>
          <w:szCs w:val="22"/>
        </w:rPr>
        <w:t>In this document words in the singular also mean in the plural and vice versa and words in the masculine also mean in the feminine and neuter.</w:t>
      </w:r>
    </w:p>
    <w:p w:rsidR="005838C3" w:rsidRPr="00C636A7" w:rsidRDefault="005838C3" w:rsidP="005838C3">
      <w:pPr>
        <w:numPr>
          <w:ilvl w:val="1"/>
          <w:numId w:val="17"/>
        </w:numPr>
        <w:tabs>
          <w:tab w:val="num" w:pos="1492"/>
        </w:tabs>
        <w:autoSpaceDE w:val="0"/>
        <w:autoSpaceDN w:val="0"/>
        <w:adjustRightInd w:val="0"/>
        <w:ind w:left="360"/>
        <w:jc w:val="both"/>
        <w:rPr>
          <w:rFonts w:cs="Arial"/>
          <w:color w:val="000000"/>
          <w:szCs w:val="22"/>
        </w:rPr>
      </w:pPr>
      <w:r w:rsidRPr="00C636A7">
        <w:rPr>
          <w:rFonts w:cs="Arial"/>
          <w:color w:val="000000"/>
          <w:szCs w:val="22"/>
        </w:rPr>
        <w:t>The General Conditions of Contract will form part of all bid documents and may not be amended.</w:t>
      </w:r>
    </w:p>
    <w:p w:rsidR="005838C3" w:rsidRPr="00C636A7" w:rsidRDefault="005838C3" w:rsidP="005838C3">
      <w:pPr>
        <w:numPr>
          <w:ilvl w:val="1"/>
          <w:numId w:val="17"/>
        </w:numPr>
        <w:tabs>
          <w:tab w:val="num" w:pos="1492"/>
        </w:tabs>
        <w:autoSpaceDE w:val="0"/>
        <w:autoSpaceDN w:val="0"/>
        <w:adjustRightInd w:val="0"/>
        <w:ind w:left="360"/>
        <w:jc w:val="both"/>
        <w:rPr>
          <w:rFonts w:cs="Arial"/>
          <w:color w:val="000000"/>
          <w:szCs w:val="22"/>
        </w:rPr>
      </w:pPr>
      <w:r w:rsidRPr="00C636A7">
        <w:rPr>
          <w:rFonts w:cs="Arial"/>
          <w:color w:val="000000"/>
          <w:szCs w:val="22"/>
        </w:rPr>
        <w:t>Special Conditions of Contract (SCC) relevant to a specific bid should be compiled separately for every bid if applicable and will supplement the General Conditions of Contract. Whenever there is a conflict, the provisions in the SCC shall prevail.</w:t>
      </w:r>
    </w:p>
    <w:p w:rsidR="005838C3" w:rsidRPr="00C636A7" w:rsidRDefault="005838C3" w:rsidP="005838C3">
      <w:pPr>
        <w:rPr>
          <w:rFonts w:cs="Arial"/>
          <w:bCs/>
          <w:szCs w:val="22"/>
        </w:rPr>
      </w:pPr>
      <w:r w:rsidRPr="00C636A7">
        <w:rPr>
          <w:rFonts w:cs="Arial"/>
          <w:bCs/>
          <w:szCs w:val="22"/>
        </w:rPr>
        <w:t xml:space="preserve"> </w:t>
      </w:r>
    </w:p>
    <w:p w:rsidR="005838C3" w:rsidRPr="00C636A7" w:rsidRDefault="005838C3" w:rsidP="005838C3">
      <w:pPr>
        <w:autoSpaceDE w:val="0"/>
        <w:autoSpaceDN w:val="0"/>
        <w:adjustRightInd w:val="0"/>
        <w:rPr>
          <w:rFonts w:cs="Arial"/>
          <w:b/>
          <w:bCs/>
          <w:color w:val="000000"/>
          <w:szCs w:val="22"/>
        </w:rPr>
      </w:pPr>
      <w:r w:rsidRPr="00C636A7">
        <w:rPr>
          <w:rFonts w:cs="Arial"/>
          <w:b/>
          <w:bCs/>
          <w:color w:val="000000"/>
          <w:szCs w:val="22"/>
        </w:rPr>
        <w:t>TABLE OF CLAUSES</w:t>
      </w:r>
    </w:p>
    <w:p w:rsidR="005838C3" w:rsidRPr="00C636A7" w:rsidRDefault="005838C3" w:rsidP="005838C3">
      <w:pPr>
        <w:autoSpaceDE w:val="0"/>
        <w:autoSpaceDN w:val="0"/>
        <w:adjustRightInd w:val="0"/>
        <w:rPr>
          <w:rFonts w:cs="Arial"/>
          <w:b/>
          <w:bCs/>
          <w:color w:val="000000"/>
          <w:szCs w:val="22"/>
        </w:rPr>
      </w:pPr>
    </w:p>
    <w:p w:rsidR="005838C3" w:rsidRPr="00C636A7" w:rsidRDefault="005838C3" w:rsidP="005838C3">
      <w:pPr>
        <w:numPr>
          <w:ilvl w:val="0"/>
          <w:numId w:val="18"/>
        </w:numPr>
        <w:autoSpaceDE w:val="0"/>
        <w:autoSpaceDN w:val="0"/>
        <w:adjustRightInd w:val="0"/>
        <w:ind w:left="540" w:hanging="540"/>
        <w:jc w:val="both"/>
        <w:rPr>
          <w:rFonts w:cs="Arial"/>
          <w:color w:val="000000"/>
          <w:szCs w:val="22"/>
        </w:rPr>
      </w:pPr>
      <w:r w:rsidRPr="00C636A7">
        <w:rPr>
          <w:rFonts w:cs="Arial"/>
          <w:color w:val="000000"/>
          <w:szCs w:val="22"/>
        </w:rPr>
        <w:t>Definitions</w:t>
      </w:r>
    </w:p>
    <w:p w:rsidR="005838C3" w:rsidRPr="00C636A7" w:rsidRDefault="005838C3" w:rsidP="005838C3">
      <w:pPr>
        <w:numPr>
          <w:ilvl w:val="0"/>
          <w:numId w:val="18"/>
        </w:numPr>
        <w:autoSpaceDE w:val="0"/>
        <w:autoSpaceDN w:val="0"/>
        <w:adjustRightInd w:val="0"/>
        <w:ind w:left="540" w:hanging="540"/>
        <w:jc w:val="both"/>
        <w:rPr>
          <w:rFonts w:cs="Arial"/>
          <w:color w:val="000000"/>
          <w:szCs w:val="22"/>
        </w:rPr>
      </w:pPr>
      <w:r w:rsidRPr="00C636A7">
        <w:rPr>
          <w:rFonts w:cs="Arial"/>
          <w:color w:val="000000"/>
          <w:szCs w:val="22"/>
        </w:rPr>
        <w:t>Application</w:t>
      </w:r>
    </w:p>
    <w:p w:rsidR="005838C3" w:rsidRPr="00C636A7" w:rsidRDefault="005838C3" w:rsidP="005838C3">
      <w:pPr>
        <w:numPr>
          <w:ilvl w:val="0"/>
          <w:numId w:val="18"/>
        </w:numPr>
        <w:autoSpaceDE w:val="0"/>
        <w:autoSpaceDN w:val="0"/>
        <w:adjustRightInd w:val="0"/>
        <w:ind w:left="540" w:hanging="540"/>
        <w:jc w:val="both"/>
        <w:rPr>
          <w:rFonts w:cs="Arial"/>
          <w:color w:val="000000"/>
          <w:szCs w:val="22"/>
        </w:rPr>
      </w:pPr>
      <w:r w:rsidRPr="00C636A7">
        <w:rPr>
          <w:rFonts w:cs="Arial"/>
          <w:color w:val="000000"/>
          <w:szCs w:val="22"/>
        </w:rPr>
        <w:t>General</w:t>
      </w:r>
    </w:p>
    <w:p w:rsidR="005838C3" w:rsidRPr="00C636A7" w:rsidRDefault="005838C3" w:rsidP="005838C3">
      <w:pPr>
        <w:numPr>
          <w:ilvl w:val="0"/>
          <w:numId w:val="18"/>
        </w:numPr>
        <w:autoSpaceDE w:val="0"/>
        <w:autoSpaceDN w:val="0"/>
        <w:adjustRightInd w:val="0"/>
        <w:ind w:left="540" w:hanging="540"/>
        <w:jc w:val="both"/>
        <w:rPr>
          <w:rFonts w:cs="Arial"/>
          <w:color w:val="000000"/>
          <w:szCs w:val="22"/>
        </w:rPr>
      </w:pPr>
      <w:r w:rsidRPr="00C636A7">
        <w:rPr>
          <w:rFonts w:cs="Arial"/>
          <w:color w:val="000000"/>
          <w:szCs w:val="22"/>
        </w:rPr>
        <w:t>Standards</w:t>
      </w:r>
    </w:p>
    <w:p w:rsidR="005838C3" w:rsidRPr="00C636A7" w:rsidRDefault="005838C3" w:rsidP="005838C3">
      <w:pPr>
        <w:numPr>
          <w:ilvl w:val="0"/>
          <w:numId w:val="18"/>
        </w:numPr>
        <w:autoSpaceDE w:val="0"/>
        <w:autoSpaceDN w:val="0"/>
        <w:adjustRightInd w:val="0"/>
        <w:ind w:left="540" w:hanging="540"/>
        <w:jc w:val="both"/>
        <w:rPr>
          <w:rFonts w:cs="Arial"/>
          <w:color w:val="000000"/>
          <w:szCs w:val="22"/>
        </w:rPr>
      </w:pPr>
      <w:r w:rsidRPr="00C636A7">
        <w:rPr>
          <w:rFonts w:cs="Arial"/>
          <w:color w:val="000000"/>
          <w:szCs w:val="22"/>
        </w:rPr>
        <w:t>Use of contract documents and information; inspection</w:t>
      </w:r>
    </w:p>
    <w:p w:rsidR="005838C3" w:rsidRPr="00C636A7" w:rsidRDefault="005838C3" w:rsidP="005838C3">
      <w:pPr>
        <w:numPr>
          <w:ilvl w:val="0"/>
          <w:numId w:val="18"/>
        </w:numPr>
        <w:autoSpaceDE w:val="0"/>
        <w:autoSpaceDN w:val="0"/>
        <w:adjustRightInd w:val="0"/>
        <w:ind w:left="540" w:hanging="540"/>
        <w:jc w:val="both"/>
        <w:rPr>
          <w:rFonts w:cs="Arial"/>
          <w:color w:val="000000"/>
          <w:szCs w:val="22"/>
        </w:rPr>
      </w:pPr>
      <w:r w:rsidRPr="00C636A7">
        <w:rPr>
          <w:rFonts w:cs="Arial"/>
          <w:color w:val="000000"/>
          <w:szCs w:val="22"/>
        </w:rPr>
        <w:t>Patent rights</w:t>
      </w:r>
    </w:p>
    <w:p w:rsidR="005838C3" w:rsidRPr="00C636A7" w:rsidRDefault="005838C3" w:rsidP="005838C3">
      <w:pPr>
        <w:numPr>
          <w:ilvl w:val="0"/>
          <w:numId w:val="18"/>
        </w:numPr>
        <w:autoSpaceDE w:val="0"/>
        <w:autoSpaceDN w:val="0"/>
        <w:adjustRightInd w:val="0"/>
        <w:ind w:left="540" w:hanging="540"/>
        <w:jc w:val="both"/>
        <w:rPr>
          <w:rFonts w:cs="Arial"/>
          <w:color w:val="000000"/>
          <w:szCs w:val="22"/>
        </w:rPr>
      </w:pPr>
      <w:r w:rsidRPr="00C636A7">
        <w:rPr>
          <w:rFonts w:cs="Arial"/>
          <w:color w:val="000000"/>
          <w:szCs w:val="22"/>
        </w:rPr>
        <w:t>Performance security</w:t>
      </w:r>
    </w:p>
    <w:p w:rsidR="005838C3" w:rsidRPr="00C636A7" w:rsidRDefault="005838C3" w:rsidP="005838C3">
      <w:pPr>
        <w:numPr>
          <w:ilvl w:val="0"/>
          <w:numId w:val="18"/>
        </w:numPr>
        <w:autoSpaceDE w:val="0"/>
        <w:autoSpaceDN w:val="0"/>
        <w:adjustRightInd w:val="0"/>
        <w:ind w:left="540" w:hanging="540"/>
        <w:jc w:val="both"/>
        <w:rPr>
          <w:rFonts w:cs="Arial"/>
          <w:color w:val="000000"/>
          <w:szCs w:val="22"/>
        </w:rPr>
      </w:pPr>
      <w:r w:rsidRPr="00C636A7">
        <w:rPr>
          <w:rFonts w:cs="Arial"/>
          <w:color w:val="000000"/>
          <w:szCs w:val="22"/>
        </w:rPr>
        <w:t>Inspections, tests and analysis</w:t>
      </w:r>
    </w:p>
    <w:p w:rsidR="005838C3" w:rsidRPr="00C636A7" w:rsidRDefault="005838C3" w:rsidP="005838C3">
      <w:pPr>
        <w:numPr>
          <w:ilvl w:val="0"/>
          <w:numId w:val="18"/>
        </w:numPr>
        <w:autoSpaceDE w:val="0"/>
        <w:autoSpaceDN w:val="0"/>
        <w:adjustRightInd w:val="0"/>
        <w:ind w:left="540" w:hanging="540"/>
        <w:jc w:val="both"/>
        <w:rPr>
          <w:rFonts w:cs="Arial"/>
          <w:color w:val="000000"/>
          <w:szCs w:val="22"/>
        </w:rPr>
      </w:pPr>
      <w:r w:rsidRPr="00C636A7">
        <w:rPr>
          <w:rFonts w:cs="Arial"/>
          <w:color w:val="000000"/>
          <w:szCs w:val="22"/>
        </w:rPr>
        <w:t>Packing</w:t>
      </w:r>
    </w:p>
    <w:p w:rsidR="005838C3" w:rsidRPr="00C636A7" w:rsidRDefault="005838C3" w:rsidP="005838C3">
      <w:pPr>
        <w:numPr>
          <w:ilvl w:val="0"/>
          <w:numId w:val="18"/>
        </w:numPr>
        <w:autoSpaceDE w:val="0"/>
        <w:autoSpaceDN w:val="0"/>
        <w:adjustRightInd w:val="0"/>
        <w:ind w:left="540" w:hanging="540"/>
        <w:jc w:val="both"/>
        <w:rPr>
          <w:rFonts w:cs="Arial"/>
          <w:color w:val="000000"/>
          <w:szCs w:val="22"/>
        </w:rPr>
      </w:pPr>
      <w:r w:rsidRPr="00C636A7">
        <w:rPr>
          <w:rFonts w:cs="Arial"/>
          <w:color w:val="000000"/>
          <w:szCs w:val="22"/>
        </w:rPr>
        <w:t>Delivery and documents</w:t>
      </w:r>
    </w:p>
    <w:p w:rsidR="005838C3" w:rsidRPr="00C636A7" w:rsidRDefault="005838C3" w:rsidP="005838C3">
      <w:pPr>
        <w:numPr>
          <w:ilvl w:val="0"/>
          <w:numId w:val="18"/>
        </w:numPr>
        <w:autoSpaceDE w:val="0"/>
        <w:autoSpaceDN w:val="0"/>
        <w:adjustRightInd w:val="0"/>
        <w:ind w:left="540" w:hanging="540"/>
        <w:jc w:val="both"/>
        <w:rPr>
          <w:rFonts w:cs="Arial"/>
          <w:color w:val="000000"/>
          <w:szCs w:val="22"/>
        </w:rPr>
      </w:pPr>
      <w:r w:rsidRPr="00C636A7">
        <w:rPr>
          <w:rFonts w:cs="Arial"/>
          <w:color w:val="000000"/>
          <w:szCs w:val="22"/>
        </w:rPr>
        <w:t>Insurance</w:t>
      </w:r>
    </w:p>
    <w:p w:rsidR="005838C3" w:rsidRPr="00C636A7" w:rsidRDefault="005838C3" w:rsidP="005838C3">
      <w:pPr>
        <w:numPr>
          <w:ilvl w:val="0"/>
          <w:numId w:val="18"/>
        </w:numPr>
        <w:autoSpaceDE w:val="0"/>
        <w:autoSpaceDN w:val="0"/>
        <w:adjustRightInd w:val="0"/>
        <w:ind w:left="540" w:hanging="540"/>
        <w:jc w:val="both"/>
        <w:rPr>
          <w:rFonts w:cs="Arial"/>
          <w:color w:val="000000"/>
          <w:szCs w:val="22"/>
        </w:rPr>
      </w:pPr>
      <w:r w:rsidRPr="00C636A7">
        <w:rPr>
          <w:rFonts w:cs="Arial"/>
          <w:color w:val="000000"/>
          <w:szCs w:val="22"/>
        </w:rPr>
        <w:t>Transportation</w:t>
      </w:r>
    </w:p>
    <w:p w:rsidR="005838C3" w:rsidRPr="00C636A7" w:rsidRDefault="005838C3" w:rsidP="005838C3">
      <w:pPr>
        <w:numPr>
          <w:ilvl w:val="0"/>
          <w:numId w:val="18"/>
        </w:numPr>
        <w:autoSpaceDE w:val="0"/>
        <w:autoSpaceDN w:val="0"/>
        <w:adjustRightInd w:val="0"/>
        <w:ind w:left="540" w:hanging="540"/>
        <w:jc w:val="both"/>
        <w:rPr>
          <w:rFonts w:cs="Arial"/>
          <w:color w:val="000000"/>
          <w:szCs w:val="22"/>
        </w:rPr>
      </w:pPr>
      <w:r w:rsidRPr="00C636A7">
        <w:rPr>
          <w:rFonts w:cs="Arial"/>
          <w:color w:val="000000"/>
          <w:szCs w:val="22"/>
        </w:rPr>
        <w:t>Incidental services</w:t>
      </w:r>
    </w:p>
    <w:p w:rsidR="005838C3" w:rsidRPr="00C636A7" w:rsidRDefault="005838C3" w:rsidP="005838C3">
      <w:pPr>
        <w:numPr>
          <w:ilvl w:val="0"/>
          <w:numId w:val="18"/>
        </w:numPr>
        <w:autoSpaceDE w:val="0"/>
        <w:autoSpaceDN w:val="0"/>
        <w:adjustRightInd w:val="0"/>
        <w:ind w:left="540" w:hanging="540"/>
        <w:jc w:val="both"/>
        <w:rPr>
          <w:rFonts w:cs="Arial"/>
          <w:color w:val="000000"/>
          <w:szCs w:val="22"/>
        </w:rPr>
      </w:pPr>
      <w:r w:rsidRPr="00C636A7">
        <w:rPr>
          <w:rFonts w:cs="Arial"/>
          <w:color w:val="000000"/>
          <w:szCs w:val="22"/>
        </w:rPr>
        <w:t>Spare parts</w:t>
      </w:r>
    </w:p>
    <w:p w:rsidR="005838C3" w:rsidRPr="00C636A7" w:rsidRDefault="005838C3" w:rsidP="005838C3">
      <w:pPr>
        <w:numPr>
          <w:ilvl w:val="0"/>
          <w:numId w:val="18"/>
        </w:numPr>
        <w:autoSpaceDE w:val="0"/>
        <w:autoSpaceDN w:val="0"/>
        <w:adjustRightInd w:val="0"/>
        <w:ind w:left="540" w:hanging="540"/>
        <w:jc w:val="both"/>
        <w:rPr>
          <w:rFonts w:cs="Arial"/>
          <w:color w:val="000000"/>
          <w:szCs w:val="22"/>
        </w:rPr>
      </w:pPr>
      <w:r w:rsidRPr="00C636A7">
        <w:rPr>
          <w:rFonts w:cs="Arial"/>
          <w:color w:val="000000"/>
          <w:szCs w:val="22"/>
        </w:rPr>
        <w:t>Warranty</w:t>
      </w:r>
    </w:p>
    <w:p w:rsidR="005838C3" w:rsidRPr="00C636A7" w:rsidRDefault="005838C3" w:rsidP="005838C3">
      <w:pPr>
        <w:numPr>
          <w:ilvl w:val="0"/>
          <w:numId w:val="18"/>
        </w:numPr>
        <w:autoSpaceDE w:val="0"/>
        <w:autoSpaceDN w:val="0"/>
        <w:adjustRightInd w:val="0"/>
        <w:ind w:left="540" w:hanging="540"/>
        <w:jc w:val="both"/>
        <w:rPr>
          <w:rFonts w:cs="Arial"/>
          <w:color w:val="000000"/>
          <w:szCs w:val="22"/>
        </w:rPr>
      </w:pPr>
      <w:r w:rsidRPr="00C636A7">
        <w:rPr>
          <w:rFonts w:cs="Arial"/>
          <w:color w:val="000000"/>
          <w:szCs w:val="22"/>
        </w:rPr>
        <w:t>Payment</w:t>
      </w:r>
    </w:p>
    <w:p w:rsidR="005838C3" w:rsidRPr="00C636A7" w:rsidRDefault="005838C3" w:rsidP="005838C3">
      <w:pPr>
        <w:numPr>
          <w:ilvl w:val="0"/>
          <w:numId w:val="18"/>
        </w:numPr>
        <w:autoSpaceDE w:val="0"/>
        <w:autoSpaceDN w:val="0"/>
        <w:adjustRightInd w:val="0"/>
        <w:ind w:left="540" w:hanging="540"/>
        <w:jc w:val="both"/>
        <w:rPr>
          <w:rFonts w:cs="Arial"/>
          <w:color w:val="000000"/>
          <w:szCs w:val="22"/>
        </w:rPr>
      </w:pPr>
      <w:r w:rsidRPr="00C636A7">
        <w:rPr>
          <w:rFonts w:cs="Arial"/>
          <w:color w:val="000000"/>
          <w:szCs w:val="22"/>
        </w:rPr>
        <w:t>Prices</w:t>
      </w:r>
    </w:p>
    <w:p w:rsidR="005838C3" w:rsidRPr="00C636A7" w:rsidRDefault="005838C3" w:rsidP="005838C3">
      <w:pPr>
        <w:numPr>
          <w:ilvl w:val="0"/>
          <w:numId w:val="18"/>
        </w:numPr>
        <w:autoSpaceDE w:val="0"/>
        <w:autoSpaceDN w:val="0"/>
        <w:adjustRightInd w:val="0"/>
        <w:ind w:left="540" w:hanging="540"/>
        <w:jc w:val="both"/>
        <w:rPr>
          <w:rFonts w:cs="Arial"/>
          <w:color w:val="000000"/>
          <w:szCs w:val="22"/>
        </w:rPr>
      </w:pPr>
      <w:r w:rsidRPr="00C636A7">
        <w:rPr>
          <w:rFonts w:cs="Arial"/>
          <w:color w:val="000000"/>
          <w:szCs w:val="22"/>
        </w:rPr>
        <w:t>Contract amendments</w:t>
      </w:r>
    </w:p>
    <w:p w:rsidR="005838C3" w:rsidRPr="00C636A7" w:rsidRDefault="005838C3" w:rsidP="005838C3">
      <w:pPr>
        <w:numPr>
          <w:ilvl w:val="0"/>
          <w:numId w:val="18"/>
        </w:numPr>
        <w:autoSpaceDE w:val="0"/>
        <w:autoSpaceDN w:val="0"/>
        <w:adjustRightInd w:val="0"/>
        <w:ind w:left="540" w:hanging="540"/>
        <w:jc w:val="both"/>
        <w:rPr>
          <w:rFonts w:cs="Arial"/>
          <w:color w:val="000000"/>
          <w:szCs w:val="22"/>
        </w:rPr>
      </w:pPr>
      <w:r w:rsidRPr="00C636A7">
        <w:rPr>
          <w:rFonts w:cs="Arial"/>
          <w:color w:val="000000"/>
          <w:szCs w:val="22"/>
        </w:rPr>
        <w:t>Assignment</w:t>
      </w:r>
    </w:p>
    <w:p w:rsidR="005838C3" w:rsidRPr="00C636A7" w:rsidRDefault="005838C3" w:rsidP="005838C3">
      <w:pPr>
        <w:numPr>
          <w:ilvl w:val="0"/>
          <w:numId w:val="18"/>
        </w:numPr>
        <w:autoSpaceDE w:val="0"/>
        <w:autoSpaceDN w:val="0"/>
        <w:adjustRightInd w:val="0"/>
        <w:ind w:left="540" w:hanging="540"/>
        <w:jc w:val="both"/>
        <w:rPr>
          <w:rFonts w:cs="Arial"/>
          <w:color w:val="000000"/>
          <w:szCs w:val="22"/>
        </w:rPr>
      </w:pPr>
      <w:r w:rsidRPr="00C636A7">
        <w:rPr>
          <w:rFonts w:cs="Arial"/>
          <w:color w:val="000000"/>
          <w:szCs w:val="22"/>
        </w:rPr>
        <w:t>Subcontracts</w:t>
      </w:r>
    </w:p>
    <w:p w:rsidR="005838C3" w:rsidRPr="00C636A7" w:rsidRDefault="005838C3" w:rsidP="005838C3">
      <w:pPr>
        <w:numPr>
          <w:ilvl w:val="0"/>
          <w:numId w:val="18"/>
        </w:numPr>
        <w:autoSpaceDE w:val="0"/>
        <w:autoSpaceDN w:val="0"/>
        <w:adjustRightInd w:val="0"/>
        <w:ind w:left="540" w:hanging="540"/>
        <w:jc w:val="both"/>
        <w:rPr>
          <w:rFonts w:cs="Arial"/>
          <w:color w:val="000000"/>
          <w:szCs w:val="22"/>
        </w:rPr>
      </w:pPr>
      <w:r w:rsidRPr="00C636A7">
        <w:rPr>
          <w:rFonts w:cs="Arial"/>
          <w:color w:val="000000"/>
          <w:szCs w:val="22"/>
        </w:rPr>
        <w:t>Delays in the supplier’s performance</w:t>
      </w:r>
    </w:p>
    <w:p w:rsidR="005838C3" w:rsidRPr="00C636A7" w:rsidRDefault="005838C3" w:rsidP="005838C3">
      <w:pPr>
        <w:numPr>
          <w:ilvl w:val="0"/>
          <w:numId w:val="18"/>
        </w:numPr>
        <w:autoSpaceDE w:val="0"/>
        <w:autoSpaceDN w:val="0"/>
        <w:adjustRightInd w:val="0"/>
        <w:ind w:left="540" w:hanging="540"/>
        <w:jc w:val="both"/>
        <w:rPr>
          <w:rFonts w:cs="Arial"/>
          <w:color w:val="000000"/>
          <w:szCs w:val="22"/>
        </w:rPr>
      </w:pPr>
      <w:r w:rsidRPr="00C636A7">
        <w:rPr>
          <w:rFonts w:cs="Arial"/>
          <w:color w:val="000000"/>
          <w:szCs w:val="22"/>
        </w:rPr>
        <w:t>Penalties</w:t>
      </w:r>
    </w:p>
    <w:p w:rsidR="005838C3" w:rsidRPr="00C636A7" w:rsidRDefault="005838C3" w:rsidP="005838C3">
      <w:pPr>
        <w:numPr>
          <w:ilvl w:val="0"/>
          <w:numId w:val="18"/>
        </w:numPr>
        <w:autoSpaceDE w:val="0"/>
        <w:autoSpaceDN w:val="0"/>
        <w:adjustRightInd w:val="0"/>
        <w:ind w:left="540" w:hanging="540"/>
        <w:jc w:val="both"/>
        <w:rPr>
          <w:rFonts w:cs="Arial"/>
          <w:color w:val="000000"/>
          <w:szCs w:val="22"/>
        </w:rPr>
      </w:pPr>
      <w:r w:rsidRPr="00C636A7">
        <w:rPr>
          <w:rFonts w:cs="Arial"/>
          <w:color w:val="000000"/>
          <w:szCs w:val="22"/>
        </w:rPr>
        <w:t>Termination for default</w:t>
      </w:r>
    </w:p>
    <w:p w:rsidR="005838C3" w:rsidRPr="00C636A7" w:rsidRDefault="005838C3" w:rsidP="005838C3">
      <w:pPr>
        <w:numPr>
          <w:ilvl w:val="0"/>
          <w:numId w:val="18"/>
        </w:numPr>
        <w:autoSpaceDE w:val="0"/>
        <w:autoSpaceDN w:val="0"/>
        <w:adjustRightInd w:val="0"/>
        <w:ind w:left="540" w:hanging="540"/>
        <w:jc w:val="both"/>
        <w:rPr>
          <w:rFonts w:cs="Arial"/>
          <w:color w:val="000000"/>
          <w:szCs w:val="22"/>
        </w:rPr>
      </w:pPr>
      <w:r w:rsidRPr="00C636A7">
        <w:rPr>
          <w:rFonts w:cs="Arial"/>
          <w:color w:val="000000"/>
          <w:szCs w:val="22"/>
        </w:rPr>
        <w:t>Dumping and countervailing duties</w:t>
      </w:r>
    </w:p>
    <w:p w:rsidR="005838C3" w:rsidRPr="00C636A7" w:rsidRDefault="005838C3" w:rsidP="005838C3">
      <w:pPr>
        <w:numPr>
          <w:ilvl w:val="0"/>
          <w:numId w:val="18"/>
        </w:numPr>
        <w:autoSpaceDE w:val="0"/>
        <w:autoSpaceDN w:val="0"/>
        <w:adjustRightInd w:val="0"/>
        <w:ind w:left="540" w:hanging="540"/>
        <w:jc w:val="both"/>
        <w:rPr>
          <w:rFonts w:cs="Arial"/>
          <w:color w:val="000000"/>
          <w:szCs w:val="22"/>
        </w:rPr>
      </w:pPr>
      <w:r w:rsidRPr="00C636A7">
        <w:rPr>
          <w:rFonts w:cs="Arial"/>
          <w:color w:val="000000"/>
          <w:szCs w:val="22"/>
        </w:rPr>
        <w:t>Force Majeure</w:t>
      </w:r>
    </w:p>
    <w:p w:rsidR="005838C3" w:rsidRPr="00C636A7" w:rsidRDefault="005838C3" w:rsidP="005838C3">
      <w:pPr>
        <w:numPr>
          <w:ilvl w:val="0"/>
          <w:numId w:val="18"/>
        </w:numPr>
        <w:autoSpaceDE w:val="0"/>
        <w:autoSpaceDN w:val="0"/>
        <w:adjustRightInd w:val="0"/>
        <w:ind w:left="540" w:hanging="540"/>
        <w:jc w:val="both"/>
        <w:rPr>
          <w:rFonts w:cs="Arial"/>
          <w:color w:val="000000"/>
          <w:szCs w:val="22"/>
        </w:rPr>
      </w:pPr>
      <w:r w:rsidRPr="00C636A7">
        <w:rPr>
          <w:rFonts w:cs="Arial"/>
          <w:color w:val="000000"/>
          <w:szCs w:val="22"/>
        </w:rPr>
        <w:t>Termination for insolvency</w:t>
      </w:r>
    </w:p>
    <w:p w:rsidR="005838C3" w:rsidRPr="00C636A7" w:rsidRDefault="005838C3" w:rsidP="005838C3">
      <w:pPr>
        <w:numPr>
          <w:ilvl w:val="0"/>
          <w:numId w:val="18"/>
        </w:numPr>
        <w:autoSpaceDE w:val="0"/>
        <w:autoSpaceDN w:val="0"/>
        <w:adjustRightInd w:val="0"/>
        <w:ind w:left="540" w:hanging="540"/>
        <w:jc w:val="both"/>
        <w:rPr>
          <w:rFonts w:cs="Arial"/>
          <w:color w:val="000000"/>
          <w:szCs w:val="22"/>
        </w:rPr>
      </w:pPr>
      <w:r w:rsidRPr="00C636A7">
        <w:rPr>
          <w:rFonts w:cs="Arial"/>
          <w:color w:val="000000"/>
          <w:szCs w:val="22"/>
        </w:rPr>
        <w:t>Settlement of disputes</w:t>
      </w:r>
    </w:p>
    <w:p w:rsidR="005838C3" w:rsidRPr="00C636A7" w:rsidRDefault="005838C3" w:rsidP="005838C3">
      <w:pPr>
        <w:numPr>
          <w:ilvl w:val="0"/>
          <w:numId w:val="18"/>
        </w:numPr>
        <w:autoSpaceDE w:val="0"/>
        <w:autoSpaceDN w:val="0"/>
        <w:adjustRightInd w:val="0"/>
        <w:ind w:left="540" w:hanging="540"/>
        <w:jc w:val="both"/>
        <w:rPr>
          <w:rFonts w:cs="Arial"/>
          <w:color w:val="000000"/>
          <w:szCs w:val="22"/>
        </w:rPr>
      </w:pPr>
      <w:r w:rsidRPr="00C636A7">
        <w:rPr>
          <w:rFonts w:cs="Arial"/>
          <w:color w:val="000000"/>
          <w:szCs w:val="22"/>
        </w:rPr>
        <w:t>Limitation of liability</w:t>
      </w:r>
    </w:p>
    <w:p w:rsidR="005838C3" w:rsidRPr="00C636A7" w:rsidRDefault="005838C3" w:rsidP="005838C3">
      <w:pPr>
        <w:numPr>
          <w:ilvl w:val="0"/>
          <w:numId w:val="18"/>
        </w:numPr>
        <w:autoSpaceDE w:val="0"/>
        <w:autoSpaceDN w:val="0"/>
        <w:adjustRightInd w:val="0"/>
        <w:ind w:left="540" w:hanging="540"/>
        <w:jc w:val="both"/>
        <w:rPr>
          <w:rFonts w:cs="Arial"/>
          <w:color w:val="000000"/>
          <w:szCs w:val="22"/>
        </w:rPr>
      </w:pPr>
      <w:r w:rsidRPr="00C636A7">
        <w:rPr>
          <w:rFonts w:cs="Arial"/>
          <w:color w:val="000000"/>
          <w:szCs w:val="22"/>
        </w:rPr>
        <w:t>Governing language</w:t>
      </w:r>
    </w:p>
    <w:p w:rsidR="005838C3" w:rsidRPr="00C636A7" w:rsidRDefault="005838C3" w:rsidP="005838C3">
      <w:pPr>
        <w:numPr>
          <w:ilvl w:val="0"/>
          <w:numId w:val="18"/>
        </w:numPr>
        <w:autoSpaceDE w:val="0"/>
        <w:autoSpaceDN w:val="0"/>
        <w:adjustRightInd w:val="0"/>
        <w:ind w:left="540" w:hanging="540"/>
        <w:jc w:val="both"/>
        <w:rPr>
          <w:rFonts w:cs="Arial"/>
          <w:color w:val="000000"/>
          <w:szCs w:val="22"/>
        </w:rPr>
      </w:pPr>
      <w:r w:rsidRPr="00C636A7">
        <w:rPr>
          <w:rFonts w:cs="Arial"/>
          <w:color w:val="000000"/>
          <w:szCs w:val="22"/>
        </w:rPr>
        <w:t>Applicable law</w:t>
      </w:r>
    </w:p>
    <w:p w:rsidR="005838C3" w:rsidRPr="00C636A7" w:rsidRDefault="005838C3" w:rsidP="005838C3">
      <w:pPr>
        <w:numPr>
          <w:ilvl w:val="0"/>
          <w:numId w:val="18"/>
        </w:numPr>
        <w:autoSpaceDE w:val="0"/>
        <w:autoSpaceDN w:val="0"/>
        <w:adjustRightInd w:val="0"/>
        <w:ind w:left="540" w:hanging="540"/>
        <w:jc w:val="both"/>
        <w:rPr>
          <w:rFonts w:cs="Arial"/>
          <w:color w:val="000000"/>
          <w:szCs w:val="22"/>
        </w:rPr>
      </w:pPr>
      <w:r w:rsidRPr="00C636A7">
        <w:rPr>
          <w:rFonts w:cs="Arial"/>
          <w:color w:val="000000"/>
          <w:szCs w:val="22"/>
        </w:rPr>
        <w:t>Notices</w:t>
      </w:r>
    </w:p>
    <w:p w:rsidR="005838C3" w:rsidRPr="00C636A7" w:rsidRDefault="005838C3" w:rsidP="005838C3">
      <w:pPr>
        <w:numPr>
          <w:ilvl w:val="0"/>
          <w:numId w:val="18"/>
        </w:numPr>
        <w:autoSpaceDE w:val="0"/>
        <w:autoSpaceDN w:val="0"/>
        <w:adjustRightInd w:val="0"/>
        <w:ind w:left="540" w:hanging="540"/>
        <w:jc w:val="both"/>
        <w:rPr>
          <w:rFonts w:cs="Arial"/>
          <w:color w:val="000000"/>
          <w:szCs w:val="22"/>
        </w:rPr>
      </w:pPr>
      <w:r w:rsidRPr="00C636A7">
        <w:rPr>
          <w:rFonts w:cs="Arial"/>
          <w:color w:val="000000"/>
          <w:szCs w:val="22"/>
        </w:rPr>
        <w:lastRenderedPageBreak/>
        <w:t>Taxes and duties</w:t>
      </w:r>
    </w:p>
    <w:p w:rsidR="005838C3" w:rsidRPr="00C636A7" w:rsidRDefault="005838C3" w:rsidP="005838C3">
      <w:pPr>
        <w:autoSpaceDE w:val="0"/>
        <w:autoSpaceDN w:val="0"/>
        <w:adjustRightInd w:val="0"/>
        <w:rPr>
          <w:rFonts w:cs="Arial"/>
          <w:color w:val="000000"/>
          <w:szCs w:val="22"/>
        </w:rPr>
      </w:pPr>
    </w:p>
    <w:p w:rsidR="005838C3" w:rsidRPr="00C636A7" w:rsidRDefault="005838C3" w:rsidP="005838C3">
      <w:pPr>
        <w:autoSpaceDE w:val="0"/>
        <w:autoSpaceDN w:val="0"/>
        <w:adjustRightInd w:val="0"/>
        <w:rPr>
          <w:rFonts w:cs="Arial"/>
          <w:color w:val="000000"/>
          <w:szCs w:val="22"/>
        </w:rPr>
      </w:pPr>
    </w:p>
    <w:p w:rsidR="005838C3" w:rsidRPr="00C636A7" w:rsidRDefault="005838C3" w:rsidP="005838C3">
      <w:pPr>
        <w:autoSpaceDE w:val="0"/>
        <w:autoSpaceDN w:val="0"/>
        <w:adjustRightInd w:val="0"/>
        <w:rPr>
          <w:rFonts w:cs="Arial"/>
          <w:color w:val="000000"/>
          <w:szCs w:val="22"/>
        </w:rPr>
      </w:pPr>
    </w:p>
    <w:p w:rsidR="005838C3" w:rsidRPr="00C636A7" w:rsidRDefault="005838C3" w:rsidP="005838C3">
      <w:pPr>
        <w:autoSpaceDE w:val="0"/>
        <w:autoSpaceDN w:val="0"/>
        <w:adjustRightInd w:val="0"/>
        <w:rPr>
          <w:rFonts w:cs="Arial"/>
          <w:color w:val="000000"/>
          <w:szCs w:val="22"/>
        </w:rPr>
      </w:pPr>
    </w:p>
    <w:p w:rsidR="005838C3" w:rsidRPr="00C636A7" w:rsidRDefault="005838C3" w:rsidP="005838C3">
      <w:pPr>
        <w:autoSpaceDE w:val="0"/>
        <w:autoSpaceDN w:val="0"/>
        <w:adjustRightInd w:val="0"/>
        <w:rPr>
          <w:rFonts w:cs="Arial"/>
          <w:color w:val="000000"/>
          <w:szCs w:val="22"/>
        </w:rPr>
      </w:pPr>
    </w:p>
    <w:p w:rsidR="005838C3" w:rsidRPr="00C636A7" w:rsidRDefault="005838C3" w:rsidP="005838C3">
      <w:pPr>
        <w:autoSpaceDE w:val="0"/>
        <w:autoSpaceDN w:val="0"/>
        <w:adjustRightInd w:val="0"/>
        <w:rPr>
          <w:rFonts w:cs="Arial"/>
          <w:color w:val="000000"/>
          <w:szCs w:val="22"/>
        </w:rPr>
      </w:pPr>
    </w:p>
    <w:p w:rsidR="005838C3" w:rsidRPr="00C636A7" w:rsidRDefault="005838C3" w:rsidP="005838C3">
      <w:pPr>
        <w:autoSpaceDE w:val="0"/>
        <w:autoSpaceDN w:val="0"/>
        <w:adjustRightInd w:val="0"/>
        <w:rPr>
          <w:rFonts w:cs="Arial"/>
          <w:color w:val="000000"/>
          <w:szCs w:val="22"/>
        </w:rPr>
      </w:pPr>
    </w:p>
    <w:p w:rsidR="005838C3" w:rsidRPr="00C636A7" w:rsidRDefault="005838C3" w:rsidP="005838C3">
      <w:pPr>
        <w:autoSpaceDE w:val="0"/>
        <w:autoSpaceDN w:val="0"/>
        <w:adjustRightInd w:val="0"/>
        <w:rPr>
          <w:rFonts w:cs="Arial"/>
          <w:color w:val="000000"/>
          <w:szCs w:val="22"/>
        </w:rPr>
      </w:pPr>
    </w:p>
    <w:p w:rsidR="005838C3" w:rsidRPr="00C636A7" w:rsidRDefault="005838C3" w:rsidP="005838C3">
      <w:pPr>
        <w:pStyle w:val="BodyText2"/>
        <w:numPr>
          <w:ilvl w:val="0"/>
          <w:numId w:val="19"/>
        </w:numPr>
        <w:tabs>
          <w:tab w:val="clear" w:pos="923"/>
          <w:tab w:val="num" w:pos="900"/>
        </w:tabs>
        <w:rPr>
          <w:rFonts w:cs="Arial"/>
          <w:b/>
          <w:bCs/>
          <w:szCs w:val="22"/>
        </w:rPr>
      </w:pPr>
      <w:r w:rsidRPr="00C636A7">
        <w:rPr>
          <w:rFonts w:cs="Arial"/>
          <w:b/>
          <w:bCs/>
          <w:szCs w:val="22"/>
        </w:rPr>
        <w:tab/>
        <w:t>DEFINITIONS</w:t>
      </w:r>
    </w:p>
    <w:p w:rsidR="005838C3" w:rsidRPr="00C636A7" w:rsidRDefault="005838C3" w:rsidP="005838C3">
      <w:pPr>
        <w:pStyle w:val="BodyText2"/>
        <w:tabs>
          <w:tab w:val="clear" w:pos="923"/>
        </w:tabs>
        <w:rPr>
          <w:rFonts w:cs="Arial"/>
          <w:b/>
          <w:bCs/>
          <w:szCs w:val="22"/>
        </w:rPr>
      </w:pPr>
    </w:p>
    <w:p w:rsidR="005838C3" w:rsidRPr="00C636A7" w:rsidRDefault="005838C3" w:rsidP="005838C3">
      <w:pPr>
        <w:pStyle w:val="BodyText2"/>
        <w:tabs>
          <w:tab w:val="clear" w:pos="923"/>
        </w:tabs>
        <w:jc w:val="left"/>
        <w:rPr>
          <w:rFonts w:cs="Arial"/>
          <w:color w:val="000000"/>
          <w:szCs w:val="22"/>
        </w:rPr>
      </w:pPr>
      <w:r w:rsidRPr="00C636A7">
        <w:rPr>
          <w:rFonts w:cs="Arial"/>
          <w:color w:val="000000"/>
          <w:szCs w:val="22"/>
        </w:rPr>
        <w:tab/>
        <w:t>The following terms shall be interpreted as indicated:</w:t>
      </w:r>
    </w:p>
    <w:p w:rsidR="005838C3" w:rsidRPr="00C636A7" w:rsidRDefault="005838C3" w:rsidP="005838C3">
      <w:pPr>
        <w:pStyle w:val="BodyText2"/>
        <w:tabs>
          <w:tab w:val="clear" w:pos="923"/>
        </w:tabs>
        <w:jc w:val="left"/>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w:t>
      </w:r>
      <w:r w:rsidRPr="00C636A7">
        <w:rPr>
          <w:rFonts w:cs="Arial"/>
          <w:b/>
          <w:color w:val="000000"/>
          <w:szCs w:val="22"/>
        </w:rPr>
        <w:t>Closing time</w:t>
      </w:r>
      <w:r w:rsidRPr="00C636A7">
        <w:rPr>
          <w:rFonts w:cs="Arial"/>
          <w:color w:val="000000"/>
          <w:szCs w:val="22"/>
        </w:rPr>
        <w:t>” means the date and hour specified in the bidding documents for the receipt of bids</w:t>
      </w:r>
      <w:r w:rsidRPr="00C636A7">
        <w:rPr>
          <w:rFonts w:cs="Arial"/>
          <w:szCs w:val="22"/>
        </w:rPr>
        <w:t>.</w:t>
      </w:r>
    </w:p>
    <w:p w:rsidR="005838C3" w:rsidRPr="00C636A7" w:rsidRDefault="005838C3" w:rsidP="005838C3">
      <w:pPr>
        <w:tabs>
          <w:tab w:val="num" w:pos="792"/>
        </w:tabs>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w:t>
      </w:r>
      <w:r w:rsidRPr="00C636A7">
        <w:rPr>
          <w:rFonts w:cs="Arial"/>
          <w:b/>
          <w:color w:val="000000"/>
          <w:szCs w:val="22"/>
        </w:rPr>
        <w:t>Contract</w:t>
      </w:r>
      <w:r w:rsidRPr="00C636A7">
        <w:rPr>
          <w:rFonts w:cs="Arial"/>
          <w:color w:val="000000"/>
          <w:szCs w:val="22"/>
        </w:rPr>
        <w:t>” means the written agreement entered into between the purchaser and the supplier, as recorded in the contract form signed by the parties, including all attachments and appendices thereto and all documents incorporated by reference therein</w:t>
      </w:r>
      <w:r w:rsidRPr="00C636A7">
        <w:rPr>
          <w:rFonts w:cs="Arial"/>
          <w:szCs w:val="22"/>
        </w:rPr>
        <w:t>.</w:t>
      </w:r>
    </w:p>
    <w:p w:rsidR="005838C3" w:rsidRPr="00C636A7" w:rsidRDefault="005838C3" w:rsidP="005838C3">
      <w:pPr>
        <w:tabs>
          <w:tab w:val="num" w:pos="720"/>
        </w:tabs>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w:t>
      </w:r>
      <w:r w:rsidRPr="00C636A7">
        <w:rPr>
          <w:rFonts w:cs="Arial"/>
          <w:b/>
          <w:color w:val="000000"/>
          <w:szCs w:val="22"/>
        </w:rPr>
        <w:t>Contract price</w:t>
      </w:r>
      <w:r w:rsidRPr="00C636A7">
        <w:rPr>
          <w:rFonts w:cs="Arial"/>
          <w:color w:val="000000"/>
          <w:szCs w:val="22"/>
        </w:rPr>
        <w:t>” means the price payable to the supplier under the contract for the full and proper performance of his contractual obligations.</w:t>
      </w:r>
    </w:p>
    <w:p w:rsidR="005838C3" w:rsidRPr="00C636A7" w:rsidRDefault="005838C3" w:rsidP="005838C3">
      <w:pPr>
        <w:tabs>
          <w:tab w:val="num" w:pos="720"/>
        </w:tabs>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w:t>
      </w:r>
      <w:r w:rsidRPr="00C636A7">
        <w:rPr>
          <w:rFonts w:cs="Arial"/>
          <w:b/>
          <w:color w:val="000000"/>
          <w:szCs w:val="22"/>
        </w:rPr>
        <w:t>Corrupt practice</w:t>
      </w:r>
      <w:r w:rsidRPr="00C636A7">
        <w:rPr>
          <w:rFonts w:cs="Arial"/>
          <w:color w:val="000000"/>
          <w:szCs w:val="22"/>
        </w:rPr>
        <w:t>” means the offering, giving, receiving, or soliciting of anything of value to influence the action of a public employee in the procurement process or in contract execution.</w:t>
      </w:r>
    </w:p>
    <w:p w:rsidR="005838C3" w:rsidRPr="00C636A7" w:rsidRDefault="005838C3" w:rsidP="005838C3">
      <w:pPr>
        <w:tabs>
          <w:tab w:val="num" w:pos="720"/>
        </w:tabs>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w:t>
      </w:r>
      <w:r w:rsidRPr="00C636A7">
        <w:rPr>
          <w:rFonts w:cs="Arial"/>
          <w:b/>
          <w:color w:val="000000"/>
          <w:szCs w:val="22"/>
        </w:rPr>
        <w:t>Countervailing duties</w:t>
      </w:r>
      <w:r w:rsidRPr="00C636A7">
        <w:rPr>
          <w:rFonts w:cs="Arial"/>
          <w:color w:val="000000"/>
          <w:szCs w:val="22"/>
        </w:rPr>
        <w:t>" are imposed in cases where an enterprise abroad is subsidized by its GPAA and encouraged to market its products internationally.</w:t>
      </w:r>
    </w:p>
    <w:p w:rsidR="005838C3" w:rsidRPr="00C636A7" w:rsidRDefault="005838C3" w:rsidP="005838C3">
      <w:pPr>
        <w:tabs>
          <w:tab w:val="num" w:pos="720"/>
        </w:tabs>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w:t>
      </w:r>
      <w:r w:rsidRPr="00C636A7">
        <w:rPr>
          <w:rFonts w:cs="Arial"/>
          <w:b/>
          <w:color w:val="000000"/>
          <w:szCs w:val="22"/>
        </w:rPr>
        <w:t>Country of origin</w:t>
      </w:r>
      <w:r w:rsidRPr="00C636A7">
        <w:rPr>
          <w:rFonts w:cs="Arial"/>
          <w:color w:val="000000"/>
          <w:szCs w:val="22"/>
        </w:rPr>
        <w:t>”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5838C3" w:rsidRPr="00C636A7" w:rsidRDefault="005838C3" w:rsidP="005838C3">
      <w:pPr>
        <w:tabs>
          <w:tab w:val="num" w:pos="720"/>
        </w:tabs>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w:t>
      </w:r>
      <w:r w:rsidRPr="00C636A7">
        <w:rPr>
          <w:rFonts w:cs="Arial"/>
          <w:b/>
          <w:color w:val="000000"/>
          <w:szCs w:val="22"/>
        </w:rPr>
        <w:t>Day</w:t>
      </w:r>
      <w:r w:rsidRPr="00C636A7">
        <w:rPr>
          <w:rFonts w:cs="Arial"/>
          <w:color w:val="000000"/>
          <w:szCs w:val="22"/>
        </w:rPr>
        <w:t>” means calendar day.</w:t>
      </w:r>
    </w:p>
    <w:p w:rsidR="005838C3" w:rsidRPr="00C636A7" w:rsidRDefault="005838C3" w:rsidP="005838C3">
      <w:pPr>
        <w:tabs>
          <w:tab w:val="num" w:pos="720"/>
        </w:tabs>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w:t>
      </w:r>
      <w:r w:rsidRPr="00C636A7">
        <w:rPr>
          <w:rFonts w:cs="Arial"/>
          <w:b/>
          <w:color w:val="000000"/>
          <w:szCs w:val="22"/>
        </w:rPr>
        <w:t>Delivery</w:t>
      </w:r>
      <w:r w:rsidRPr="00C636A7">
        <w:rPr>
          <w:rFonts w:cs="Arial"/>
          <w:color w:val="000000"/>
          <w:szCs w:val="22"/>
        </w:rPr>
        <w:t>” means delivery in compliance of the conditions of the contract or order.</w:t>
      </w:r>
    </w:p>
    <w:p w:rsidR="005838C3" w:rsidRPr="00C636A7" w:rsidRDefault="005838C3" w:rsidP="005838C3">
      <w:pPr>
        <w:tabs>
          <w:tab w:val="num" w:pos="720"/>
        </w:tabs>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w:t>
      </w:r>
      <w:r w:rsidRPr="00C636A7">
        <w:rPr>
          <w:rFonts w:cs="Arial"/>
          <w:b/>
          <w:color w:val="000000"/>
          <w:szCs w:val="22"/>
        </w:rPr>
        <w:t>Delivery ex stock</w:t>
      </w:r>
      <w:r w:rsidRPr="00C636A7">
        <w:rPr>
          <w:rFonts w:cs="Arial"/>
          <w:color w:val="000000"/>
          <w:szCs w:val="22"/>
        </w:rPr>
        <w:t>” means immediate delivery directly from stock actually on hand.</w:t>
      </w:r>
    </w:p>
    <w:p w:rsidR="005838C3" w:rsidRPr="00C636A7" w:rsidRDefault="005838C3" w:rsidP="005838C3">
      <w:pPr>
        <w:tabs>
          <w:tab w:val="num" w:pos="720"/>
        </w:tabs>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w:t>
      </w:r>
      <w:r w:rsidRPr="00C636A7">
        <w:rPr>
          <w:rFonts w:cs="Arial"/>
          <w:b/>
          <w:color w:val="000000"/>
          <w:szCs w:val="22"/>
        </w:rPr>
        <w:t>Delivery into consignees store or to his site</w:t>
      </w:r>
      <w:r w:rsidRPr="00C636A7">
        <w:rPr>
          <w:rFonts w:cs="Arial"/>
          <w:color w:val="000000"/>
          <w:szCs w:val="22"/>
        </w:rPr>
        <w:t>”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5838C3" w:rsidRPr="00C636A7" w:rsidRDefault="005838C3" w:rsidP="005838C3">
      <w:pPr>
        <w:tabs>
          <w:tab w:val="num" w:pos="720"/>
        </w:tabs>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w:t>
      </w:r>
      <w:r w:rsidRPr="00C636A7">
        <w:rPr>
          <w:rFonts w:cs="Arial"/>
          <w:b/>
          <w:color w:val="000000"/>
          <w:szCs w:val="22"/>
        </w:rPr>
        <w:t>Dumping</w:t>
      </w:r>
      <w:r w:rsidRPr="00C636A7">
        <w:rPr>
          <w:rFonts w:cs="Arial"/>
          <w:color w:val="000000"/>
          <w:szCs w:val="22"/>
        </w:rPr>
        <w:t>" occurs when a private enterprise abroad market its goods on own initiative in the RSA at lower prices than that of the country of origin and which have the potential to harm the local industries in the RSA.</w:t>
      </w:r>
    </w:p>
    <w:p w:rsidR="005838C3" w:rsidRPr="00C636A7" w:rsidRDefault="005838C3" w:rsidP="005838C3">
      <w:pPr>
        <w:tabs>
          <w:tab w:val="num" w:pos="720"/>
        </w:tabs>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w:t>
      </w:r>
      <w:r w:rsidRPr="00C636A7">
        <w:rPr>
          <w:rFonts w:cs="Arial"/>
          <w:b/>
          <w:color w:val="000000"/>
          <w:szCs w:val="22"/>
        </w:rPr>
        <w:t>Force majeure</w:t>
      </w:r>
      <w:r w:rsidRPr="00C636A7">
        <w:rPr>
          <w:rFonts w:cs="Arial"/>
          <w:color w:val="000000"/>
          <w:szCs w:val="22"/>
        </w:rPr>
        <w:t>”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5838C3" w:rsidRPr="00C636A7" w:rsidRDefault="005838C3" w:rsidP="005838C3">
      <w:pPr>
        <w:tabs>
          <w:tab w:val="num" w:pos="720"/>
        </w:tabs>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w:t>
      </w:r>
      <w:r w:rsidRPr="00C636A7">
        <w:rPr>
          <w:rFonts w:cs="Arial"/>
          <w:b/>
          <w:color w:val="000000"/>
          <w:szCs w:val="22"/>
        </w:rPr>
        <w:t>Fraudulent practice</w:t>
      </w:r>
      <w:r w:rsidRPr="00C636A7">
        <w:rPr>
          <w:rFonts w:cs="Arial"/>
          <w:color w:val="000000"/>
          <w:szCs w:val="22"/>
        </w:rPr>
        <w:t>”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5838C3" w:rsidRPr="00C636A7" w:rsidRDefault="005838C3" w:rsidP="005838C3">
      <w:pPr>
        <w:tabs>
          <w:tab w:val="num" w:pos="720"/>
        </w:tabs>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w:t>
      </w:r>
      <w:r w:rsidRPr="00C636A7">
        <w:rPr>
          <w:rFonts w:cs="Arial"/>
          <w:b/>
          <w:color w:val="000000"/>
          <w:szCs w:val="22"/>
        </w:rPr>
        <w:t>GCC</w:t>
      </w:r>
      <w:r w:rsidRPr="00C636A7">
        <w:rPr>
          <w:rFonts w:cs="Arial"/>
          <w:color w:val="000000"/>
          <w:szCs w:val="22"/>
        </w:rPr>
        <w:t xml:space="preserve">” </w:t>
      </w:r>
      <w:proofErr w:type="gramStart"/>
      <w:r w:rsidRPr="00C636A7">
        <w:rPr>
          <w:rFonts w:cs="Arial"/>
          <w:color w:val="000000"/>
          <w:szCs w:val="22"/>
        </w:rPr>
        <w:t>means</w:t>
      </w:r>
      <w:proofErr w:type="gramEnd"/>
      <w:r w:rsidRPr="00C636A7">
        <w:rPr>
          <w:rFonts w:cs="Arial"/>
          <w:color w:val="000000"/>
          <w:szCs w:val="22"/>
        </w:rPr>
        <w:t xml:space="preserve"> the General Conditions of Contract.</w:t>
      </w:r>
    </w:p>
    <w:p w:rsidR="005838C3" w:rsidRPr="00C636A7" w:rsidRDefault="005838C3" w:rsidP="005838C3">
      <w:pPr>
        <w:tabs>
          <w:tab w:val="num" w:pos="720"/>
        </w:tabs>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w:t>
      </w:r>
      <w:r w:rsidRPr="00C636A7">
        <w:rPr>
          <w:rFonts w:cs="Arial"/>
          <w:b/>
          <w:color w:val="000000"/>
          <w:szCs w:val="22"/>
        </w:rPr>
        <w:t>Goods</w:t>
      </w:r>
      <w:r w:rsidRPr="00C636A7">
        <w:rPr>
          <w:rFonts w:cs="Arial"/>
          <w:color w:val="000000"/>
          <w:szCs w:val="22"/>
        </w:rPr>
        <w:t>” means all of the equipment, machinery, and/or other materials that the supplier is required to supply to the purchaser under the contract</w:t>
      </w:r>
    </w:p>
    <w:p w:rsidR="005838C3" w:rsidRPr="00C636A7" w:rsidRDefault="005838C3" w:rsidP="005838C3">
      <w:pPr>
        <w:tabs>
          <w:tab w:val="num" w:pos="720"/>
        </w:tabs>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w:t>
      </w:r>
      <w:r w:rsidRPr="00C636A7">
        <w:rPr>
          <w:rFonts w:cs="Arial"/>
          <w:b/>
          <w:color w:val="000000"/>
          <w:szCs w:val="22"/>
        </w:rPr>
        <w:t>Imported content</w:t>
      </w:r>
      <w:r w:rsidRPr="00C636A7">
        <w:rPr>
          <w:rFonts w:cs="Arial"/>
          <w:color w:val="000000"/>
          <w:szCs w:val="22"/>
        </w:rPr>
        <w: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w:t>
      </w:r>
      <w:r w:rsidRPr="00C636A7">
        <w:rPr>
          <w:rFonts w:cs="Arial"/>
          <w:b/>
          <w:color w:val="000000"/>
          <w:szCs w:val="22"/>
        </w:rPr>
        <w:t>Local content</w:t>
      </w:r>
      <w:r w:rsidRPr="00C636A7">
        <w:rPr>
          <w:rFonts w:cs="Arial"/>
          <w:color w:val="000000"/>
          <w:szCs w:val="22"/>
        </w:rPr>
        <w:t>” means that portion of the bidding price which is not included in the imported content provided that local manufacture does take place.</w:t>
      </w:r>
    </w:p>
    <w:p w:rsidR="005838C3" w:rsidRPr="00C636A7" w:rsidRDefault="005838C3" w:rsidP="005838C3">
      <w:pPr>
        <w:tabs>
          <w:tab w:val="num" w:pos="720"/>
        </w:tabs>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w:t>
      </w:r>
      <w:r w:rsidRPr="00C636A7">
        <w:rPr>
          <w:rFonts w:cs="Arial"/>
          <w:b/>
          <w:color w:val="000000"/>
          <w:szCs w:val="22"/>
        </w:rPr>
        <w:t>Manufacture</w:t>
      </w:r>
      <w:r w:rsidRPr="00C636A7">
        <w:rPr>
          <w:rFonts w:cs="Arial"/>
          <w:color w:val="000000"/>
          <w:szCs w:val="22"/>
        </w:rPr>
        <w:t>” means the production of products in a factory using labour, materials, components and machinery and includes other related value-adding activities.</w:t>
      </w:r>
    </w:p>
    <w:p w:rsidR="005838C3" w:rsidRPr="00C636A7" w:rsidRDefault="005838C3" w:rsidP="005838C3">
      <w:pPr>
        <w:tabs>
          <w:tab w:val="num" w:pos="720"/>
        </w:tabs>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w:t>
      </w:r>
      <w:r w:rsidRPr="00C636A7">
        <w:rPr>
          <w:rFonts w:cs="Arial"/>
          <w:b/>
          <w:color w:val="000000"/>
          <w:szCs w:val="22"/>
        </w:rPr>
        <w:t>Order</w:t>
      </w:r>
      <w:r w:rsidRPr="00C636A7">
        <w:rPr>
          <w:rFonts w:cs="Arial"/>
          <w:color w:val="000000"/>
          <w:szCs w:val="22"/>
        </w:rPr>
        <w:t>” means an employee written order issued for the supply of goods for works or the rendering of a service.</w:t>
      </w:r>
    </w:p>
    <w:p w:rsidR="005838C3" w:rsidRPr="00C636A7" w:rsidRDefault="005838C3" w:rsidP="005838C3">
      <w:pPr>
        <w:tabs>
          <w:tab w:val="num" w:pos="720"/>
        </w:tabs>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w:t>
      </w:r>
      <w:r w:rsidRPr="00C636A7">
        <w:rPr>
          <w:rFonts w:cs="Arial"/>
          <w:b/>
          <w:color w:val="000000"/>
          <w:szCs w:val="22"/>
        </w:rPr>
        <w:t>Project site</w:t>
      </w:r>
      <w:r w:rsidRPr="00C636A7">
        <w:rPr>
          <w:rFonts w:cs="Arial"/>
          <w:color w:val="000000"/>
          <w:szCs w:val="22"/>
        </w:rPr>
        <w:t>,” where applicable, means the place indicated in bidding documents.</w:t>
      </w:r>
    </w:p>
    <w:p w:rsidR="005838C3" w:rsidRPr="00C636A7" w:rsidRDefault="005838C3" w:rsidP="005838C3">
      <w:pPr>
        <w:tabs>
          <w:tab w:val="num" w:pos="720"/>
        </w:tabs>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w:t>
      </w:r>
      <w:r w:rsidRPr="00C636A7">
        <w:rPr>
          <w:rFonts w:cs="Arial"/>
          <w:b/>
          <w:color w:val="000000"/>
          <w:szCs w:val="22"/>
        </w:rPr>
        <w:t>Purchaser</w:t>
      </w:r>
      <w:r w:rsidRPr="00C636A7">
        <w:rPr>
          <w:rFonts w:cs="Arial"/>
          <w:color w:val="000000"/>
          <w:szCs w:val="22"/>
        </w:rPr>
        <w:t>” means the organization purchasing the goods.</w:t>
      </w:r>
    </w:p>
    <w:p w:rsidR="005838C3" w:rsidRPr="00C636A7" w:rsidRDefault="005838C3" w:rsidP="005838C3">
      <w:pPr>
        <w:tabs>
          <w:tab w:val="num" w:pos="720"/>
        </w:tabs>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w:t>
      </w:r>
      <w:r w:rsidRPr="00C636A7">
        <w:rPr>
          <w:rFonts w:cs="Arial"/>
          <w:b/>
          <w:color w:val="000000"/>
          <w:szCs w:val="22"/>
        </w:rPr>
        <w:t>Republic</w:t>
      </w:r>
      <w:r w:rsidRPr="00C636A7">
        <w:rPr>
          <w:rFonts w:cs="Arial"/>
          <w:color w:val="000000"/>
          <w:szCs w:val="22"/>
        </w:rPr>
        <w:t>” means the Republic of South Africa.</w:t>
      </w:r>
    </w:p>
    <w:p w:rsidR="005838C3" w:rsidRPr="00C636A7" w:rsidRDefault="005838C3" w:rsidP="005838C3">
      <w:pPr>
        <w:tabs>
          <w:tab w:val="num" w:pos="720"/>
        </w:tabs>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w:t>
      </w:r>
      <w:r w:rsidRPr="00C636A7">
        <w:rPr>
          <w:rFonts w:cs="Arial"/>
          <w:b/>
          <w:color w:val="000000"/>
          <w:szCs w:val="22"/>
        </w:rPr>
        <w:t>SCC</w:t>
      </w:r>
      <w:r w:rsidRPr="00C636A7">
        <w:rPr>
          <w:rFonts w:cs="Arial"/>
          <w:color w:val="000000"/>
          <w:szCs w:val="22"/>
        </w:rPr>
        <w:t>” means the Special Conditions of Contract.</w:t>
      </w:r>
    </w:p>
    <w:p w:rsidR="005838C3" w:rsidRPr="00C636A7" w:rsidRDefault="005838C3" w:rsidP="005838C3">
      <w:pPr>
        <w:tabs>
          <w:tab w:val="num" w:pos="720"/>
        </w:tabs>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w:t>
      </w:r>
      <w:r w:rsidRPr="00C636A7">
        <w:rPr>
          <w:rFonts w:cs="Arial"/>
          <w:b/>
          <w:color w:val="000000"/>
          <w:szCs w:val="22"/>
        </w:rPr>
        <w:t>Services</w:t>
      </w:r>
      <w:r w:rsidRPr="00C636A7">
        <w:rPr>
          <w:rFonts w:cs="Arial"/>
          <w:color w:val="000000"/>
          <w:szCs w:val="22"/>
        </w:rPr>
        <w:t>”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5838C3" w:rsidRPr="00C636A7" w:rsidRDefault="005838C3" w:rsidP="005838C3">
      <w:pPr>
        <w:tabs>
          <w:tab w:val="num" w:pos="720"/>
        </w:tabs>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“Written” or “in writing” means handwritten in ink or any form of 96 electronic or mechanical writing.</w:t>
      </w:r>
    </w:p>
    <w:p w:rsidR="005838C3" w:rsidRPr="00C636A7" w:rsidRDefault="005838C3" w:rsidP="005838C3">
      <w:pPr>
        <w:rPr>
          <w:rFonts w:cs="Arial"/>
          <w:bCs/>
          <w:szCs w:val="22"/>
        </w:rPr>
      </w:pPr>
    </w:p>
    <w:p w:rsidR="005838C3" w:rsidRPr="00C636A7" w:rsidRDefault="005838C3" w:rsidP="005838C3">
      <w:pPr>
        <w:pStyle w:val="BodyText2"/>
        <w:numPr>
          <w:ilvl w:val="0"/>
          <w:numId w:val="19"/>
        </w:numPr>
        <w:tabs>
          <w:tab w:val="clear" w:pos="923"/>
          <w:tab w:val="num" w:pos="900"/>
        </w:tabs>
        <w:rPr>
          <w:rFonts w:cs="Arial"/>
          <w:b/>
          <w:bCs/>
          <w:szCs w:val="22"/>
        </w:rPr>
      </w:pPr>
      <w:r w:rsidRPr="00C636A7">
        <w:rPr>
          <w:rFonts w:cs="Arial"/>
          <w:b/>
          <w:bCs/>
          <w:szCs w:val="22"/>
        </w:rPr>
        <w:lastRenderedPageBreak/>
        <w:tab/>
        <w:t>APPLICATION</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r w:rsidRPr="00C636A7">
        <w:rPr>
          <w:rFonts w:cs="Arial"/>
          <w:szCs w:val="22"/>
        </w:rPr>
        <w:t>.</w:t>
      </w:r>
    </w:p>
    <w:p w:rsidR="005838C3" w:rsidRPr="00C636A7" w:rsidRDefault="005838C3" w:rsidP="005838C3">
      <w:pPr>
        <w:tabs>
          <w:tab w:val="num" w:pos="792"/>
        </w:tabs>
        <w:rPr>
          <w:rFonts w:cs="Arial"/>
          <w:szCs w:val="22"/>
        </w:rPr>
      </w:pPr>
    </w:p>
    <w:p w:rsidR="005838C3" w:rsidRPr="00C636A7" w:rsidRDefault="005838C3" w:rsidP="005838C3">
      <w:pPr>
        <w:numPr>
          <w:ilvl w:val="1"/>
          <w:numId w:val="19"/>
        </w:numPr>
        <w:tabs>
          <w:tab w:val="num" w:pos="1440"/>
        </w:tabs>
        <w:ind w:left="709" w:hanging="709"/>
        <w:jc w:val="both"/>
        <w:rPr>
          <w:rFonts w:cs="Arial"/>
          <w:szCs w:val="22"/>
        </w:rPr>
      </w:pPr>
      <w:r w:rsidRPr="00C636A7">
        <w:rPr>
          <w:rFonts w:cs="Arial"/>
          <w:color w:val="000000"/>
          <w:szCs w:val="22"/>
        </w:rPr>
        <w:t>Where applicable, special conditions of contract are also laid down to cover specific supplies, services or works</w:t>
      </w:r>
      <w:r w:rsidRPr="00C636A7">
        <w:rPr>
          <w:rFonts w:cs="Arial"/>
          <w:szCs w:val="22"/>
        </w:rPr>
        <w:t>.</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Where such special conditions of contract are in conflict with these general conditions, the special conditions shall apply.</w:t>
      </w:r>
    </w:p>
    <w:p w:rsidR="005838C3" w:rsidRPr="00C636A7" w:rsidRDefault="005838C3" w:rsidP="005838C3">
      <w:pPr>
        <w:rPr>
          <w:rFonts w:cs="Arial"/>
          <w:bCs/>
          <w:szCs w:val="22"/>
        </w:rPr>
      </w:pPr>
    </w:p>
    <w:p w:rsidR="005838C3" w:rsidRPr="00C636A7" w:rsidRDefault="005838C3" w:rsidP="005838C3">
      <w:pPr>
        <w:pStyle w:val="BodyText2"/>
        <w:numPr>
          <w:ilvl w:val="0"/>
          <w:numId w:val="19"/>
        </w:numPr>
        <w:tabs>
          <w:tab w:val="clear" w:pos="923"/>
          <w:tab w:val="num" w:pos="900"/>
        </w:tabs>
        <w:rPr>
          <w:rFonts w:cs="Arial"/>
          <w:b/>
          <w:bCs/>
          <w:szCs w:val="22"/>
        </w:rPr>
      </w:pPr>
      <w:r w:rsidRPr="00C636A7">
        <w:rPr>
          <w:rFonts w:cs="Arial"/>
          <w:b/>
          <w:bCs/>
          <w:szCs w:val="22"/>
        </w:rPr>
        <w:tab/>
        <w:t>GENERAL</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Unless otherwise indicated in the bidding documents, the purchaser shall not be liable for any expense incurred in the preparation and submission of a bid. Where applicable a non-refundable fee for documents may be charged</w:t>
      </w:r>
      <w:r w:rsidRPr="00C636A7">
        <w:rPr>
          <w:rFonts w:cs="Arial"/>
          <w:szCs w:val="22"/>
        </w:rPr>
        <w:t>.</w:t>
      </w:r>
    </w:p>
    <w:p w:rsidR="005838C3" w:rsidRPr="00C636A7" w:rsidRDefault="005838C3" w:rsidP="005838C3">
      <w:pPr>
        <w:tabs>
          <w:tab w:val="num" w:pos="792"/>
        </w:tabs>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 xml:space="preserve">With certain exceptions, invitations to bid are only published in the State Tender Bulletin. The State Tender Bulletin may be obtained directly from the Government Printer, Private Bag X85, Pretoria 0001, or accessed electronically from </w:t>
      </w:r>
      <w:r w:rsidRPr="00C636A7">
        <w:rPr>
          <w:rFonts w:cs="Arial"/>
          <w:color w:val="1B1B1B"/>
          <w:szCs w:val="22"/>
        </w:rPr>
        <w:t>www.employee.gov.za</w:t>
      </w:r>
      <w:r w:rsidRPr="00C636A7">
        <w:rPr>
          <w:rFonts w:cs="Arial"/>
          <w:szCs w:val="22"/>
        </w:rPr>
        <w:t>.</w:t>
      </w:r>
    </w:p>
    <w:p w:rsidR="005838C3" w:rsidRPr="00C636A7" w:rsidRDefault="005838C3" w:rsidP="005838C3">
      <w:pPr>
        <w:rPr>
          <w:rFonts w:cs="Arial"/>
          <w:bCs/>
          <w:szCs w:val="22"/>
        </w:rPr>
      </w:pPr>
    </w:p>
    <w:p w:rsidR="005838C3" w:rsidRPr="00C636A7" w:rsidRDefault="005838C3" w:rsidP="005838C3">
      <w:pPr>
        <w:pStyle w:val="BodyText2"/>
        <w:numPr>
          <w:ilvl w:val="0"/>
          <w:numId w:val="19"/>
        </w:numPr>
        <w:tabs>
          <w:tab w:val="clear" w:pos="923"/>
          <w:tab w:val="num" w:pos="900"/>
        </w:tabs>
        <w:rPr>
          <w:rFonts w:cs="Arial"/>
          <w:b/>
          <w:bCs/>
          <w:szCs w:val="22"/>
        </w:rPr>
      </w:pPr>
      <w:r w:rsidRPr="00C636A7">
        <w:rPr>
          <w:rFonts w:cs="Arial"/>
          <w:b/>
          <w:bCs/>
          <w:szCs w:val="22"/>
        </w:rPr>
        <w:tab/>
        <w:t>STANDARDS</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The goods supplied shall conform to the standards mentioned in the bidding documents and specifications</w:t>
      </w:r>
      <w:r w:rsidRPr="00C636A7">
        <w:rPr>
          <w:rFonts w:cs="Arial"/>
          <w:szCs w:val="22"/>
        </w:rPr>
        <w:t>.</w:t>
      </w:r>
    </w:p>
    <w:p w:rsidR="005838C3" w:rsidRPr="00C636A7" w:rsidRDefault="005838C3" w:rsidP="005838C3">
      <w:pPr>
        <w:rPr>
          <w:rFonts w:cs="Arial"/>
          <w:bCs/>
          <w:szCs w:val="22"/>
        </w:rPr>
      </w:pPr>
    </w:p>
    <w:p w:rsidR="005838C3" w:rsidRPr="00C636A7" w:rsidRDefault="005838C3" w:rsidP="005838C3">
      <w:pPr>
        <w:pStyle w:val="BodyText2"/>
        <w:numPr>
          <w:ilvl w:val="0"/>
          <w:numId w:val="19"/>
        </w:numPr>
        <w:tabs>
          <w:tab w:val="clear" w:pos="923"/>
          <w:tab w:val="num" w:pos="900"/>
        </w:tabs>
        <w:rPr>
          <w:rFonts w:cs="Arial"/>
          <w:b/>
          <w:bCs/>
          <w:szCs w:val="22"/>
        </w:rPr>
      </w:pPr>
      <w:r w:rsidRPr="00C636A7">
        <w:rPr>
          <w:rFonts w:cs="Arial"/>
          <w:b/>
          <w:bCs/>
          <w:color w:val="000000"/>
          <w:szCs w:val="22"/>
        </w:rPr>
        <w:tab/>
        <w:t>USE OF CONTRACT DOCUMENTS AND INFORMATION; INSPECTION</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as far as may be necessary for purposes of such performance</w:t>
      </w:r>
      <w:r w:rsidRPr="00C636A7">
        <w:rPr>
          <w:rFonts w:cs="Arial"/>
          <w:szCs w:val="22"/>
        </w:rPr>
        <w:t>.</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The supplier shall not, without the purchaser’s prior written consent, make use of any document or information mentioned in GCC clause 5.1 except for purposes of performing the contract.</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 xml:space="preserve"> Any document, other than the contract itself mentioned in GCC clause 5.1 shall remain the property of the purchaser and shall be returned (all copies) to the purchaser on completion of the supplier’s performance under the contract if so required by the purchaser.</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The supplier shall permit the purchaser to inspect the supplier’s records relating to the performance of the supplier and to have them audited by auditors appointed by the purchaser, if so required by the purchaser.</w:t>
      </w:r>
    </w:p>
    <w:p w:rsidR="005838C3" w:rsidRPr="00C636A7" w:rsidRDefault="005838C3" w:rsidP="005838C3">
      <w:pPr>
        <w:rPr>
          <w:rFonts w:cs="Arial"/>
          <w:bCs/>
          <w:szCs w:val="22"/>
        </w:rPr>
      </w:pPr>
    </w:p>
    <w:p w:rsidR="005838C3" w:rsidRPr="00C636A7" w:rsidRDefault="005838C3" w:rsidP="005838C3">
      <w:pPr>
        <w:pStyle w:val="BodyText2"/>
        <w:numPr>
          <w:ilvl w:val="0"/>
          <w:numId w:val="19"/>
        </w:numPr>
        <w:tabs>
          <w:tab w:val="clear" w:pos="923"/>
          <w:tab w:val="num" w:pos="900"/>
        </w:tabs>
        <w:rPr>
          <w:rFonts w:cs="Arial"/>
          <w:b/>
          <w:bCs/>
          <w:szCs w:val="22"/>
        </w:rPr>
      </w:pPr>
      <w:r w:rsidRPr="00C636A7">
        <w:rPr>
          <w:rFonts w:cs="Arial"/>
          <w:b/>
          <w:bCs/>
          <w:color w:val="000000"/>
          <w:szCs w:val="22"/>
        </w:rPr>
        <w:lastRenderedPageBreak/>
        <w:tab/>
        <w:t>PATENT RIGHTS</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bCs/>
          <w:szCs w:val="22"/>
        </w:rPr>
      </w:pPr>
      <w:r w:rsidRPr="00C636A7">
        <w:rPr>
          <w:rFonts w:cs="Arial"/>
          <w:color w:val="000000"/>
          <w:szCs w:val="22"/>
        </w:rPr>
        <w:t>The supplier shall indemnify the purchaser against all third-party claims of infringement of patent, trademark, or industrial design rights arising from use of the goods or any part thereof by the purchaser</w:t>
      </w:r>
      <w:r w:rsidRPr="00C636A7">
        <w:rPr>
          <w:rFonts w:cs="Arial"/>
          <w:szCs w:val="22"/>
        </w:rPr>
        <w:t>.</w:t>
      </w:r>
    </w:p>
    <w:p w:rsidR="005838C3" w:rsidRPr="00C636A7" w:rsidRDefault="005838C3" w:rsidP="005838C3">
      <w:pPr>
        <w:rPr>
          <w:rFonts w:cs="Arial"/>
          <w:bCs/>
          <w:szCs w:val="22"/>
        </w:rPr>
      </w:pPr>
    </w:p>
    <w:p w:rsidR="005838C3" w:rsidRPr="00C636A7" w:rsidRDefault="005838C3" w:rsidP="005838C3">
      <w:pPr>
        <w:pStyle w:val="BodyText2"/>
        <w:numPr>
          <w:ilvl w:val="0"/>
          <w:numId w:val="19"/>
        </w:numPr>
        <w:tabs>
          <w:tab w:val="clear" w:pos="923"/>
          <w:tab w:val="num" w:pos="900"/>
        </w:tabs>
        <w:rPr>
          <w:rFonts w:cs="Arial"/>
          <w:b/>
          <w:bCs/>
          <w:szCs w:val="22"/>
        </w:rPr>
      </w:pPr>
      <w:r w:rsidRPr="00C636A7">
        <w:rPr>
          <w:rFonts w:cs="Arial"/>
          <w:b/>
          <w:bCs/>
          <w:color w:val="000000"/>
          <w:szCs w:val="22"/>
        </w:rPr>
        <w:tab/>
        <w:t>PERFORMANCE</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 xml:space="preserve">Within thirty (30) days of receipt of the notification of contract award, the successful bidder shall furnish to the purchaser the performance </w:t>
      </w:r>
      <w:r w:rsidRPr="00C636A7">
        <w:rPr>
          <w:rFonts w:cs="Arial"/>
          <w:b/>
          <w:bCs/>
          <w:color w:val="000000"/>
          <w:szCs w:val="22"/>
        </w:rPr>
        <w:t>security</w:t>
      </w:r>
      <w:r w:rsidRPr="00C636A7">
        <w:rPr>
          <w:rFonts w:cs="Arial"/>
          <w:color w:val="000000"/>
          <w:szCs w:val="22"/>
        </w:rPr>
        <w:t xml:space="preserve"> of the amount specified in SCC</w:t>
      </w:r>
      <w:r w:rsidRPr="00C636A7">
        <w:rPr>
          <w:rFonts w:cs="Arial"/>
          <w:szCs w:val="22"/>
        </w:rPr>
        <w:t>.</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The proceeds of the performance security shall be payable to the purchaser as compensation for any loss resulting from the supplier’s failure to complete his obligations under the contract.</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The performance security shall be denominated in the currency of the contract, or in a freely convertible currency acceptable to the purchaser and shall be in one of the following forms:</w:t>
      </w:r>
    </w:p>
    <w:p w:rsidR="005838C3" w:rsidRPr="00C636A7" w:rsidRDefault="005838C3" w:rsidP="005838C3">
      <w:pPr>
        <w:numPr>
          <w:ilvl w:val="2"/>
          <w:numId w:val="19"/>
        </w:numPr>
        <w:tabs>
          <w:tab w:val="num" w:pos="2160"/>
        </w:tabs>
        <w:ind w:left="1440" w:hanging="720"/>
        <w:jc w:val="both"/>
        <w:rPr>
          <w:rFonts w:cs="Arial"/>
          <w:szCs w:val="22"/>
        </w:rPr>
      </w:pPr>
      <w:r w:rsidRPr="00C636A7">
        <w:rPr>
          <w:rFonts w:cs="Arial"/>
          <w:color w:val="000000"/>
          <w:szCs w:val="22"/>
        </w:rPr>
        <w:t>a bank guarantee or an irrevocable letter of credit issued by a reputable bank located in the purchaser’s country or abroad, acceptable to the purchaser, in the form provided in the bidding documents or another form acceptable to the purchaser; or</w:t>
      </w:r>
    </w:p>
    <w:p w:rsidR="005838C3" w:rsidRPr="00C636A7" w:rsidRDefault="005838C3" w:rsidP="005838C3">
      <w:pPr>
        <w:numPr>
          <w:ilvl w:val="2"/>
          <w:numId w:val="19"/>
        </w:numPr>
        <w:tabs>
          <w:tab w:val="num" w:pos="2160"/>
        </w:tabs>
        <w:ind w:left="1440" w:hanging="720"/>
        <w:jc w:val="both"/>
        <w:rPr>
          <w:rFonts w:cs="Arial"/>
          <w:szCs w:val="22"/>
        </w:rPr>
      </w:pPr>
      <w:r w:rsidRPr="00C636A7">
        <w:rPr>
          <w:rFonts w:cs="Arial"/>
          <w:color w:val="000000"/>
          <w:szCs w:val="22"/>
        </w:rPr>
        <w:t>a cashier’s or certified cheque</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5838C3" w:rsidRPr="00C636A7" w:rsidRDefault="005838C3" w:rsidP="005838C3">
      <w:pPr>
        <w:rPr>
          <w:rFonts w:cs="Arial"/>
          <w:szCs w:val="22"/>
        </w:rPr>
      </w:pPr>
    </w:p>
    <w:p w:rsidR="005838C3" w:rsidRPr="00C636A7" w:rsidRDefault="005838C3" w:rsidP="005838C3">
      <w:pPr>
        <w:pStyle w:val="BodyText2"/>
        <w:numPr>
          <w:ilvl w:val="0"/>
          <w:numId w:val="19"/>
        </w:numPr>
        <w:tabs>
          <w:tab w:val="clear" w:pos="923"/>
          <w:tab w:val="num" w:pos="900"/>
        </w:tabs>
        <w:rPr>
          <w:rFonts w:cs="Arial"/>
          <w:b/>
          <w:bCs/>
          <w:szCs w:val="22"/>
        </w:rPr>
      </w:pPr>
      <w:r w:rsidRPr="00C636A7">
        <w:rPr>
          <w:rFonts w:cs="Arial"/>
          <w:b/>
          <w:bCs/>
          <w:color w:val="000000"/>
          <w:szCs w:val="22"/>
        </w:rPr>
        <w:t>INSPECTIONS, TESTS AND ANALYSES</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All pre-bidding testing will be for the account of the bidder</w:t>
      </w:r>
      <w:r w:rsidRPr="00C636A7">
        <w:rPr>
          <w:rFonts w:cs="Arial"/>
          <w:szCs w:val="22"/>
        </w:rPr>
        <w:t>.</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If there is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Energy Board concerned.</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If the inspections, tests and analyses referred to in clauses 8.2 and 8.3 show the supplies to be in accordance with the contract requirements, the cost of the  inspections, tests and analyses shall be defrayed by the purchaser.</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lastRenderedPageBreak/>
        <w:t>Supplies and services which are referred to in clauses 8.2 and 8.3 and which do not comply with the contract requirements may be rejected.</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The provisions of clauses 8.4 to 8.7 shall not prejudice the right of the purchaser to cancel the contract on account of a breach of the conditions thereof, or to act in terms of Clause 23 of GCC.</w:t>
      </w:r>
    </w:p>
    <w:p w:rsidR="005838C3" w:rsidRPr="00C636A7" w:rsidRDefault="005838C3" w:rsidP="005838C3">
      <w:pPr>
        <w:rPr>
          <w:rFonts w:cs="Arial"/>
          <w:szCs w:val="22"/>
        </w:rPr>
      </w:pPr>
    </w:p>
    <w:p w:rsidR="005838C3" w:rsidRPr="00C636A7" w:rsidRDefault="005838C3" w:rsidP="005838C3">
      <w:pPr>
        <w:pStyle w:val="BodyText2"/>
        <w:numPr>
          <w:ilvl w:val="0"/>
          <w:numId w:val="19"/>
        </w:numPr>
        <w:tabs>
          <w:tab w:val="clear" w:pos="923"/>
          <w:tab w:val="num" w:pos="900"/>
        </w:tabs>
        <w:rPr>
          <w:rFonts w:cs="Arial"/>
          <w:b/>
          <w:bCs/>
          <w:szCs w:val="22"/>
        </w:rPr>
      </w:pPr>
      <w:r w:rsidRPr="00C636A7">
        <w:rPr>
          <w:rFonts w:cs="Arial"/>
          <w:b/>
          <w:bCs/>
          <w:color w:val="000000"/>
          <w:szCs w:val="22"/>
        </w:rPr>
        <w:t>PACKING</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r w:rsidRPr="00C636A7">
        <w:rPr>
          <w:rFonts w:cs="Arial"/>
          <w:szCs w:val="22"/>
        </w:rPr>
        <w:t>.</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5838C3" w:rsidRPr="00C636A7" w:rsidRDefault="005838C3" w:rsidP="005838C3">
      <w:pPr>
        <w:rPr>
          <w:rFonts w:cs="Arial"/>
          <w:szCs w:val="22"/>
        </w:rPr>
      </w:pPr>
    </w:p>
    <w:p w:rsidR="005838C3" w:rsidRPr="00C636A7" w:rsidRDefault="005838C3" w:rsidP="005838C3">
      <w:pPr>
        <w:pStyle w:val="BodyText2"/>
        <w:numPr>
          <w:ilvl w:val="0"/>
          <w:numId w:val="19"/>
        </w:numPr>
        <w:tabs>
          <w:tab w:val="clear" w:pos="923"/>
          <w:tab w:val="num" w:pos="900"/>
        </w:tabs>
        <w:rPr>
          <w:rFonts w:cs="Arial"/>
          <w:b/>
          <w:bCs/>
          <w:szCs w:val="22"/>
        </w:rPr>
      </w:pPr>
      <w:r w:rsidRPr="00C636A7">
        <w:rPr>
          <w:rFonts w:cs="Arial"/>
          <w:b/>
          <w:bCs/>
          <w:color w:val="000000"/>
          <w:szCs w:val="22"/>
        </w:rPr>
        <w:t>DELIVERY OF DOCUMENTS</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Delivery of the goods shall be made by the supplier in accordance with the terms specified in the contract. The details of shipping and/or other documents to be furnished by the supplier are specified in SCC</w:t>
      </w:r>
      <w:r w:rsidRPr="00C636A7">
        <w:rPr>
          <w:rFonts w:cs="Arial"/>
          <w:szCs w:val="22"/>
        </w:rPr>
        <w:t>.</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Documents to be submitted by the supplier are specified in SCC.</w:t>
      </w:r>
    </w:p>
    <w:p w:rsidR="005838C3" w:rsidRPr="00C636A7" w:rsidRDefault="005838C3" w:rsidP="005838C3">
      <w:pPr>
        <w:rPr>
          <w:rFonts w:cs="Arial"/>
          <w:szCs w:val="22"/>
        </w:rPr>
      </w:pPr>
    </w:p>
    <w:p w:rsidR="005838C3" w:rsidRPr="00C636A7" w:rsidRDefault="005838C3" w:rsidP="005838C3">
      <w:pPr>
        <w:pStyle w:val="BodyText2"/>
        <w:numPr>
          <w:ilvl w:val="0"/>
          <w:numId w:val="19"/>
        </w:numPr>
        <w:tabs>
          <w:tab w:val="clear" w:pos="923"/>
          <w:tab w:val="num" w:pos="900"/>
        </w:tabs>
        <w:rPr>
          <w:rFonts w:cs="Arial"/>
          <w:b/>
          <w:bCs/>
          <w:szCs w:val="22"/>
        </w:rPr>
      </w:pPr>
      <w:r>
        <w:rPr>
          <w:rFonts w:cs="Arial"/>
          <w:b/>
          <w:bCs/>
          <w:color w:val="000000"/>
          <w:szCs w:val="22"/>
        </w:rPr>
        <w:tab/>
      </w:r>
      <w:r w:rsidRPr="00C636A7">
        <w:rPr>
          <w:rFonts w:cs="Arial"/>
          <w:b/>
          <w:bCs/>
          <w:color w:val="000000"/>
          <w:szCs w:val="22"/>
        </w:rPr>
        <w:t>INSURANCE</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The goods supplied under the contract shall be fully insured in a freely convertible currency against loss or damage incidental to manufacture or acquisition, transportation, storage and delivery in the manner specified in the SCC</w:t>
      </w:r>
      <w:r w:rsidRPr="00C636A7">
        <w:rPr>
          <w:rFonts w:cs="Arial"/>
          <w:szCs w:val="22"/>
        </w:rPr>
        <w:t>.</w:t>
      </w:r>
    </w:p>
    <w:p w:rsidR="005838C3" w:rsidRPr="00C636A7" w:rsidRDefault="005838C3" w:rsidP="005838C3">
      <w:pPr>
        <w:rPr>
          <w:rFonts w:cs="Arial"/>
          <w:szCs w:val="22"/>
        </w:rPr>
      </w:pPr>
    </w:p>
    <w:p w:rsidR="005838C3" w:rsidRPr="00C636A7" w:rsidRDefault="005838C3" w:rsidP="005838C3">
      <w:pPr>
        <w:pStyle w:val="BodyText2"/>
        <w:numPr>
          <w:ilvl w:val="0"/>
          <w:numId w:val="19"/>
        </w:numPr>
        <w:tabs>
          <w:tab w:val="clear" w:pos="923"/>
          <w:tab w:val="num" w:pos="900"/>
        </w:tabs>
        <w:rPr>
          <w:rFonts w:cs="Arial"/>
          <w:b/>
          <w:bCs/>
          <w:szCs w:val="22"/>
        </w:rPr>
      </w:pPr>
      <w:r>
        <w:rPr>
          <w:rFonts w:cs="Arial"/>
          <w:b/>
          <w:bCs/>
          <w:color w:val="000000"/>
          <w:szCs w:val="22"/>
        </w:rPr>
        <w:tab/>
      </w:r>
      <w:r w:rsidRPr="00C636A7">
        <w:rPr>
          <w:rFonts w:cs="Arial"/>
          <w:b/>
          <w:bCs/>
          <w:color w:val="000000"/>
          <w:szCs w:val="22"/>
        </w:rPr>
        <w:t>TRANSPORTATION</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Should a price other than an all-inclusive delivered price be required, this shall be specified in the SCC</w:t>
      </w:r>
      <w:r w:rsidRPr="00C636A7">
        <w:rPr>
          <w:rFonts w:cs="Arial"/>
          <w:szCs w:val="22"/>
        </w:rPr>
        <w:t>.</w:t>
      </w:r>
    </w:p>
    <w:p w:rsidR="005838C3" w:rsidRPr="00C636A7" w:rsidRDefault="005838C3" w:rsidP="005838C3">
      <w:pPr>
        <w:rPr>
          <w:rFonts w:cs="Arial"/>
          <w:szCs w:val="22"/>
        </w:rPr>
      </w:pPr>
    </w:p>
    <w:p w:rsidR="005838C3" w:rsidRPr="00C636A7" w:rsidRDefault="005838C3" w:rsidP="005838C3">
      <w:pPr>
        <w:pStyle w:val="BodyText2"/>
        <w:numPr>
          <w:ilvl w:val="0"/>
          <w:numId w:val="19"/>
        </w:numPr>
        <w:tabs>
          <w:tab w:val="clear" w:pos="923"/>
          <w:tab w:val="num" w:pos="900"/>
        </w:tabs>
        <w:rPr>
          <w:rFonts w:cs="Arial"/>
          <w:b/>
          <w:bCs/>
          <w:szCs w:val="22"/>
        </w:rPr>
      </w:pPr>
      <w:r>
        <w:rPr>
          <w:rFonts w:cs="Arial"/>
          <w:b/>
          <w:bCs/>
          <w:color w:val="000000"/>
          <w:szCs w:val="22"/>
        </w:rPr>
        <w:tab/>
      </w:r>
      <w:r w:rsidRPr="00C636A7">
        <w:rPr>
          <w:rFonts w:cs="Arial"/>
          <w:b/>
          <w:bCs/>
          <w:color w:val="000000"/>
          <w:szCs w:val="22"/>
        </w:rPr>
        <w:t>INCIDENTAL SERVICES</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The supplier may be required to provide any or all of the following services, including additional services, if any, specified in SCC:</w:t>
      </w:r>
    </w:p>
    <w:p w:rsidR="005838C3" w:rsidRPr="00C636A7" w:rsidRDefault="005838C3" w:rsidP="005838C3">
      <w:pPr>
        <w:numPr>
          <w:ilvl w:val="0"/>
          <w:numId w:val="20"/>
        </w:numPr>
        <w:ind w:left="1080"/>
        <w:jc w:val="both"/>
        <w:rPr>
          <w:rFonts w:cs="Arial"/>
          <w:color w:val="000000"/>
          <w:szCs w:val="22"/>
        </w:rPr>
      </w:pPr>
      <w:r w:rsidRPr="00C636A7">
        <w:rPr>
          <w:rFonts w:cs="Arial"/>
          <w:color w:val="000000"/>
          <w:szCs w:val="22"/>
        </w:rPr>
        <w:t>performance or supervision of on-site assembly and/or commissioning of the supplied goods;</w:t>
      </w:r>
    </w:p>
    <w:p w:rsidR="005838C3" w:rsidRPr="00C636A7" w:rsidRDefault="005838C3" w:rsidP="005838C3">
      <w:pPr>
        <w:numPr>
          <w:ilvl w:val="0"/>
          <w:numId w:val="20"/>
        </w:numPr>
        <w:ind w:left="1080"/>
        <w:jc w:val="both"/>
        <w:rPr>
          <w:rFonts w:cs="Arial"/>
          <w:color w:val="000000"/>
          <w:szCs w:val="22"/>
        </w:rPr>
      </w:pPr>
      <w:r w:rsidRPr="00C636A7">
        <w:rPr>
          <w:rFonts w:cs="Arial"/>
          <w:color w:val="000000"/>
          <w:szCs w:val="22"/>
        </w:rPr>
        <w:t>furnishing of tools required for assembly and/or maintenance of the supplied goods;</w:t>
      </w:r>
    </w:p>
    <w:p w:rsidR="005838C3" w:rsidRPr="00C636A7" w:rsidRDefault="005838C3" w:rsidP="005838C3">
      <w:pPr>
        <w:numPr>
          <w:ilvl w:val="0"/>
          <w:numId w:val="20"/>
        </w:numPr>
        <w:ind w:left="1080"/>
        <w:jc w:val="both"/>
        <w:rPr>
          <w:rFonts w:cs="Arial"/>
          <w:color w:val="000000"/>
          <w:szCs w:val="22"/>
        </w:rPr>
      </w:pPr>
      <w:r w:rsidRPr="00C636A7">
        <w:rPr>
          <w:rFonts w:cs="Arial"/>
          <w:color w:val="000000"/>
          <w:szCs w:val="22"/>
        </w:rPr>
        <w:t>furnishing of a detailed operations and maintenance manual for each appropriate unit of the supplied goods;</w:t>
      </w:r>
    </w:p>
    <w:p w:rsidR="005838C3" w:rsidRPr="00C636A7" w:rsidRDefault="005838C3" w:rsidP="005838C3">
      <w:pPr>
        <w:numPr>
          <w:ilvl w:val="0"/>
          <w:numId w:val="20"/>
        </w:numPr>
        <w:ind w:left="1080"/>
        <w:jc w:val="both"/>
        <w:rPr>
          <w:rFonts w:cs="Arial"/>
          <w:color w:val="000000"/>
          <w:szCs w:val="22"/>
        </w:rPr>
      </w:pPr>
      <w:r w:rsidRPr="00C636A7">
        <w:rPr>
          <w:rFonts w:cs="Arial"/>
          <w:color w:val="000000"/>
          <w:szCs w:val="22"/>
        </w:rPr>
        <w:t>performance or supervision or maintenance and/or repair of the supplied goods, for a period of time agreed by the parties, provided that this service shall not relieve the supplier of any warranty obligations under this contract; and</w:t>
      </w:r>
    </w:p>
    <w:p w:rsidR="005838C3" w:rsidRPr="00C636A7" w:rsidRDefault="005838C3" w:rsidP="005838C3">
      <w:pPr>
        <w:numPr>
          <w:ilvl w:val="0"/>
          <w:numId w:val="20"/>
        </w:numPr>
        <w:ind w:left="1080"/>
        <w:jc w:val="both"/>
        <w:rPr>
          <w:rFonts w:cs="Arial"/>
          <w:szCs w:val="22"/>
        </w:rPr>
      </w:pPr>
      <w:proofErr w:type="gramStart"/>
      <w:r w:rsidRPr="00C636A7">
        <w:rPr>
          <w:rFonts w:cs="Arial"/>
          <w:color w:val="000000"/>
          <w:szCs w:val="22"/>
        </w:rPr>
        <w:t>training</w:t>
      </w:r>
      <w:proofErr w:type="gramEnd"/>
      <w:r w:rsidRPr="00C636A7">
        <w:rPr>
          <w:rFonts w:cs="Arial"/>
          <w:color w:val="000000"/>
          <w:szCs w:val="22"/>
        </w:rPr>
        <w:t xml:space="preserve"> of the purchaser’s personnel, at the supplier’s plant and/or on-site, in assembly, start-up, operation, maintenance, and/or repair of the supplied goods.</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5838C3" w:rsidRPr="00C636A7" w:rsidRDefault="005838C3" w:rsidP="005838C3">
      <w:pPr>
        <w:rPr>
          <w:rFonts w:cs="Arial"/>
          <w:szCs w:val="22"/>
        </w:rPr>
      </w:pPr>
    </w:p>
    <w:p w:rsidR="005838C3" w:rsidRPr="00C636A7" w:rsidRDefault="005838C3" w:rsidP="005838C3">
      <w:pPr>
        <w:pStyle w:val="BodyText2"/>
        <w:numPr>
          <w:ilvl w:val="0"/>
          <w:numId w:val="19"/>
        </w:numPr>
        <w:tabs>
          <w:tab w:val="clear" w:pos="923"/>
          <w:tab w:val="num" w:pos="900"/>
        </w:tabs>
        <w:rPr>
          <w:rFonts w:cs="Arial"/>
          <w:b/>
          <w:bCs/>
          <w:szCs w:val="22"/>
        </w:rPr>
      </w:pPr>
      <w:r>
        <w:rPr>
          <w:rFonts w:cs="Arial"/>
          <w:b/>
          <w:bCs/>
          <w:color w:val="000000"/>
          <w:szCs w:val="22"/>
        </w:rPr>
        <w:tab/>
      </w:r>
      <w:r w:rsidRPr="00C636A7">
        <w:rPr>
          <w:rFonts w:cs="Arial"/>
          <w:b/>
          <w:bCs/>
          <w:color w:val="000000"/>
          <w:szCs w:val="22"/>
        </w:rPr>
        <w:t>SPARE PARTS</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As specified in SCC, the supplier may be required to provide any or all of the following materials, notifications, and information pertaining to spare parts manufactured or distributed by the supplier:</w:t>
      </w:r>
    </w:p>
    <w:p w:rsidR="005838C3" w:rsidRPr="00C636A7" w:rsidRDefault="005838C3" w:rsidP="005838C3">
      <w:pPr>
        <w:numPr>
          <w:ilvl w:val="0"/>
          <w:numId w:val="21"/>
        </w:numPr>
        <w:ind w:left="851" w:firstLine="49"/>
        <w:jc w:val="both"/>
        <w:rPr>
          <w:rFonts w:cs="Arial"/>
          <w:color w:val="000000"/>
          <w:szCs w:val="22"/>
        </w:rPr>
      </w:pPr>
      <w:r w:rsidRPr="00C636A7">
        <w:rPr>
          <w:rFonts w:cs="Arial"/>
          <w:color w:val="000000"/>
          <w:szCs w:val="22"/>
        </w:rPr>
        <w:t>such spare parts as the purchaser may elect to purchase from the supplier, provided that this election shall not relieve the supplier of any warranty obligations under the contract; and</w:t>
      </w:r>
    </w:p>
    <w:p w:rsidR="005838C3" w:rsidRPr="00C636A7" w:rsidRDefault="005838C3" w:rsidP="005838C3">
      <w:pPr>
        <w:numPr>
          <w:ilvl w:val="0"/>
          <w:numId w:val="21"/>
        </w:numPr>
        <w:ind w:left="1080"/>
        <w:jc w:val="both"/>
        <w:rPr>
          <w:rFonts w:cs="Arial"/>
          <w:szCs w:val="22"/>
        </w:rPr>
      </w:pPr>
      <w:r w:rsidRPr="00C636A7">
        <w:rPr>
          <w:rFonts w:cs="Arial"/>
          <w:color w:val="000000"/>
          <w:szCs w:val="22"/>
        </w:rPr>
        <w:t>in the event of termination of production of the spare parts:</w:t>
      </w:r>
    </w:p>
    <w:p w:rsidR="005838C3" w:rsidRPr="00C636A7" w:rsidRDefault="005838C3" w:rsidP="005838C3">
      <w:pPr>
        <w:numPr>
          <w:ilvl w:val="0"/>
          <w:numId w:val="22"/>
        </w:numPr>
        <w:ind w:left="1440"/>
        <w:jc w:val="both"/>
        <w:rPr>
          <w:rFonts w:cs="Arial"/>
          <w:szCs w:val="22"/>
        </w:rPr>
      </w:pPr>
      <w:r w:rsidRPr="00C636A7">
        <w:rPr>
          <w:rFonts w:cs="Arial"/>
          <w:color w:val="000000"/>
          <w:szCs w:val="22"/>
        </w:rPr>
        <w:t>Advance notification to the purchaser of the pending termination, in sufficient time to permit the purchaser to procure needed requirements; and</w:t>
      </w:r>
    </w:p>
    <w:p w:rsidR="005838C3" w:rsidRPr="00C636A7" w:rsidRDefault="005838C3" w:rsidP="005838C3">
      <w:pPr>
        <w:numPr>
          <w:ilvl w:val="0"/>
          <w:numId w:val="22"/>
        </w:numPr>
        <w:ind w:left="1440"/>
        <w:jc w:val="both"/>
        <w:rPr>
          <w:rFonts w:cs="Arial"/>
          <w:szCs w:val="22"/>
        </w:rPr>
      </w:pPr>
      <w:r w:rsidRPr="00C636A7">
        <w:rPr>
          <w:rFonts w:cs="Arial"/>
          <w:color w:val="000000"/>
          <w:szCs w:val="22"/>
        </w:rPr>
        <w:t>Following such termination, furnishing at no cost to the purchaser, the blueprints, drawings, and specifications of the spare parts, if requested.</w:t>
      </w:r>
    </w:p>
    <w:p w:rsidR="005838C3" w:rsidRPr="00C636A7" w:rsidRDefault="005838C3" w:rsidP="005838C3">
      <w:pPr>
        <w:rPr>
          <w:rFonts w:cs="Arial"/>
          <w:szCs w:val="22"/>
        </w:rPr>
      </w:pPr>
    </w:p>
    <w:p w:rsidR="005838C3" w:rsidRPr="00C636A7" w:rsidRDefault="005838C3" w:rsidP="005838C3">
      <w:pPr>
        <w:pStyle w:val="BodyText2"/>
        <w:numPr>
          <w:ilvl w:val="0"/>
          <w:numId w:val="19"/>
        </w:numPr>
        <w:tabs>
          <w:tab w:val="clear" w:pos="923"/>
          <w:tab w:val="num" w:pos="900"/>
        </w:tabs>
        <w:rPr>
          <w:rFonts w:cs="Arial"/>
          <w:b/>
          <w:bCs/>
          <w:szCs w:val="22"/>
        </w:rPr>
      </w:pPr>
      <w:r>
        <w:rPr>
          <w:rFonts w:cs="Arial"/>
          <w:b/>
          <w:bCs/>
          <w:color w:val="000000"/>
          <w:szCs w:val="22"/>
        </w:rPr>
        <w:tab/>
      </w:r>
      <w:r w:rsidRPr="00C636A7">
        <w:rPr>
          <w:rFonts w:cs="Arial"/>
          <w:b/>
          <w:bCs/>
          <w:color w:val="000000"/>
          <w:szCs w:val="22"/>
        </w:rPr>
        <w:t>WARRANTY</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 xml:space="preserve">The supplier warrants that the goods supplied under the contract are new, unused, of the most recent or current models, and </w:t>
      </w:r>
      <w:proofErr w:type="gramStart"/>
      <w:r w:rsidRPr="00C636A7">
        <w:rPr>
          <w:rFonts w:cs="Arial"/>
          <w:color w:val="000000"/>
          <w:szCs w:val="22"/>
        </w:rPr>
        <w:t>that</w:t>
      </w:r>
      <w:proofErr w:type="gramEnd"/>
      <w:r w:rsidRPr="00C636A7">
        <w:rPr>
          <w:rFonts w:cs="Arial"/>
          <w:color w:val="000000"/>
          <w:szCs w:val="22"/>
        </w:rPr>
        <w:t xml:space="preserve">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lastRenderedPageBreak/>
        <w:t>The purchaser shall promptly notify the supplier in writing of any claims arising under this warranty.</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Upon receipt of such notice, the supplier shall, within the period specified in SCC and with all reasonable speed, repair or replace the defective goods or parts thereof, without costs to the purchaser.</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Upon receipt of such notice, the supplier shall, within the period specified in SCC and with all reasonable speed, repair or replace the defective goods or parts thereof, without costs to the purchaser.</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5838C3" w:rsidRPr="00C636A7" w:rsidRDefault="005838C3" w:rsidP="005838C3">
      <w:pPr>
        <w:rPr>
          <w:rFonts w:cs="Arial"/>
          <w:szCs w:val="22"/>
        </w:rPr>
      </w:pPr>
    </w:p>
    <w:p w:rsidR="005838C3" w:rsidRPr="00C636A7" w:rsidRDefault="005838C3" w:rsidP="005838C3">
      <w:pPr>
        <w:pStyle w:val="BodyText2"/>
        <w:numPr>
          <w:ilvl w:val="0"/>
          <w:numId w:val="19"/>
        </w:numPr>
        <w:tabs>
          <w:tab w:val="clear" w:pos="923"/>
          <w:tab w:val="num" w:pos="900"/>
        </w:tabs>
        <w:rPr>
          <w:rFonts w:cs="Arial"/>
          <w:b/>
          <w:bCs/>
          <w:szCs w:val="22"/>
        </w:rPr>
      </w:pPr>
      <w:r>
        <w:rPr>
          <w:rFonts w:cs="Arial"/>
          <w:b/>
          <w:bCs/>
          <w:color w:val="000000"/>
          <w:szCs w:val="22"/>
        </w:rPr>
        <w:tab/>
      </w:r>
      <w:r w:rsidRPr="00C636A7">
        <w:rPr>
          <w:rFonts w:cs="Arial"/>
          <w:b/>
          <w:bCs/>
          <w:color w:val="000000"/>
          <w:szCs w:val="22"/>
        </w:rPr>
        <w:t>PAYMENT</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The method and conditions of payment to be made to the supplier under this contract shall be specified in SCC.</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The supplier shall furnish the purchaser with an invoice accompanied by a copy of the delivery note and upon fulfilment of other obligations stipulated in the contract.</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Payments shall be made promptly by the purchaser, but in no case later than thirty (30) days after submission of an invoice or claim by the supplier.</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Payment will be made in Rand unless otherwise stipulated in SCC.</w:t>
      </w:r>
    </w:p>
    <w:p w:rsidR="005838C3" w:rsidRPr="00C636A7" w:rsidRDefault="005838C3" w:rsidP="005838C3">
      <w:pPr>
        <w:rPr>
          <w:rFonts w:cs="Arial"/>
          <w:szCs w:val="22"/>
        </w:rPr>
      </w:pPr>
    </w:p>
    <w:p w:rsidR="005838C3" w:rsidRPr="00C636A7" w:rsidRDefault="005838C3" w:rsidP="005838C3">
      <w:pPr>
        <w:pStyle w:val="BodyText2"/>
        <w:numPr>
          <w:ilvl w:val="0"/>
          <w:numId w:val="19"/>
        </w:numPr>
        <w:tabs>
          <w:tab w:val="clear" w:pos="923"/>
          <w:tab w:val="num" w:pos="900"/>
        </w:tabs>
        <w:rPr>
          <w:rFonts w:cs="Arial"/>
          <w:b/>
          <w:bCs/>
          <w:szCs w:val="22"/>
        </w:rPr>
      </w:pPr>
      <w:r>
        <w:rPr>
          <w:rFonts w:cs="Arial"/>
          <w:b/>
          <w:bCs/>
          <w:color w:val="000000"/>
          <w:szCs w:val="22"/>
        </w:rPr>
        <w:tab/>
      </w:r>
      <w:r w:rsidRPr="00C636A7">
        <w:rPr>
          <w:rFonts w:cs="Arial"/>
          <w:b/>
          <w:bCs/>
          <w:color w:val="000000"/>
          <w:szCs w:val="22"/>
        </w:rPr>
        <w:t>PRICES</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5838C3" w:rsidRPr="00C636A7" w:rsidRDefault="005838C3" w:rsidP="005838C3">
      <w:pPr>
        <w:rPr>
          <w:rFonts w:cs="Arial"/>
          <w:szCs w:val="22"/>
        </w:rPr>
      </w:pPr>
    </w:p>
    <w:p w:rsidR="005838C3" w:rsidRPr="00C636A7" w:rsidRDefault="005838C3" w:rsidP="005838C3">
      <w:pPr>
        <w:pStyle w:val="BodyText2"/>
        <w:numPr>
          <w:ilvl w:val="0"/>
          <w:numId w:val="19"/>
        </w:numPr>
        <w:tabs>
          <w:tab w:val="clear" w:pos="923"/>
          <w:tab w:val="num" w:pos="900"/>
        </w:tabs>
        <w:rPr>
          <w:rFonts w:cs="Arial"/>
          <w:b/>
          <w:bCs/>
          <w:szCs w:val="22"/>
        </w:rPr>
      </w:pPr>
      <w:r>
        <w:rPr>
          <w:rFonts w:cs="Arial"/>
          <w:b/>
          <w:bCs/>
          <w:color w:val="000000"/>
          <w:szCs w:val="22"/>
        </w:rPr>
        <w:tab/>
      </w:r>
      <w:r w:rsidRPr="00C636A7">
        <w:rPr>
          <w:rFonts w:cs="Arial"/>
          <w:b/>
          <w:bCs/>
          <w:color w:val="000000"/>
          <w:szCs w:val="22"/>
        </w:rPr>
        <w:t>CONTRACT AMENDMENTS</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No variation in or modification of the terms of the contract shall be made except by written amendment signed by the parties concerned.</w:t>
      </w:r>
    </w:p>
    <w:p w:rsidR="005838C3" w:rsidRPr="00C636A7" w:rsidRDefault="005838C3" w:rsidP="005838C3">
      <w:pPr>
        <w:rPr>
          <w:rFonts w:cs="Arial"/>
          <w:szCs w:val="22"/>
        </w:rPr>
      </w:pPr>
    </w:p>
    <w:p w:rsidR="005838C3" w:rsidRPr="00C636A7" w:rsidRDefault="005838C3" w:rsidP="005838C3">
      <w:pPr>
        <w:pStyle w:val="BodyText2"/>
        <w:numPr>
          <w:ilvl w:val="0"/>
          <w:numId w:val="19"/>
        </w:numPr>
        <w:tabs>
          <w:tab w:val="clear" w:pos="923"/>
          <w:tab w:val="num" w:pos="900"/>
        </w:tabs>
        <w:rPr>
          <w:rFonts w:cs="Arial"/>
          <w:b/>
          <w:bCs/>
          <w:szCs w:val="22"/>
        </w:rPr>
      </w:pPr>
      <w:r>
        <w:rPr>
          <w:rFonts w:cs="Arial"/>
          <w:b/>
          <w:bCs/>
          <w:color w:val="000000"/>
          <w:szCs w:val="22"/>
        </w:rPr>
        <w:tab/>
      </w:r>
      <w:r w:rsidRPr="00C636A7">
        <w:rPr>
          <w:rFonts w:cs="Arial"/>
          <w:b/>
          <w:bCs/>
          <w:color w:val="000000"/>
          <w:szCs w:val="22"/>
        </w:rPr>
        <w:t>ASSIGNMENT</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The supplier shall not assign, in whole or in part, its obligations to perform under the contract, except with the purchaser’s prior written consent.</w:t>
      </w:r>
    </w:p>
    <w:p w:rsidR="005838C3" w:rsidRPr="00C636A7" w:rsidRDefault="005838C3" w:rsidP="005838C3">
      <w:pPr>
        <w:rPr>
          <w:rFonts w:cs="Arial"/>
          <w:szCs w:val="22"/>
        </w:rPr>
      </w:pPr>
    </w:p>
    <w:p w:rsidR="005838C3" w:rsidRPr="00C636A7" w:rsidRDefault="005838C3" w:rsidP="005838C3">
      <w:pPr>
        <w:pStyle w:val="BodyText2"/>
        <w:numPr>
          <w:ilvl w:val="0"/>
          <w:numId w:val="19"/>
        </w:numPr>
        <w:tabs>
          <w:tab w:val="clear" w:pos="923"/>
          <w:tab w:val="num" w:pos="900"/>
        </w:tabs>
        <w:rPr>
          <w:rFonts w:cs="Arial"/>
          <w:b/>
          <w:bCs/>
          <w:szCs w:val="22"/>
        </w:rPr>
      </w:pPr>
      <w:r>
        <w:rPr>
          <w:rFonts w:cs="Arial"/>
          <w:b/>
          <w:bCs/>
          <w:color w:val="000000"/>
          <w:szCs w:val="22"/>
        </w:rPr>
        <w:tab/>
      </w:r>
      <w:r w:rsidRPr="00C636A7">
        <w:rPr>
          <w:rFonts w:cs="Arial"/>
          <w:b/>
          <w:bCs/>
          <w:color w:val="000000"/>
          <w:szCs w:val="22"/>
        </w:rPr>
        <w:t>SUBCONTRACTS</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5838C3" w:rsidRPr="00C636A7" w:rsidRDefault="005838C3" w:rsidP="005838C3">
      <w:pPr>
        <w:rPr>
          <w:rFonts w:cs="Arial"/>
          <w:szCs w:val="22"/>
        </w:rPr>
      </w:pPr>
    </w:p>
    <w:p w:rsidR="005838C3" w:rsidRPr="00C636A7" w:rsidRDefault="005838C3" w:rsidP="005838C3">
      <w:pPr>
        <w:pStyle w:val="BodyText2"/>
        <w:numPr>
          <w:ilvl w:val="0"/>
          <w:numId w:val="19"/>
        </w:numPr>
        <w:tabs>
          <w:tab w:val="clear" w:pos="923"/>
          <w:tab w:val="num" w:pos="900"/>
        </w:tabs>
        <w:rPr>
          <w:rFonts w:cs="Arial"/>
          <w:b/>
          <w:bCs/>
          <w:szCs w:val="22"/>
        </w:rPr>
      </w:pPr>
      <w:r>
        <w:rPr>
          <w:rFonts w:cs="Arial"/>
          <w:b/>
          <w:bCs/>
          <w:color w:val="000000"/>
          <w:szCs w:val="22"/>
        </w:rPr>
        <w:tab/>
      </w:r>
      <w:r w:rsidRPr="00C636A7">
        <w:rPr>
          <w:rFonts w:cs="Arial"/>
          <w:b/>
          <w:bCs/>
          <w:color w:val="000000"/>
          <w:szCs w:val="22"/>
        </w:rPr>
        <w:t>DELAYS IN THE SUPPLIERS PERFORMANCE</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Delivery of the goods and performance of services shall be made by the supplier in accordance with the time schedule prescribed by the purchaser in the contract.</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No provision in a contract shall be deemed to prohibit the obtaining of supplies or services from a national department, provincial department, or local authorities.</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Upon any delay beyond the delivery period in the case of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5838C3" w:rsidRPr="00C636A7" w:rsidRDefault="005838C3" w:rsidP="005838C3">
      <w:pPr>
        <w:rPr>
          <w:rFonts w:cs="Arial"/>
          <w:szCs w:val="22"/>
        </w:rPr>
      </w:pPr>
    </w:p>
    <w:p w:rsidR="005838C3" w:rsidRPr="00C636A7" w:rsidRDefault="005838C3" w:rsidP="005838C3">
      <w:pPr>
        <w:pStyle w:val="BodyText2"/>
        <w:numPr>
          <w:ilvl w:val="0"/>
          <w:numId w:val="19"/>
        </w:numPr>
        <w:tabs>
          <w:tab w:val="clear" w:pos="923"/>
          <w:tab w:val="num" w:pos="900"/>
        </w:tabs>
        <w:rPr>
          <w:rFonts w:cs="Arial"/>
          <w:b/>
          <w:bCs/>
          <w:szCs w:val="22"/>
        </w:rPr>
      </w:pPr>
      <w:r>
        <w:rPr>
          <w:rFonts w:cs="Arial"/>
          <w:b/>
          <w:bCs/>
          <w:color w:val="000000"/>
          <w:szCs w:val="22"/>
        </w:rPr>
        <w:tab/>
      </w:r>
      <w:r w:rsidRPr="00C636A7">
        <w:rPr>
          <w:rFonts w:cs="Arial"/>
          <w:b/>
          <w:bCs/>
          <w:color w:val="000000"/>
          <w:szCs w:val="22"/>
        </w:rPr>
        <w:t>PENALTIES</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5838C3" w:rsidRPr="00C636A7" w:rsidRDefault="005838C3" w:rsidP="005838C3">
      <w:pPr>
        <w:rPr>
          <w:rFonts w:cs="Arial"/>
          <w:szCs w:val="22"/>
        </w:rPr>
      </w:pPr>
    </w:p>
    <w:p w:rsidR="005838C3" w:rsidRPr="00C636A7" w:rsidRDefault="005838C3" w:rsidP="005838C3">
      <w:pPr>
        <w:pStyle w:val="BodyText2"/>
        <w:numPr>
          <w:ilvl w:val="0"/>
          <w:numId w:val="19"/>
        </w:numPr>
        <w:tabs>
          <w:tab w:val="clear" w:pos="923"/>
          <w:tab w:val="num" w:pos="900"/>
        </w:tabs>
        <w:rPr>
          <w:rFonts w:cs="Arial"/>
          <w:b/>
          <w:bCs/>
          <w:szCs w:val="22"/>
        </w:rPr>
      </w:pPr>
      <w:r>
        <w:rPr>
          <w:rFonts w:cs="Arial"/>
          <w:b/>
          <w:bCs/>
          <w:color w:val="000000"/>
          <w:szCs w:val="22"/>
        </w:rPr>
        <w:tab/>
      </w:r>
      <w:r w:rsidRPr="00C636A7">
        <w:rPr>
          <w:rFonts w:cs="Arial"/>
          <w:b/>
          <w:bCs/>
          <w:color w:val="000000"/>
          <w:szCs w:val="22"/>
        </w:rPr>
        <w:t>TERMINATION FOR DEFAULT</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The purchaser, without prejudice to any other remedy for breach of contract, by written notice of default sent to the supplier, may terminate this contract in whole or in part:</w:t>
      </w:r>
    </w:p>
    <w:p w:rsidR="005838C3" w:rsidRPr="00C636A7" w:rsidRDefault="005838C3" w:rsidP="005838C3">
      <w:pPr>
        <w:numPr>
          <w:ilvl w:val="0"/>
          <w:numId w:val="23"/>
        </w:numPr>
        <w:ind w:left="1080"/>
        <w:jc w:val="both"/>
        <w:rPr>
          <w:rFonts w:cs="Arial"/>
          <w:color w:val="000000"/>
          <w:szCs w:val="22"/>
        </w:rPr>
      </w:pPr>
      <w:r w:rsidRPr="00C636A7">
        <w:rPr>
          <w:rFonts w:cs="Arial"/>
          <w:color w:val="000000"/>
          <w:szCs w:val="22"/>
        </w:rPr>
        <w:t>if the supplier fails to deliver any or all of the goods within the period(s) specified in the contract, or within any extension thereof granted by the purchaser pursuant to GCC Clause 21.2;</w:t>
      </w:r>
    </w:p>
    <w:p w:rsidR="005838C3" w:rsidRPr="00C636A7" w:rsidRDefault="005838C3" w:rsidP="005838C3">
      <w:pPr>
        <w:numPr>
          <w:ilvl w:val="0"/>
          <w:numId w:val="23"/>
        </w:numPr>
        <w:ind w:left="1080"/>
        <w:jc w:val="both"/>
        <w:rPr>
          <w:rFonts w:cs="Arial"/>
          <w:color w:val="000000"/>
          <w:szCs w:val="22"/>
        </w:rPr>
      </w:pPr>
      <w:r w:rsidRPr="00C636A7">
        <w:rPr>
          <w:rFonts w:cs="Arial"/>
          <w:color w:val="000000"/>
          <w:szCs w:val="22"/>
        </w:rPr>
        <w:t>if the Supplier fails to perform any other obligation(s) under the contract; or</w:t>
      </w:r>
    </w:p>
    <w:p w:rsidR="005838C3" w:rsidRPr="00C636A7" w:rsidRDefault="005838C3" w:rsidP="005838C3">
      <w:pPr>
        <w:numPr>
          <w:ilvl w:val="0"/>
          <w:numId w:val="23"/>
        </w:numPr>
        <w:ind w:left="1080"/>
        <w:jc w:val="both"/>
        <w:rPr>
          <w:rFonts w:cs="Arial"/>
          <w:szCs w:val="22"/>
        </w:rPr>
      </w:pPr>
      <w:proofErr w:type="gramStart"/>
      <w:r w:rsidRPr="00C636A7">
        <w:rPr>
          <w:rFonts w:cs="Arial"/>
          <w:color w:val="000000"/>
          <w:szCs w:val="22"/>
        </w:rPr>
        <w:t>if</w:t>
      </w:r>
      <w:proofErr w:type="gramEnd"/>
      <w:r w:rsidRPr="00C636A7">
        <w:rPr>
          <w:rFonts w:cs="Arial"/>
          <w:color w:val="000000"/>
          <w:szCs w:val="22"/>
        </w:rPr>
        <w:t xml:space="preserve"> the supplier, in the judgment of the purchaser, has engaged in corrupt or fraudulent practices in competing for or in executing the contract.</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5838C3" w:rsidRPr="00C636A7" w:rsidRDefault="005838C3" w:rsidP="005838C3">
      <w:pPr>
        <w:rPr>
          <w:rFonts w:cs="Arial"/>
          <w:szCs w:val="22"/>
        </w:rPr>
      </w:pPr>
    </w:p>
    <w:p w:rsidR="005838C3" w:rsidRPr="00C636A7" w:rsidRDefault="005838C3" w:rsidP="005838C3">
      <w:pPr>
        <w:pStyle w:val="BodyText2"/>
        <w:numPr>
          <w:ilvl w:val="0"/>
          <w:numId w:val="19"/>
        </w:numPr>
        <w:tabs>
          <w:tab w:val="clear" w:pos="923"/>
          <w:tab w:val="num" w:pos="900"/>
        </w:tabs>
        <w:rPr>
          <w:rFonts w:cs="Arial"/>
          <w:b/>
          <w:bCs/>
          <w:szCs w:val="22"/>
        </w:rPr>
      </w:pPr>
      <w:r>
        <w:rPr>
          <w:rFonts w:cs="Arial"/>
          <w:b/>
          <w:bCs/>
          <w:color w:val="000000"/>
          <w:szCs w:val="22"/>
        </w:rPr>
        <w:tab/>
      </w:r>
      <w:r w:rsidRPr="00C636A7">
        <w:rPr>
          <w:rFonts w:cs="Arial"/>
          <w:b/>
          <w:bCs/>
          <w:color w:val="000000"/>
          <w:szCs w:val="22"/>
        </w:rPr>
        <w:t>ANTI-DUMPING AND COUNTERVAILING DUTIES AND RIGHTS</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5838C3" w:rsidRPr="00C636A7" w:rsidRDefault="005838C3" w:rsidP="005838C3">
      <w:pPr>
        <w:rPr>
          <w:rFonts w:cs="Arial"/>
          <w:szCs w:val="22"/>
        </w:rPr>
      </w:pPr>
    </w:p>
    <w:p w:rsidR="005838C3" w:rsidRPr="00C636A7" w:rsidRDefault="005838C3" w:rsidP="005838C3">
      <w:pPr>
        <w:pStyle w:val="BodyText2"/>
        <w:numPr>
          <w:ilvl w:val="0"/>
          <w:numId w:val="19"/>
        </w:numPr>
        <w:tabs>
          <w:tab w:val="clear" w:pos="923"/>
          <w:tab w:val="num" w:pos="900"/>
        </w:tabs>
        <w:rPr>
          <w:rFonts w:cs="Arial"/>
          <w:b/>
          <w:bCs/>
          <w:szCs w:val="22"/>
        </w:rPr>
      </w:pPr>
      <w:r>
        <w:rPr>
          <w:rFonts w:cs="Arial"/>
          <w:b/>
          <w:bCs/>
          <w:color w:val="000000"/>
          <w:szCs w:val="22"/>
        </w:rPr>
        <w:tab/>
      </w:r>
      <w:r w:rsidRPr="00C636A7">
        <w:rPr>
          <w:rFonts w:cs="Arial"/>
          <w:b/>
          <w:bCs/>
          <w:color w:val="000000"/>
          <w:szCs w:val="22"/>
        </w:rPr>
        <w:t>FORCE MAJEURE</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5838C3" w:rsidRPr="00C636A7" w:rsidRDefault="005838C3" w:rsidP="005838C3">
      <w:pPr>
        <w:rPr>
          <w:rFonts w:cs="Arial"/>
          <w:szCs w:val="22"/>
        </w:rPr>
      </w:pPr>
    </w:p>
    <w:p w:rsidR="005838C3" w:rsidRPr="00C636A7" w:rsidRDefault="005838C3" w:rsidP="005838C3">
      <w:pPr>
        <w:pStyle w:val="BodyText2"/>
        <w:numPr>
          <w:ilvl w:val="0"/>
          <w:numId w:val="19"/>
        </w:numPr>
        <w:tabs>
          <w:tab w:val="clear" w:pos="923"/>
          <w:tab w:val="num" w:pos="900"/>
        </w:tabs>
        <w:rPr>
          <w:rFonts w:cs="Arial"/>
          <w:b/>
          <w:bCs/>
          <w:szCs w:val="22"/>
        </w:rPr>
      </w:pPr>
      <w:r>
        <w:rPr>
          <w:rFonts w:cs="Arial"/>
          <w:b/>
          <w:bCs/>
          <w:color w:val="000000"/>
          <w:szCs w:val="22"/>
        </w:rPr>
        <w:tab/>
      </w:r>
      <w:r w:rsidRPr="00C636A7">
        <w:rPr>
          <w:rFonts w:cs="Arial"/>
          <w:b/>
          <w:bCs/>
          <w:color w:val="000000"/>
          <w:szCs w:val="22"/>
        </w:rPr>
        <w:t>TERMINATION FOR INSOLVENCY</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5838C3" w:rsidRPr="00C636A7" w:rsidRDefault="005838C3" w:rsidP="005838C3">
      <w:pPr>
        <w:rPr>
          <w:rFonts w:cs="Arial"/>
          <w:szCs w:val="22"/>
        </w:rPr>
      </w:pPr>
    </w:p>
    <w:p w:rsidR="005838C3" w:rsidRPr="00C636A7" w:rsidRDefault="005838C3" w:rsidP="005838C3">
      <w:pPr>
        <w:pStyle w:val="BodyText2"/>
        <w:numPr>
          <w:ilvl w:val="0"/>
          <w:numId w:val="19"/>
        </w:numPr>
        <w:tabs>
          <w:tab w:val="clear" w:pos="923"/>
          <w:tab w:val="num" w:pos="900"/>
        </w:tabs>
        <w:rPr>
          <w:rFonts w:cs="Arial"/>
          <w:b/>
          <w:bCs/>
          <w:szCs w:val="22"/>
        </w:rPr>
      </w:pPr>
      <w:r>
        <w:rPr>
          <w:rFonts w:cs="Arial"/>
          <w:b/>
          <w:bCs/>
          <w:color w:val="000000"/>
          <w:szCs w:val="22"/>
        </w:rPr>
        <w:tab/>
      </w:r>
      <w:r w:rsidRPr="00C636A7">
        <w:rPr>
          <w:rFonts w:cs="Arial"/>
          <w:b/>
          <w:bCs/>
          <w:color w:val="000000"/>
          <w:szCs w:val="22"/>
        </w:rPr>
        <w:t>SETTLEMENT OF DISPUTES</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Should it not be possible to settle a dispute by means of mediation, it may be settled in a South African court of law.</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Mediation proceedings shall be conducted in accordance with the rules of procedure specified in the SCC.</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Notwithstanding any reference to mediation and/or court proceedings herein,</w:t>
      </w:r>
    </w:p>
    <w:p w:rsidR="005838C3" w:rsidRPr="00C636A7" w:rsidRDefault="005838C3" w:rsidP="005838C3">
      <w:pPr>
        <w:numPr>
          <w:ilvl w:val="0"/>
          <w:numId w:val="24"/>
        </w:numPr>
        <w:tabs>
          <w:tab w:val="num" w:pos="1080"/>
        </w:tabs>
        <w:ind w:left="1080"/>
        <w:jc w:val="both"/>
        <w:rPr>
          <w:rFonts w:cs="Arial"/>
          <w:color w:val="000000"/>
          <w:szCs w:val="22"/>
        </w:rPr>
      </w:pPr>
      <w:r w:rsidRPr="00C636A7">
        <w:rPr>
          <w:rFonts w:cs="Arial"/>
          <w:color w:val="000000"/>
          <w:szCs w:val="22"/>
        </w:rPr>
        <w:t>the parties shall continue to perform their respective obligations under the contract unless they otherwise agree; and</w:t>
      </w:r>
    </w:p>
    <w:p w:rsidR="005838C3" w:rsidRPr="00C636A7" w:rsidRDefault="005838C3" w:rsidP="005838C3">
      <w:pPr>
        <w:numPr>
          <w:ilvl w:val="0"/>
          <w:numId w:val="24"/>
        </w:numPr>
        <w:tabs>
          <w:tab w:val="num" w:pos="1080"/>
        </w:tabs>
        <w:ind w:left="1080"/>
        <w:jc w:val="both"/>
        <w:rPr>
          <w:rFonts w:cs="Arial"/>
          <w:szCs w:val="22"/>
        </w:rPr>
      </w:pPr>
      <w:proofErr w:type="gramStart"/>
      <w:r w:rsidRPr="00C636A7">
        <w:rPr>
          <w:rFonts w:cs="Arial"/>
          <w:color w:val="000000"/>
          <w:szCs w:val="22"/>
        </w:rPr>
        <w:t>the</w:t>
      </w:r>
      <w:proofErr w:type="gramEnd"/>
      <w:r w:rsidRPr="00C636A7">
        <w:rPr>
          <w:rFonts w:cs="Arial"/>
          <w:color w:val="000000"/>
          <w:szCs w:val="22"/>
        </w:rPr>
        <w:t xml:space="preserve"> purchaser shall pay the supplier any monies due the supplier.</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Except in cases of criminal negligence or wilful misconduct, and in the case of infringement pursuant to Clause 6.</w:t>
      </w:r>
    </w:p>
    <w:p w:rsidR="005838C3" w:rsidRPr="00C636A7" w:rsidRDefault="005838C3" w:rsidP="005838C3">
      <w:pPr>
        <w:rPr>
          <w:rFonts w:cs="Arial"/>
          <w:szCs w:val="22"/>
        </w:rPr>
      </w:pPr>
    </w:p>
    <w:p w:rsidR="005838C3" w:rsidRPr="00C636A7" w:rsidRDefault="005838C3" w:rsidP="005838C3">
      <w:pPr>
        <w:pStyle w:val="BodyText2"/>
        <w:numPr>
          <w:ilvl w:val="0"/>
          <w:numId w:val="19"/>
        </w:numPr>
        <w:tabs>
          <w:tab w:val="clear" w:pos="923"/>
          <w:tab w:val="num" w:pos="900"/>
        </w:tabs>
        <w:rPr>
          <w:rFonts w:cs="Arial"/>
          <w:b/>
          <w:bCs/>
          <w:szCs w:val="22"/>
        </w:rPr>
      </w:pPr>
      <w:r>
        <w:rPr>
          <w:rFonts w:cs="Arial"/>
          <w:b/>
          <w:bCs/>
          <w:color w:val="000000"/>
          <w:szCs w:val="22"/>
        </w:rPr>
        <w:tab/>
      </w:r>
      <w:r w:rsidRPr="00C636A7">
        <w:rPr>
          <w:rFonts w:cs="Arial"/>
          <w:b/>
          <w:bCs/>
          <w:color w:val="000000"/>
          <w:szCs w:val="22"/>
        </w:rPr>
        <w:t>LIMITATION OF LIABILITY</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The aggregate liability of the supplier to the purchaser, whether under the contract, in tort or otherwise, shall not exceed the total contract price, provided that this limitation shall not apply to the cost of repairing or replacing defective equipment.</w:t>
      </w:r>
    </w:p>
    <w:p w:rsidR="005838C3" w:rsidRPr="00C636A7" w:rsidRDefault="005838C3" w:rsidP="005838C3">
      <w:pPr>
        <w:rPr>
          <w:rFonts w:cs="Arial"/>
          <w:szCs w:val="22"/>
        </w:rPr>
      </w:pPr>
    </w:p>
    <w:p w:rsidR="005838C3" w:rsidRPr="00C636A7" w:rsidRDefault="005838C3" w:rsidP="005838C3">
      <w:pPr>
        <w:pStyle w:val="BodyText2"/>
        <w:numPr>
          <w:ilvl w:val="0"/>
          <w:numId w:val="19"/>
        </w:numPr>
        <w:tabs>
          <w:tab w:val="clear" w:pos="923"/>
          <w:tab w:val="num" w:pos="900"/>
        </w:tabs>
        <w:rPr>
          <w:rFonts w:cs="Arial"/>
          <w:b/>
          <w:bCs/>
          <w:szCs w:val="22"/>
        </w:rPr>
      </w:pPr>
      <w:r>
        <w:rPr>
          <w:rFonts w:cs="Arial"/>
          <w:b/>
          <w:bCs/>
          <w:color w:val="000000"/>
          <w:szCs w:val="22"/>
        </w:rPr>
        <w:tab/>
      </w:r>
      <w:r w:rsidRPr="00C636A7">
        <w:rPr>
          <w:rFonts w:cs="Arial"/>
          <w:b/>
          <w:bCs/>
          <w:color w:val="000000"/>
          <w:szCs w:val="22"/>
        </w:rPr>
        <w:t>GOVERNING LANGUAGE</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 xml:space="preserve">The contract shall be written in English. All correspondence and other documents pertaining to the contract that is exchanged by the parties shall also be written in English. </w:t>
      </w:r>
    </w:p>
    <w:p w:rsidR="005838C3" w:rsidRPr="00C636A7" w:rsidRDefault="005838C3" w:rsidP="005838C3">
      <w:pPr>
        <w:rPr>
          <w:rFonts w:cs="Arial"/>
          <w:szCs w:val="22"/>
        </w:rPr>
      </w:pPr>
    </w:p>
    <w:p w:rsidR="005838C3" w:rsidRPr="00C636A7" w:rsidRDefault="005838C3" w:rsidP="005838C3">
      <w:pPr>
        <w:pStyle w:val="BodyText2"/>
        <w:numPr>
          <w:ilvl w:val="0"/>
          <w:numId w:val="19"/>
        </w:numPr>
        <w:tabs>
          <w:tab w:val="clear" w:pos="923"/>
          <w:tab w:val="num" w:pos="900"/>
        </w:tabs>
        <w:rPr>
          <w:rFonts w:cs="Arial"/>
          <w:b/>
          <w:bCs/>
          <w:szCs w:val="22"/>
        </w:rPr>
      </w:pPr>
      <w:r>
        <w:rPr>
          <w:rFonts w:cs="Arial"/>
          <w:b/>
          <w:bCs/>
          <w:color w:val="000000"/>
          <w:szCs w:val="22"/>
        </w:rPr>
        <w:tab/>
      </w:r>
      <w:r w:rsidRPr="00C636A7">
        <w:rPr>
          <w:rFonts w:cs="Arial"/>
          <w:b/>
          <w:bCs/>
          <w:color w:val="000000"/>
          <w:szCs w:val="22"/>
        </w:rPr>
        <w:t>APPLICABLE LAW</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 xml:space="preserve">The contract shall be interpreted in accordance with South African laws, unless otherwise specified in SCC. </w:t>
      </w:r>
    </w:p>
    <w:p w:rsidR="005838C3" w:rsidRPr="00C636A7" w:rsidRDefault="005838C3" w:rsidP="005838C3">
      <w:pPr>
        <w:rPr>
          <w:rFonts w:cs="Arial"/>
          <w:szCs w:val="22"/>
        </w:rPr>
      </w:pPr>
    </w:p>
    <w:p w:rsidR="005838C3" w:rsidRPr="00C636A7" w:rsidRDefault="005838C3" w:rsidP="005838C3">
      <w:pPr>
        <w:pStyle w:val="BodyText2"/>
        <w:numPr>
          <w:ilvl w:val="0"/>
          <w:numId w:val="19"/>
        </w:numPr>
        <w:tabs>
          <w:tab w:val="clear" w:pos="923"/>
          <w:tab w:val="num" w:pos="900"/>
        </w:tabs>
        <w:rPr>
          <w:rFonts w:cs="Arial"/>
          <w:b/>
          <w:bCs/>
          <w:szCs w:val="22"/>
        </w:rPr>
      </w:pPr>
      <w:r>
        <w:rPr>
          <w:rFonts w:cs="Arial"/>
          <w:b/>
          <w:bCs/>
          <w:color w:val="000000"/>
          <w:szCs w:val="22"/>
        </w:rPr>
        <w:lastRenderedPageBreak/>
        <w:tab/>
      </w:r>
      <w:r w:rsidRPr="00C636A7">
        <w:rPr>
          <w:rFonts w:cs="Arial"/>
          <w:b/>
          <w:bCs/>
          <w:color w:val="000000"/>
          <w:szCs w:val="22"/>
        </w:rPr>
        <w:t>NOTICES</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The time mentioned in the contract documents for performing any act after such aforesaid notice has been given, shall be reckoned from the date of posting of such notice.</w:t>
      </w:r>
    </w:p>
    <w:p w:rsidR="005838C3" w:rsidRPr="00C636A7" w:rsidRDefault="005838C3" w:rsidP="005838C3">
      <w:pPr>
        <w:rPr>
          <w:rFonts w:cs="Arial"/>
          <w:szCs w:val="22"/>
        </w:rPr>
      </w:pPr>
    </w:p>
    <w:p w:rsidR="005838C3" w:rsidRPr="00C636A7" w:rsidRDefault="005838C3" w:rsidP="005838C3">
      <w:pPr>
        <w:pStyle w:val="BodyText2"/>
        <w:numPr>
          <w:ilvl w:val="0"/>
          <w:numId w:val="19"/>
        </w:numPr>
        <w:tabs>
          <w:tab w:val="clear" w:pos="923"/>
          <w:tab w:val="num" w:pos="900"/>
        </w:tabs>
        <w:rPr>
          <w:rFonts w:cs="Arial"/>
          <w:b/>
          <w:bCs/>
          <w:szCs w:val="22"/>
        </w:rPr>
      </w:pPr>
      <w:r>
        <w:rPr>
          <w:rFonts w:cs="Arial"/>
          <w:b/>
          <w:bCs/>
          <w:color w:val="000000"/>
          <w:szCs w:val="22"/>
        </w:rPr>
        <w:tab/>
      </w:r>
      <w:r w:rsidRPr="00C636A7">
        <w:rPr>
          <w:rFonts w:cs="Arial"/>
          <w:b/>
          <w:bCs/>
          <w:color w:val="000000"/>
          <w:szCs w:val="22"/>
        </w:rPr>
        <w:t>TAXES AND DUTIES</w:t>
      </w:r>
    </w:p>
    <w:p w:rsidR="005838C3" w:rsidRPr="00C636A7" w:rsidRDefault="005838C3" w:rsidP="005838C3">
      <w:pPr>
        <w:pStyle w:val="BodyText2"/>
        <w:tabs>
          <w:tab w:val="clear" w:pos="923"/>
        </w:tabs>
        <w:rPr>
          <w:rFonts w:cs="Arial"/>
          <w:b/>
          <w:bCs/>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 xml:space="preserve">A foreign supplier shall be entirely responsible for all taxes, stamp duties, license fees, and other such levies imposed outside the purchaser’s country. </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A local supplier shall be entirely responsible for all taxes, duties, license fees, etc., incurred until delivery of the contracted goods to the purchaser.</w:t>
      </w:r>
    </w:p>
    <w:p w:rsidR="005838C3" w:rsidRPr="00C636A7" w:rsidRDefault="005838C3" w:rsidP="005838C3">
      <w:pPr>
        <w:rPr>
          <w:rFonts w:cs="Arial"/>
          <w:szCs w:val="22"/>
        </w:rPr>
      </w:pPr>
    </w:p>
    <w:p w:rsidR="005838C3" w:rsidRPr="00C636A7" w:rsidRDefault="005838C3" w:rsidP="005838C3">
      <w:pPr>
        <w:numPr>
          <w:ilvl w:val="1"/>
          <w:numId w:val="19"/>
        </w:numPr>
        <w:tabs>
          <w:tab w:val="num" w:pos="1440"/>
        </w:tabs>
        <w:ind w:left="720" w:hanging="720"/>
        <w:jc w:val="both"/>
        <w:rPr>
          <w:rFonts w:cs="Arial"/>
          <w:szCs w:val="22"/>
        </w:rPr>
      </w:pPr>
      <w:r w:rsidRPr="00C636A7">
        <w:rPr>
          <w:rFonts w:cs="Arial"/>
          <w:color w:val="000000"/>
          <w:szCs w:val="22"/>
        </w:rPr>
        <w:t>No contract shall be concluded with any bidder whose tax matters are not in order. Prior to the award of a bid, GPAA must be in possession of a tax clearance certificate, submitted by the bidder. This certificate must be an original issued by the South African Revenue Services.</w:t>
      </w:r>
    </w:p>
    <w:p w:rsidR="005838C3" w:rsidRPr="00C636A7" w:rsidRDefault="005838C3" w:rsidP="005838C3">
      <w:pPr>
        <w:rPr>
          <w:rFonts w:cs="Arial"/>
          <w:b/>
          <w:sz w:val="32"/>
          <w:szCs w:val="32"/>
          <w:lang w:val="en-ZA"/>
        </w:rPr>
      </w:pPr>
      <w:r w:rsidRPr="00C636A7">
        <w:rPr>
          <w:rFonts w:cs="Arial"/>
          <w:szCs w:val="22"/>
        </w:rPr>
        <w:t xml:space="preserve">                </w:t>
      </w:r>
    </w:p>
    <w:p w:rsidR="00353E99" w:rsidRPr="00353E99" w:rsidRDefault="00353E99" w:rsidP="00353E99">
      <w:pPr>
        <w:jc w:val="both"/>
        <w:rPr>
          <w:rFonts w:ascii="Arial Narrow" w:hAnsi="Arial Narrow" w:cs="Arial"/>
          <w:color w:val="000000"/>
          <w:sz w:val="22"/>
          <w:szCs w:val="22"/>
        </w:rPr>
      </w:pPr>
    </w:p>
    <w:p w:rsidR="00353E99" w:rsidRPr="00353E99" w:rsidRDefault="00353E99" w:rsidP="00353E99">
      <w:pPr>
        <w:jc w:val="both"/>
        <w:rPr>
          <w:rFonts w:ascii="Arial Narrow" w:hAnsi="Arial Narrow" w:cs="Arial"/>
          <w:color w:val="000000"/>
          <w:sz w:val="22"/>
          <w:szCs w:val="22"/>
        </w:rPr>
      </w:pPr>
    </w:p>
    <w:p w:rsidR="00353E99" w:rsidRPr="00353E99" w:rsidRDefault="00353E99" w:rsidP="00353E99">
      <w:pPr>
        <w:jc w:val="both"/>
        <w:rPr>
          <w:rFonts w:ascii="Arial Narrow" w:hAnsi="Arial Narrow" w:cs="Arial"/>
          <w:color w:val="000000"/>
          <w:sz w:val="22"/>
          <w:szCs w:val="22"/>
        </w:rPr>
      </w:pPr>
    </w:p>
    <w:p w:rsidR="00353E99" w:rsidRPr="00353E99" w:rsidRDefault="00353E99" w:rsidP="00353E99">
      <w:pPr>
        <w:jc w:val="both"/>
        <w:rPr>
          <w:rFonts w:ascii="Arial Narrow" w:hAnsi="Arial Narrow" w:cs="Arial"/>
          <w:color w:val="000000"/>
          <w:sz w:val="22"/>
          <w:szCs w:val="22"/>
        </w:rPr>
      </w:pPr>
    </w:p>
    <w:p w:rsidR="00353E99" w:rsidRPr="00353E99" w:rsidRDefault="00353E99" w:rsidP="00353E99">
      <w:pPr>
        <w:jc w:val="both"/>
        <w:rPr>
          <w:rFonts w:ascii="Arial Narrow" w:hAnsi="Arial Narrow" w:cs="Arial"/>
          <w:color w:val="000000"/>
          <w:sz w:val="22"/>
          <w:szCs w:val="22"/>
        </w:rPr>
      </w:pPr>
    </w:p>
    <w:p w:rsidR="00353E99" w:rsidRPr="00353E99" w:rsidRDefault="00353E99" w:rsidP="00353E99">
      <w:pPr>
        <w:jc w:val="both"/>
        <w:rPr>
          <w:rFonts w:ascii="Arial Narrow" w:hAnsi="Arial Narrow" w:cs="Arial"/>
          <w:color w:val="000000"/>
          <w:sz w:val="22"/>
          <w:szCs w:val="22"/>
        </w:rPr>
      </w:pPr>
    </w:p>
    <w:p w:rsidR="00353E99" w:rsidRPr="00353E99" w:rsidRDefault="00353E99" w:rsidP="00353E99">
      <w:pPr>
        <w:jc w:val="both"/>
        <w:rPr>
          <w:rFonts w:ascii="Arial Narrow" w:hAnsi="Arial Narrow" w:cs="Arial"/>
          <w:color w:val="000000"/>
          <w:sz w:val="22"/>
          <w:szCs w:val="22"/>
        </w:rPr>
      </w:pPr>
    </w:p>
    <w:p w:rsidR="00353E99" w:rsidRPr="00353E99" w:rsidRDefault="00353E99" w:rsidP="00353E99">
      <w:pPr>
        <w:jc w:val="both"/>
        <w:rPr>
          <w:rFonts w:ascii="Arial Narrow" w:hAnsi="Arial Narrow" w:cs="Arial"/>
          <w:color w:val="000000"/>
          <w:sz w:val="22"/>
          <w:szCs w:val="22"/>
        </w:rPr>
      </w:pPr>
    </w:p>
    <w:sectPr w:rsidR="00353E99" w:rsidRPr="00353E99" w:rsidSect="009E2821">
      <w:footerReference w:type="default" r:id="rId17"/>
      <w:pgSz w:w="12240" w:h="15840"/>
      <w:pgMar w:top="1134" w:right="1043" w:bottom="1559" w:left="851"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814" w:rsidRDefault="00722814" w:rsidP="003A71E4">
      <w:r>
        <w:separator/>
      </w:r>
    </w:p>
  </w:endnote>
  <w:endnote w:type="continuationSeparator" w:id="0">
    <w:p w:rsidR="00722814" w:rsidRDefault="00722814" w:rsidP="003A71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charset w:val="00"/>
    <w:family w:val="swiss"/>
    <w:pitch w:val="variable"/>
    <w:sig w:usb0="20007A87" w:usb1="80000000" w:usb2="00000008" w:usb3="00000000" w:csb0="000001FF" w:csb1="00000000"/>
  </w:font>
  <w:font w:name="BlacklightD">
    <w:altName w:val="Gabriola"/>
    <w:charset w:val="00"/>
    <w:family w:val="decorative"/>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218" w:rsidRPr="00E71BA2" w:rsidRDefault="00F65218" w:rsidP="0014755A">
    <w:pPr>
      <w:pStyle w:val="Footer"/>
      <w:pBdr>
        <w:top w:val="thinThickSmallGap" w:sz="24" w:space="1" w:color="622423"/>
      </w:pBdr>
      <w:tabs>
        <w:tab w:val="clear" w:pos="4320"/>
        <w:tab w:val="left" w:pos="709"/>
      </w:tabs>
      <w:rPr>
        <w:rFonts w:ascii="Cambria" w:hAnsi="Cambria"/>
        <w:b/>
        <w:color w:val="000000" w:themeColor="text1"/>
        <w:sz w:val="20"/>
        <w:szCs w:val="20"/>
      </w:rPr>
    </w:pPr>
    <w:r>
      <w:rPr>
        <w:b/>
        <w:color w:val="000000"/>
        <w:sz w:val="20"/>
        <w:szCs w:val="20"/>
      </w:rPr>
      <w:tab/>
    </w:r>
    <w:r>
      <w:rPr>
        <w:b/>
        <w:color w:val="000000" w:themeColor="text1"/>
        <w:sz w:val="20"/>
        <w:szCs w:val="20"/>
      </w:rPr>
      <w:t xml:space="preserve">           Request for proposals for Supply, delivery and maintenance of water coolers</w:t>
    </w:r>
    <w:r w:rsidRPr="00E71BA2">
      <w:rPr>
        <w:b/>
        <w:color w:val="000000" w:themeColor="text1"/>
        <w:sz w:val="20"/>
        <w:szCs w:val="20"/>
      </w:rPr>
      <w:t xml:space="preserve"> </w:t>
    </w:r>
    <w:r>
      <w:rPr>
        <w:b/>
        <w:color w:val="000000" w:themeColor="text1"/>
        <w:sz w:val="20"/>
        <w:szCs w:val="20"/>
      </w:rPr>
      <w:t>GPAA 06/2017</w:t>
    </w:r>
    <w:r w:rsidRPr="00E71BA2">
      <w:rPr>
        <w:b/>
        <w:color w:val="000000" w:themeColor="text1"/>
        <w:sz w:val="20"/>
        <w:szCs w:val="20"/>
      </w:rPr>
      <w:tab/>
    </w:r>
    <w:r w:rsidRPr="00E71BA2">
      <w:rPr>
        <w:b/>
        <w:color w:val="000000" w:themeColor="text1"/>
        <w:sz w:val="20"/>
        <w:szCs w:val="20"/>
      </w:rPr>
      <w:tab/>
    </w:r>
    <w:r w:rsidRPr="00E71BA2">
      <w:rPr>
        <w:b/>
        <w:color w:val="000000" w:themeColor="text1"/>
        <w:sz w:val="20"/>
        <w:szCs w:val="20"/>
      </w:rPr>
      <w:tab/>
    </w:r>
    <w:r w:rsidRPr="00E71BA2">
      <w:rPr>
        <w:b/>
        <w:color w:val="000000" w:themeColor="text1"/>
        <w:sz w:val="44"/>
      </w:rPr>
      <w:t xml:space="preserve"> </w:t>
    </w:r>
    <w:r w:rsidRPr="00E71BA2">
      <w:rPr>
        <w:b/>
        <w:color w:val="000000" w:themeColor="text1"/>
        <w:sz w:val="20"/>
        <w:szCs w:val="20"/>
      </w:rPr>
      <w:t xml:space="preserve">Page </w:t>
    </w:r>
    <w:r w:rsidR="00804AEE" w:rsidRPr="00E71BA2">
      <w:rPr>
        <w:b/>
        <w:color w:val="000000" w:themeColor="text1"/>
        <w:sz w:val="20"/>
        <w:szCs w:val="20"/>
      </w:rPr>
      <w:fldChar w:fldCharType="begin"/>
    </w:r>
    <w:r w:rsidRPr="00E71BA2">
      <w:rPr>
        <w:b/>
        <w:color w:val="000000" w:themeColor="text1"/>
        <w:sz w:val="20"/>
        <w:szCs w:val="20"/>
      </w:rPr>
      <w:instrText xml:space="preserve"> PAGE   \* MERGEFORMAT </w:instrText>
    </w:r>
    <w:r w:rsidR="00804AEE" w:rsidRPr="00E71BA2">
      <w:rPr>
        <w:b/>
        <w:color w:val="000000" w:themeColor="text1"/>
        <w:sz w:val="20"/>
        <w:szCs w:val="20"/>
      </w:rPr>
      <w:fldChar w:fldCharType="separate"/>
    </w:r>
    <w:r w:rsidR="00197658">
      <w:rPr>
        <w:b/>
        <w:noProof/>
        <w:color w:val="000000" w:themeColor="text1"/>
        <w:sz w:val="20"/>
        <w:szCs w:val="20"/>
      </w:rPr>
      <w:t>6</w:t>
    </w:r>
    <w:r w:rsidR="00804AEE" w:rsidRPr="00E71BA2">
      <w:rPr>
        <w:b/>
        <w:color w:val="000000" w:themeColor="text1"/>
        <w:sz w:val="20"/>
        <w:szCs w:val="20"/>
      </w:rPr>
      <w:fldChar w:fldCharType="end"/>
    </w:r>
  </w:p>
  <w:p w:rsidR="00F65218" w:rsidRDefault="00F652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814" w:rsidRDefault="00722814" w:rsidP="003A71E4">
      <w:r>
        <w:separator/>
      </w:r>
    </w:p>
  </w:footnote>
  <w:footnote w:type="continuationSeparator" w:id="0">
    <w:p w:rsidR="00722814" w:rsidRDefault="00722814" w:rsidP="003A71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
    <w:nsid w:val="00000002"/>
    <w:multiLevelType w:val="multilevel"/>
    <w:tmpl w:val="1F184A6C"/>
    <w:lvl w:ilvl="0">
      <w:start w:val="1"/>
      <w:numFmt w:val="decimal"/>
      <w:pStyle w:val="Quick1"/>
      <w:lvlText w:val="%1."/>
      <w:lvlJc w:val="left"/>
      <w:pPr>
        <w:tabs>
          <w:tab w:val="num" w:pos="1167"/>
        </w:tabs>
      </w:pPr>
      <w:rPr>
        <w:rFonts w:ascii="Times New Roman" w:hAnsi="Times New Roman"/>
        <w:sz w:val="24"/>
      </w:rPr>
    </w:lvl>
    <w:lvl w:ilvl="1">
      <w:start w:val="1"/>
      <w:numFmt w:val="decimal"/>
      <w:isLgl/>
      <w:lvlText w:val="%1.%2"/>
      <w:lvlJc w:val="left"/>
      <w:pPr>
        <w:tabs>
          <w:tab w:val="num" w:pos="2165"/>
        </w:tabs>
        <w:ind w:left="2165" w:hanging="885"/>
      </w:pPr>
      <w:rPr>
        <w:rFonts w:hint="default"/>
      </w:rPr>
    </w:lvl>
    <w:lvl w:ilvl="2">
      <w:start w:val="1"/>
      <w:numFmt w:val="decimal"/>
      <w:isLgl/>
      <w:lvlText w:val="%1.%2.%3"/>
      <w:lvlJc w:val="left"/>
      <w:pPr>
        <w:tabs>
          <w:tab w:val="num" w:pos="3445"/>
        </w:tabs>
        <w:ind w:left="3445" w:hanging="885"/>
      </w:pPr>
      <w:rPr>
        <w:rFonts w:hint="default"/>
      </w:rPr>
    </w:lvl>
    <w:lvl w:ilvl="3">
      <w:start w:val="1"/>
      <w:numFmt w:val="decimal"/>
      <w:isLgl/>
      <w:lvlText w:val="%1.%2.%3.%4"/>
      <w:lvlJc w:val="left"/>
      <w:pPr>
        <w:tabs>
          <w:tab w:val="num" w:pos="4725"/>
        </w:tabs>
        <w:ind w:left="4725" w:hanging="885"/>
      </w:pPr>
      <w:rPr>
        <w:rFonts w:hint="default"/>
      </w:rPr>
    </w:lvl>
    <w:lvl w:ilvl="4">
      <w:start w:val="1"/>
      <w:numFmt w:val="decimal"/>
      <w:isLgl/>
      <w:lvlText w:val="%1.%2.%3.%4.%5"/>
      <w:lvlJc w:val="left"/>
      <w:pPr>
        <w:tabs>
          <w:tab w:val="num" w:pos="6200"/>
        </w:tabs>
        <w:ind w:left="6200" w:hanging="1080"/>
      </w:pPr>
      <w:rPr>
        <w:rFonts w:hint="default"/>
      </w:rPr>
    </w:lvl>
    <w:lvl w:ilvl="5">
      <w:start w:val="1"/>
      <w:numFmt w:val="decimal"/>
      <w:isLgl/>
      <w:lvlText w:val="%1.%2.%3.%4.%5.%6"/>
      <w:lvlJc w:val="left"/>
      <w:pPr>
        <w:tabs>
          <w:tab w:val="num" w:pos="7480"/>
        </w:tabs>
        <w:ind w:left="7480" w:hanging="1080"/>
      </w:pPr>
      <w:rPr>
        <w:rFonts w:hint="default"/>
      </w:rPr>
    </w:lvl>
    <w:lvl w:ilvl="6">
      <w:start w:val="1"/>
      <w:numFmt w:val="decimal"/>
      <w:isLgl/>
      <w:lvlText w:val="%1.%2.%3.%4.%5.%6.%7"/>
      <w:lvlJc w:val="left"/>
      <w:pPr>
        <w:tabs>
          <w:tab w:val="num" w:pos="9120"/>
        </w:tabs>
        <w:ind w:left="9120" w:hanging="1440"/>
      </w:pPr>
      <w:rPr>
        <w:rFonts w:hint="default"/>
      </w:rPr>
    </w:lvl>
    <w:lvl w:ilvl="7">
      <w:start w:val="1"/>
      <w:numFmt w:val="decimal"/>
      <w:isLgl/>
      <w:lvlText w:val="%1.%2.%3.%4.%5.%6.%7.%8"/>
      <w:lvlJc w:val="left"/>
      <w:pPr>
        <w:tabs>
          <w:tab w:val="num" w:pos="10400"/>
        </w:tabs>
        <w:ind w:left="10400" w:hanging="1440"/>
      </w:pPr>
      <w:rPr>
        <w:rFonts w:hint="default"/>
      </w:rPr>
    </w:lvl>
    <w:lvl w:ilvl="8">
      <w:start w:val="1"/>
      <w:numFmt w:val="decimal"/>
      <w:isLgl/>
      <w:lvlText w:val="%1.%2.%3.%4.%5.%6.%7.%8.%9"/>
      <w:lvlJc w:val="left"/>
      <w:pPr>
        <w:tabs>
          <w:tab w:val="num" w:pos="12040"/>
        </w:tabs>
        <w:ind w:left="12040" w:hanging="1800"/>
      </w:pPr>
      <w:rPr>
        <w:rFonts w:hint="default"/>
      </w:rPr>
    </w:lvl>
  </w:abstractNum>
  <w:abstractNum w:abstractNumId="2">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016A7407"/>
    <w:multiLevelType w:val="multilevel"/>
    <w:tmpl w:val="FF4225D6"/>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2645226"/>
    <w:multiLevelType w:val="hybridMultilevel"/>
    <w:tmpl w:val="8A92931A"/>
    <w:lvl w:ilvl="0" w:tplc="8E442CA4">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B436B"/>
    <w:multiLevelType w:val="hybridMultilevel"/>
    <w:tmpl w:val="46F8E8D4"/>
    <w:lvl w:ilvl="0" w:tplc="FDE82FAC">
      <w:start w:val="1"/>
      <w:numFmt w:val="bullet"/>
      <w:pStyle w:val="Title1"/>
      <w:lvlText w:val=""/>
      <w:lvlJc w:val="left"/>
      <w:pPr>
        <w:tabs>
          <w:tab w:val="num" w:pos="1702"/>
        </w:tabs>
        <w:ind w:left="4396" w:hanging="284"/>
      </w:pPr>
      <w:rPr>
        <w:rFonts w:ascii="Symbol" w:hAnsi="Symbol" w:hint="default"/>
        <w:color w:val="auto"/>
      </w:rPr>
    </w:lvl>
    <w:lvl w:ilvl="1" w:tplc="04090001">
      <w:start w:val="1"/>
      <w:numFmt w:val="bullet"/>
      <w:lvlText w:val=""/>
      <w:lvlJc w:val="left"/>
      <w:pPr>
        <w:tabs>
          <w:tab w:val="num" w:pos="-250"/>
        </w:tabs>
        <w:ind w:left="-250" w:hanging="360"/>
      </w:pPr>
      <w:rPr>
        <w:rFonts w:ascii="Symbol" w:hAnsi="Symbol" w:hint="default"/>
      </w:rPr>
    </w:lvl>
    <w:lvl w:ilvl="2" w:tplc="04090005">
      <w:start w:val="1"/>
      <w:numFmt w:val="bullet"/>
      <w:lvlText w:val=""/>
      <w:lvlJc w:val="left"/>
      <w:pPr>
        <w:tabs>
          <w:tab w:val="num" w:pos="470"/>
        </w:tabs>
        <w:ind w:left="470" w:hanging="360"/>
      </w:pPr>
      <w:rPr>
        <w:rFonts w:ascii="Wingdings" w:hAnsi="Wingdings" w:hint="default"/>
      </w:rPr>
    </w:lvl>
    <w:lvl w:ilvl="3" w:tplc="04090001">
      <w:start w:val="1"/>
      <w:numFmt w:val="bullet"/>
      <w:lvlText w:val=""/>
      <w:lvlJc w:val="left"/>
      <w:pPr>
        <w:tabs>
          <w:tab w:val="num" w:pos="1190"/>
        </w:tabs>
        <w:ind w:left="1190" w:hanging="360"/>
      </w:pPr>
      <w:rPr>
        <w:rFonts w:ascii="Symbol" w:hAnsi="Symbol" w:hint="default"/>
      </w:rPr>
    </w:lvl>
    <w:lvl w:ilvl="4" w:tplc="04090003">
      <w:start w:val="1"/>
      <w:numFmt w:val="bullet"/>
      <w:lvlText w:val="o"/>
      <w:lvlJc w:val="left"/>
      <w:pPr>
        <w:tabs>
          <w:tab w:val="num" w:pos="1910"/>
        </w:tabs>
        <w:ind w:left="1910" w:hanging="360"/>
      </w:pPr>
      <w:rPr>
        <w:rFonts w:ascii="Courier New" w:hAnsi="Courier New" w:hint="default"/>
      </w:rPr>
    </w:lvl>
    <w:lvl w:ilvl="5" w:tplc="04090005">
      <w:start w:val="1"/>
      <w:numFmt w:val="bullet"/>
      <w:lvlText w:val=""/>
      <w:lvlJc w:val="left"/>
      <w:pPr>
        <w:tabs>
          <w:tab w:val="num" w:pos="2630"/>
        </w:tabs>
        <w:ind w:left="2630" w:hanging="360"/>
      </w:pPr>
      <w:rPr>
        <w:rFonts w:ascii="Wingdings" w:hAnsi="Wingdings" w:hint="default"/>
      </w:rPr>
    </w:lvl>
    <w:lvl w:ilvl="6" w:tplc="1F3ED7AA">
      <w:start w:val="1"/>
      <w:numFmt w:val="bullet"/>
      <w:lvlText w:val=""/>
      <w:lvlJc w:val="left"/>
      <w:pPr>
        <w:tabs>
          <w:tab w:val="num" w:pos="3350"/>
        </w:tabs>
        <w:ind w:left="3331" w:hanging="341"/>
      </w:pPr>
      <w:rPr>
        <w:rFonts w:ascii="Symbol" w:hAnsi="Symbol" w:hint="default"/>
      </w:rPr>
    </w:lvl>
    <w:lvl w:ilvl="7" w:tplc="04090003" w:tentative="1">
      <w:start w:val="1"/>
      <w:numFmt w:val="bullet"/>
      <w:lvlText w:val="o"/>
      <w:lvlJc w:val="left"/>
      <w:pPr>
        <w:tabs>
          <w:tab w:val="num" w:pos="4070"/>
        </w:tabs>
        <w:ind w:left="4070" w:hanging="360"/>
      </w:pPr>
      <w:rPr>
        <w:rFonts w:ascii="Courier New" w:hAnsi="Courier New" w:hint="default"/>
      </w:rPr>
    </w:lvl>
    <w:lvl w:ilvl="8" w:tplc="04090005" w:tentative="1">
      <w:start w:val="1"/>
      <w:numFmt w:val="bullet"/>
      <w:lvlText w:val=""/>
      <w:lvlJc w:val="left"/>
      <w:pPr>
        <w:tabs>
          <w:tab w:val="num" w:pos="4790"/>
        </w:tabs>
        <w:ind w:left="4790" w:hanging="360"/>
      </w:pPr>
      <w:rPr>
        <w:rFonts w:ascii="Wingdings" w:hAnsi="Wingdings" w:hint="default"/>
      </w:rPr>
    </w:lvl>
  </w:abstractNum>
  <w:abstractNum w:abstractNumId="6">
    <w:nsid w:val="07600D35"/>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76A2F11"/>
    <w:multiLevelType w:val="hybridMultilevel"/>
    <w:tmpl w:val="CBAC18CA"/>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927"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8">
    <w:nsid w:val="0DCE389D"/>
    <w:multiLevelType w:val="singleLevel"/>
    <w:tmpl w:val="12E8B664"/>
    <w:lvl w:ilvl="0">
      <w:start w:val="1"/>
      <w:numFmt w:val="lowerRoman"/>
      <w:pStyle w:val="Index1"/>
      <w:lvlText w:val="(%1)"/>
      <w:lvlJc w:val="left"/>
      <w:pPr>
        <w:tabs>
          <w:tab w:val="num" w:pos="720"/>
        </w:tabs>
        <w:ind w:left="720" w:hanging="720"/>
      </w:pPr>
      <w:rPr>
        <w:rFonts w:hint="default"/>
      </w:rPr>
    </w:lvl>
  </w:abstractNum>
  <w:abstractNum w:abstractNumId="9">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nsid w:val="133876D1"/>
    <w:multiLevelType w:val="multilevel"/>
    <w:tmpl w:val="37064E16"/>
    <w:styleLink w:val="Style1"/>
    <w:lvl w:ilvl="0">
      <w:start w:val="1"/>
      <w:numFmt w:val="decimal"/>
      <w:lvlText w:val="%1."/>
      <w:lvlJc w:val="left"/>
      <w:pPr>
        <w:tabs>
          <w:tab w:val="num" w:pos="360"/>
        </w:tabs>
        <w:ind w:left="360" w:hanging="360"/>
      </w:pPr>
      <w:rPr>
        <w:rFonts w:hint="default"/>
        <w:b w:val="0"/>
        <w:bCs/>
        <w:i w:val="0"/>
        <w:sz w:val="24"/>
        <w:szCs w:val="24"/>
      </w:rPr>
    </w:lvl>
    <w:lvl w:ilvl="1">
      <w:start w:val="1"/>
      <w:numFmt w:val="decimal"/>
      <w:lvlText w:val="%2."/>
      <w:lvlJc w:val="left"/>
      <w:pPr>
        <w:tabs>
          <w:tab w:val="num" w:pos="1440"/>
        </w:tabs>
        <w:ind w:left="1440" w:hanging="360"/>
      </w:pPr>
      <w:rPr>
        <w:rFonts w:hint="default"/>
        <w:b w:val="0"/>
        <w:bCs/>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4F37204"/>
    <w:multiLevelType w:val="hybridMultilevel"/>
    <w:tmpl w:val="B46AC6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63514C9"/>
    <w:multiLevelType w:val="singleLevel"/>
    <w:tmpl w:val="3DCC2DD8"/>
    <w:lvl w:ilvl="0">
      <w:start w:val="1"/>
      <w:numFmt w:val="decimal"/>
      <w:lvlText w:val="%1."/>
      <w:lvlJc w:val="left"/>
      <w:pPr>
        <w:tabs>
          <w:tab w:val="num" w:pos="900"/>
        </w:tabs>
        <w:ind w:left="900" w:hanging="900"/>
      </w:pPr>
      <w:rPr>
        <w:rFonts w:hint="default"/>
      </w:rPr>
    </w:lvl>
  </w:abstractNum>
  <w:abstractNum w:abstractNumId="13">
    <w:nsid w:val="18CE5627"/>
    <w:multiLevelType w:val="hybridMultilevel"/>
    <w:tmpl w:val="B044AAEC"/>
    <w:lvl w:ilvl="0" w:tplc="04090001">
      <w:start w:val="1"/>
      <w:numFmt w:val="bullet"/>
      <w:lvlText w:val=""/>
      <w:lvlJc w:val="left"/>
      <w:pPr>
        <w:ind w:left="381" w:hanging="360"/>
      </w:pPr>
      <w:rPr>
        <w:rFonts w:ascii="Symbol" w:hAnsi="Symbol" w:hint="default"/>
      </w:rPr>
    </w:lvl>
    <w:lvl w:ilvl="1" w:tplc="04090003" w:tentative="1">
      <w:start w:val="1"/>
      <w:numFmt w:val="bullet"/>
      <w:lvlText w:val="o"/>
      <w:lvlJc w:val="left"/>
      <w:pPr>
        <w:ind w:left="1101" w:hanging="360"/>
      </w:pPr>
      <w:rPr>
        <w:rFonts w:ascii="Courier New" w:hAnsi="Courier New" w:cs="Courier New" w:hint="default"/>
      </w:rPr>
    </w:lvl>
    <w:lvl w:ilvl="2" w:tplc="04090005" w:tentative="1">
      <w:start w:val="1"/>
      <w:numFmt w:val="bullet"/>
      <w:lvlText w:val=""/>
      <w:lvlJc w:val="left"/>
      <w:pPr>
        <w:ind w:left="1821" w:hanging="360"/>
      </w:pPr>
      <w:rPr>
        <w:rFonts w:ascii="Wingdings" w:hAnsi="Wingdings" w:hint="default"/>
      </w:rPr>
    </w:lvl>
    <w:lvl w:ilvl="3" w:tplc="04090001" w:tentative="1">
      <w:start w:val="1"/>
      <w:numFmt w:val="bullet"/>
      <w:lvlText w:val=""/>
      <w:lvlJc w:val="left"/>
      <w:pPr>
        <w:ind w:left="2541" w:hanging="360"/>
      </w:pPr>
      <w:rPr>
        <w:rFonts w:ascii="Symbol" w:hAnsi="Symbol" w:hint="default"/>
      </w:rPr>
    </w:lvl>
    <w:lvl w:ilvl="4" w:tplc="04090003" w:tentative="1">
      <w:start w:val="1"/>
      <w:numFmt w:val="bullet"/>
      <w:lvlText w:val="o"/>
      <w:lvlJc w:val="left"/>
      <w:pPr>
        <w:ind w:left="3261" w:hanging="360"/>
      </w:pPr>
      <w:rPr>
        <w:rFonts w:ascii="Courier New" w:hAnsi="Courier New" w:cs="Courier New" w:hint="default"/>
      </w:rPr>
    </w:lvl>
    <w:lvl w:ilvl="5" w:tplc="04090005" w:tentative="1">
      <w:start w:val="1"/>
      <w:numFmt w:val="bullet"/>
      <w:lvlText w:val=""/>
      <w:lvlJc w:val="left"/>
      <w:pPr>
        <w:ind w:left="3981" w:hanging="360"/>
      </w:pPr>
      <w:rPr>
        <w:rFonts w:ascii="Wingdings" w:hAnsi="Wingdings" w:hint="default"/>
      </w:rPr>
    </w:lvl>
    <w:lvl w:ilvl="6" w:tplc="04090001" w:tentative="1">
      <w:start w:val="1"/>
      <w:numFmt w:val="bullet"/>
      <w:lvlText w:val=""/>
      <w:lvlJc w:val="left"/>
      <w:pPr>
        <w:ind w:left="4701" w:hanging="360"/>
      </w:pPr>
      <w:rPr>
        <w:rFonts w:ascii="Symbol" w:hAnsi="Symbol" w:hint="default"/>
      </w:rPr>
    </w:lvl>
    <w:lvl w:ilvl="7" w:tplc="04090003" w:tentative="1">
      <w:start w:val="1"/>
      <w:numFmt w:val="bullet"/>
      <w:lvlText w:val="o"/>
      <w:lvlJc w:val="left"/>
      <w:pPr>
        <w:ind w:left="5421" w:hanging="360"/>
      </w:pPr>
      <w:rPr>
        <w:rFonts w:ascii="Courier New" w:hAnsi="Courier New" w:cs="Courier New" w:hint="default"/>
      </w:rPr>
    </w:lvl>
    <w:lvl w:ilvl="8" w:tplc="04090005" w:tentative="1">
      <w:start w:val="1"/>
      <w:numFmt w:val="bullet"/>
      <w:lvlText w:val=""/>
      <w:lvlJc w:val="left"/>
      <w:pPr>
        <w:ind w:left="6141" w:hanging="360"/>
      </w:pPr>
      <w:rPr>
        <w:rFonts w:ascii="Wingdings" w:hAnsi="Wingdings" w:hint="default"/>
      </w:rPr>
    </w:lvl>
  </w:abstractNum>
  <w:abstractNum w:abstractNumId="14">
    <w:nsid w:val="19E04FBF"/>
    <w:multiLevelType w:val="hybridMultilevel"/>
    <w:tmpl w:val="1ECCE4C0"/>
    <w:lvl w:ilvl="0" w:tplc="68C85D4C">
      <w:start w:val="1"/>
      <w:numFmt w:val="lowerRoman"/>
      <w:lvlText w:val="%1."/>
      <w:lvlJc w:val="left"/>
      <w:pPr>
        <w:tabs>
          <w:tab w:val="num" w:pos="1080"/>
        </w:tabs>
        <w:ind w:left="1080" w:hanging="360"/>
      </w:pPr>
      <w:rPr>
        <w:rFonts w:ascii="Arial" w:hAnsi="Arial" w:cs="Arial" w:hint="default"/>
        <w:b w:val="0"/>
        <w:bCs/>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1A7A62B8"/>
    <w:multiLevelType w:val="hybridMultilevel"/>
    <w:tmpl w:val="8432169E"/>
    <w:lvl w:ilvl="0" w:tplc="CBF06B5C">
      <w:start w:val="1"/>
      <w:numFmt w:val="bullet"/>
      <w:lvlText w:val=""/>
      <w:lvlJc w:val="left"/>
      <w:pPr>
        <w:tabs>
          <w:tab w:val="num" w:pos="1418"/>
        </w:tabs>
        <w:ind w:left="1418" w:hanging="567"/>
      </w:pPr>
      <w:rPr>
        <w:rFonts w:ascii="Wingdings" w:hAnsi="Wingdings" w:hint="default"/>
      </w:rPr>
    </w:lvl>
    <w:lvl w:ilvl="1" w:tplc="04090019">
      <w:start w:val="1"/>
      <w:numFmt w:val="bullet"/>
      <w:pStyle w:val="Heading1level1bullets"/>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nsid w:val="1DBE2DD1"/>
    <w:multiLevelType w:val="multilevel"/>
    <w:tmpl w:val="E8F830B4"/>
    <w:lvl w:ilvl="0">
      <w:start w:val="1"/>
      <w:numFmt w:val="decimal"/>
      <w:lvlText w:val="%1"/>
      <w:lvlJc w:val="left"/>
      <w:pPr>
        <w:ind w:left="435" w:hanging="435"/>
      </w:pPr>
      <w:rPr>
        <w:rFonts w:hint="default"/>
        <w:color w:val="000000"/>
      </w:rPr>
    </w:lvl>
    <w:lvl w:ilvl="1">
      <w:start w:val="5"/>
      <w:numFmt w:val="decimal"/>
      <w:lvlText w:val="%1.%2"/>
      <w:lvlJc w:val="left"/>
      <w:pPr>
        <w:ind w:left="795" w:hanging="43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18">
    <w:nsid w:val="1E8C16E7"/>
    <w:multiLevelType w:val="hybridMultilevel"/>
    <w:tmpl w:val="052A95FE"/>
    <w:lvl w:ilvl="0" w:tplc="04090001">
      <w:start w:val="1"/>
      <w:numFmt w:val="bullet"/>
      <w:lvlText w:val=""/>
      <w:lvlJc w:val="left"/>
      <w:pPr>
        <w:ind w:left="720" w:hanging="360"/>
      </w:pPr>
      <w:rPr>
        <w:rFonts w:ascii="Symbol" w:hAnsi="Symbol" w:hint="default"/>
      </w:rPr>
    </w:lvl>
    <w:lvl w:ilvl="1" w:tplc="AC5824CE">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061581E"/>
    <w:multiLevelType w:val="hybridMultilevel"/>
    <w:tmpl w:val="62B64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9A2A11"/>
    <w:multiLevelType w:val="hybridMultilevel"/>
    <w:tmpl w:val="F4421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E75C6D"/>
    <w:multiLevelType w:val="multilevel"/>
    <w:tmpl w:val="1C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2A955B66"/>
    <w:multiLevelType w:val="multilevel"/>
    <w:tmpl w:val="FF4225D6"/>
    <w:numStyleLink w:val="111111"/>
  </w:abstractNum>
  <w:abstractNum w:abstractNumId="23">
    <w:nsid w:val="2B2C7C0B"/>
    <w:multiLevelType w:val="hybridMultilevel"/>
    <w:tmpl w:val="E48A2832"/>
    <w:lvl w:ilvl="0" w:tplc="34565380">
      <w:start w:val="1"/>
      <w:numFmt w:val="lowerLetter"/>
      <w:lvlText w:val="%1."/>
      <w:lvlJc w:val="right"/>
      <w:pPr>
        <w:tabs>
          <w:tab w:val="num" w:pos="900"/>
        </w:tabs>
        <w:ind w:left="900" w:hanging="180"/>
      </w:pPr>
      <w:rPr>
        <w:rFonts w:hint="default"/>
      </w:rPr>
    </w:lvl>
    <w:lvl w:ilvl="1" w:tplc="C8F85B1E">
      <w:start w:val="1"/>
      <w:numFmt w:val="lowerLetter"/>
      <w:lvlText w:val="%2."/>
      <w:lvlJc w:val="left"/>
      <w:pPr>
        <w:tabs>
          <w:tab w:val="num" w:pos="1440"/>
        </w:tabs>
        <w:ind w:left="1440" w:hanging="360"/>
      </w:pPr>
    </w:lvl>
    <w:lvl w:ilvl="2" w:tplc="280EFF48" w:tentative="1">
      <w:start w:val="1"/>
      <w:numFmt w:val="lowerRoman"/>
      <w:lvlText w:val="%3."/>
      <w:lvlJc w:val="right"/>
      <w:pPr>
        <w:tabs>
          <w:tab w:val="num" w:pos="2160"/>
        </w:tabs>
        <w:ind w:left="2160" w:hanging="180"/>
      </w:pPr>
    </w:lvl>
    <w:lvl w:ilvl="3" w:tplc="34287268" w:tentative="1">
      <w:start w:val="1"/>
      <w:numFmt w:val="decimal"/>
      <w:lvlText w:val="%4."/>
      <w:lvlJc w:val="left"/>
      <w:pPr>
        <w:tabs>
          <w:tab w:val="num" w:pos="2880"/>
        </w:tabs>
        <w:ind w:left="2880" w:hanging="360"/>
      </w:pPr>
    </w:lvl>
    <w:lvl w:ilvl="4" w:tplc="9A426792" w:tentative="1">
      <w:start w:val="1"/>
      <w:numFmt w:val="lowerLetter"/>
      <w:lvlText w:val="%5."/>
      <w:lvlJc w:val="left"/>
      <w:pPr>
        <w:tabs>
          <w:tab w:val="num" w:pos="3600"/>
        </w:tabs>
        <w:ind w:left="3600" w:hanging="360"/>
      </w:pPr>
    </w:lvl>
    <w:lvl w:ilvl="5" w:tplc="C2B891E0" w:tentative="1">
      <w:start w:val="1"/>
      <w:numFmt w:val="lowerRoman"/>
      <w:lvlText w:val="%6."/>
      <w:lvlJc w:val="right"/>
      <w:pPr>
        <w:tabs>
          <w:tab w:val="num" w:pos="4320"/>
        </w:tabs>
        <w:ind w:left="4320" w:hanging="180"/>
      </w:pPr>
    </w:lvl>
    <w:lvl w:ilvl="6" w:tplc="DEB8CE3C" w:tentative="1">
      <w:start w:val="1"/>
      <w:numFmt w:val="decimal"/>
      <w:lvlText w:val="%7."/>
      <w:lvlJc w:val="left"/>
      <w:pPr>
        <w:tabs>
          <w:tab w:val="num" w:pos="5040"/>
        </w:tabs>
        <w:ind w:left="5040" w:hanging="360"/>
      </w:pPr>
    </w:lvl>
    <w:lvl w:ilvl="7" w:tplc="59380B5C" w:tentative="1">
      <w:start w:val="1"/>
      <w:numFmt w:val="lowerLetter"/>
      <w:lvlText w:val="%8."/>
      <w:lvlJc w:val="left"/>
      <w:pPr>
        <w:tabs>
          <w:tab w:val="num" w:pos="5760"/>
        </w:tabs>
        <w:ind w:left="5760" w:hanging="360"/>
      </w:pPr>
    </w:lvl>
    <w:lvl w:ilvl="8" w:tplc="47BEA8E0" w:tentative="1">
      <w:start w:val="1"/>
      <w:numFmt w:val="lowerRoman"/>
      <w:lvlText w:val="%9."/>
      <w:lvlJc w:val="right"/>
      <w:pPr>
        <w:tabs>
          <w:tab w:val="num" w:pos="6480"/>
        </w:tabs>
        <w:ind w:left="6480" w:hanging="180"/>
      </w:pPr>
    </w:lvl>
  </w:abstractNum>
  <w:abstractNum w:abstractNumId="24">
    <w:nsid w:val="2B330087"/>
    <w:multiLevelType w:val="multilevel"/>
    <w:tmpl w:val="AAB6B5CC"/>
    <w:lvl w:ilvl="0">
      <w:start w:val="1"/>
      <w:numFmt w:val="decimal"/>
      <w:pStyle w:val="Head1"/>
      <w:lvlText w:val="%1."/>
      <w:lvlJc w:val="left"/>
      <w:pPr>
        <w:tabs>
          <w:tab w:val="num" w:pos="720"/>
        </w:tabs>
        <w:ind w:left="720" w:hanging="720"/>
      </w:pPr>
      <w:rPr>
        <w:rFonts w:hint="default"/>
        <w:b/>
      </w:rPr>
    </w:lvl>
    <w:lvl w:ilvl="1">
      <w:start w:val="1"/>
      <w:numFmt w:val="decimal"/>
      <w:pStyle w:val="Head2Char"/>
      <w:isLgl/>
      <w:lvlText w:val="%1.%2"/>
      <w:lvlJc w:val="left"/>
      <w:pPr>
        <w:tabs>
          <w:tab w:val="num" w:pos="720"/>
        </w:tabs>
        <w:ind w:left="720" w:hanging="720"/>
      </w:pPr>
      <w:rPr>
        <w:rFonts w:hint="default"/>
      </w:rPr>
    </w:lvl>
    <w:lvl w:ilvl="2">
      <w:start w:val="1"/>
      <w:numFmt w:val="decimal"/>
      <w:pStyle w:val="Head3"/>
      <w:isLgl/>
      <w:lvlText w:val="%1.%2.%3"/>
      <w:lvlJc w:val="left"/>
      <w:pPr>
        <w:tabs>
          <w:tab w:val="num" w:pos="720"/>
        </w:tabs>
        <w:ind w:left="72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5">
    <w:nsid w:val="2E006D66"/>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1184"/>
        </w:tabs>
        <w:ind w:left="1184"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6">
    <w:nsid w:val="2FAA540B"/>
    <w:multiLevelType w:val="hybridMultilevel"/>
    <w:tmpl w:val="DFDEEFD2"/>
    <w:lvl w:ilvl="0" w:tplc="8E442CA4">
      <w:start w:val="1"/>
      <w:numFmt w:val="bullet"/>
      <w:lvlText w:val="o"/>
      <w:lvlJc w:val="left"/>
      <w:pPr>
        <w:ind w:left="900" w:hanging="360"/>
      </w:pPr>
      <w:rPr>
        <w:rFonts w:ascii="Courier New" w:hAnsi="Courier New" w:cs="Courier New" w:hint="default"/>
      </w:rPr>
    </w:lvl>
    <w:lvl w:ilvl="1" w:tplc="04090019">
      <w:start w:val="1"/>
      <w:numFmt w:val="bullet"/>
      <w:lvlText w:val="o"/>
      <w:lvlJc w:val="left"/>
      <w:pPr>
        <w:ind w:left="1620" w:hanging="360"/>
      </w:pPr>
      <w:rPr>
        <w:rFonts w:ascii="Courier New" w:hAnsi="Courier New" w:cs="Courier New" w:hint="default"/>
      </w:rPr>
    </w:lvl>
    <w:lvl w:ilvl="2" w:tplc="0409001B" w:tentative="1">
      <w:start w:val="1"/>
      <w:numFmt w:val="bullet"/>
      <w:lvlText w:val=""/>
      <w:lvlJc w:val="left"/>
      <w:pPr>
        <w:ind w:left="2340" w:hanging="360"/>
      </w:pPr>
      <w:rPr>
        <w:rFonts w:ascii="Wingdings" w:hAnsi="Wingdings" w:hint="default"/>
      </w:rPr>
    </w:lvl>
    <w:lvl w:ilvl="3" w:tplc="0409000F" w:tentative="1">
      <w:start w:val="1"/>
      <w:numFmt w:val="bullet"/>
      <w:lvlText w:val=""/>
      <w:lvlJc w:val="left"/>
      <w:pPr>
        <w:ind w:left="3060" w:hanging="360"/>
      </w:pPr>
      <w:rPr>
        <w:rFonts w:ascii="Symbol" w:hAnsi="Symbol" w:hint="default"/>
      </w:rPr>
    </w:lvl>
    <w:lvl w:ilvl="4" w:tplc="04090019" w:tentative="1">
      <w:start w:val="1"/>
      <w:numFmt w:val="bullet"/>
      <w:lvlText w:val="o"/>
      <w:lvlJc w:val="left"/>
      <w:pPr>
        <w:ind w:left="3780" w:hanging="360"/>
      </w:pPr>
      <w:rPr>
        <w:rFonts w:ascii="Courier New" w:hAnsi="Courier New" w:cs="Courier New" w:hint="default"/>
      </w:rPr>
    </w:lvl>
    <w:lvl w:ilvl="5" w:tplc="0409001B" w:tentative="1">
      <w:start w:val="1"/>
      <w:numFmt w:val="bullet"/>
      <w:lvlText w:val=""/>
      <w:lvlJc w:val="left"/>
      <w:pPr>
        <w:ind w:left="4500" w:hanging="360"/>
      </w:pPr>
      <w:rPr>
        <w:rFonts w:ascii="Wingdings" w:hAnsi="Wingdings" w:hint="default"/>
      </w:rPr>
    </w:lvl>
    <w:lvl w:ilvl="6" w:tplc="0409000F" w:tentative="1">
      <w:start w:val="1"/>
      <w:numFmt w:val="bullet"/>
      <w:lvlText w:val=""/>
      <w:lvlJc w:val="left"/>
      <w:pPr>
        <w:ind w:left="5220" w:hanging="360"/>
      </w:pPr>
      <w:rPr>
        <w:rFonts w:ascii="Symbol" w:hAnsi="Symbol" w:hint="default"/>
      </w:rPr>
    </w:lvl>
    <w:lvl w:ilvl="7" w:tplc="04090019" w:tentative="1">
      <w:start w:val="1"/>
      <w:numFmt w:val="bullet"/>
      <w:lvlText w:val="o"/>
      <w:lvlJc w:val="left"/>
      <w:pPr>
        <w:ind w:left="5940" w:hanging="360"/>
      </w:pPr>
      <w:rPr>
        <w:rFonts w:ascii="Courier New" w:hAnsi="Courier New" w:cs="Courier New" w:hint="default"/>
      </w:rPr>
    </w:lvl>
    <w:lvl w:ilvl="8" w:tplc="0409001B" w:tentative="1">
      <w:start w:val="1"/>
      <w:numFmt w:val="bullet"/>
      <w:lvlText w:val=""/>
      <w:lvlJc w:val="left"/>
      <w:pPr>
        <w:ind w:left="6660" w:hanging="360"/>
      </w:pPr>
      <w:rPr>
        <w:rFonts w:ascii="Wingdings" w:hAnsi="Wingdings" w:hint="default"/>
      </w:rPr>
    </w:lvl>
  </w:abstractNum>
  <w:abstractNum w:abstractNumId="27">
    <w:nsid w:val="387D490C"/>
    <w:multiLevelType w:val="multilevel"/>
    <w:tmpl w:val="7416E948"/>
    <w:lvl w:ilvl="0">
      <w:start w:val="1"/>
      <w:numFmt w:val="lowerLetter"/>
      <w:pStyle w:val="Text1AlphaNumber"/>
      <w:lvlText w:val="%1)"/>
      <w:lvlJc w:val="left"/>
      <w:pPr>
        <w:tabs>
          <w:tab w:val="num" w:pos="720"/>
        </w:tabs>
        <w:ind w:left="720" w:hanging="720"/>
      </w:pPr>
      <w:rPr>
        <w:rFonts w:hint="default"/>
      </w:rPr>
    </w:lvl>
    <w:lvl w:ilvl="1">
      <w:start w:val="26300264"/>
      <w:numFmt w:val="upperLetter"/>
      <w:lvlText w:val="%2."/>
      <w:lvlJc w:val="left"/>
      <w:pPr>
        <w:tabs>
          <w:tab w:val="num" w:pos="1080"/>
        </w:tabs>
        <w:ind w:left="720" w:firstLine="0"/>
      </w:pPr>
      <w:rPr>
        <w:rFonts w:hint="default"/>
      </w:rPr>
    </w:lvl>
    <w:lvl w:ilvl="2">
      <w:numFmt w:val="decimal"/>
      <w:lvlText w:val="%3."/>
      <w:lvlJc w:val="left"/>
      <w:pPr>
        <w:tabs>
          <w:tab w:val="num" w:pos="1800"/>
        </w:tabs>
        <w:ind w:left="1440" w:firstLine="0"/>
      </w:pPr>
      <w:rPr>
        <w:rFonts w:hint="default"/>
      </w:rPr>
    </w:lvl>
    <w:lvl w:ilvl="3">
      <w:numFmt w:val="lowerLetter"/>
      <w:lvlText w:val="%4)"/>
      <w:lvlJc w:val="left"/>
      <w:pPr>
        <w:tabs>
          <w:tab w:val="num" w:pos="2520"/>
        </w:tabs>
        <w:ind w:left="2160" w:firstLine="0"/>
      </w:pPr>
      <w:rPr>
        <w:rFonts w:hint="default"/>
      </w:rPr>
    </w:lvl>
    <w:lvl w:ilvl="4">
      <w:numFmt w:val="decimal"/>
      <w:lvlText w:val="(%5)"/>
      <w:lvlJc w:val="left"/>
      <w:pPr>
        <w:tabs>
          <w:tab w:val="num" w:pos="3240"/>
        </w:tabs>
        <w:ind w:left="2880" w:firstLine="0"/>
      </w:pPr>
      <w:rPr>
        <w:rFonts w:hint="default"/>
      </w:rPr>
    </w:lvl>
    <w:lvl w:ilvl="5">
      <w:numFmt w:val="lowerLetter"/>
      <w:lvlText w:val="(%6)"/>
      <w:lvlJc w:val="left"/>
      <w:pPr>
        <w:tabs>
          <w:tab w:val="num" w:pos="3960"/>
        </w:tabs>
        <w:ind w:left="3600" w:firstLine="0"/>
      </w:pPr>
      <w:rPr>
        <w:rFonts w:hint="default"/>
      </w:rPr>
    </w:lvl>
    <w:lvl w:ilvl="6">
      <w:start w:val="82707948"/>
      <w:numFmt w:val="lowerRoman"/>
      <w:lvlText w:val="(%7)"/>
      <w:lvlJc w:val="left"/>
      <w:pPr>
        <w:tabs>
          <w:tab w:val="num" w:pos="4680"/>
        </w:tabs>
        <w:ind w:left="4320" w:firstLine="0"/>
      </w:pPr>
      <w:rPr>
        <w:rFonts w:hint="default"/>
      </w:rPr>
    </w:lvl>
    <w:lvl w:ilvl="7">
      <w:start w:val="1258120"/>
      <w:numFmt w:val="lowerLetter"/>
      <w:lvlText w:val="(%8)"/>
      <w:lvlJc w:val="left"/>
      <w:pPr>
        <w:tabs>
          <w:tab w:val="num" w:pos="5400"/>
        </w:tabs>
        <w:ind w:left="5040" w:firstLine="0"/>
      </w:pPr>
      <w:rPr>
        <w:rFonts w:hint="default"/>
      </w:rPr>
    </w:lvl>
    <w:lvl w:ilvl="8">
      <w:start w:val="1357121819"/>
      <w:numFmt w:val="lowerRoman"/>
      <w:lvlText w:val="(%9)"/>
      <w:lvlJc w:val="left"/>
      <w:pPr>
        <w:tabs>
          <w:tab w:val="num" w:pos="6120"/>
        </w:tabs>
        <w:ind w:left="5760" w:firstLine="0"/>
      </w:pPr>
      <w:rPr>
        <w:rFonts w:hint="default"/>
      </w:rPr>
    </w:lvl>
  </w:abstractNum>
  <w:abstractNum w:abstractNumId="28">
    <w:nsid w:val="41466671"/>
    <w:multiLevelType w:val="hybridMultilevel"/>
    <w:tmpl w:val="957AD5D6"/>
    <w:lvl w:ilvl="0" w:tplc="D30858EC">
      <w:start w:val="1"/>
      <w:numFmt w:val="lowerLetter"/>
      <w:lvlText w:val="%1."/>
      <w:lvlJc w:val="right"/>
      <w:pPr>
        <w:tabs>
          <w:tab w:val="num" w:pos="900"/>
        </w:tabs>
        <w:ind w:left="90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19A7AD4"/>
    <w:multiLevelType w:val="hybridMultilevel"/>
    <w:tmpl w:val="AD041040"/>
    <w:lvl w:ilvl="0" w:tplc="BF469814">
      <w:start w:val="1"/>
      <w:numFmt w:val="lowerLetter"/>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0">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31">
    <w:nsid w:val="48037059"/>
    <w:multiLevelType w:val="hybridMultilevel"/>
    <w:tmpl w:val="5D841D40"/>
    <w:lvl w:ilvl="0" w:tplc="811475BE">
      <w:start w:val="1"/>
      <w:numFmt w:val="lowerRoman"/>
      <w:lvlText w:val="(%1)"/>
      <w:lvlJc w:val="left"/>
      <w:pPr>
        <w:tabs>
          <w:tab w:val="num" w:pos="1080"/>
        </w:tabs>
        <w:ind w:left="1080" w:hanging="720"/>
      </w:pPr>
      <w:rPr>
        <w:rFonts w:hint="default"/>
      </w:rPr>
    </w:lvl>
    <w:lvl w:ilvl="1" w:tplc="9F88ACB0" w:tentative="1">
      <w:start w:val="1"/>
      <w:numFmt w:val="lowerLetter"/>
      <w:lvlText w:val="%2."/>
      <w:lvlJc w:val="left"/>
      <w:pPr>
        <w:tabs>
          <w:tab w:val="num" w:pos="1440"/>
        </w:tabs>
        <w:ind w:left="1440" w:hanging="360"/>
      </w:pPr>
    </w:lvl>
    <w:lvl w:ilvl="2" w:tplc="51047BF2" w:tentative="1">
      <w:start w:val="1"/>
      <w:numFmt w:val="lowerRoman"/>
      <w:lvlText w:val="%3."/>
      <w:lvlJc w:val="right"/>
      <w:pPr>
        <w:tabs>
          <w:tab w:val="num" w:pos="2160"/>
        </w:tabs>
        <w:ind w:left="2160" w:hanging="180"/>
      </w:pPr>
    </w:lvl>
    <w:lvl w:ilvl="3" w:tplc="975E9C92" w:tentative="1">
      <w:start w:val="1"/>
      <w:numFmt w:val="decimal"/>
      <w:lvlText w:val="%4."/>
      <w:lvlJc w:val="left"/>
      <w:pPr>
        <w:tabs>
          <w:tab w:val="num" w:pos="2880"/>
        </w:tabs>
        <w:ind w:left="2880" w:hanging="360"/>
      </w:pPr>
    </w:lvl>
    <w:lvl w:ilvl="4" w:tplc="394446AE" w:tentative="1">
      <w:start w:val="1"/>
      <w:numFmt w:val="lowerLetter"/>
      <w:lvlText w:val="%5."/>
      <w:lvlJc w:val="left"/>
      <w:pPr>
        <w:tabs>
          <w:tab w:val="num" w:pos="3600"/>
        </w:tabs>
        <w:ind w:left="3600" w:hanging="360"/>
      </w:pPr>
    </w:lvl>
    <w:lvl w:ilvl="5" w:tplc="E5462CC4" w:tentative="1">
      <w:start w:val="1"/>
      <w:numFmt w:val="lowerRoman"/>
      <w:lvlText w:val="%6."/>
      <w:lvlJc w:val="right"/>
      <w:pPr>
        <w:tabs>
          <w:tab w:val="num" w:pos="4320"/>
        </w:tabs>
        <w:ind w:left="4320" w:hanging="180"/>
      </w:pPr>
    </w:lvl>
    <w:lvl w:ilvl="6" w:tplc="C792BF4C" w:tentative="1">
      <w:start w:val="1"/>
      <w:numFmt w:val="decimal"/>
      <w:lvlText w:val="%7."/>
      <w:lvlJc w:val="left"/>
      <w:pPr>
        <w:tabs>
          <w:tab w:val="num" w:pos="5040"/>
        </w:tabs>
        <w:ind w:left="5040" w:hanging="360"/>
      </w:pPr>
    </w:lvl>
    <w:lvl w:ilvl="7" w:tplc="5CE40AC4" w:tentative="1">
      <w:start w:val="1"/>
      <w:numFmt w:val="lowerLetter"/>
      <w:lvlText w:val="%8."/>
      <w:lvlJc w:val="left"/>
      <w:pPr>
        <w:tabs>
          <w:tab w:val="num" w:pos="5760"/>
        </w:tabs>
        <w:ind w:left="5760" w:hanging="360"/>
      </w:pPr>
    </w:lvl>
    <w:lvl w:ilvl="8" w:tplc="70561260" w:tentative="1">
      <w:start w:val="1"/>
      <w:numFmt w:val="lowerRoman"/>
      <w:lvlText w:val="%9."/>
      <w:lvlJc w:val="right"/>
      <w:pPr>
        <w:tabs>
          <w:tab w:val="num" w:pos="6480"/>
        </w:tabs>
        <w:ind w:left="6480" w:hanging="180"/>
      </w:pPr>
    </w:lvl>
  </w:abstractNum>
  <w:abstractNum w:abstractNumId="32">
    <w:nsid w:val="4CF754F2"/>
    <w:multiLevelType w:val="hybridMultilevel"/>
    <w:tmpl w:val="99F82EBA"/>
    <w:lvl w:ilvl="0" w:tplc="89C86848">
      <w:start w:val="1"/>
      <w:numFmt w:val="lowerRoman"/>
      <w:lvlText w:val="%1."/>
      <w:lvlJc w:val="left"/>
      <w:pPr>
        <w:tabs>
          <w:tab w:val="num" w:pos="360"/>
        </w:tabs>
        <w:ind w:left="360" w:hanging="360"/>
      </w:pPr>
      <w:rPr>
        <w:rFonts w:ascii="Arial" w:hAnsi="Arial" w:cs="Arial" w:hint="default"/>
        <w:b w:val="0"/>
        <w:bCs/>
        <w:i w:val="0"/>
        <w:sz w:val="24"/>
        <w:szCs w:val="24"/>
      </w:rPr>
    </w:lvl>
    <w:lvl w:ilvl="1" w:tplc="04090019">
      <w:start w:val="1"/>
      <w:numFmt w:val="bullet"/>
      <w:lvlText w:val=""/>
      <w:lvlJc w:val="left"/>
      <w:pPr>
        <w:tabs>
          <w:tab w:val="num" w:pos="1440"/>
        </w:tabs>
        <w:ind w:left="1440" w:hanging="360"/>
      </w:pPr>
      <w:rPr>
        <w:rFonts w:ascii="Symbol" w:hAnsi="Symbol" w:hint="default"/>
        <w:b w:val="0"/>
        <w:bCs/>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EE84D59"/>
    <w:multiLevelType w:val="hybridMultilevel"/>
    <w:tmpl w:val="0DE8D682"/>
    <w:lvl w:ilvl="0" w:tplc="68C85D4C">
      <w:start w:val="1"/>
      <w:numFmt w:val="lowerRoman"/>
      <w:lvlText w:val="(%1)"/>
      <w:lvlJc w:val="left"/>
      <w:pPr>
        <w:ind w:left="1080" w:hanging="360"/>
      </w:pPr>
      <w:rPr>
        <w:rFonts w:ascii="Calibri" w:eastAsia="Calibri" w:hAnsi="Calibri" w:cs="Calibri"/>
      </w:rPr>
    </w:lvl>
    <w:lvl w:ilvl="1" w:tplc="AF3E7586">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5">
    <w:nsid w:val="517C41E3"/>
    <w:multiLevelType w:val="multilevel"/>
    <w:tmpl w:val="BDBC6E10"/>
    <w:lvl w:ilvl="0">
      <w:start w:val="2"/>
      <w:numFmt w:val="decimal"/>
      <w:lvlText w:val="%1."/>
      <w:lvlJc w:val="left"/>
      <w:pPr>
        <w:tabs>
          <w:tab w:val="num" w:pos="1040"/>
        </w:tabs>
        <w:ind w:left="1551" w:hanging="851"/>
      </w:pPr>
      <w:rPr>
        <w:rFonts w:hint="default"/>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Sub-heading3"/>
      <w:lvlText w:val="%1.%2."/>
      <w:lvlJc w:val="left"/>
      <w:pPr>
        <w:tabs>
          <w:tab w:val="num" w:pos="1492"/>
        </w:tabs>
        <w:ind w:left="1492" w:hanging="432"/>
      </w:pPr>
      <w:rPr>
        <w:rFonts w:hint="default"/>
      </w:rPr>
    </w:lvl>
    <w:lvl w:ilvl="2">
      <w:start w:val="1"/>
      <w:numFmt w:val="decimal"/>
      <w:lvlText w:val="%1.%2.%3."/>
      <w:lvlJc w:val="left"/>
      <w:pPr>
        <w:tabs>
          <w:tab w:val="num" w:pos="2140"/>
        </w:tabs>
        <w:ind w:left="1924" w:hanging="504"/>
      </w:pPr>
      <w:rPr>
        <w:rFonts w:hint="default"/>
      </w:rPr>
    </w:lvl>
    <w:lvl w:ilvl="3">
      <w:start w:val="1"/>
      <w:numFmt w:val="decimal"/>
      <w:lvlText w:val="%1.%2.%3.%4."/>
      <w:lvlJc w:val="left"/>
      <w:pPr>
        <w:tabs>
          <w:tab w:val="num" w:pos="286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94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5020"/>
        </w:tabs>
        <w:ind w:left="4444" w:hanging="1224"/>
      </w:pPr>
      <w:rPr>
        <w:rFonts w:hint="default"/>
      </w:rPr>
    </w:lvl>
    <w:lvl w:ilvl="8">
      <w:start w:val="1"/>
      <w:numFmt w:val="decimal"/>
      <w:lvlText w:val="%1.%2.%3.%4.%5.%6.%7.%8.%9."/>
      <w:lvlJc w:val="left"/>
      <w:pPr>
        <w:tabs>
          <w:tab w:val="num" w:pos="5740"/>
        </w:tabs>
        <w:ind w:left="5020" w:hanging="1440"/>
      </w:pPr>
      <w:rPr>
        <w:rFonts w:hint="default"/>
      </w:rPr>
    </w:lvl>
  </w:abstractNum>
  <w:abstractNum w:abstractNumId="36">
    <w:nsid w:val="522C3507"/>
    <w:multiLevelType w:val="hybridMultilevel"/>
    <w:tmpl w:val="C4347498"/>
    <w:lvl w:ilvl="0" w:tplc="51A6B586">
      <w:start w:val="1"/>
      <w:numFmt w:val="lowerLetter"/>
      <w:lvlText w:val="%1."/>
      <w:lvlJc w:val="left"/>
      <w:pPr>
        <w:tabs>
          <w:tab w:val="num" w:pos="1778"/>
        </w:tabs>
        <w:ind w:left="1778" w:hanging="360"/>
      </w:pPr>
      <w:rPr>
        <w:rFonts w:ascii="Arial" w:hAnsi="Arial" w:cs="Arial" w:hint="default"/>
        <w:b w:val="0"/>
        <w:bCs/>
        <w:i w:val="0"/>
        <w:sz w:val="22"/>
        <w:szCs w:val="22"/>
      </w:rPr>
    </w:lvl>
    <w:lvl w:ilvl="1" w:tplc="75C213E8">
      <w:start w:val="1"/>
      <w:numFmt w:val="lowerLetter"/>
      <w:lvlText w:val="%2."/>
      <w:lvlJc w:val="left"/>
      <w:pPr>
        <w:tabs>
          <w:tab w:val="num" w:pos="878"/>
        </w:tabs>
        <w:ind w:left="878" w:hanging="360"/>
      </w:pPr>
    </w:lvl>
    <w:lvl w:ilvl="2" w:tplc="0316BE50">
      <w:start w:val="1"/>
      <w:numFmt w:val="lowerRoman"/>
      <w:lvlText w:val="%3."/>
      <w:lvlJc w:val="right"/>
      <w:pPr>
        <w:tabs>
          <w:tab w:val="num" w:pos="1598"/>
        </w:tabs>
        <w:ind w:left="1598" w:hanging="180"/>
      </w:pPr>
    </w:lvl>
    <w:lvl w:ilvl="3" w:tplc="95BCEDEE" w:tentative="1">
      <w:start w:val="1"/>
      <w:numFmt w:val="decimal"/>
      <w:lvlText w:val="%4."/>
      <w:lvlJc w:val="left"/>
      <w:pPr>
        <w:tabs>
          <w:tab w:val="num" w:pos="2318"/>
        </w:tabs>
        <w:ind w:left="2318" w:hanging="360"/>
      </w:pPr>
    </w:lvl>
    <w:lvl w:ilvl="4" w:tplc="4B7681D0" w:tentative="1">
      <w:start w:val="1"/>
      <w:numFmt w:val="lowerLetter"/>
      <w:lvlText w:val="%5."/>
      <w:lvlJc w:val="left"/>
      <w:pPr>
        <w:tabs>
          <w:tab w:val="num" w:pos="3038"/>
        </w:tabs>
        <w:ind w:left="3038" w:hanging="360"/>
      </w:pPr>
    </w:lvl>
    <w:lvl w:ilvl="5" w:tplc="965CB5DA" w:tentative="1">
      <w:start w:val="1"/>
      <w:numFmt w:val="lowerRoman"/>
      <w:lvlText w:val="%6."/>
      <w:lvlJc w:val="right"/>
      <w:pPr>
        <w:tabs>
          <w:tab w:val="num" w:pos="3758"/>
        </w:tabs>
        <w:ind w:left="3758" w:hanging="180"/>
      </w:pPr>
    </w:lvl>
    <w:lvl w:ilvl="6" w:tplc="0F7C4FD2" w:tentative="1">
      <w:start w:val="1"/>
      <w:numFmt w:val="decimal"/>
      <w:lvlText w:val="%7."/>
      <w:lvlJc w:val="left"/>
      <w:pPr>
        <w:tabs>
          <w:tab w:val="num" w:pos="4478"/>
        </w:tabs>
        <w:ind w:left="4478" w:hanging="360"/>
      </w:pPr>
    </w:lvl>
    <w:lvl w:ilvl="7" w:tplc="A10A9110" w:tentative="1">
      <w:start w:val="1"/>
      <w:numFmt w:val="lowerLetter"/>
      <w:lvlText w:val="%8."/>
      <w:lvlJc w:val="left"/>
      <w:pPr>
        <w:tabs>
          <w:tab w:val="num" w:pos="5198"/>
        </w:tabs>
        <w:ind w:left="5198" w:hanging="360"/>
      </w:pPr>
    </w:lvl>
    <w:lvl w:ilvl="8" w:tplc="7D3CD7D8" w:tentative="1">
      <w:start w:val="1"/>
      <w:numFmt w:val="lowerRoman"/>
      <w:lvlText w:val="%9."/>
      <w:lvlJc w:val="right"/>
      <w:pPr>
        <w:tabs>
          <w:tab w:val="num" w:pos="5918"/>
        </w:tabs>
        <w:ind w:left="5918" w:hanging="180"/>
      </w:pPr>
    </w:lvl>
  </w:abstractNum>
  <w:abstractNum w:abstractNumId="37">
    <w:nsid w:val="55FE2F34"/>
    <w:multiLevelType w:val="hybridMultilevel"/>
    <w:tmpl w:val="08225BE4"/>
    <w:lvl w:ilvl="0" w:tplc="6E646F7C">
      <w:start w:val="1"/>
      <w:numFmt w:val="lowerLetter"/>
      <w:pStyle w:val="Milestoneforma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8F43E7D"/>
    <w:multiLevelType w:val="multilevel"/>
    <w:tmpl w:val="FF4225D6"/>
    <w:numStyleLink w:val="111111"/>
  </w:abstractNum>
  <w:abstractNum w:abstractNumId="39">
    <w:nsid w:val="595B4792"/>
    <w:multiLevelType w:val="hybridMultilevel"/>
    <w:tmpl w:val="F528A346"/>
    <w:lvl w:ilvl="0" w:tplc="766ED2FA">
      <w:start w:val="1"/>
      <w:numFmt w:val="bullet"/>
      <w:pStyle w:val="SubCSFHeading"/>
      <w:lvlText w:val=""/>
      <w:lvlJc w:val="left"/>
      <w:pPr>
        <w:tabs>
          <w:tab w:val="num" w:pos="1080"/>
        </w:tabs>
        <w:ind w:left="1080" w:hanging="360"/>
      </w:pPr>
      <w:rPr>
        <w:rFonts w:ascii="Symbol" w:hAnsi="Symbol" w:hint="default"/>
        <w:color w:val="auto"/>
      </w:rPr>
    </w:lvl>
    <w:lvl w:ilvl="1" w:tplc="57D02594">
      <w:start w:val="1"/>
      <w:numFmt w:val="bullet"/>
      <w:lvlText w:val="o"/>
      <w:lvlJc w:val="left"/>
      <w:pPr>
        <w:tabs>
          <w:tab w:val="num" w:pos="1800"/>
        </w:tabs>
        <w:ind w:left="1800" w:hanging="360"/>
      </w:pPr>
      <w:rPr>
        <w:rFonts w:hAnsi="Courier New" w:hint="default"/>
      </w:rPr>
    </w:lvl>
    <w:lvl w:ilvl="2" w:tplc="10363028">
      <w:numFmt w:val="bullet"/>
      <w:lvlText w:val="-"/>
      <w:lvlJc w:val="left"/>
      <w:pPr>
        <w:tabs>
          <w:tab w:val="num" w:pos="2520"/>
        </w:tabs>
        <w:ind w:left="2520" w:hanging="720"/>
      </w:pPr>
      <w:rPr>
        <w:rFonts w:ascii="Times New Roman" w:eastAsia="Times New Roman" w:hAnsi="Times New Roman" w:cs="Times New Roman" w:hint="default"/>
      </w:rPr>
    </w:lvl>
    <w:lvl w:ilvl="3" w:tplc="FDD2E4AE" w:tentative="1">
      <w:start w:val="1"/>
      <w:numFmt w:val="bullet"/>
      <w:lvlText w:val=""/>
      <w:lvlJc w:val="left"/>
      <w:pPr>
        <w:tabs>
          <w:tab w:val="num" w:pos="2880"/>
        </w:tabs>
        <w:ind w:left="2880" w:hanging="360"/>
      </w:pPr>
      <w:rPr>
        <w:rFonts w:ascii="Symbol" w:hAnsi="Symbol" w:hint="default"/>
      </w:rPr>
    </w:lvl>
    <w:lvl w:ilvl="4" w:tplc="80047F32" w:tentative="1">
      <w:start w:val="1"/>
      <w:numFmt w:val="bullet"/>
      <w:lvlText w:val="o"/>
      <w:lvlJc w:val="left"/>
      <w:pPr>
        <w:tabs>
          <w:tab w:val="num" w:pos="3600"/>
        </w:tabs>
        <w:ind w:left="3600" w:hanging="360"/>
      </w:pPr>
      <w:rPr>
        <w:rFonts w:ascii="Courier New" w:hAnsi="Courier New" w:hint="default"/>
      </w:rPr>
    </w:lvl>
    <w:lvl w:ilvl="5" w:tplc="3C446A24" w:tentative="1">
      <w:start w:val="1"/>
      <w:numFmt w:val="bullet"/>
      <w:lvlText w:val=""/>
      <w:lvlJc w:val="left"/>
      <w:pPr>
        <w:tabs>
          <w:tab w:val="num" w:pos="4320"/>
        </w:tabs>
        <w:ind w:left="4320" w:hanging="360"/>
      </w:pPr>
      <w:rPr>
        <w:rFonts w:ascii="Wingdings" w:hAnsi="Wingdings" w:hint="default"/>
      </w:rPr>
    </w:lvl>
    <w:lvl w:ilvl="6" w:tplc="5C827A68" w:tentative="1">
      <w:start w:val="1"/>
      <w:numFmt w:val="bullet"/>
      <w:lvlText w:val=""/>
      <w:lvlJc w:val="left"/>
      <w:pPr>
        <w:tabs>
          <w:tab w:val="num" w:pos="5040"/>
        </w:tabs>
        <w:ind w:left="5040" w:hanging="360"/>
      </w:pPr>
      <w:rPr>
        <w:rFonts w:ascii="Symbol" w:hAnsi="Symbol" w:hint="default"/>
      </w:rPr>
    </w:lvl>
    <w:lvl w:ilvl="7" w:tplc="8F1A860A" w:tentative="1">
      <w:start w:val="1"/>
      <w:numFmt w:val="bullet"/>
      <w:lvlText w:val="o"/>
      <w:lvlJc w:val="left"/>
      <w:pPr>
        <w:tabs>
          <w:tab w:val="num" w:pos="5760"/>
        </w:tabs>
        <w:ind w:left="5760" w:hanging="360"/>
      </w:pPr>
      <w:rPr>
        <w:rFonts w:ascii="Courier New" w:hAnsi="Courier New" w:hint="default"/>
      </w:rPr>
    </w:lvl>
    <w:lvl w:ilvl="8" w:tplc="D118463E" w:tentative="1">
      <w:start w:val="1"/>
      <w:numFmt w:val="bullet"/>
      <w:lvlText w:val=""/>
      <w:lvlJc w:val="left"/>
      <w:pPr>
        <w:tabs>
          <w:tab w:val="num" w:pos="6480"/>
        </w:tabs>
        <w:ind w:left="6480" w:hanging="360"/>
      </w:pPr>
      <w:rPr>
        <w:rFonts w:ascii="Wingdings" w:hAnsi="Wingdings" w:hint="default"/>
      </w:rPr>
    </w:lvl>
  </w:abstractNum>
  <w:abstractNum w:abstractNumId="40">
    <w:nsid w:val="5C2719CA"/>
    <w:multiLevelType w:val="hybridMultilevel"/>
    <w:tmpl w:val="09DA707A"/>
    <w:lvl w:ilvl="0" w:tplc="84ECD7DA">
      <w:start w:val="1"/>
      <w:numFmt w:val="lowerLetter"/>
      <w:pStyle w:val="StyleHeaderArial9pt"/>
      <w:lvlText w:val="%1."/>
      <w:lvlJc w:val="left"/>
      <w:pPr>
        <w:tabs>
          <w:tab w:val="num" w:pos="340"/>
        </w:tabs>
        <w:ind w:left="340" w:hanging="340"/>
      </w:pPr>
      <w:rPr>
        <w:rFonts w:hint="default"/>
      </w:rPr>
    </w:lvl>
    <w:lvl w:ilvl="1" w:tplc="679C4918" w:tentative="1">
      <w:start w:val="1"/>
      <w:numFmt w:val="lowerLetter"/>
      <w:lvlText w:val="%2."/>
      <w:lvlJc w:val="left"/>
      <w:pPr>
        <w:tabs>
          <w:tab w:val="num" w:pos="1440"/>
        </w:tabs>
        <w:ind w:left="1440" w:hanging="360"/>
      </w:pPr>
    </w:lvl>
    <w:lvl w:ilvl="2" w:tplc="B2B8B570" w:tentative="1">
      <w:start w:val="1"/>
      <w:numFmt w:val="lowerRoman"/>
      <w:lvlText w:val="%3."/>
      <w:lvlJc w:val="right"/>
      <w:pPr>
        <w:tabs>
          <w:tab w:val="num" w:pos="2160"/>
        </w:tabs>
        <w:ind w:left="2160" w:hanging="180"/>
      </w:pPr>
    </w:lvl>
    <w:lvl w:ilvl="3" w:tplc="126880B4" w:tentative="1">
      <w:start w:val="1"/>
      <w:numFmt w:val="decimal"/>
      <w:lvlText w:val="%4."/>
      <w:lvlJc w:val="left"/>
      <w:pPr>
        <w:tabs>
          <w:tab w:val="num" w:pos="2880"/>
        </w:tabs>
        <w:ind w:left="2880" w:hanging="360"/>
      </w:pPr>
    </w:lvl>
    <w:lvl w:ilvl="4" w:tplc="DF5C90E0" w:tentative="1">
      <w:start w:val="1"/>
      <w:numFmt w:val="lowerLetter"/>
      <w:lvlText w:val="%5."/>
      <w:lvlJc w:val="left"/>
      <w:pPr>
        <w:tabs>
          <w:tab w:val="num" w:pos="3600"/>
        </w:tabs>
        <w:ind w:left="3600" w:hanging="360"/>
      </w:pPr>
    </w:lvl>
    <w:lvl w:ilvl="5" w:tplc="7FFA2846" w:tentative="1">
      <w:start w:val="1"/>
      <w:numFmt w:val="lowerRoman"/>
      <w:lvlText w:val="%6."/>
      <w:lvlJc w:val="right"/>
      <w:pPr>
        <w:tabs>
          <w:tab w:val="num" w:pos="4320"/>
        </w:tabs>
        <w:ind w:left="4320" w:hanging="180"/>
      </w:pPr>
    </w:lvl>
    <w:lvl w:ilvl="6" w:tplc="5EF8CBF8" w:tentative="1">
      <w:start w:val="1"/>
      <w:numFmt w:val="decimal"/>
      <w:lvlText w:val="%7."/>
      <w:lvlJc w:val="left"/>
      <w:pPr>
        <w:tabs>
          <w:tab w:val="num" w:pos="5040"/>
        </w:tabs>
        <w:ind w:left="5040" w:hanging="360"/>
      </w:pPr>
    </w:lvl>
    <w:lvl w:ilvl="7" w:tplc="8CC62A18" w:tentative="1">
      <w:start w:val="1"/>
      <w:numFmt w:val="lowerLetter"/>
      <w:lvlText w:val="%8."/>
      <w:lvlJc w:val="left"/>
      <w:pPr>
        <w:tabs>
          <w:tab w:val="num" w:pos="5760"/>
        </w:tabs>
        <w:ind w:left="5760" w:hanging="360"/>
      </w:pPr>
    </w:lvl>
    <w:lvl w:ilvl="8" w:tplc="408213B0" w:tentative="1">
      <w:start w:val="1"/>
      <w:numFmt w:val="lowerRoman"/>
      <w:lvlText w:val="%9."/>
      <w:lvlJc w:val="right"/>
      <w:pPr>
        <w:tabs>
          <w:tab w:val="num" w:pos="6480"/>
        </w:tabs>
        <w:ind w:left="6480" w:hanging="180"/>
      </w:pPr>
    </w:lvl>
  </w:abstractNum>
  <w:abstractNum w:abstractNumId="41">
    <w:nsid w:val="5C712559"/>
    <w:multiLevelType w:val="multilevel"/>
    <w:tmpl w:val="1C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03F173F"/>
    <w:multiLevelType w:val="multilevel"/>
    <w:tmpl w:val="B3FA2784"/>
    <w:lvl w:ilvl="0">
      <w:start w:val="1"/>
      <w:numFmt w:val="decimal"/>
      <w:pStyle w:val="Level1"/>
      <w:lvlText w:val="%1"/>
      <w:lvlJc w:val="left"/>
      <w:pPr>
        <w:tabs>
          <w:tab w:val="num" w:pos="567"/>
        </w:tabs>
        <w:ind w:left="567" w:hanging="567"/>
      </w:pPr>
      <w:rPr>
        <w:rFonts w:ascii="Tahoma" w:hAnsi="Tahoma" w:hint="default"/>
        <w:b w:val="0"/>
        <w:i w:val="0"/>
        <w:sz w:val="22"/>
      </w:rPr>
    </w:lvl>
    <w:lvl w:ilvl="1">
      <w:start w:val="1"/>
      <w:numFmt w:val="decimal"/>
      <w:lvlText w:val="%1.%2"/>
      <w:lvlJc w:val="left"/>
      <w:pPr>
        <w:tabs>
          <w:tab w:val="num" w:pos="1021"/>
        </w:tabs>
        <w:ind w:left="1021" w:hanging="1021"/>
      </w:pPr>
      <w:rPr>
        <w:rFonts w:ascii="Tahoma" w:hAnsi="Tahoma" w:hint="default"/>
        <w:b w:val="0"/>
        <w:i w:val="0"/>
        <w:sz w:val="16"/>
      </w:rPr>
    </w:lvl>
    <w:lvl w:ilvl="2">
      <w:start w:val="1"/>
      <w:numFmt w:val="decimal"/>
      <w:lvlText w:val="%1.%2.%3"/>
      <w:lvlJc w:val="left"/>
      <w:pPr>
        <w:tabs>
          <w:tab w:val="num" w:pos="1588"/>
        </w:tabs>
        <w:ind w:left="1588" w:hanging="1588"/>
      </w:pPr>
      <w:rPr>
        <w:rFonts w:ascii="Tahoma" w:hAnsi="Tahoma" w:hint="default"/>
        <w:b w:val="0"/>
        <w:i w:val="0"/>
        <w:sz w:val="22"/>
      </w:rPr>
    </w:lvl>
    <w:lvl w:ilvl="3">
      <w:start w:val="1"/>
      <w:numFmt w:val="decimal"/>
      <w:pStyle w:val="Level4"/>
      <w:lvlText w:val="%1.%2.%3.%4"/>
      <w:lvlJc w:val="left"/>
      <w:pPr>
        <w:tabs>
          <w:tab w:val="num" w:pos="2211"/>
        </w:tabs>
        <w:ind w:left="2211" w:hanging="2211"/>
      </w:pPr>
      <w:rPr>
        <w:rFonts w:ascii="Tahoma" w:hAnsi="Tahoma" w:hint="default"/>
        <w:b w:val="0"/>
        <w:i w:val="0"/>
        <w:sz w:val="22"/>
      </w:rPr>
    </w:lvl>
    <w:lvl w:ilvl="4">
      <w:start w:val="1"/>
      <w:numFmt w:val="decimal"/>
      <w:pStyle w:val="Level5"/>
      <w:lvlText w:val="%1.%2.%3.%4.%5"/>
      <w:lvlJc w:val="left"/>
      <w:pPr>
        <w:tabs>
          <w:tab w:val="num" w:pos="2665"/>
        </w:tabs>
        <w:ind w:left="2665" w:hanging="2665"/>
      </w:pPr>
      <w:rPr>
        <w:rFonts w:ascii="Tahoma" w:hAnsi="Tahoma" w:hint="default"/>
        <w:b w:val="0"/>
        <w:i w:val="0"/>
        <w:sz w:val="22"/>
      </w:rPr>
    </w:lvl>
    <w:lvl w:ilvl="5">
      <w:start w:val="1"/>
      <w:numFmt w:val="decimal"/>
      <w:pStyle w:val="Level6"/>
      <w:lvlText w:val="%1.%2.%3.%4.%5.%6"/>
      <w:lvlJc w:val="left"/>
      <w:pPr>
        <w:tabs>
          <w:tab w:val="num" w:pos="3232"/>
        </w:tabs>
        <w:ind w:left="3232" w:hanging="3232"/>
      </w:pPr>
      <w:rPr>
        <w:rFonts w:ascii="Tahoma" w:hAnsi="Tahoma" w:hint="default"/>
        <w:b w:val="0"/>
        <w:i w:val="0"/>
        <w:sz w:val="22"/>
      </w:rPr>
    </w:lvl>
    <w:lvl w:ilvl="6">
      <w:start w:val="1"/>
      <w:numFmt w:val="decimal"/>
      <w:pStyle w:val="Level7"/>
      <w:lvlText w:val="%1.%2.%3.%4.%5.%6.%7"/>
      <w:lvlJc w:val="left"/>
      <w:pPr>
        <w:tabs>
          <w:tab w:val="num" w:pos="3742"/>
        </w:tabs>
        <w:ind w:left="3742" w:hanging="3742"/>
      </w:pPr>
      <w:rPr>
        <w:rFonts w:ascii="Tahoma" w:hAnsi="Tahoma" w:hint="default"/>
        <w:b w:val="0"/>
        <w:i w:val="0"/>
        <w:sz w:val="22"/>
      </w:rPr>
    </w:lvl>
    <w:lvl w:ilvl="7">
      <w:start w:val="1"/>
      <w:numFmt w:val="decimal"/>
      <w:pStyle w:val="Level8"/>
      <w:lvlText w:val="%1.%2.%3.%4.%5.%6.%7.%8"/>
      <w:lvlJc w:val="left"/>
      <w:pPr>
        <w:tabs>
          <w:tab w:val="num" w:pos="4309"/>
        </w:tabs>
        <w:ind w:left="4309" w:hanging="4309"/>
      </w:pPr>
      <w:rPr>
        <w:rFonts w:ascii="Tahoma" w:hAnsi="Tahoma" w:hint="default"/>
        <w:b w:val="0"/>
        <w:i w:val="0"/>
        <w:sz w:val="22"/>
      </w:rPr>
    </w:lvl>
    <w:lvl w:ilvl="8">
      <w:start w:val="1"/>
      <w:numFmt w:val="decimal"/>
      <w:pStyle w:val="Level9"/>
      <w:lvlText w:val="%1.%2.%3.%4.%5.%6.%7.%8.%9"/>
      <w:lvlJc w:val="left"/>
      <w:pPr>
        <w:tabs>
          <w:tab w:val="num" w:pos="4820"/>
        </w:tabs>
        <w:ind w:left="4820" w:hanging="4820"/>
      </w:pPr>
      <w:rPr>
        <w:rFonts w:ascii="Tahoma" w:hAnsi="Tahoma" w:hint="default"/>
        <w:b w:val="0"/>
        <w:i w:val="0"/>
        <w:sz w:val="22"/>
      </w:rPr>
    </w:lvl>
  </w:abstractNum>
  <w:abstractNum w:abstractNumId="43">
    <w:nsid w:val="62D97382"/>
    <w:multiLevelType w:val="singleLevel"/>
    <w:tmpl w:val="095C7A14"/>
    <w:lvl w:ilvl="0">
      <w:start w:val="1"/>
      <w:numFmt w:val="bullet"/>
      <w:pStyle w:val="Bullet"/>
      <w:lvlText w:val=""/>
      <w:lvlJc w:val="left"/>
      <w:pPr>
        <w:tabs>
          <w:tab w:val="num" w:pos="360"/>
        </w:tabs>
        <w:ind w:left="360" w:hanging="360"/>
      </w:pPr>
      <w:rPr>
        <w:rFonts w:ascii="Wingdings" w:hAnsi="Wingdings" w:hint="default"/>
        <w:sz w:val="22"/>
      </w:rPr>
    </w:lvl>
  </w:abstractNum>
  <w:abstractNum w:abstractNumId="44">
    <w:nsid w:val="63DF3CD2"/>
    <w:multiLevelType w:val="multilevel"/>
    <w:tmpl w:val="29A86F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495685C"/>
    <w:multiLevelType w:val="hybridMultilevel"/>
    <w:tmpl w:val="9C6ECD02"/>
    <w:lvl w:ilvl="0" w:tplc="49EAF160">
      <w:start w:val="1"/>
      <w:numFmt w:val="bullet"/>
      <w:lvlText w:val=""/>
      <w:lvlJc w:val="left"/>
      <w:pPr>
        <w:ind w:left="360" w:hanging="360"/>
      </w:pPr>
      <w:rPr>
        <w:rFonts w:ascii="Symbol" w:hAnsi="Symbol" w:hint="default"/>
      </w:rPr>
    </w:lvl>
    <w:lvl w:ilvl="1" w:tplc="AD6EDA4C" w:tentative="1">
      <w:start w:val="1"/>
      <w:numFmt w:val="bullet"/>
      <w:lvlText w:val="o"/>
      <w:lvlJc w:val="left"/>
      <w:pPr>
        <w:ind w:left="1080" w:hanging="360"/>
      </w:pPr>
      <w:rPr>
        <w:rFonts w:ascii="Courier New" w:hAnsi="Courier New" w:cs="Courier New" w:hint="default"/>
      </w:rPr>
    </w:lvl>
    <w:lvl w:ilvl="2" w:tplc="4A3A0096" w:tentative="1">
      <w:start w:val="1"/>
      <w:numFmt w:val="bullet"/>
      <w:lvlText w:val=""/>
      <w:lvlJc w:val="left"/>
      <w:pPr>
        <w:ind w:left="1800" w:hanging="360"/>
      </w:pPr>
      <w:rPr>
        <w:rFonts w:ascii="Wingdings" w:hAnsi="Wingdings" w:hint="default"/>
      </w:rPr>
    </w:lvl>
    <w:lvl w:ilvl="3" w:tplc="C1C07822" w:tentative="1">
      <w:start w:val="1"/>
      <w:numFmt w:val="bullet"/>
      <w:lvlText w:val=""/>
      <w:lvlJc w:val="left"/>
      <w:pPr>
        <w:ind w:left="2520" w:hanging="360"/>
      </w:pPr>
      <w:rPr>
        <w:rFonts w:ascii="Symbol" w:hAnsi="Symbol" w:hint="default"/>
      </w:rPr>
    </w:lvl>
    <w:lvl w:ilvl="4" w:tplc="4ADAE3A4" w:tentative="1">
      <w:start w:val="1"/>
      <w:numFmt w:val="bullet"/>
      <w:lvlText w:val="o"/>
      <w:lvlJc w:val="left"/>
      <w:pPr>
        <w:ind w:left="3240" w:hanging="360"/>
      </w:pPr>
      <w:rPr>
        <w:rFonts w:ascii="Courier New" w:hAnsi="Courier New" w:cs="Courier New" w:hint="default"/>
      </w:rPr>
    </w:lvl>
    <w:lvl w:ilvl="5" w:tplc="8CF65160" w:tentative="1">
      <w:start w:val="1"/>
      <w:numFmt w:val="bullet"/>
      <w:lvlText w:val=""/>
      <w:lvlJc w:val="left"/>
      <w:pPr>
        <w:ind w:left="3960" w:hanging="360"/>
      </w:pPr>
      <w:rPr>
        <w:rFonts w:ascii="Wingdings" w:hAnsi="Wingdings" w:hint="default"/>
      </w:rPr>
    </w:lvl>
    <w:lvl w:ilvl="6" w:tplc="2606FB0C" w:tentative="1">
      <w:start w:val="1"/>
      <w:numFmt w:val="bullet"/>
      <w:lvlText w:val=""/>
      <w:lvlJc w:val="left"/>
      <w:pPr>
        <w:ind w:left="4680" w:hanging="360"/>
      </w:pPr>
      <w:rPr>
        <w:rFonts w:ascii="Symbol" w:hAnsi="Symbol" w:hint="default"/>
      </w:rPr>
    </w:lvl>
    <w:lvl w:ilvl="7" w:tplc="9752D484" w:tentative="1">
      <w:start w:val="1"/>
      <w:numFmt w:val="bullet"/>
      <w:lvlText w:val="o"/>
      <w:lvlJc w:val="left"/>
      <w:pPr>
        <w:ind w:left="5400" w:hanging="360"/>
      </w:pPr>
      <w:rPr>
        <w:rFonts w:ascii="Courier New" w:hAnsi="Courier New" w:cs="Courier New" w:hint="default"/>
      </w:rPr>
    </w:lvl>
    <w:lvl w:ilvl="8" w:tplc="60040BEC" w:tentative="1">
      <w:start w:val="1"/>
      <w:numFmt w:val="bullet"/>
      <w:lvlText w:val=""/>
      <w:lvlJc w:val="left"/>
      <w:pPr>
        <w:ind w:left="6120" w:hanging="360"/>
      </w:pPr>
      <w:rPr>
        <w:rFonts w:ascii="Wingdings" w:hAnsi="Wingdings" w:hint="default"/>
      </w:rPr>
    </w:lvl>
  </w:abstractNum>
  <w:abstractNum w:abstractNumId="46">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7">
    <w:nsid w:val="66B03DF1"/>
    <w:multiLevelType w:val="multilevel"/>
    <w:tmpl w:val="E7AAFDC4"/>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8">
    <w:nsid w:val="6A533266"/>
    <w:multiLevelType w:val="hybridMultilevel"/>
    <w:tmpl w:val="EB90A552"/>
    <w:lvl w:ilvl="0" w:tplc="ABA8B67A">
      <w:start w:val="1"/>
      <w:numFmt w:val="bullet"/>
      <w:pStyle w:val="Bullet1"/>
      <w:lvlText w:val=""/>
      <w:lvlJc w:val="left"/>
      <w:pPr>
        <w:tabs>
          <w:tab w:val="num" w:pos="1571"/>
        </w:tabs>
        <w:ind w:left="1571" w:hanging="360"/>
      </w:pPr>
      <w:rPr>
        <w:rFonts w:ascii="Wingdings" w:hAnsi="Wingdings" w:hint="default"/>
      </w:rPr>
    </w:lvl>
    <w:lvl w:ilvl="1" w:tplc="FD74FEC6" w:tentative="1">
      <w:start w:val="1"/>
      <w:numFmt w:val="bullet"/>
      <w:lvlText w:val="o"/>
      <w:lvlJc w:val="left"/>
      <w:pPr>
        <w:tabs>
          <w:tab w:val="num" w:pos="2291"/>
        </w:tabs>
        <w:ind w:left="2291" w:hanging="360"/>
      </w:pPr>
      <w:rPr>
        <w:rFonts w:ascii="Courier New" w:hAnsi="Courier New" w:hint="default"/>
      </w:rPr>
    </w:lvl>
    <w:lvl w:ilvl="2" w:tplc="95821DBC" w:tentative="1">
      <w:start w:val="1"/>
      <w:numFmt w:val="bullet"/>
      <w:lvlText w:val=""/>
      <w:lvlJc w:val="left"/>
      <w:pPr>
        <w:tabs>
          <w:tab w:val="num" w:pos="3011"/>
        </w:tabs>
        <w:ind w:left="3011" w:hanging="360"/>
      </w:pPr>
      <w:rPr>
        <w:rFonts w:ascii="Wingdings" w:hAnsi="Wingdings" w:hint="default"/>
      </w:rPr>
    </w:lvl>
    <w:lvl w:ilvl="3" w:tplc="152A64D4" w:tentative="1">
      <w:start w:val="1"/>
      <w:numFmt w:val="bullet"/>
      <w:lvlText w:val=""/>
      <w:lvlJc w:val="left"/>
      <w:pPr>
        <w:tabs>
          <w:tab w:val="num" w:pos="3731"/>
        </w:tabs>
        <w:ind w:left="3731" w:hanging="360"/>
      </w:pPr>
      <w:rPr>
        <w:rFonts w:ascii="Symbol" w:hAnsi="Symbol" w:hint="default"/>
      </w:rPr>
    </w:lvl>
    <w:lvl w:ilvl="4" w:tplc="A1525C70" w:tentative="1">
      <w:start w:val="1"/>
      <w:numFmt w:val="bullet"/>
      <w:lvlText w:val="o"/>
      <w:lvlJc w:val="left"/>
      <w:pPr>
        <w:tabs>
          <w:tab w:val="num" w:pos="4451"/>
        </w:tabs>
        <w:ind w:left="4451" w:hanging="360"/>
      </w:pPr>
      <w:rPr>
        <w:rFonts w:ascii="Courier New" w:hAnsi="Courier New" w:hint="default"/>
      </w:rPr>
    </w:lvl>
    <w:lvl w:ilvl="5" w:tplc="8AAEB5EE" w:tentative="1">
      <w:start w:val="1"/>
      <w:numFmt w:val="bullet"/>
      <w:lvlText w:val=""/>
      <w:lvlJc w:val="left"/>
      <w:pPr>
        <w:tabs>
          <w:tab w:val="num" w:pos="5171"/>
        </w:tabs>
        <w:ind w:left="5171" w:hanging="360"/>
      </w:pPr>
      <w:rPr>
        <w:rFonts w:ascii="Wingdings" w:hAnsi="Wingdings" w:hint="default"/>
      </w:rPr>
    </w:lvl>
    <w:lvl w:ilvl="6" w:tplc="F1D40104" w:tentative="1">
      <w:start w:val="1"/>
      <w:numFmt w:val="bullet"/>
      <w:lvlText w:val=""/>
      <w:lvlJc w:val="left"/>
      <w:pPr>
        <w:tabs>
          <w:tab w:val="num" w:pos="5891"/>
        </w:tabs>
        <w:ind w:left="5891" w:hanging="360"/>
      </w:pPr>
      <w:rPr>
        <w:rFonts w:ascii="Symbol" w:hAnsi="Symbol" w:hint="default"/>
      </w:rPr>
    </w:lvl>
    <w:lvl w:ilvl="7" w:tplc="4AA62AEE" w:tentative="1">
      <w:start w:val="1"/>
      <w:numFmt w:val="bullet"/>
      <w:lvlText w:val="o"/>
      <w:lvlJc w:val="left"/>
      <w:pPr>
        <w:tabs>
          <w:tab w:val="num" w:pos="6611"/>
        </w:tabs>
        <w:ind w:left="6611" w:hanging="360"/>
      </w:pPr>
      <w:rPr>
        <w:rFonts w:ascii="Courier New" w:hAnsi="Courier New" w:hint="default"/>
      </w:rPr>
    </w:lvl>
    <w:lvl w:ilvl="8" w:tplc="6ADA94C4" w:tentative="1">
      <w:start w:val="1"/>
      <w:numFmt w:val="bullet"/>
      <w:lvlText w:val=""/>
      <w:lvlJc w:val="left"/>
      <w:pPr>
        <w:tabs>
          <w:tab w:val="num" w:pos="7331"/>
        </w:tabs>
        <w:ind w:left="7331" w:hanging="360"/>
      </w:pPr>
      <w:rPr>
        <w:rFonts w:ascii="Wingdings" w:hAnsi="Wingdings" w:hint="default"/>
      </w:rPr>
    </w:lvl>
  </w:abstractNum>
  <w:abstractNum w:abstractNumId="49">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0">
    <w:nsid w:val="70B76099"/>
    <w:multiLevelType w:val="multilevel"/>
    <w:tmpl w:val="63ECDECE"/>
    <w:styleLink w:val="StyleNumberedArial9pt"/>
    <w:lvl w:ilvl="0">
      <w:start w:val="1"/>
      <w:numFmt w:val="lowerLetter"/>
      <w:lvlText w:val="%1."/>
      <w:lvlJc w:val="left"/>
      <w:pPr>
        <w:tabs>
          <w:tab w:val="num" w:pos="340"/>
        </w:tabs>
        <w:ind w:left="340" w:hanging="340"/>
      </w:pPr>
      <w:rPr>
        <w:rFonts w:ascii="Arial" w:hAnsi="Arial"/>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nsid w:val="71AE5F8B"/>
    <w:multiLevelType w:val="hybridMultilevel"/>
    <w:tmpl w:val="3280BDA0"/>
    <w:lvl w:ilvl="0" w:tplc="0409000F">
      <w:start w:val="1"/>
      <w:numFmt w:val="decimal"/>
      <w:lvlText w:val="%1."/>
      <w:lvlJc w:val="left"/>
      <w:pPr>
        <w:tabs>
          <w:tab w:val="num" w:pos="720"/>
        </w:tabs>
        <w:ind w:left="720" w:hanging="360"/>
      </w:pPr>
    </w:lvl>
    <w:lvl w:ilvl="1" w:tplc="AF3E7586">
      <w:start w:val="1"/>
      <w:numFmt w:val="bullet"/>
      <w:lvlText w:val=""/>
      <w:lvlJc w:val="left"/>
      <w:pPr>
        <w:tabs>
          <w:tab w:val="num" w:pos="1440"/>
        </w:tabs>
        <w:ind w:left="1440" w:hanging="360"/>
      </w:pPr>
      <w:rPr>
        <w:rFonts w:ascii="Symbol" w:hAnsi="Symbol" w:hint="default"/>
      </w:rPr>
    </w:lvl>
    <w:lvl w:ilvl="2" w:tplc="2B2C93B8">
      <w:start w:val="1"/>
      <w:numFmt w:val="lowerLetter"/>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4CB52E1"/>
    <w:multiLevelType w:val="multilevel"/>
    <w:tmpl w:val="B5BEE3C0"/>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77096ED0"/>
    <w:multiLevelType w:val="hybridMultilevel"/>
    <w:tmpl w:val="0672A830"/>
    <w:lvl w:ilvl="0" w:tplc="1CEA969A">
      <w:start w:val="1"/>
      <w:numFmt w:val="lowerLetter"/>
      <w:lvlText w:val="%1."/>
      <w:lvlJc w:val="right"/>
      <w:pPr>
        <w:tabs>
          <w:tab w:val="num" w:pos="900"/>
        </w:tabs>
        <w:ind w:left="900" w:hanging="180"/>
      </w:pPr>
      <w:rPr>
        <w:rFonts w:hint="default"/>
      </w:rPr>
    </w:lvl>
    <w:lvl w:ilvl="1" w:tplc="12EC3934">
      <w:start w:val="1"/>
      <w:numFmt w:val="lowerLetter"/>
      <w:lvlText w:val="%2."/>
      <w:lvlJc w:val="left"/>
      <w:pPr>
        <w:tabs>
          <w:tab w:val="num" w:pos="1440"/>
        </w:tabs>
        <w:ind w:left="1440" w:hanging="360"/>
      </w:pPr>
    </w:lvl>
    <w:lvl w:ilvl="2" w:tplc="F3FA61C4">
      <w:start w:val="1"/>
      <w:numFmt w:val="lowerRoman"/>
      <w:lvlText w:val="%3."/>
      <w:lvlJc w:val="right"/>
      <w:pPr>
        <w:tabs>
          <w:tab w:val="num" w:pos="2160"/>
        </w:tabs>
        <w:ind w:left="2160" w:hanging="180"/>
      </w:pPr>
    </w:lvl>
    <w:lvl w:ilvl="3" w:tplc="FFF27A6A" w:tentative="1">
      <w:start w:val="1"/>
      <w:numFmt w:val="decimal"/>
      <w:lvlText w:val="%4."/>
      <w:lvlJc w:val="left"/>
      <w:pPr>
        <w:tabs>
          <w:tab w:val="num" w:pos="2880"/>
        </w:tabs>
        <w:ind w:left="2880" w:hanging="360"/>
      </w:pPr>
    </w:lvl>
    <w:lvl w:ilvl="4" w:tplc="CA48A090" w:tentative="1">
      <w:start w:val="1"/>
      <w:numFmt w:val="lowerLetter"/>
      <w:lvlText w:val="%5."/>
      <w:lvlJc w:val="left"/>
      <w:pPr>
        <w:tabs>
          <w:tab w:val="num" w:pos="3600"/>
        </w:tabs>
        <w:ind w:left="3600" w:hanging="360"/>
      </w:pPr>
    </w:lvl>
    <w:lvl w:ilvl="5" w:tplc="445E456A" w:tentative="1">
      <w:start w:val="1"/>
      <w:numFmt w:val="lowerRoman"/>
      <w:lvlText w:val="%6."/>
      <w:lvlJc w:val="right"/>
      <w:pPr>
        <w:tabs>
          <w:tab w:val="num" w:pos="4320"/>
        </w:tabs>
        <w:ind w:left="4320" w:hanging="180"/>
      </w:pPr>
    </w:lvl>
    <w:lvl w:ilvl="6" w:tplc="856C1150" w:tentative="1">
      <w:start w:val="1"/>
      <w:numFmt w:val="decimal"/>
      <w:lvlText w:val="%7."/>
      <w:lvlJc w:val="left"/>
      <w:pPr>
        <w:tabs>
          <w:tab w:val="num" w:pos="5040"/>
        </w:tabs>
        <w:ind w:left="5040" w:hanging="360"/>
      </w:pPr>
    </w:lvl>
    <w:lvl w:ilvl="7" w:tplc="93825ADE" w:tentative="1">
      <w:start w:val="1"/>
      <w:numFmt w:val="lowerLetter"/>
      <w:lvlText w:val="%8."/>
      <w:lvlJc w:val="left"/>
      <w:pPr>
        <w:tabs>
          <w:tab w:val="num" w:pos="5760"/>
        </w:tabs>
        <w:ind w:left="5760" w:hanging="360"/>
      </w:pPr>
    </w:lvl>
    <w:lvl w:ilvl="8" w:tplc="5CAEE3EA" w:tentative="1">
      <w:start w:val="1"/>
      <w:numFmt w:val="lowerRoman"/>
      <w:lvlText w:val="%9."/>
      <w:lvlJc w:val="right"/>
      <w:pPr>
        <w:tabs>
          <w:tab w:val="num" w:pos="6480"/>
        </w:tabs>
        <w:ind w:left="6480" w:hanging="180"/>
      </w:pPr>
    </w:lvl>
  </w:abstractNum>
  <w:abstractNum w:abstractNumId="55">
    <w:nsid w:val="7817607D"/>
    <w:multiLevelType w:val="multilevel"/>
    <w:tmpl w:val="2FAC404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7E6670EF"/>
    <w:multiLevelType w:val="hybridMultilevel"/>
    <w:tmpl w:val="9068685C"/>
    <w:lvl w:ilvl="0" w:tplc="04090003">
      <w:start w:val="1"/>
      <w:numFmt w:val="lowerLetter"/>
      <w:lvlText w:val="%1."/>
      <w:lvlJc w:val="right"/>
      <w:pPr>
        <w:tabs>
          <w:tab w:val="num" w:pos="900"/>
        </w:tabs>
        <w:ind w:left="900" w:hanging="18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7">
    <w:nsid w:val="7F663170"/>
    <w:multiLevelType w:val="multilevel"/>
    <w:tmpl w:val="FF4225D6"/>
    <w:numStyleLink w:val="111111"/>
  </w:abstractNum>
  <w:abstractNum w:abstractNumId="58">
    <w:nsid w:val="7FC44BEC"/>
    <w:multiLevelType w:val="hybridMultilevel"/>
    <w:tmpl w:val="37064E16"/>
    <w:lvl w:ilvl="0" w:tplc="04090001">
      <w:start w:val="1"/>
      <w:numFmt w:val="decimal"/>
      <w:lvlText w:val="%1."/>
      <w:lvlJc w:val="left"/>
      <w:pPr>
        <w:tabs>
          <w:tab w:val="num" w:pos="360"/>
        </w:tabs>
        <w:ind w:left="360" w:hanging="360"/>
      </w:pPr>
      <w:rPr>
        <w:rFonts w:hint="default"/>
        <w:b w:val="0"/>
        <w:bCs/>
        <w:i w:val="0"/>
        <w:sz w:val="24"/>
        <w:szCs w:val="24"/>
      </w:rPr>
    </w:lvl>
    <w:lvl w:ilvl="1" w:tplc="04090003">
      <w:start w:val="1"/>
      <w:numFmt w:val="decimal"/>
      <w:lvlText w:val="%2."/>
      <w:lvlJc w:val="left"/>
      <w:pPr>
        <w:tabs>
          <w:tab w:val="num" w:pos="1440"/>
        </w:tabs>
        <w:ind w:left="1440" w:hanging="360"/>
      </w:pPr>
      <w:rPr>
        <w:rFonts w:hint="default"/>
        <w:b w:val="0"/>
        <w:bCs/>
        <w:i w:val="0"/>
        <w:sz w:val="24"/>
        <w:szCs w:val="24"/>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3"/>
  </w:num>
  <w:num w:numId="2">
    <w:abstractNumId w:val="15"/>
  </w:num>
  <w:num w:numId="3">
    <w:abstractNumId w:val="37"/>
  </w:num>
  <w:num w:numId="4">
    <w:abstractNumId w:val="50"/>
  </w:num>
  <w:num w:numId="5">
    <w:abstractNumId w:val="40"/>
  </w:num>
  <w:num w:numId="6">
    <w:abstractNumId w:val="35"/>
  </w:num>
  <w:num w:numId="7">
    <w:abstractNumId w:val="10"/>
  </w:num>
  <w:num w:numId="8">
    <w:abstractNumId w:val="20"/>
  </w:num>
  <w:num w:numId="9">
    <w:abstractNumId w:val="7"/>
  </w:num>
  <w:num w:numId="10">
    <w:abstractNumId w:val="11"/>
  </w:num>
  <w:num w:numId="11">
    <w:abstractNumId w:val="47"/>
  </w:num>
  <w:num w:numId="12">
    <w:abstractNumId w:val="13"/>
  </w:num>
  <w:num w:numId="13">
    <w:abstractNumId w:val="18"/>
  </w:num>
  <w:num w:numId="14">
    <w:abstractNumId w:val="33"/>
  </w:num>
  <w:num w:numId="15">
    <w:abstractNumId w:val="26"/>
  </w:num>
  <w:num w:numId="16">
    <w:abstractNumId w:val="36"/>
  </w:num>
  <w:num w:numId="17">
    <w:abstractNumId w:val="32"/>
  </w:num>
  <w:num w:numId="18">
    <w:abstractNumId w:val="58"/>
  </w:num>
  <w:num w:numId="19">
    <w:abstractNumId w:val="38"/>
  </w:num>
  <w:num w:numId="20">
    <w:abstractNumId w:val="54"/>
  </w:num>
  <w:num w:numId="21">
    <w:abstractNumId w:val="56"/>
  </w:num>
  <w:num w:numId="22">
    <w:abstractNumId w:val="14"/>
  </w:num>
  <w:num w:numId="23">
    <w:abstractNumId w:val="23"/>
  </w:num>
  <w:num w:numId="24">
    <w:abstractNumId w:val="4"/>
  </w:num>
  <w:num w:numId="25">
    <w:abstractNumId w:val="31"/>
  </w:num>
  <w:num w:numId="26">
    <w:abstractNumId w:val="17"/>
  </w:num>
  <w:num w:numId="27">
    <w:abstractNumId w:val="45"/>
  </w:num>
  <w:num w:numId="28">
    <w:abstractNumId w:val="27"/>
  </w:num>
  <w:num w:numId="29">
    <w:abstractNumId w:val="39"/>
  </w:num>
  <w:num w:numId="30">
    <w:abstractNumId w:val="8"/>
  </w:num>
  <w:num w:numId="31">
    <w:abstractNumId w:val="42"/>
  </w:num>
  <w:num w:numId="32">
    <w:abstractNumId w:val="43"/>
  </w:num>
  <w:num w:numId="33">
    <w:abstractNumId w:val="24"/>
  </w:num>
  <w:num w:numId="34">
    <w:abstractNumId w:val="48"/>
  </w:num>
  <w:num w:numId="35">
    <w:abstractNumId w:val="0"/>
    <w:lvlOverride w:ilvl="0">
      <w:startOverride w:val="1"/>
      <w:lvl w:ilvl="0">
        <w:start w:val="1"/>
        <w:numFmt w:val="decimal"/>
        <w:pStyle w:val="QuickA"/>
        <w:lvlText w:val="%1."/>
        <w:lvlJc w:val="left"/>
      </w:lvl>
    </w:lvlOverride>
  </w:num>
  <w:num w:numId="36">
    <w:abstractNumId w:val="1"/>
    <w:lvlOverride w:ilvl="0">
      <w:startOverride w:val="1"/>
      <w:lvl w:ilvl="0">
        <w:start w:val="1"/>
        <w:numFmt w:val="decimal"/>
        <w:pStyle w:val="Quick1"/>
        <w:lvlText w:val="%1."/>
        <w:lvlJc w:val="left"/>
      </w:lvl>
    </w:lvlOverride>
  </w:num>
  <w:num w:numId="37">
    <w:abstractNumId w:val="5"/>
  </w:num>
  <w:num w:numId="38">
    <w:abstractNumId w:val="51"/>
  </w:num>
  <w:num w:numId="39">
    <w:abstractNumId w:val="57"/>
  </w:num>
  <w:num w:numId="40">
    <w:abstractNumId w:val="2"/>
  </w:num>
  <w:num w:numId="41">
    <w:abstractNumId w:val="49"/>
  </w:num>
  <w:num w:numId="42">
    <w:abstractNumId w:val="22"/>
    <w:lvlOverride w:ilvl="0">
      <w:lvl w:ilvl="0">
        <w:start w:val="1"/>
        <w:numFmt w:val="decimal"/>
        <w:lvlText w:val="%1."/>
        <w:lvlJc w:val="left"/>
        <w:pPr>
          <w:tabs>
            <w:tab w:val="num" w:pos="360"/>
          </w:tabs>
          <w:ind w:left="360" w:hanging="360"/>
        </w:pPr>
        <w:rPr>
          <w:rFonts w:ascii="Arial" w:hAnsi="Arial" w:cs="Arial" w:hint="default"/>
          <w:sz w:val="18"/>
          <w:szCs w:val="18"/>
        </w:rPr>
      </w:lvl>
    </w:lvlOverride>
  </w:num>
  <w:num w:numId="43">
    <w:abstractNumId w:val="28"/>
  </w:num>
  <w:num w:numId="44">
    <w:abstractNumId w:val="19"/>
  </w:num>
  <w:num w:numId="45">
    <w:abstractNumId w:val="29"/>
  </w:num>
  <w:num w:numId="46">
    <w:abstractNumId w:val="46"/>
  </w:num>
  <w:num w:numId="47">
    <w:abstractNumId w:val="52"/>
  </w:num>
  <w:num w:numId="48">
    <w:abstractNumId w:val="16"/>
  </w:num>
  <w:num w:numId="49">
    <w:abstractNumId w:val="9"/>
  </w:num>
  <w:num w:numId="50">
    <w:abstractNumId w:val="34"/>
  </w:num>
  <w:num w:numId="51">
    <w:abstractNumId w:val="12"/>
  </w:num>
  <w:num w:numId="52">
    <w:abstractNumId w:val="30"/>
  </w:num>
  <w:num w:numId="53">
    <w:abstractNumId w:val="44"/>
  </w:num>
  <w:num w:numId="54">
    <w:abstractNumId w:val="53"/>
  </w:num>
  <w:num w:numId="55">
    <w:abstractNumId w:val="25"/>
  </w:num>
  <w:num w:numId="56">
    <w:abstractNumId w:val="21"/>
  </w:num>
  <w:num w:numId="57">
    <w:abstractNumId w:val="6"/>
  </w:num>
  <w:num w:numId="58">
    <w:abstractNumId w:val="41"/>
  </w:num>
  <w:num w:numId="59">
    <w:abstractNumId w:val="55"/>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D0FA5"/>
    <w:rsid w:val="0000343C"/>
    <w:rsid w:val="00012F07"/>
    <w:rsid w:val="000164A9"/>
    <w:rsid w:val="00021E93"/>
    <w:rsid w:val="00030ABF"/>
    <w:rsid w:val="000331EF"/>
    <w:rsid w:val="00040809"/>
    <w:rsid w:val="00080065"/>
    <w:rsid w:val="000804AE"/>
    <w:rsid w:val="00080788"/>
    <w:rsid w:val="000A5E65"/>
    <w:rsid w:val="000A5EE7"/>
    <w:rsid w:val="000B104A"/>
    <w:rsid w:val="000B370C"/>
    <w:rsid w:val="000B4353"/>
    <w:rsid w:val="000B64F7"/>
    <w:rsid w:val="000C0D65"/>
    <w:rsid w:val="000C2241"/>
    <w:rsid w:val="000C3E17"/>
    <w:rsid w:val="000C7FAB"/>
    <w:rsid w:val="000D4A5A"/>
    <w:rsid w:val="000D5E05"/>
    <w:rsid w:val="000D7872"/>
    <w:rsid w:val="000D7A4E"/>
    <w:rsid w:val="000F016D"/>
    <w:rsid w:val="000F1B76"/>
    <w:rsid w:val="000F602E"/>
    <w:rsid w:val="0010244D"/>
    <w:rsid w:val="00105508"/>
    <w:rsid w:val="0011673C"/>
    <w:rsid w:val="00117871"/>
    <w:rsid w:val="00121AAD"/>
    <w:rsid w:val="00130CB2"/>
    <w:rsid w:val="00141A43"/>
    <w:rsid w:val="0014755A"/>
    <w:rsid w:val="00150817"/>
    <w:rsid w:val="001618FC"/>
    <w:rsid w:val="001649B0"/>
    <w:rsid w:val="00167095"/>
    <w:rsid w:val="001670C1"/>
    <w:rsid w:val="00170355"/>
    <w:rsid w:val="0017065A"/>
    <w:rsid w:val="00170ECE"/>
    <w:rsid w:val="00184C75"/>
    <w:rsid w:val="00184CB5"/>
    <w:rsid w:val="00197658"/>
    <w:rsid w:val="001A0FB0"/>
    <w:rsid w:val="001A5973"/>
    <w:rsid w:val="001B3568"/>
    <w:rsid w:val="001B3853"/>
    <w:rsid w:val="001D05E7"/>
    <w:rsid w:val="001D3A62"/>
    <w:rsid w:val="001D7094"/>
    <w:rsid w:val="001E1F3F"/>
    <w:rsid w:val="001E2DFB"/>
    <w:rsid w:val="001E3E1B"/>
    <w:rsid w:val="001F6551"/>
    <w:rsid w:val="00202F03"/>
    <w:rsid w:val="0020713D"/>
    <w:rsid w:val="002246BC"/>
    <w:rsid w:val="00233DDA"/>
    <w:rsid w:val="002374AB"/>
    <w:rsid w:val="0024089E"/>
    <w:rsid w:val="002426ED"/>
    <w:rsid w:val="0024318B"/>
    <w:rsid w:val="00243FAB"/>
    <w:rsid w:val="00247FEA"/>
    <w:rsid w:val="00256FF7"/>
    <w:rsid w:val="00261764"/>
    <w:rsid w:val="00261818"/>
    <w:rsid w:val="00261C6C"/>
    <w:rsid w:val="00263E91"/>
    <w:rsid w:val="00265F31"/>
    <w:rsid w:val="002763D6"/>
    <w:rsid w:val="00276BB8"/>
    <w:rsid w:val="00277CF2"/>
    <w:rsid w:val="00280CFD"/>
    <w:rsid w:val="00282221"/>
    <w:rsid w:val="002868EF"/>
    <w:rsid w:val="00286946"/>
    <w:rsid w:val="00287930"/>
    <w:rsid w:val="00291AA0"/>
    <w:rsid w:val="00292D13"/>
    <w:rsid w:val="00293AF3"/>
    <w:rsid w:val="00296506"/>
    <w:rsid w:val="002A4343"/>
    <w:rsid w:val="002A6074"/>
    <w:rsid w:val="002B4DDF"/>
    <w:rsid w:val="002C0F0C"/>
    <w:rsid w:val="002C36E6"/>
    <w:rsid w:val="002E10C1"/>
    <w:rsid w:val="002E3E9E"/>
    <w:rsid w:val="002F0163"/>
    <w:rsid w:val="002F2852"/>
    <w:rsid w:val="002F5DEB"/>
    <w:rsid w:val="002F73BB"/>
    <w:rsid w:val="003021C3"/>
    <w:rsid w:val="00316F4F"/>
    <w:rsid w:val="00317893"/>
    <w:rsid w:val="003200A1"/>
    <w:rsid w:val="00326409"/>
    <w:rsid w:val="00330CEE"/>
    <w:rsid w:val="00335983"/>
    <w:rsid w:val="003424A8"/>
    <w:rsid w:val="00347A71"/>
    <w:rsid w:val="00353E99"/>
    <w:rsid w:val="00356FE9"/>
    <w:rsid w:val="00357DB1"/>
    <w:rsid w:val="0036021F"/>
    <w:rsid w:val="00364D2F"/>
    <w:rsid w:val="00372D3A"/>
    <w:rsid w:val="00375969"/>
    <w:rsid w:val="00390BC9"/>
    <w:rsid w:val="0039300F"/>
    <w:rsid w:val="00395957"/>
    <w:rsid w:val="00396FCC"/>
    <w:rsid w:val="003A71E4"/>
    <w:rsid w:val="003A7A69"/>
    <w:rsid w:val="003A7AC4"/>
    <w:rsid w:val="003B30EC"/>
    <w:rsid w:val="003D0FA5"/>
    <w:rsid w:val="003D117C"/>
    <w:rsid w:val="003D1D17"/>
    <w:rsid w:val="003D2153"/>
    <w:rsid w:val="003D2B6D"/>
    <w:rsid w:val="003D2D26"/>
    <w:rsid w:val="003D7F0B"/>
    <w:rsid w:val="003E2F6C"/>
    <w:rsid w:val="003F5E82"/>
    <w:rsid w:val="003F665C"/>
    <w:rsid w:val="003F68DA"/>
    <w:rsid w:val="00401F15"/>
    <w:rsid w:val="00402473"/>
    <w:rsid w:val="004078C3"/>
    <w:rsid w:val="00407FA7"/>
    <w:rsid w:val="0041189C"/>
    <w:rsid w:val="00440052"/>
    <w:rsid w:val="00456769"/>
    <w:rsid w:val="00463393"/>
    <w:rsid w:val="00464BC4"/>
    <w:rsid w:val="00470081"/>
    <w:rsid w:val="00477D9B"/>
    <w:rsid w:val="00483BBF"/>
    <w:rsid w:val="00483E36"/>
    <w:rsid w:val="004854FB"/>
    <w:rsid w:val="004A404A"/>
    <w:rsid w:val="004A4717"/>
    <w:rsid w:val="004A4850"/>
    <w:rsid w:val="004B176A"/>
    <w:rsid w:val="004C0B26"/>
    <w:rsid w:val="004C0E8C"/>
    <w:rsid w:val="004C162C"/>
    <w:rsid w:val="004C1A2B"/>
    <w:rsid w:val="004C2832"/>
    <w:rsid w:val="004C2F10"/>
    <w:rsid w:val="004C314B"/>
    <w:rsid w:val="004C7813"/>
    <w:rsid w:val="004C7AD1"/>
    <w:rsid w:val="004D02D4"/>
    <w:rsid w:val="004D0D83"/>
    <w:rsid w:val="004D43C3"/>
    <w:rsid w:val="004E72D8"/>
    <w:rsid w:val="004E78BB"/>
    <w:rsid w:val="004F3A0D"/>
    <w:rsid w:val="004F58CA"/>
    <w:rsid w:val="004F77DD"/>
    <w:rsid w:val="00501208"/>
    <w:rsid w:val="00513C11"/>
    <w:rsid w:val="00516F8D"/>
    <w:rsid w:val="005237BD"/>
    <w:rsid w:val="00525167"/>
    <w:rsid w:val="00530F95"/>
    <w:rsid w:val="00534C18"/>
    <w:rsid w:val="0054099C"/>
    <w:rsid w:val="00542D75"/>
    <w:rsid w:val="00542F81"/>
    <w:rsid w:val="00546408"/>
    <w:rsid w:val="0054651C"/>
    <w:rsid w:val="00546705"/>
    <w:rsid w:val="00550960"/>
    <w:rsid w:val="00552364"/>
    <w:rsid w:val="005523ED"/>
    <w:rsid w:val="00561F11"/>
    <w:rsid w:val="00563C9B"/>
    <w:rsid w:val="00567EFC"/>
    <w:rsid w:val="00570F15"/>
    <w:rsid w:val="00571B9E"/>
    <w:rsid w:val="005832C2"/>
    <w:rsid w:val="005838C3"/>
    <w:rsid w:val="00590E17"/>
    <w:rsid w:val="00594784"/>
    <w:rsid w:val="005B0A66"/>
    <w:rsid w:val="005B5AFE"/>
    <w:rsid w:val="005C0211"/>
    <w:rsid w:val="005C0AE7"/>
    <w:rsid w:val="005C7357"/>
    <w:rsid w:val="005D0B35"/>
    <w:rsid w:val="005D20A9"/>
    <w:rsid w:val="005D37C9"/>
    <w:rsid w:val="005E100B"/>
    <w:rsid w:val="005F1EE7"/>
    <w:rsid w:val="00600D8C"/>
    <w:rsid w:val="006138D7"/>
    <w:rsid w:val="00615E1F"/>
    <w:rsid w:val="0062346D"/>
    <w:rsid w:val="00635DC8"/>
    <w:rsid w:val="006378EF"/>
    <w:rsid w:val="00640396"/>
    <w:rsid w:val="00655D98"/>
    <w:rsid w:val="006658C3"/>
    <w:rsid w:val="00672777"/>
    <w:rsid w:val="00674A43"/>
    <w:rsid w:val="00680614"/>
    <w:rsid w:val="00683154"/>
    <w:rsid w:val="00686CC9"/>
    <w:rsid w:val="00692356"/>
    <w:rsid w:val="006C41DE"/>
    <w:rsid w:val="006C59FF"/>
    <w:rsid w:val="006D00EB"/>
    <w:rsid w:val="006D2F0A"/>
    <w:rsid w:val="006D31C6"/>
    <w:rsid w:val="006E01BD"/>
    <w:rsid w:val="006F0A9B"/>
    <w:rsid w:val="006F2634"/>
    <w:rsid w:val="006F6064"/>
    <w:rsid w:val="00701406"/>
    <w:rsid w:val="00701AEF"/>
    <w:rsid w:val="00706042"/>
    <w:rsid w:val="007079EF"/>
    <w:rsid w:val="00711294"/>
    <w:rsid w:val="00711DAB"/>
    <w:rsid w:val="0071596B"/>
    <w:rsid w:val="00722814"/>
    <w:rsid w:val="00746564"/>
    <w:rsid w:val="0075201C"/>
    <w:rsid w:val="007559F1"/>
    <w:rsid w:val="00755FE9"/>
    <w:rsid w:val="007570EB"/>
    <w:rsid w:val="007642A6"/>
    <w:rsid w:val="00770A39"/>
    <w:rsid w:val="00776107"/>
    <w:rsid w:val="007762C9"/>
    <w:rsid w:val="00777009"/>
    <w:rsid w:val="00787558"/>
    <w:rsid w:val="0079433C"/>
    <w:rsid w:val="00795957"/>
    <w:rsid w:val="007A2ED5"/>
    <w:rsid w:val="007A54B6"/>
    <w:rsid w:val="007A5B8A"/>
    <w:rsid w:val="007A7553"/>
    <w:rsid w:val="007B1877"/>
    <w:rsid w:val="007B512C"/>
    <w:rsid w:val="007C0663"/>
    <w:rsid w:val="007C2C43"/>
    <w:rsid w:val="007C6EC7"/>
    <w:rsid w:val="007C7301"/>
    <w:rsid w:val="007C7BE1"/>
    <w:rsid w:val="007D206F"/>
    <w:rsid w:val="007E2B4A"/>
    <w:rsid w:val="007E35D7"/>
    <w:rsid w:val="007F0F0D"/>
    <w:rsid w:val="007F274C"/>
    <w:rsid w:val="007F4BA3"/>
    <w:rsid w:val="007F7956"/>
    <w:rsid w:val="00803E0B"/>
    <w:rsid w:val="00804AEE"/>
    <w:rsid w:val="00805DAF"/>
    <w:rsid w:val="00812BA1"/>
    <w:rsid w:val="00812DD7"/>
    <w:rsid w:val="00814602"/>
    <w:rsid w:val="0081470F"/>
    <w:rsid w:val="00831007"/>
    <w:rsid w:val="00837D37"/>
    <w:rsid w:val="00845DFE"/>
    <w:rsid w:val="00850F38"/>
    <w:rsid w:val="00860727"/>
    <w:rsid w:val="00893997"/>
    <w:rsid w:val="00896044"/>
    <w:rsid w:val="008969EE"/>
    <w:rsid w:val="008973EC"/>
    <w:rsid w:val="008A46A2"/>
    <w:rsid w:val="008B05FF"/>
    <w:rsid w:val="008B214E"/>
    <w:rsid w:val="008C2EAF"/>
    <w:rsid w:val="008C30F2"/>
    <w:rsid w:val="008D26CA"/>
    <w:rsid w:val="008D390A"/>
    <w:rsid w:val="008D3BC0"/>
    <w:rsid w:val="008D4958"/>
    <w:rsid w:val="008E03C9"/>
    <w:rsid w:val="008E5D9D"/>
    <w:rsid w:val="008F50D4"/>
    <w:rsid w:val="00910315"/>
    <w:rsid w:val="009140DD"/>
    <w:rsid w:val="00916006"/>
    <w:rsid w:val="0091692E"/>
    <w:rsid w:val="00917D6A"/>
    <w:rsid w:val="00923F4D"/>
    <w:rsid w:val="0092706E"/>
    <w:rsid w:val="0093430C"/>
    <w:rsid w:val="00936282"/>
    <w:rsid w:val="00941AD2"/>
    <w:rsid w:val="009436E9"/>
    <w:rsid w:val="0094525B"/>
    <w:rsid w:val="00950D4F"/>
    <w:rsid w:val="00957D7E"/>
    <w:rsid w:val="0096095B"/>
    <w:rsid w:val="009807D6"/>
    <w:rsid w:val="009822EB"/>
    <w:rsid w:val="00983522"/>
    <w:rsid w:val="0098412B"/>
    <w:rsid w:val="00993965"/>
    <w:rsid w:val="0099426F"/>
    <w:rsid w:val="009A2849"/>
    <w:rsid w:val="009A3B42"/>
    <w:rsid w:val="009A52E9"/>
    <w:rsid w:val="009C65C7"/>
    <w:rsid w:val="009C680D"/>
    <w:rsid w:val="009D1467"/>
    <w:rsid w:val="009D27AD"/>
    <w:rsid w:val="009D32D2"/>
    <w:rsid w:val="009D33EE"/>
    <w:rsid w:val="009D73A9"/>
    <w:rsid w:val="009E0F44"/>
    <w:rsid w:val="009E2821"/>
    <w:rsid w:val="009E49F1"/>
    <w:rsid w:val="009E7699"/>
    <w:rsid w:val="009F0A14"/>
    <w:rsid w:val="009F0CE7"/>
    <w:rsid w:val="009F1704"/>
    <w:rsid w:val="009F40A8"/>
    <w:rsid w:val="00A005D8"/>
    <w:rsid w:val="00A01DB9"/>
    <w:rsid w:val="00A0276F"/>
    <w:rsid w:val="00A1115E"/>
    <w:rsid w:val="00A151F7"/>
    <w:rsid w:val="00A15599"/>
    <w:rsid w:val="00A24C66"/>
    <w:rsid w:val="00A255BB"/>
    <w:rsid w:val="00A47CAA"/>
    <w:rsid w:val="00A53668"/>
    <w:rsid w:val="00A54C80"/>
    <w:rsid w:val="00A55A4E"/>
    <w:rsid w:val="00A55BC0"/>
    <w:rsid w:val="00A71D0F"/>
    <w:rsid w:val="00A72B58"/>
    <w:rsid w:val="00A90F79"/>
    <w:rsid w:val="00A9416E"/>
    <w:rsid w:val="00AA1FCE"/>
    <w:rsid w:val="00AA565C"/>
    <w:rsid w:val="00AB29C2"/>
    <w:rsid w:val="00AB67FB"/>
    <w:rsid w:val="00AC157B"/>
    <w:rsid w:val="00AC499A"/>
    <w:rsid w:val="00AF74E4"/>
    <w:rsid w:val="00AF78F5"/>
    <w:rsid w:val="00B0575C"/>
    <w:rsid w:val="00B1289E"/>
    <w:rsid w:val="00B204D5"/>
    <w:rsid w:val="00B2347F"/>
    <w:rsid w:val="00B243F9"/>
    <w:rsid w:val="00B43E22"/>
    <w:rsid w:val="00B45F35"/>
    <w:rsid w:val="00B558C0"/>
    <w:rsid w:val="00B57FD8"/>
    <w:rsid w:val="00B61377"/>
    <w:rsid w:val="00B64AFA"/>
    <w:rsid w:val="00B72A2C"/>
    <w:rsid w:val="00B75E5C"/>
    <w:rsid w:val="00B92F13"/>
    <w:rsid w:val="00B973DE"/>
    <w:rsid w:val="00B976B3"/>
    <w:rsid w:val="00BA2EC2"/>
    <w:rsid w:val="00BA5F2D"/>
    <w:rsid w:val="00BA769F"/>
    <w:rsid w:val="00BB207B"/>
    <w:rsid w:val="00BB7AA5"/>
    <w:rsid w:val="00BC6646"/>
    <w:rsid w:val="00BD693F"/>
    <w:rsid w:val="00BE04C7"/>
    <w:rsid w:val="00BF0C12"/>
    <w:rsid w:val="00BF1802"/>
    <w:rsid w:val="00BF3D52"/>
    <w:rsid w:val="00BF3F8C"/>
    <w:rsid w:val="00C000BD"/>
    <w:rsid w:val="00C01B83"/>
    <w:rsid w:val="00C04D43"/>
    <w:rsid w:val="00C05126"/>
    <w:rsid w:val="00C10833"/>
    <w:rsid w:val="00C10874"/>
    <w:rsid w:val="00C15365"/>
    <w:rsid w:val="00C17C04"/>
    <w:rsid w:val="00C211E7"/>
    <w:rsid w:val="00C2247D"/>
    <w:rsid w:val="00C273F0"/>
    <w:rsid w:val="00C27839"/>
    <w:rsid w:val="00C41051"/>
    <w:rsid w:val="00C56CF2"/>
    <w:rsid w:val="00C57552"/>
    <w:rsid w:val="00C57E68"/>
    <w:rsid w:val="00C76093"/>
    <w:rsid w:val="00C80920"/>
    <w:rsid w:val="00C829CF"/>
    <w:rsid w:val="00C83684"/>
    <w:rsid w:val="00C87C73"/>
    <w:rsid w:val="00CA0FA2"/>
    <w:rsid w:val="00CC526E"/>
    <w:rsid w:val="00CC5D33"/>
    <w:rsid w:val="00CC6BBF"/>
    <w:rsid w:val="00CC72FB"/>
    <w:rsid w:val="00CC7D68"/>
    <w:rsid w:val="00CD4CAB"/>
    <w:rsid w:val="00CD5241"/>
    <w:rsid w:val="00CE3AC8"/>
    <w:rsid w:val="00CE40AD"/>
    <w:rsid w:val="00D00ABF"/>
    <w:rsid w:val="00D02047"/>
    <w:rsid w:val="00D05B11"/>
    <w:rsid w:val="00D1183E"/>
    <w:rsid w:val="00D137E3"/>
    <w:rsid w:val="00D21606"/>
    <w:rsid w:val="00D2223F"/>
    <w:rsid w:val="00D23AA8"/>
    <w:rsid w:val="00D464F7"/>
    <w:rsid w:val="00D51C2E"/>
    <w:rsid w:val="00D52F02"/>
    <w:rsid w:val="00D532AC"/>
    <w:rsid w:val="00D532E1"/>
    <w:rsid w:val="00D53760"/>
    <w:rsid w:val="00D629B3"/>
    <w:rsid w:val="00D75163"/>
    <w:rsid w:val="00D75936"/>
    <w:rsid w:val="00D931D3"/>
    <w:rsid w:val="00D93FA2"/>
    <w:rsid w:val="00D96088"/>
    <w:rsid w:val="00D96619"/>
    <w:rsid w:val="00DB4188"/>
    <w:rsid w:val="00DC0F09"/>
    <w:rsid w:val="00DC62BB"/>
    <w:rsid w:val="00DE0366"/>
    <w:rsid w:val="00DE731F"/>
    <w:rsid w:val="00E111B8"/>
    <w:rsid w:val="00E13F8E"/>
    <w:rsid w:val="00E267C4"/>
    <w:rsid w:val="00E4013E"/>
    <w:rsid w:val="00E44A78"/>
    <w:rsid w:val="00E62F9B"/>
    <w:rsid w:val="00E634F7"/>
    <w:rsid w:val="00E703DB"/>
    <w:rsid w:val="00E71BA2"/>
    <w:rsid w:val="00E71F65"/>
    <w:rsid w:val="00E72755"/>
    <w:rsid w:val="00E82B0A"/>
    <w:rsid w:val="00E8333D"/>
    <w:rsid w:val="00E84560"/>
    <w:rsid w:val="00E86A02"/>
    <w:rsid w:val="00E90165"/>
    <w:rsid w:val="00E915A7"/>
    <w:rsid w:val="00E91E39"/>
    <w:rsid w:val="00E92E0F"/>
    <w:rsid w:val="00E96A4F"/>
    <w:rsid w:val="00EA3B7C"/>
    <w:rsid w:val="00EA3C36"/>
    <w:rsid w:val="00EA6FBB"/>
    <w:rsid w:val="00EB0C18"/>
    <w:rsid w:val="00EB2195"/>
    <w:rsid w:val="00EB57A3"/>
    <w:rsid w:val="00EC7A6E"/>
    <w:rsid w:val="00ED29D9"/>
    <w:rsid w:val="00EE2474"/>
    <w:rsid w:val="00EF089C"/>
    <w:rsid w:val="00EF329E"/>
    <w:rsid w:val="00EF562B"/>
    <w:rsid w:val="00F00204"/>
    <w:rsid w:val="00F01FB0"/>
    <w:rsid w:val="00F10FF1"/>
    <w:rsid w:val="00F24804"/>
    <w:rsid w:val="00F30A46"/>
    <w:rsid w:val="00F3166D"/>
    <w:rsid w:val="00F31BEC"/>
    <w:rsid w:val="00F40455"/>
    <w:rsid w:val="00F43BE1"/>
    <w:rsid w:val="00F5245C"/>
    <w:rsid w:val="00F65218"/>
    <w:rsid w:val="00F72C19"/>
    <w:rsid w:val="00F73F0C"/>
    <w:rsid w:val="00F81FBE"/>
    <w:rsid w:val="00F90722"/>
    <w:rsid w:val="00F91622"/>
    <w:rsid w:val="00F93D8A"/>
    <w:rsid w:val="00FA7472"/>
    <w:rsid w:val="00FB4E7A"/>
    <w:rsid w:val="00FC06A3"/>
    <w:rsid w:val="00FC3A69"/>
    <w:rsid w:val="00FC7FB1"/>
    <w:rsid w:val="00FD55D3"/>
    <w:rsid w:val="00FE37CC"/>
    <w:rsid w:val="00FE54B5"/>
    <w:rsid w:val="00FE5AAF"/>
    <w:rsid w:val="00FE6D00"/>
    <w:rsid w:val="00FE772A"/>
    <w:rsid w:val="00FF5E65"/>
    <w:rsid w:val="00FF6D45"/>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City"/>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FA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D0FA5"/>
    <w:pPr>
      <w:keepNext/>
      <w:jc w:val="center"/>
      <w:outlineLvl w:val="0"/>
    </w:pPr>
    <w:rPr>
      <w:rFonts w:ascii="Arial" w:hAnsi="Arial" w:cs="Arial"/>
      <w:b/>
      <w:bCs/>
      <w:sz w:val="18"/>
      <w:lang w:val="en-US"/>
    </w:rPr>
  </w:style>
  <w:style w:type="paragraph" w:styleId="Heading2">
    <w:name w:val="heading 2"/>
    <w:basedOn w:val="Normal"/>
    <w:next w:val="Normal"/>
    <w:link w:val="Heading2Char"/>
    <w:qFormat/>
    <w:rsid w:val="003D0FA5"/>
    <w:pPr>
      <w:keepNext/>
      <w:jc w:val="both"/>
      <w:outlineLvl w:val="1"/>
    </w:pPr>
    <w:rPr>
      <w:rFonts w:ascii="Arial" w:hAnsi="Arial" w:cs="Arial"/>
      <w:b/>
      <w:bCs/>
      <w:sz w:val="18"/>
      <w:lang w:val="en-US"/>
    </w:rPr>
  </w:style>
  <w:style w:type="paragraph" w:styleId="Heading3">
    <w:name w:val="heading 3"/>
    <w:basedOn w:val="Normal"/>
    <w:next w:val="Normal"/>
    <w:link w:val="Heading3Char"/>
    <w:qFormat/>
    <w:rsid w:val="003D0FA5"/>
    <w:pPr>
      <w:keepNext/>
      <w:jc w:val="center"/>
      <w:outlineLvl w:val="2"/>
    </w:pPr>
    <w:rPr>
      <w:rFonts w:ascii="Arial" w:hAnsi="Arial" w:cs="Arial"/>
      <w:b/>
      <w:sz w:val="20"/>
    </w:rPr>
  </w:style>
  <w:style w:type="paragraph" w:styleId="Heading4">
    <w:name w:val="heading 4"/>
    <w:basedOn w:val="Normal"/>
    <w:next w:val="Normal"/>
    <w:link w:val="Heading4Char"/>
    <w:qFormat/>
    <w:rsid w:val="003D0FA5"/>
    <w:pPr>
      <w:keepNext/>
      <w:jc w:val="center"/>
      <w:outlineLvl w:val="3"/>
    </w:pPr>
    <w:rPr>
      <w:rFonts w:ascii="Arial" w:hAnsi="Arial" w:cs="Arial"/>
      <w:b/>
      <w:sz w:val="22"/>
    </w:rPr>
  </w:style>
  <w:style w:type="paragraph" w:styleId="Heading5">
    <w:name w:val="heading 5"/>
    <w:basedOn w:val="Normal"/>
    <w:next w:val="Normal"/>
    <w:link w:val="Heading5Char"/>
    <w:qFormat/>
    <w:rsid w:val="003D0FA5"/>
    <w:pPr>
      <w:keepNext/>
      <w:ind w:right="492"/>
      <w:jc w:val="center"/>
      <w:outlineLvl w:val="4"/>
    </w:pPr>
    <w:rPr>
      <w:rFonts w:ascii="Arial" w:hAnsi="Arial" w:cs="Arial"/>
      <w:b/>
      <w:iCs/>
      <w:sz w:val="10"/>
      <w:lang w:val="en-ZA"/>
    </w:rPr>
  </w:style>
  <w:style w:type="paragraph" w:styleId="Heading6">
    <w:name w:val="heading 6"/>
    <w:basedOn w:val="Normal"/>
    <w:next w:val="Normal"/>
    <w:link w:val="Heading6Char"/>
    <w:qFormat/>
    <w:rsid w:val="003D0FA5"/>
    <w:pPr>
      <w:keepNext/>
      <w:jc w:val="center"/>
      <w:outlineLvl w:val="5"/>
    </w:pPr>
    <w:rPr>
      <w:rFonts w:ascii="Arial" w:hAnsi="Arial" w:cs="Arial"/>
      <w:b/>
      <w:bCs/>
      <w:sz w:val="18"/>
      <w:u w:val="single"/>
      <w:lang w:val="en-ZA"/>
    </w:rPr>
  </w:style>
  <w:style w:type="paragraph" w:styleId="Heading7">
    <w:name w:val="heading 7"/>
    <w:basedOn w:val="Normal"/>
    <w:next w:val="Normal"/>
    <w:link w:val="Heading7Char"/>
    <w:qFormat/>
    <w:rsid w:val="003D0FA5"/>
    <w:pPr>
      <w:keepNext/>
      <w:jc w:val="center"/>
      <w:outlineLvl w:val="6"/>
    </w:pPr>
    <w:rPr>
      <w:rFonts w:ascii="Arial" w:hAnsi="Arial" w:cs="Arial"/>
      <w:b/>
      <w:bCs/>
      <w:sz w:val="17"/>
      <w:u w:val="single"/>
      <w:lang w:val="en-ZA"/>
    </w:rPr>
  </w:style>
  <w:style w:type="paragraph" w:styleId="Heading8">
    <w:name w:val="heading 8"/>
    <w:basedOn w:val="Normal"/>
    <w:next w:val="Normal"/>
    <w:link w:val="Heading8Char"/>
    <w:qFormat/>
    <w:rsid w:val="003D0FA5"/>
    <w:pPr>
      <w:keepNext/>
      <w:tabs>
        <w:tab w:val="left" w:pos="432"/>
      </w:tabs>
      <w:outlineLvl w:val="7"/>
    </w:pPr>
    <w:rPr>
      <w:rFonts w:ascii="Arial" w:hAnsi="Arial" w:cs="Arial"/>
      <w:b/>
      <w:sz w:val="18"/>
      <w:lang w:val="en-ZA"/>
    </w:rPr>
  </w:style>
  <w:style w:type="paragraph" w:styleId="Heading9">
    <w:name w:val="heading 9"/>
    <w:basedOn w:val="Normal"/>
    <w:next w:val="Normal"/>
    <w:link w:val="Heading9Char"/>
    <w:qFormat/>
    <w:rsid w:val="003D0FA5"/>
    <w:pPr>
      <w:keepNext/>
      <w:jc w:val="center"/>
      <w:outlineLvl w:val="8"/>
    </w:pPr>
    <w:rPr>
      <w:rFonts w:ascii="Tahoma" w:hAnsi="Tahoma" w:cs="Tahoma"/>
      <w:b/>
      <w:i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0FA5"/>
    <w:rPr>
      <w:rFonts w:ascii="Arial" w:eastAsia="Times New Roman" w:hAnsi="Arial" w:cs="Arial"/>
      <w:b/>
      <w:bCs/>
      <w:sz w:val="18"/>
      <w:szCs w:val="24"/>
      <w:lang w:val="en-US"/>
    </w:rPr>
  </w:style>
  <w:style w:type="character" w:customStyle="1" w:styleId="Heading2Char">
    <w:name w:val="Heading 2 Char"/>
    <w:basedOn w:val="DefaultParagraphFont"/>
    <w:link w:val="Heading2"/>
    <w:rsid w:val="003D0FA5"/>
    <w:rPr>
      <w:rFonts w:ascii="Arial" w:eastAsia="Times New Roman" w:hAnsi="Arial" w:cs="Arial"/>
      <w:b/>
      <w:bCs/>
      <w:sz w:val="18"/>
      <w:szCs w:val="24"/>
      <w:lang w:val="en-US"/>
    </w:rPr>
  </w:style>
  <w:style w:type="character" w:customStyle="1" w:styleId="Heading3Char">
    <w:name w:val="Heading 3 Char"/>
    <w:basedOn w:val="DefaultParagraphFont"/>
    <w:link w:val="Heading3"/>
    <w:rsid w:val="003D0FA5"/>
    <w:rPr>
      <w:rFonts w:ascii="Arial" w:eastAsia="Times New Roman" w:hAnsi="Arial" w:cs="Arial"/>
      <w:b/>
      <w:sz w:val="20"/>
      <w:szCs w:val="24"/>
      <w:lang w:val="en-GB"/>
    </w:rPr>
  </w:style>
  <w:style w:type="character" w:customStyle="1" w:styleId="Heading4Char">
    <w:name w:val="Heading 4 Char"/>
    <w:basedOn w:val="DefaultParagraphFont"/>
    <w:link w:val="Heading4"/>
    <w:rsid w:val="003D0FA5"/>
    <w:rPr>
      <w:rFonts w:ascii="Arial" w:eastAsia="Times New Roman" w:hAnsi="Arial" w:cs="Arial"/>
      <w:b/>
      <w:szCs w:val="24"/>
      <w:lang w:val="en-GB"/>
    </w:rPr>
  </w:style>
  <w:style w:type="character" w:customStyle="1" w:styleId="Heading5Char">
    <w:name w:val="Heading 5 Char"/>
    <w:basedOn w:val="DefaultParagraphFont"/>
    <w:link w:val="Heading5"/>
    <w:rsid w:val="003D0FA5"/>
    <w:rPr>
      <w:rFonts w:ascii="Arial" w:eastAsia="Times New Roman" w:hAnsi="Arial" w:cs="Arial"/>
      <w:b/>
      <w:iCs/>
      <w:sz w:val="10"/>
      <w:szCs w:val="24"/>
    </w:rPr>
  </w:style>
  <w:style w:type="character" w:customStyle="1" w:styleId="Heading6Char">
    <w:name w:val="Heading 6 Char"/>
    <w:basedOn w:val="DefaultParagraphFont"/>
    <w:link w:val="Heading6"/>
    <w:rsid w:val="003D0FA5"/>
    <w:rPr>
      <w:rFonts w:ascii="Arial" w:eastAsia="Times New Roman" w:hAnsi="Arial" w:cs="Arial"/>
      <w:b/>
      <w:bCs/>
      <w:sz w:val="18"/>
      <w:szCs w:val="24"/>
      <w:u w:val="single"/>
    </w:rPr>
  </w:style>
  <w:style w:type="character" w:customStyle="1" w:styleId="Heading7Char">
    <w:name w:val="Heading 7 Char"/>
    <w:basedOn w:val="DefaultParagraphFont"/>
    <w:link w:val="Heading7"/>
    <w:rsid w:val="003D0FA5"/>
    <w:rPr>
      <w:rFonts w:ascii="Arial" w:eastAsia="Times New Roman" w:hAnsi="Arial" w:cs="Arial"/>
      <w:b/>
      <w:bCs/>
      <w:sz w:val="17"/>
      <w:szCs w:val="24"/>
      <w:u w:val="single"/>
    </w:rPr>
  </w:style>
  <w:style w:type="character" w:customStyle="1" w:styleId="Heading8Char">
    <w:name w:val="Heading 8 Char"/>
    <w:basedOn w:val="DefaultParagraphFont"/>
    <w:link w:val="Heading8"/>
    <w:rsid w:val="003D0FA5"/>
    <w:rPr>
      <w:rFonts w:ascii="Arial" w:eastAsia="Times New Roman" w:hAnsi="Arial" w:cs="Arial"/>
      <w:b/>
      <w:sz w:val="18"/>
      <w:szCs w:val="24"/>
    </w:rPr>
  </w:style>
  <w:style w:type="character" w:customStyle="1" w:styleId="Heading9Char">
    <w:name w:val="Heading 9 Char"/>
    <w:basedOn w:val="DefaultParagraphFont"/>
    <w:link w:val="Heading9"/>
    <w:rsid w:val="003D0FA5"/>
    <w:rPr>
      <w:rFonts w:ascii="Tahoma" w:eastAsia="Times New Roman" w:hAnsi="Tahoma" w:cs="Tahoma"/>
      <w:b/>
      <w:iCs/>
      <w:sz w:val="14"/>
      <w:szCs w:val="24"/>
      <w:lang w:val="en-GB"/>
    </w:rPr>
  </w:style>
  <w:style w:type="paragraph" w:customStyle="1" w:styleId="Bullet10">
    <w:name w:val="Bullet 1"/>
    <w:basedOn w:val="Normal"/>
    <w:rsid w:val="003D0FA5"/>
    <w:pPr>
      <w:tabs>
        <w:tab w:val="num" w:pos="360"/>
        <w:tab w:val="left" w:pos="397"/>
      </w:tabs>
      <w:spacing w:before="60" w:after="60"/>
      <w:ind w:left="360" w:hanging="360"/>
      <w:jc w:val="both"/>
    </w:pPr>
    <w:rPr>
      <w:szCs w:val="20"/>
      <w:lang w:val="en-US"/>
    </w:rPr>
  </w:style>
  <w:style w:type="paragraph" w:styleId="BodyText">
    <w:name w:val="Body Text"/>
    <w:aliases w:val="b,block,bt,Body text,bd,Body Text x,body text"/>
    <w:basedOn w:val="Normal"/>
    <w:link w:val="BodyTextChar"/>
    <w:rsid w:val="003D0FA5"/>
    <w:rPr>
      <w:rFonts w:ascii="Arial" w:hAnsi="Arial" w:cs="Arial"/>
      <w:sz w:val="18"/>
      <w:lang w:val="en-US"/>
    </w:rPr>
  </w:style>
  <w:style w:type="character" w:customStyle="1" w:styleId="BodyTextChar">
    <w:name w:val="Body Text Char"/>
    <w:aliases w:val="b Char,block Char,bt Char,Body text Char,bd Char,Body Text x Char,body text Char"/>
    <w:basedOn w:val="DefaultParagraphFont"/>
    <w:link w:val="BodyText"/>
    <w:rsid w:val="003D0FA5"/>
    <w:rPr>
      <w:rFonts w:ascii="Arial" w:eastAsia="Times New Roman" w:hAnsi="Arial" w:cs="Arial"/>
      <w:sz w:val="18"/>
      <w:szCs w:val="24"/>
      <w:lang w:val="en-US"/>
    </w:rPr>
  </w:style>
  <w:style w:type="paragraph" w:customStyle="1" w:styleId="xl25">
    <w:name w:val="xl25"/>
    <w:basedOn w:val="Normal"/>
    <w:rsid w:val="003D0FA5"/>
    <w:pPr>
      <w:spacing w:before="100" w:beforeAutospacing="1" w:after="100" w:afterAutospacing="1"/>
    </w:pPr>
    <w:rPr>
      <w:rFonts w:ascii="Arial" w:eastAsia="Arial Unicode MS" w:hAnsi="Arial" w:cs="Arial"/>
      <w:b/>
      <w:bCs/>
      <w:sz w:val="16"/>
      <w:szCs w:val="16"/>
      <w:lang w:val="en-US"/>
    </w:rPr>
  </w:style>
  <w:style w:type="paragraph" w:customStyle="1" w:styleId="xl24">
    <w:name w:val="xl24"/>
    <w:basedOn w:val="Normal"/>
    <w:rsid w:val="003D0FA5"/>
    <w:pPr>
      <w:spacing w:before="100" w:beforeAutospacing="1" w:after="100" w:afterAutospacing="1"/>
    </w:pPr>
    <w:rPr>
      <w:rFonts w:ascii="Arial" w:eastAsia="Arial Unicode MS" w:hAnsi="Arial" w:cs="Arial"/>
      <w:sz w:val="16"/>
      <w:szCs w:val="16"/>
      <w:lang w:val="en-US"/>
    </w:rPr>
  </w:style>
  <w:style w:type="paragraph" w:styleId="Title">
    <w:name w:val="Title"/>
    <w:basedOn w:val="Normal"/>
    <w:link w:val="TitleChar"/>
    <w:qFormat/>
    <w:rsid w:val="003D0FA5"/>
    <w:pPr>
      <w:jc w:val="center"/>
    </w:pPr>
    <w:rPr>
      <w:rFonts w:ascii="Arial" w:hAnsi="Arial" w:cs="Arial"/>
      <w:b/>
      <w:bCs/>
      <w:lang w:val="en-US"/>
    </w:rPr>
  </w:style>
  <w:style w:type="character" w:customStyle="1" w:styleId="TitleChar">
    <w:name w:val="Title Char"/>
    <w:basedOn w:val="DefaultParagraphFont"/>
    <w:link w:val="Title"/>
    <w:rsid w:val="003D0FA5"/>
    <w:rPr>
      <w:rFonts w:ascii="Arial" w:eastAsia="Times New Roman" w:hAnsi="Arial" w:cs="Arial"/>
      <w:b/>
      <w:bCs/>
      <w:sz w:val="24"/>
      <w:szCs w:val="24"/>
      <w:lang w:val="en-US"/>
    </w:rPr>
  </w:style>
  <w:style w:type="paragraph" w:styleId="BodyText2">
    <w:name w:val="Body Text 2"/>
    <w:basedOn w:val="Normal"/>
    <w:link w:val="BodyText2Char"/>
    <w:rsid w:val="003D0FA5"/>
    <w:pPr>
      <w:tabs>
        <w:tab w:val="left" w:pos="923"/>
      </w:tabs>
      <w:jc w:val="both"/>
    </w:pPr>
    <w:rPr>
      <w:rFonts w:ascii="Arial" w:hAnsi="Arial"/>
      <w:szCs w:val="20"/>
      <w:lang w:val="en-ZA"/>
    </w:rPr>
  </w:style>
  <w:style w:type="character" w:customStyle="1" w:styleId="BodyText2Char">
    <w:name w:val="Body Text 2 Char"/>
    <w:basedOn w:val="DefaultParagraphFont"/>
    <w:link w:val="BodyText2"/>
    <w:rsid w:val="003D0FA5"/>
    <w:rPr>
      <w:rFonts w:ascii="Arial" w:eastAsia="Times New Roman" w:hAnsi="Arial" w:cs="Times New Roman"/>
      <w:sz w:val="24"/>
      <w:szCs w:val="20"/>
    </w:rPr>
  </w:style>
  <w:style w:type="paragraph" w:styleId="BodyTextIndent2">
    <w:name w:val="Body Text Indent 2"/>
    <w:basedOn w:val="Normal"/>
    <w:link w:val="BodyTextIndent2Char"/>
    <w:rsid w:val="003D0FA5"/>
    <w:pPr>
      <w:tabs>
        <w:tab w:val="left" w:pos="780"/>
        <w:tab w:val="left" w:pos="900"/>
      </w:tabs>
      <w:ind w:left="720"/>
    </w:pPr>
    <w:rPr>
      <w:rFonts w:ascii="Arial" w:hAnsi="Arial" w:cs="Arial"/>
      <w:lang w:val="en-US"/>
    </w:rPr>
  </w:style>
  <w:style w:type="character" w:customStyle="1" w:styleId="BodyTextIndent2Char">
    <w:name w:val="Body Text Indent 2 Char"/>
    <w:basedOn w:val="DefaultParagraphFont"/>
    <w:link w:val="BodyTextIndent2"/>
    <w:rsid w:val="003D0FA5"/>
    <w:rPr>
      <w:rFonts w:ascii="Arial" w:eastAsia="Times New Roman" w:hAnsi="Arial" w:cs="Arial"/>
      <w:sz w:val="24"/>
      <w:szCs w:val="24"/>
      <w:lang w:val="en-US"/>
    </w:rPr>
  </w:style>
  <w:style w:type="paragraph" w:styleId="BodyTextIndent">
    <w:name w:val="Body Text Indent"/>
    <w:basedOn w:val="Normal"/>
    <w:link w:val="BodyTextIndentChar"/>
    <w:rsid w:val="003D0FA5"/>
    <w:pPr>
      <w:ind w:left="1080"/>
    </w:pPr>
    <w:rPr>
      <w:rFonts w:ascii="Arial" w:hAnsi="Arial" w:cs="Arial"/>
      <w:bCs/>
      <w:sz w:val="18"/>
      <w:lang w:val="en-US"/>
    </w:rPr>
  </w:style>
  <w:style w:type="character" w:customStyle="1" w:styleId="BodyTextIndentChar">
    <w:name w:val="Body Text Indent Char"/>
    <w:basedOn w:val="DefaultParagraphFont"/>
    <w:link w:val="BodyTextIndent"/>
    <w:rsid w:val="003D0FA5"/>
    <w:rPr>
      <w:rFonts w:ascii="Arial" w:eastAsia="Times New Roman" w:hAnsi="Arial" w:cs="Arial"/>
      <w:bCs/>
      <w:sz w:val="18"/>
      <w:szCs w:val="24"/>
      <w:lang w:val="en-US"/>
    </w:rPr>
  </w:style>
  <w:style w:type="paragraph" w:styleId="Header">
    <w:name w:val="header"/>
    <w:basedOn w:val="Normal"/>
    <w:link w:val="HeaderChar"/>
    <w:rsid w:val="003D0FA5"/>
    <w:pPr>
      <w:tabs>
        <w:tab w:val="center" w:pos="4320"/>
        <w:tab w:val="right" w:pos="8640"/>
      </w:tabs>
    </w:pPr>
    <w:rPr>
      <w:rFonts w:cs="Arial"/>
      <w:sz w:val="20"/>
      <w:lang w:val="en-US"/>
    </w:rPr>
  </w:style>
  <w:style w:type="character" w:customStyle="1" w:styleId="HeaderChar">
    <w:name w:val="Header Char"/>
    <w:basedOn w:val="DefaultParagraphFont"/>
    <w:link w:val="Header"/>
    <w:rsid w:val="003D0FA5"/>
    <w:rPr>
      <w:rFonts w:ascii="Times New Roman" w:eastAsia="Times New Roman" w:hAnsi="Times New Roman" w:cs="Arial"/>
      <w:sz w:val="20"/>
      <w:szCs w:val="24"/>
      <w:lang w:val="en-US"/>
    </w:rPr>
  </w:style>
  <w:style w:type="paragraph" w:styleId="BodyText3">
    <w:name w:val="Body Text 3"/>
    <w:basedOn w:val="Normal"/>
    <w:link w:val="BodyText3Char"/>
    <w:rsid w:val="003D0FA5"/>
    <w:rPr>
      <w:rFonts w:ascii="Arial" w:hAnsi="Arial" w:cs="Arial"/>
      <w:sz w:val="18"/>
      <w:lang w:val="en-ZA"/>
    </w:rPr>
  </w:style>
  <w:style w:type="character" w:customStyle="1" w:styleId="BodyText3Char">
    <w:name w:val="Body Text 3 Char"/>
    <w:basedOn w:val="DefaultParagraphFont"/>
    <w:link w:val="BodyText3"/>
    <w:rsid w:val="003D0FA5"/>
    <w:rPr>
      <w:rFonts w:ascii="Arial" w:eastAsia="Times New Roman" w:hAnsi="Arial" w:cs="Arial"/>
      <w:sz w:val="18"/>
      <w:szCs w:val="24"/>
    </w:rPr>
  </w:style>
  <w:style w:type="paragraph" w:styleId="BodyTextIndent3">
    <w:name w:val="Body Text Indent 3"/>
    <w:basedOn w:val="Normal"/>
    <w:link w:val="BodyTextIndent3Char"/>
    <w:rsid w:val="003D0FA5"/>
    <w:pPr>
      <w:ind w:left="705" w:firstLine="15"/>
    </w:pPr>
    <w:rPr>
      <w:rFonts w:ascii="Arial" w:hAnsi="Arial" w:cs="Arial"/>
      <w:lang w:val="en-US"/>
    </w:rPr>
  </w:style>
  <w:style w:type="character" w:customStyle="1" w:styleId="BodyTextIndent3Char">
    <w:name w:val="Body Text Indent 3 Char"/>
    <w:basedOn w:val="DefaultParagraphFont"/>
    <w:link w:val="BodyTextIndent3"/>
    <w:rsid w:val="003D0FA5"/>
    <w:rPr>
      <w:rFonts w:ascii="Arial" w:eastAsia="Times New Roman" w:hAnsi="Arial" w:cs="Arial"/>
      <w:sz w:val="24"/>
      <w:szCs w:val="24"/>
      <w:lang w:val="en-US"/>
    </w:rPr>
  </w:style>
  <w:style w:type="paragraph" w:styleId="Subtitle">
    <w:name w:val="Subtitle"/>
    <w:basedOn w:val="Normal"/>
    <w:link w:val="SubtitleChar"/>
    <w:qFormat/>
    <w:rsid w:val="003D0FA5"/>
    <w:pPr>
      <w:tabs>
        <w:tab w:val="num" w:pos="720"/>
      </w:tabs>
      <w:ind w:left="720" w:hanging="720"/>
      <w:jc w:val="both"/>
    </w:pPr>
    <w:rPr>
      <w:rFonts w:ascii="Arial" w:hAnsi="Arial" w:cs="Arial"/>
      <w:b/>
      <w:bCs/>
      <w:sz w:val="22"/>
      <w:szCs w:val="20"/>
      <w:lang w:val="en-ZA"/>
    </w:rPr>
  </w:style>
  <w:style w:type="character" w:customStyle="1" w:styleId="SubtitleChar">
    <w:name w:val="Subtitle Char"/>
    <w:basedOn w:val="DefaultParagraphFont"/>
    <w:link w:val="Subtitle"/>
    <w:rsid w:val="003D0FA5"/>
    <w:rPr>
      <w:rFonts w:ascii="Arial" w:eastAsia="Times New Roman" w:hAnsi="Arial" w:cs="Arial"/>
      <w:b/>
      <w:bCs/>
      <w:szCs w:val="20"/>
    </w:rPr>
  </w:style>
  <w:style w:type="paragraph" w:styleId="Footer">
    <w:name w:val="footer"/>
    <w:basedOn w:val="Normal"/>
    <w:link w:val="FooterChar"/>
    <w:uiPriority w:val="99"/>
    <w:rsid w:val="003D0FA5"/>
    <w:pPr>
      <w:tabs>
        <w:tab w:val="center" w:pos="4320"/>
        <w:tab w:val="right" w:pos="8640"/>
      </w:tabs>
    </w:pPr>
    <w:rPr>
      <w:rFonts w:ascii="Arial" w:hAnsi="Arial" w:cs="Arial"/>
      <w:lang w:val="en-US"/>
    </w:rPr>
  </w:style>
  <w:style w:type="character" w:customStyle="1" w:styleId="FooterChar">
    <w:name w:val="Footer Char"/>
    <w:basedOn w:val="DefaultParagraphFont"/>
    <w:link w:val="Footer"/>
    <w:uiPriority w:val="99"/>
    <w:rsid w:val="003D0FA5"/>
    <w:rPr>
      <w:rFonts w:ascii="Arial" w:eastAsia="Times New Roman" w:hAnsi="Arial" w:cs="Arial"/>
      <w:sz w:val="24"/>
      <w:szCs w:val="24"/>
      <w:lang w:val="en-US"/>
    </w:rPr>
  </w:style>
  <w:style w:type="character" w:styleId="PageNumber">
    <w:name w:val="page number"/>
    <w:basedOn w:val="DefaultParagraphFont"/>
    <w:rsid w:val="003D0FA5"/>
  </w:style>
  <w:style w:type="character" w:styleId="Emphasis">
    <w:name w:val="Emphasis"/>
    <w:qFormat/>
    <w:rsid w:val="003D0FA5"/>
    <w:rPr>
      <w:i/>
      <w:iCs/>
    </w:rPr>
  </w:style>
  <w:style w:type="paragraph" w:styleId="BlockText">
    <w:name w:val="Block Text"/>
    <w:basedOn w:val="Normal"/>
    <w:rsid w:val="003D0FA5"/>
    <w:pPr>
      <w:ind w:left="360" w:right="113"/>
    </w:pPr>
    <w:rPr>
      <w:rFonts w:ascii="Arial" w:hAnsi="Arial" w:cs="Arial"/>
      <w:sz w:val="18"/>
    </w:rPr>
  </w:style>
  <w:style w:type="character" w:styleId="FollowedHyperlink">
    <w:name w:val="FollowedHyperlink"/>
    <w:rsid w:val="003D0FA5"/>
    <w:rPr>
      <w:color w:val="800080"/>
      <w:u w:val="single"/>
    </w:rPr>
  </w:style>
  <w:style w:type="character" w:styleId="Hyperlink">
    <w:name w:val="Hyperlink"/>
    <w:uiPriority w:val="99"/>
    <w:rsid w:val="003D0FA5"/>
    <w:rPr>
      <w:color w:val="0000FF"/>
      <w:u w:val="single"/>
    </w:rPr>
  </w:style>
  <w:style w:type="paragraph" w:styleId="FootnoteText">
    <w:name w:val="footnote text"/>
    <w:basedOn w:val="Normal"/>
    <w:link w:val="FootnoteTextChar"/>
    <w:semiHidden/>
    <w:rsid w:val="003D0FA5"/>
    <w:rPr>
      <w:sz w:val="20"/>
      <w:szCs w:val="20"/>
      <w:lang w:val="en-ZA"/>
    </w:rPr>
  </w:style>
  <w:style w:type="character" w:customStyle="1" w:styleId="FootnoteTextChar">
    <w:name w:val="Footnote Text Char"/>
    <w:basedOn w:val="DefaultParagraphFont"/>
    <w:link w:val="FootnoteText"/>
    <w:semiHidden/>
    <w:rsid w:val="003D0FA5"/>
    <w:rPr>
      <w:rFonts w:ascii="Times New Roman" w:eastAsia="Times New Roman" w:hAnsi="Times New Roman" w:cs="Times New Roman"/>
      <w:sz w:val="20"/>
      <w:szCs w:val="20"/>
    </w:rPr>
  </w:style>
  <w:style w:type="table" w:styleId="TableGrid">
    <w:name w:val="Table Grid"/>
    <w:basedOn w:val="TableNormal"/>
    <w:uiPriority w:val="59"/>
    <w:rsid w:val="003D0FA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3D0FA5"/>
    <w:pPr>
      <w:numPr>
        <w:numId w:val="1"/>
      </w:numPr>
    </w:pPr>
  </w:style>
  <w:style w:type="paragraph" w:styleId="BalloonText">
    <w:name w:val="Balloon Text"/>
    <w:basedOn w:val="Normal"/>
    <w:link w:val="BalloonTextChar"/>
    <w:semiHidden/>
    <w:rsid w:val="003D0FA5"/>
    <w:rPr>
      <w:rFonts w:ascii="Tahoma" w:hAnsi="Tahoma" w:cs="Tahoma"/>
      <w:sz w:val="16"/>
      <w:szCs w:val="16"/>
    </w:rPr>
  </w:style>
  <w:style w:type="character" w:customStyle="1" w:styleId="BalloonTextChar">
    <w:name w:val="Balloon Text Char"/>
    <w:basedOn w:val="DefaultParagraphFont"/>
    <w:link w:val="BalloonText"/>
    <w:semiHidden/>
    <w:rsid w:val="003D0FA5"/>
    <w:rPr>
      <w:rFonts w:ascii="Tahoma" w:eastAsia="Times New Roman" w:hAnsi="Tahoma" w:cs="Tahoma"/>
      <w:sz w:val="16"/>
      <w:szCs w:val="16"/>
      <w:lang w:val="en-GB"/>
    </w:rPr>
  </w:style>
  <w:style w:type="paragraph" w:customStyle="1" w:styleId="Char2">
    <w:name w:val="Char2"/>
    <w:basedOn w:val="Normal"/>
    <w:rsid w:val="003D0FA5"/>
    <w:pPr>
      <w:keepNext/>
      <w:keepLines/>
      <w:widowControl w:val="0"/>
      <w:spacing w:after="160" w:line="240" w:lineRule="exact"/>
    </w:pPr>
    <w:rPr>
      <w:rFonts w:ascii="Arial" w:hAnsi="Arial"/>
      <w:b/>
      <w:bCs/>
      <w:sz w:val="28"/>
      <w:lang w:val="en-ZA"/>
    </w:rPr>
  </w:style>
  <w:style w:type="character" w:customStyle="1" w:styleId="BabalwaJaji">
    <w:name w:val="Babalwa Jaji"/>
    <w:semiHidden/>
    <w:rsid w:val="003D0FA5"/>
    <w:rPr>
      <w:rFonts w:ascii="Georgia" w:hAnsi="Georgia"/>
      <w:b w:val="0"/>
      <w:bCs w:val="0"/>
      <w:i w:val="0"/>
      <w:iCs w:val="0"/>
      <w:strike w:val="0"/>
      <w:color w:val="0000FF"/>
      <w:sz w:val="20"/>
      <w:szCs w:val="20"/>
      <w:u w:val="none"/>
    </w:rPr>
  </w:style>
  <w:style w:type="paragraph" w:customStyle="1" w:styleId="Heading1level1bullets">
    <w:name w:val="Heading 1 level 1 bullets"/>
    <w:basedOn w:val="Normal"/>
    <w:autoRedefine/>
    <w:rsid w:val="003D0FA5"/>
    <w:pPr>
      <w:numPr>
        <w:ilvl w:val="1"/>
        <w:numId w:val="2"/>
      </w:numPr>
      <w:jc w:val="both"/>
    </w:pPr>
    <w:rPr>
      <w:rFonts w:ascii="Arial" w:eastAsia="Arial" w:hAnsi="Arial" w:cs="Tahoma"/>
    </w:rPr>
  </w:style>
  <w:style w:type="paragraph" w:customStyle="1" w:styleId="Milestoneformat">
    <w:name w:val="Milestone format"/>
    <w:basedOn w:val="Header"/>
    <w:link w:val="MilestoneformatChar"/>
    <w:rsid w:val="003D0FA5"/>
    <w:pPr>
      <w:numPr>
        <w:numId w:val="3"/>
      </w:numPr>
    </w:pPr>
    <w:rPr>
      <w:rFonts w:ascii="Arial" w:hAnsi="Arial"/>
      <w:sz w:val="18"/>
      <w:lang w:val="en-GB"/>
    </w:rPr>
  </w:style>
  <w:style w:type="character" w:customStyle="1" w:styleId="MilestoneformatChar">
    <w:name w:val="Milestone format Char"/>
    <w:link w:val="Milestoneformat"/>
    <w:rsid w:val="003D0FA5"/>
    <w:rPr>
      <w:rFonts w:ascii="Arial" w:eastAsia="Times New Roman" w:hAnsi="Arial" w:cs="Arial"/>
      <w:sz w:val="18"/>
      <w:szCs w:val="24"/>
      <w:lang w:val="en-GB"/>
    </w:rPr>
  </w:style>
  <w:style w:type="numbering" w:customStyle="1" w:styleId="StyleNumberedArial9pt">
    <w:name w:val="Style Numbered Arial 9 pt"/>
    <w:basedOn w:val="NoList"/>
    <w:rsid w:val="003D0FA5"/>
    <w:pPr>
      <w:numPr>
        <w:numId w:val="4"/>
      </w:numPr>
    </w:pPr>
  </w:style>
  <w:style w:type="paragraph" w:customStyle="1" w:styleId="StyleHeaderArial9pt">
    <w:name w:val="Style Header + Arial 9 pt"/>
    <w:basedOn w:val="Header"/>
    <w:rsid w:val="003D0FA5"/>
    <w:pPr>
      <w:numPr>
        <w:numId w:val="5"/>
      </w:numPr>
      <w:tabs>
        <w:tab w:val="clear" w:pos="340"/>
        <w:tab w:val="num" w:pos="360"/>
      </w:tabs>
      <w:ind w:left="0" w:firstLine="0"/>
    </w:pPr>
    <w:rPr>
      <w:rFonts w:ascii="Arial" w:hAnsi="Arial"/>
      <w:sz w:val="18"/>
      <w:lang w:val="en-GB"/>
    </w:rPr>
  </w:style>
  <w:style w:type="paragraph" w:customStyle="1" w:styleId="Sub-heading3">
    <w:name w:val="Sub-heading 3"/>
    <w:basedOn w:val="Normal"/>
    <w:rsid w:val="003D0FA5"/>
    <w:pPr>
      <w:numPr>
        <w:ilvl w:val="1"/>
        <w:numId w:val="6"/>
      </w:numPr>
    </w:pPr>
  </w:style>
  <w:style w:type="paragraph" w:customStyle="1" w:styleId="xl57">
    <w:name w:val="xl57"/>
    <w:basedOn w:val="Normal"/>
    <w:rsid w:val="003D0FA5"/>
    <w:pPr>
      <w:spacing w:before="100" w:beforeAutospacing="1" w:after="100" w:afterAutospacing="1"/>
    </w:pPr>
    <w:rPr>
      <w:rFonts w:eastAsia="Arial Unicode MS"/>
      <w:b/>
      <w:bCs/>
      <w:i/>
      <w:iCs/>
      <w:sz w:val="16"/>
      <w:szCs w:val="16"/>
    </w:rPr>
  </w:style>
  <w:style w:type="paragraph" w:styleId="CommentText">
    <w:name w:val="annotation text"/>
    <w:basedOn w:val="Normal"/>
    <w:link w:val="CommentTextChar"/>
    <w:semiHidden/>
    <w:rsid w:val="003D0FA5"/>
    <w:rPr>
      <w:sz w:val="20"/>
      <w:szCs w:val="20"/>
    </w:rPr>
  </w:style>
  <w:style w:type="character" w:customStyle="1" w:styleId="CommentTextChar">
    <w:name w:val="Comment Text Char"/>
    <w:basedOn w:val="DefaultParagraphFont"/>
    <w:link w:val="CommentText"/>
    <w:semiHidden/>
    <w:rsid w:val="003D0FA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3D0FA5"/>
    <w:rPr>
      <w:b/>
      <w:bCs/>
    </w:rPr>
  </w:style>
  <w:style w:type="character" w:customStyle="1" w:styleId="CommentSubjectChar">
    <w:name w:val="Comment Subject Char"/>
    <w:basedOn w:val="CommentTextChar"/>
    <w:link w:val="CommentSubject"/>
    <w:semiHidden/>
    <w:rsid w:val="003D0FA5"/>
    <w:rPr>
      <w:rFonts w:ascii="Times New Roman" w:eastAsia="Times New Roman" w:hAnsi="Times New Roman" w:cs="Times New Roman"/>
      <w:b/>
      <w:bCs/>
      <w:sz w:val="20"/>
      <w:szCs w:val="20"/>
      <w:lang w:val="en-GB"/>
    </w:rPr>
  </w:style>
  <w:style w:type="character" w:styleId="FootnoteReference">
    <w:name w:val="footnote reference"/>
    <w:semiHidden/>
    <w:rsid w:val="003D0FA5"/>
    <w:rPr>
      <w:vertAlign w:val="superscript"/>
    </w:rPr>
  </w:style>
  <w:style w:type="paragraph" w:styleId="List4">
    <w:name w:val="List 4"/>
    <w:basedOn w:val="Normal"/>
    <w:rsid w:val="003D0FA5"/>
    <w:pPr>
      <w:ind w:left="1440" w:hanging="360"/>
    </w:pPr>
  </w:style>
  <w:style w:type="character" w:styleId="CommentReference">
    <w:name w:val="annotation reference"/>
    <w:semiHidden/>
    <w:rsid w:val="003D0FA5"/>
    <w:rPr>
      <w:sz w:val="16"/>
      <w:szCs w:val="16"/>
    </w:rPr>
  </w:style>
  <w:style w:type="paragraph" w:styleId="DocumentMap">
    <w:name w:val="Document Map"/>
    <w:basedOn w:val="Normal"/>
    <w:link w:val="DocumentMapChar"/>
    <w:semiHidden/>
    <w:rsid w:val="003D0FA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D0FA5"/>
    <w:rPr>
      <w:rFonts w:ascii="Tahoma" w:eastAsia="Times New Roman" w:hAnsi="Tahoma" w:cs="Tahoma"/>
      <w:sz w:val="20"/>
      <w:szCs w:val="20"/>
      <w:shd w:val="clear" w:color="auto" w:fill="000080"/>
      <w:lang w:val="en-GB"/>
    </w:rPr>
  </w:style>
  <w:style w:type="numbering" w:customStyle="1" w:styleId="Style1">
    <w:name w:val="Style1"/>
    <w:rsid w:val="003D0FA5"/>
    <w:pPr>
      <w:numPr>
        <w:numId w:val="7"/>
      </w:numPr>
    </w:pPr>
  </w:style>
  <w:style w:type="paragraph" w:customStyle="1" w:styleId="X-Text">
    <w:name w:val="X-Text"/>
    <w:basedOn w:val="Normal"/>
    <w:rsid w:val="003D0FA5"/>
    <w:pPr>
      <w:tabs>
        <w:tab w:val="left" w:pos="425"/>
      </w:tabs>
      <w:ind w:left="425" w:hanging="425"/>
      <w:jc w:val="center"/>
    </w:pPr>
    <w:rPr>
      <w:rFonts w:ascii="Arial" w:hAnsi="Arial"/>
      <w:sz w:val="22"/>
      <w:szCs w:val="20"/>
    </w:rPr>
  </w:style>
  <w:style w:type="paragraph" w:styleId="Caption">
    <w:name w:val="caption"/>
    <w:basedOn w:val="Normal"/>
    <w:next w:val="Normal"/>
    <w:qFormat/>
    <w:rsid w:val="003D0FA5"/>
    <w:pPr>
      <w:jc w:val="both"/>
    </w:pPr>
    <w:rPr>
      <w:rFonts w:ascii="Arial Narrow" w:hAnsi="Arial Narrow"/>
      <w:b/>
      <w:szCs w:val="20"/>
      <w:lang w:eastAsia="en-ZA"/>
    </w:rPr>
  </w:style>
  <w:style w:type="paragraph" w:customStyle="1" w:styleId="Level10">
    <w:name w:val="Level 1"/>
    <w:rsid w:val="003D0FA5"/>
    <w:pPr>
      <w:autoSpaceDE w:val="0"/>
      <w:autoSpaceDN w:val="0"/>
      <w:adjustRightInd w:val="0"/>
      <w:spacing w:after="0" w:line="240" w:lineRule="auto"/>
      <w:ind w:left="720"/>
    </w:pPr>
    <w:rPr>
      <w:rFonts w:ascii="Arial" w:eastAsia="Times New Roman" w:hAnsi="Arial" w:cs="Times New Roman"/>
      <w:sz w:val="20"/>
      <w:szCs w:val="24"/>
      <w:lang w:val="en-US"/>
    </w:rPr>
  </w:style>
  <w:style w:type="paragraph" w:customStyle="1" w:styleId="1AutoList1">
    <w:name w:val="1AutoList1"/>
    <w:rsid w:val="003D0FA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lang w:val="en-US"/>
    </w:rPr>
  </w:style>
  <w:style w:type="paragraph" w:customStyle="1" w:styleId="CoverPage">
    <w:name w:val="Cover Page"/>
    <w:rsid w:val="003D0FA5"/>
    <w:pPr>
      <w:spacing w:after="100" w:afterAutospacing="1" w:line="240" w:lineRule="auto"/>
      <w:jc w:val="center"/>
    </w:pPr>
    <w:rPr>
      <w:rFonts w:ascii="Arial" w:eastAsia="Times New Roman" w:hAnsi="Arial" w:cs="Arial"/>
      <w:b/>
      <w:bCs/>
      <w:sz w:val="28"/>
      <w:szCs w:val="20"/>
      <w:lang w:val="en-US"/>
    </w:rPr>
  </w:style>
  <w:style w:type="paragraph" w:styleId="ListParagraph">
    <w:name w:val="List Paragraph"/>
    <w:basedOn w:val="Normal"/>
    <w:uiPriority w:val="34"/>
    <w:qFormat/>
    <w:rsid w:val="003D0FA5"/>
    <w:pPr>
      <w:ind w:left="720"/>
      <w:contextualSpacing/>
    </w:pPr>
    <w:rPr>
      <w:rFonts w:ascii="Calibri" w:eastAsia="Calibri" w:hAnsi="Calibri"/>
      <w:sz w:val="22"/>
      <w:szCs w:val="22"/>
      <w:lang w:val="en-ZA"/>
    </w:rPr>
  </w:style>
  <w:style w:type="paragraph" w:styleId="NormalWeb">
    <w:name w:val="Normal (Web)"/>
    <w:basedOn w:val="Normal"/>
    <w:unhideWhenUsed/>
    <w:rsid w:val="003D0FA5"/>
    <w:pPr>
      <w:spacing w:before="100" w:beforeAutospacing="1" w:after="100" w:afterAutospacing="1"/>
    </w:pPr>
    <w:rPr>
      <w:lang w:val="en-US"/>
    </w:rPr>
  </w:style>
  <w:style w:type="paragraph" w:customStyle="1" w:styleId="Default">
    <w:name w:val="Default"/>
    <w:rsid w:val="003D0FA5"/>
    <w:pPr>
      <w:autoSpaceDE w:val="0"/>
      <w:autoSpaceDN w:val="0"/>
      <w:adjustRightInd w:val="0"/>
      <w:spacing w:after="0" w:line="240" w:lineRule="auto"/>
    </w:pPr>
    <w:rPr>
      <w:rFonts w:ascii="Arial" w:eastAsia="Times New Roman" w:hAnsi="Arial" w:cs="Arial"/>
      <w:color w:val="000000"/>
      <w:sz w:val="24"/>
      <w:szCs w:val="24"/>
    </w:rPr>
  </w:style>
  <w:style w:type="paragraph" w:styleId="List">
    <w:name w:val="List"/>
    <w:basedOn w:val="Normal"/>
    <w:rsid w:val="003D0FA5"/>
    <w:pPr>
      <w:ind w:left="283" w:hanging="283"/>
      <w:contextualSpacing/>
    </w:pPr>
  </w:style>
  <w:style w:type="paragraph" w:customStyle="1" w:styleId="Body">
    <w:name w:val="Body"/>
    <w:aliases w:val="Text,AI0Win"/>
    <w:basedOn w:val="Normal"/>
    <w:link w:val="Text1"/>
    <w:rsid w:val="003D0FA5"/>
    <w:pPr>
      <w:autoSpaceDE w:val="0"/>
      <w:autoSpaceDN w:val="0"/>
    </w:pPr>
    <w:rPr>
      <w:rFonts w:ascii="Arial" w:hAnsi="Arial" w:cs="Arial"/>
      <w:b/>
      <w:bCs/>
      <w:sz w:val="28"/>
      <w:szCs w:val="28"/>
    </w:rPr>
  </w:style>
  <w:style w:type="character" w:customStyle="1" w:styleId="Text1">
    <w:name w:val="Text1"/>
    <w:link w:val="Body"/>
    <w:locked/>
    <w:rsid w:val="003D0FA5"/>
    <w:rPr>
      <w:rFonts w:ascii="Arial" w:eastAsia="Times New Roman" w:hAnsi="Arial" w:cs="Arial"/>
      <w:b/>
      <w:bCs/>
      <w:sz w:val="28"/>
      <w:szCs w:val="28"/>
      <w:lang w:val="en-GB"/>
    </w:rPr>
  </w:style>
  <w:style w:type="paragraph" w:customStyle="1" w:styleId="dk">
    <w:name w:val="dk"/>
    <w:aliases w:val="tbl,heading"/>
    <w:basedOn w:val="Normal"/>
    <w:next w:val="Normal"/>
    <w:rsid w:val="003D0FA5"/>
    <w:pPr>
      <w:widowControl w:val="0"/>
      <w:spacing w:after="60"/>
      <w:jc w:val="center"/>
    </w:pPr>
    <w:rPr>
      <w:rFonts w:ascii="Arial" w:hAnsi="Arial"/>
      <w:b/>
      <w:sz w:val="20"/>
      <w:szCs w:val="20"/>
      <w:lang w:val="en-ZA"/>
    </w:rPr>
  </w:style>
  <w:style w:type="paragraph" w:customStyle="1" w:styleId="Default1">
    <w:name w:val="Default1"/>
    <w:rsid w:val="003D0FA5"/>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basedOn w:val="DefaultParagraphFont"/>
    <w:uiPriority w:val="22"/>
    <w:qFormat/>
    <w:rsid w:val="003D0FA5"/>
    <w:rPr>
      <w:b/>
      <w:bCs/>
    </w:rPr>
  </w:style>
  <w:style w:type="paragraph" w:customStyle="1" w:styleId="Tabletext">
    <w:name w:val="Table text"/>
    <w:basedOn w:val="Normal"/>
    <w:rsid w:val="003D0FA5"/>
    <w:pPr>
      <w:spacing w:before="20" w:after="20"/>
      <w:jc w:val="both"/>
    </w:pPr>
    <w:rPr>
      <w:rFonts w:ascii="Verdana" w:hAnsi="Verdana"/>
      <w:sz w:val="18"/>
      <w:szCs w:val="20"/>
      <w:lang w:val="en-ZA"/>
    </w:rPr>
  </w:style>
  <w:style w:type="paragraph" w:customStyle="1" w:styleId="partc-generaltext">
    <w:name w:val="partc-generaltext"/>
    <w:basedOn w:val="Normal"/>
    <w:rsid w:val="003D0FA5"/>
    <w:pPr>
      <w:spacing w:after="120" w:line="360" w:lineRule="auto"/>
      <w:jc w:val="both"/>
    </w:pPr>
    <w:rPr>
      <w:rFonts w:ascii="Arial" w:eastAsia="Arial Unicode MS" w:hAnsi="Arial" w:cs="Arial"/>
      <w:sz w:val="20"/>
      <w:szCs w:val="20"/>
      <w:lang w:val="en-US"/>
    </w:rPr>
  </w:style>
  <w:style w:type="paragraph" w:customStyle="1" w:styleId="TableText0">
    <w:name w:val="Table Text"/>
    <w:basedOn w:val="Normal"/>
    <w:rsid w:val="003D0FA5"/>
    <w:pPr>
      <w:spacing w:before="40" w:after="40"/>
    </w:pPr>
    <w:rPr>
      <w:sz w:val="22"/>
      <w:szCs w:val="20"/>
      <w:lang w:val="en-US" w:eastAsia="pt-BR"/>
    </w:rPr>
  </w:style>
  <w:style w:type="paragraph" w:customStyle="1" w:styleId="TableColumnHeader">
    <w:name w:val="Table Column Header"/>
    <w:basedOn w:val="Normal"/>
    <w:rsid w:val="003D0FA5"/>
    <w:pPr>
      <w:spacing w:before="120" w:after="170" w:line="260" w:lineRule="atLeast"/>
    </w:pPr>
    <w:rPr>
      <w:b/>
      <w:sz w:val="20"/>
      <w:szCs w:val="20"/>
    </w:rPr>
  </w:style>
  <w:style w:type="paragraph" w:customStyle="1" w:styleId="Normal1">
    <w:name w:val="Normal:1"/>
    <w:basedOn w:val="Normal"/>
    <w:rsid w:val="003D0FA5"/>
    <w:rPr>
      <w:rFonts w:ascii="Geneva" w:hAnsi="Geneva"/>
      <w:sz w:val="20"/>
      <w:szCs w:val="20"/>
    </w:rPr>
  </w:style>
  <w:style w:type="paragraph" w:customStyle="1" w:styleId="Bulltxt">
    <w:name w:val="Bulltxt"/>
    <w:basedOn w:val="Normal"/>
    <w:rsid w:val="00923F4D"/>
    <w:pPr>
      <w:ind w:left="900"/>
      <w:jc w:val="both"/>
    </w:pPr>
    <w:rPr>
      <w:rFonts w:ascii="Arial" w:hAnsi="Arial" w:cs="Arial"/>
      <w:lang w:val="en-ZA"/>
    </w:rPr>
  </w:style>
  <w:style w:type="numbering" w:customStyle="1" w:styleId="1111111">
    <w:name w:val="1 / 1.1 / 1.1.11"/>
    <w:basedOn w:val="NoList"/>
    <w:next w:val="111111"/>
    <w:rsid w:val="00353E99"/>
  </w:style>
  <w:style w:type="paragraph" w:styleId="TOC1">
    <w:name w:val="toc 1"/>
    <w:aliases w:val="Discon TOC1"/>
    <w:basedOn w:val="Normal"/>
    <w:next w:val="Normal"/>
    <w:autoRedefine/>
    <w:uiPriority w:val="39"/>
    <w:rsid w:val="00A9416E"/>
    <w:pPr>
      <w:spacing w:before="360"/>
    </w:pPr>
    <w:rPr>
      <w:rFonts w:ascii="Arial" w:hAnsi="Arial"/>
      <w:b/>
      <w:bCs/>
      <w:caps/>
      <w:szCs w:val="28"/>
      <w:lang w:val="en-ZA"/>
    </w:rPr>
  </w:style>
  <w:style w:type="paragraph" w:styleId="TOC2">
    <w:name w:val="toc 2"/>
    <w:basedOn w:val="Normal"/>
    <w:next w:val="Normal"/>
    <w:autoRedefine/>
    <w:uiPriority w:val="39"/>
    <w:rsid w:val="00A9416E"/>
    <w:pPr>
      <w:tabs>
        <w:tab w:val="left" w:pos="480"/>
      </w:tabs>
      <w:spacing w:before="240"/>
    </w:pPr>
    <w:rPr>
      <w:rFonts w:ascii="Arial" w:hAnsi="Arial" w:cs="Arial"/>
      <w:b/>
      <w:bCs/>
      <w:noProof/>
      <w:lang w:val="en-ZA"/>
    </w:rPr>
  </w:style>
  <w:style w:type="paragraph" w:customStyle="1" w:styleId="Text10">
    <w:name w:val="Text 1"/>
    <w:basedOn w:val="Normal"/>
    <w:rsid w:val="00A9416E"/>
    <w:pPr>
      <w:spacing w:before="120" w:after="100" w:afterAutospacing="1"/>
      <w:jc w:val="both"/>
    </w:pPr>
    <w:rPr>
      <w:rFonts w:ascii="Arial" w:hAnsi="Arial"/>
      <w:szCs w:val="20"/>
    </w:rPr>
  </w:style>
  <w:style w:type="paragraph" w:customStyle="1" w:styleId="Hdg3">
    <w:name w:val="Hdg 3"/>
    <w:basedOn w:val="Normal"/>
    <w:rsid w:val="00A9416E"/>
    <w:pPr>
      <w:tabs>
        <w:tab w:val="num" w:pos="1440"/>
      </w:tabs>
      <w:spacing w:before="120" w:after="100" w:afterAutospacing="1"/>
      <w:ind w:left="1440" w:hanging="1440"/>
    </w:pPr>
    <w:rPr>
      <w:rFonts w:ascii="Arial" w:hAnsi="Arial"/>
      <w:b/>
      <w:szCs w:val="20"/>
    </w:rPr>
  </w:style>
  <w:style w:type="paragraph" w:styleId="NormalIndent">
    <w:name w:val="Normal Indent"/>
    <w:basedOn w:val="Normal"/>
    <w:rsid w:val="00A9416E"/>
    <w:pPr>
      <w:ind w:left="720"/>
    </w:pPr>
    <w:rPr>
      <w:sz w:val="20"/>
      <w:szCs w:val="20"/>
    </w:rPr>
  </w:style>
  <w:style w:type="paragraph" w:customStyle="1" w:styleId="Paragraph3">
    <w:name w:val="Paragraph 3"/>
    <w:basedOn w:val="Normal"/>
    <w:rsid w:val="00A9416E"/>
    <w:pPr>
      <w:spacing w:before="120" w:after="120"/>
      <w:ind w:left="425"/>
      <w:jc w:val="both"/>
    </w:pPr>
    <w:rPr>
      <w:sz w:val="20"/>
      <w:szCs w:val="20"/>
    </w:rPr>
  </w:style>
  <w:style w:type="paragraph" w:customStyle="1" w:styleId="Paragraph4">
    <w:name w:val="Paragraph 4"/>
    <w:basedOn w:val="Paragraph3"/>
    <w:rsid w:val="00A9416E"/>
    <w:pPr>
      <w:spacing w:before="0"/>
    </w:pPr>
  </w:style>
  <w:style w:type="character" w:styleId="LineNumber">
    <w:name w:val="line number"/>
    <w:basedOn w:val="DefaultParagraphFont"/>
    <w:rsid w:val="00A9416E"/>
  </w:style>
  <w:style w:type="paragraph" w:customStyle="1" w:styleId="Text1Indent1">
    <w:name w:val="Text 1 Indent 1"/>
    <w:basedOn w:val="Normal"/>
    <w:rsid w:val="00A9416E"/>
    <w:pPr>
      <w:tabs>
        <w:tab w:val="num" w:pos="1800"/>
      </w:tabs>
      <w:spacing w:before="120" w:after="100" w:afterAutospacing="1"/>
      <w:ind w:left="1800" w:hanging="360"/>
      <w:jc w:val="both"/>
    </w:pPr>
    <w:rPr>
      <w:rFonts w:ascii="Arial" w:hAnsi="Arial" w:cs="Arial"/>
      <w:lang w:val="en-ZA"/>
    </w:rPr>
  </w:style>
  <w:style w:type="paragraph" w:customStyle="1" w:styleId="Text1Indent2">
    <w:name w:val="Text 1 Indent 2"/>
    <w:basedOn w:val="Normal"/>
    <w:rsid w:val="00A9416E"/>
    <w:pPr>
      <w:tabs>
        <w:tab w:val="num" w:pos="1800"/>
      </w:tabs>
      <w:spacing w:before="120" w:after="120"/>
      <w:ind w:left="1800" w:hanging="360"/>
      <w:jc w:val="both"/>
    </w:pPr>
    <w:rPr>
      <w:rFonts w:ascii="Arial" w:hAnsi="Arial" w:cs="Arial"/>
      <w:lang w:val="en-ZA"/>
    </w:rPr>
  </w:style>
  <w:style w:type="paragraph" w:customStyle="1" w:styleId="Text1Indent3">
    <w:name w:val="Text 1 Indent 3"/>
    <w:basedOn w:val="Normal"/>
    <w:rsid w:val="00A9416E"/>
    <w:pPr>
      <w:tabs>
        <w:tab w:val="num" w:pos="2520"/>
      </w:tabs>
      <w:spacing w:before="120" w:after="120"/>
      <w:ind w:left="2520" w:hanging="360"/>
      <w:jc w:val="both"/>
    </w:pPr>
    <w:rPr>
      <w:rFonts w:ascii="Arial" w:hAnsi="Arial" w:cs="Arial"/>
      <w:lang w:val="en-ZA"/>
    </w:rPr>
  </w:style>
  <w:style w:type="paragraph" w:customStyle="1" w:styleId="Text1Indent">
    <w:name w:val="Text 1 Indent"/>
    <w:basedOn w:val="Text10"/>
    <w:rsid w:val="00A9416E"/>
    <w:pPr>
      <w:ind w:left="720"/>
    </w:pPr>
    <w:rPr>
      <w:rFonts w:cs="Arial"/>
    </w:rPr>
  </w:style>
  <w:style w:type="paragraph" w:customStyle="1" w:styleId="AppendixHeading1">
    <w:name w:val="Appendix Heading 1"/>
    <w:rsid w:val="00A9416E"/>
    <w:pPr>
      <w:tabs>
        <w:tab w:val="num" w:pos="2160"/>
      </w:tabs>
      <w:spacing w:before="120" w:after="100" w:afterAutospacing="1" w:line="240" w:lineRule="auto"/>
      <w:ind w:left="576" w:hanging="576"/>
    </w:pPr>
    <w:rPr>
      <w:rFonts w:ascii="Times New Roman" w:eastAsia="Times New Roman" w:hAnsi="Times New Roman" w:cs="Times New Roman"/>
      <w:sz w:val="20"/>
      <w:szCs w:val="20"/>
      <w:lang w:val="en-US"/>
    </w:rPr>
  </w:style>
  <w:style w:type="paragraph" w:customStyle="1" w:styleId="Text1AlphaNumber">
    <w:name w:val="Text 1 Alpha Number"/>
    <w:basedOn w:val="Text10"/>
    <w:rsid w:val="00A9416E"/>
    <w:pPr>
      <w:numPr>
        <w:numId w:val="28"/>
      </w:numPr>
    </w:pPr>
    <w:rPr>
      <w:i/>
      <w:iCs/>
    </w:rPr>
  </w:style>
  <w:style w:type="paragraph" w:customStyle="1" w:styleId="SubCSFHeading">
    <w:name w:val="Sub CSF Heading"/>
    <w:basedOn w:val="Text1AlphaNumber"/>
    <w:rsid w:val="00A9416E"/>
    <w:pPr>
      <w:numPr>
        <w:numId w:val="29"/>
      </w:numPr>
    </w:pPr>
    <w:rPr>
      <w:b/>
      <w:bCs/>
      <w:color w:val="0000FF"/>
    </w:rPr>
  </w:style>
  <w:style w:type="paragraph" w:customStyle="1" w:styleId="Bul3">
    <w:name w:val="Bul 3"/>
    <w:basedOn w:val="Normal"/>
    <w:rsid w:val="00A9416E"/>
    <w:pPr>
      <w:tabs>
        <w:tab w:val="num" w:pos="360"/>
      </w:tabs>
      <w:ind w:left="360" w:hanging="360"/>
    </w:pPr>
    <w:rPr>
      <w:lang w:val="en-ZA"/>
    </w:rPr>
  </w:style>
  <w:style w:type="character" w:customStyle="1" w:styleId="d">
    <w:name w:val="d"/>
    <w:basedOn w:val="DefaultParagraphFont"/>
    <w:rsid w:val="00A9416E"/>
  </w:style>
  <w:style w:type="paragraph" w:customStyle="1" w:styleId="StyleCSFHeadingBefore05line">
    <w:name w:val="Style CSF Heading + Before:  0.5 line"/>
    <w:basedOn w:val="Normal"/>
    <w:rsid w:val="00A9416E"/>
    <w:pPr>
      <w:spacing w:beforeLines="50" w:after="100" w:afterAutospacing="1"/>
    </w:pPr>
    <w:rPr>
      <w:rFonts w:ascii="Arial" w:eastAsia="SimSun" w:hAnsi="Arial"/>
      <w:i/>
      <w:kern w:val="32"/>
      <w:lang w:val="en-ZA" w:eastAsia="zh-CN"/>
    </w:rPr>
  </w:style>
  <w:style w:type="paragraph" w:customStyle="1" w:styleId="SummaryHeading">
    <w:name w:val="Summary Heading"/>
    <w:basedOn w:val="Heading2"/>
    <w:rsid w:val="00A9416E"/>
    <w:pPr>
      <w:spacing w:before="120" w:after="120"/>
      <w:jc w:val="center"/>
    </w:pPr>
    <w:rPr>
      <w:color w:val="996633"/>
      <w:sz w:val="28"/>
      <w:szCs w:val="28"/>
    </w:rPr>
  </w:style>
  <w:style w:type="paragraph" w:customStyle="1" w:styleId="SummaryHead2">
    <w:name w:val="Summary Head 2"/>
    <w:basedOn w:val="Heading3"/>
    <w:rsid w:val="00A9416E"/>
    <w:pPr>
      <w:spacing w:before="240" w:after="60"/>
      <w:jc w:val="left"/>
    </w:pPr>
    <w:rPr>
      <w:bCs/>
      <w:color w:val="996633"/>
      <w:sz w:val="28"/>
      <w:szCs w:val="28"/>
      <w:lang w:val="en-ZA"/>
    </w:rPr>
  </w:style>
  <w:style w:type="paragraph" w:customStyle="1" w:styleId="TOContentshead">
    <w:name w:val="TOContents head"/>
    <w:basedOn w:val="SummaryHeading"/>
    <w:rsid w:val="00A9416E"/>
  </w:style>
  <w:style w:type="paragraph" w:customStyle="1" w:styleId="Footer-Classification">
    <w:name w:val="Footer - Classification"/>
    <w:basedOn w:val="Footer"/>
    <w:rsid w:val="00A9416E"/>
    <w:pPr>
      <w:framePr w:hSpace="181" w:vSpace="57" w:wrap="around" w:vAnchor="text" w:hAnchor="text" w:xAlign="center" w:y="241"/>
      <w:tabs>
        <w:tab w:val="clear" w:pos="4320"/>
        <w:tab w:val="clear" w:pos="8640"/>
        <w:tab w:val="right" w:pos="9749"/>
      </w:tabs>
      <w:jc w:val="center"/>
    </w:pPr>
    <w:rPr>
      <w:rFonts w:cs="Times New Roman"/>
      <w:b/>
      <w:caps/>
      <w:sz w:val="20"/>
      <w:szCs w:val="20"/>
      <w:lang w:val="en-ZA"/>
    </w:rPr>
  </w:style>
  <w:style w:type="paragraph" w:styleId="Index1">
    <w:name w:val="index 1"/>
    <w:basedOn w:val="Normal"/>
    <w:autoRedefine/>
    <w:semiHidden/>
    <w:rsid w:val="00A9416E"/>
    <w:pPr>
      <w:numPr>
        <w:numId w:val="30"/>
      </w:numPr>
      <w:spacing w:before="120" w:after="120"/>
      <w:jc w:val="both"/>
    </w:pPr>
    <w:rPr>
      <w:rFonts w:ascii="Arial" w:hAnsi="Arial"/>
      <w:snapToGrid w:val="0"/>
      <w:spacing w:val="-3"/>
      <w:sz w:val="22"/>
      <w:szCs w:val="20"/>
    </w:rPr>
  </w:style>
  <w:style w:type="paragraph" w:customStyle="1" w:styleId="Level1">
    <w:name w:val="Level1"/>
    <w:basedOn w:val="Heading1"/>
    <w:next w:val="Normal"/>
    <w:rsid w:val="00A9416E"/>
    <w:pPr>
      <w:keepLines/>
      <w:numPr>
        <w:numId w:val="31"/>
      </w:numPr>
      <w:spacing w:after="240" w:line="288" w:lineRule="auto"/>
      <w:jc w:val="both"/>
    </w:pPr>
    <w:rPr>
      <w:rFonts w:ascii="Tahoma" w:hAnsi="Tahoma" w:cs="Times New Roman"/>
      <w:bCs w:val="0"/>
      <w:caps/>
      <w:kern w:val="28"/>
      <w:sz w:val="22"/>
      <w:szCs w:val="20"/>
    </w:rPr>
  </w:style>
  <w:style w:type="paragraph" w:customStyle="1" w:styleId="Level4">
    <w:name w:val="Level4"/>
    <w:basedOn w:val="Level3"/>
    <w:rsid w:val="00A9416E"/>
    <w:pPr>
      <w:keepNext/>
      <w:keepLines/>
      <w:numPr>
        <w:ilvl w:val="3"/>
        <w:numId w:val="31"/>
      </w:numPr>
      <w:spacing w:after="240"/>
    </w:pPr>
  </w:style>
  <w:style w:type="paragraph" w:customStyle="1" w:styleId="Level3">
    <w:name w:val="Level3"/>
    <w:basedOn w:val="Level2"/>
    <w:rsid w:val="00A9416E"/>
    <w:pPr>
      <w:ind w:left="1588" w:hanging="1588"/>
    </w:pPr>
  </w:style>
  <w:style w:type="paragraph" w:customStyle="1" w:styleId="Level2">
    <w:name w:val="Level2"/>
    <w:basedOn w:val="Normal"/>
    <w:rsid w:val="00A9416E"/>
    <w:pPr>
      <w:spacing w:line="288" w:lineRule="auto"/>
      <w:ind w:left="1021" w:hanging="1021"/>
      <w:jc w:val="both"/>
      <w:outlineLvl w:val="1"/>
    </w:pPr>
    <w:rPr>
      <w:rFonts w:ascii="Tahoma" w:hAnsi="Tahoma"/>
      <w:kern w:val="28"/>
      <w:sz w:val="22"/>
      <w:szCs w:val="20"/>
      <w:lang w:val="en-ZA"/>
    </w:rPr>
  </w:style>
  <w:style w:type="paragraph" w:customStyle="1" w:styleId="Level5">
    <w:name w:val="Level5"/>
    <w:basedOn w:val="Level4"/>
    <w:rsid w:val="00A9416E"/>
    <w:pPr>
      <w:numPr>
        <w:ilvl w:val="4"/>
      </w:numPr>
      <w:tabs>
        <w:tab w:val="clear" w:pos="2665"/>
        <w:tab w:val="num" w:pos="360"/>
        <w:tab w:val="num" w:pos="1008"/>
        <w:tab w:val="num" w:pos="3600"/>
      </w:tabs>
      <w:ind w:left="1008" w:hanging="1008"/>
    </w:pPr>
  </w:style>
  <w:style w:type="paragraph" w:customStyle="1" w:styleId="Level6">
    <w:name w:val="Level6"/>
    <w:basedOn w:val="Level1"/>
    <w:rsid w:val="00A9416E"/>
    <w:pPr>
      <w:numPr>
        <w:ilvl w:val="5"/>
      </w:numPr>
      <w:tabs>
        <w:tab w:val="clear" w:pos="3232"/>
        <w:tab w:val="num" w:pos="360"/>
        <w:tab w:val="num" w:pos="1152"/>
        <w:tab w:val="num" w:pos="4320"/>
      </w:tabs>
      <w:ind w:left="1152" w:hanging="1152"/>
    </w:pPr>
    <w:rPr>
      <w:b w:val="0"/>
      <w:caps w:val="0"/>
    </w:rPr>
  </w:style>
  <w:style w:type="paragraph" w:customStyle="1" w:styleId="Level7">
    <w:name w:val="Level7"/>
    <w:basedOn w:val="Normal"/>
    <w:rsid w:val="00A9416E"/>
    <w:pPr>
      <w:keepNext/>
      <w:keepLines/>
      <w:numPr>
        <w:ilvl w:val="6"/>
        <w:numId w:val="31"/>
      </w:numPr>
      <w:spacing w:after="240" w:line="288" w:lineRule="auto"/>
      <w:jc w:val="both"/>
    </w:pPr>
    <w:rPr>
      <w:rFonts w:ascii="Tahoma" w:hAnsi="Tahoma"/>
      <w:sz w:val="22"/>
      <w:szCs w:val="20"/>
      <w:lang w:val="en-ZA"/>
    </w:rPr>
  </w:style>
  <w:style w:type="paragraph" w:customStyle="1" w:styleId="Level8">
    <w:name w:val="Level8"/>
    <w:basedOn w:val="Normal"/>
    <w:rsid w:val="00A9416E"/>
    <w:pPr>
      <w:keepNext/>
      <w:keepLines/>
      <w:numPr>
        <w:ilvl w:val="7"/>
        <w:numId w:val="31"/>
      </w:numPr>
      <w:spacing w:after="240" w:line="288" w:lineRule="auto"/>
      <w:jc w:val="both"/>
    </w:pPr>
    <w:rPr>
      <w:rFonts w:ascii="Tahoma" w:hAnsi="Tahoma"/>
      <w:sz w:val="22"/>
      <w:szCs w:val="20"/>
      <w:lang w:val="en-ZA"/>
    </w:rPr>
  </w:style>
  <w:style w:type="paragraph" w:customStyle="1" w:styleId="Level9">
    <w:name w:val="Level9"/>
    <w:basedOn w:val="Normal"/>
    <w:rsid w:val="00A9416E"/>
    <w:pPr>
      <w:keepNext/>
      <w:keepLines/>
      <w:numPr>
        <w:ilvl w:val="8"/>
        <w:numId w:val="31"/>
      </w:numPr>
      <w:spacing w:after="240" w:line="288" w:lineRule="auto"/>
      <w:jc w:val="both"/>
    </w:pPr>
    <w:rPr>
      <w:rFonts w:ascii="Tahoma" w:hAnsi="Tahoma"/>
      <w:sz w:val="22"/>
      <w:szCs w:val="20"/>
      <w:lang w:val="en-ZA"/>
    </w:rPr>
  </w:style>
  <w:style w:type="paragraph" w:customStyle="1" w:styleId="-TTI">
    <w:name w:val="-TTI"/>
    <w:rsid w:val="00A9416E"/>
    <w:pPr>
      <w:widowControl w:val="0"/>
      <w:tabs>
        <w:tab w:val="left" w:pos="431"/>
        <w:tab w:val="left" w:pos="864"/>
        <w:tab w:val="left" w:pos="1440"/>
        <w:tab w:val="left" w:pos="2015"/>
        <w:tab w:val="left" w:pos="2591"/>
        <w:tab w:val="left" w:pos="3311"/>
      </w:tabs>
      <w:autoSpaceDE w:val="0"/>
      <w:autoSpaceDN w:val="0"/>
      <w:adjustRightInd w:val="0"/>
      <w:spacing w:after="0" w:line="240" w:lineRule="auto"/>
      <w:ind w:left="1440" w:hanging="1440"/>
    </w:pPr>
    <w:rPr>
      <w:rFonts w:ascii="Times New Roman" w:eastAsia="Times New Roman" w:hAnsi="Times New Roman" w:cs="Times New Roman"/>
      <w:sz w:val="24"/>
      <w:szCs w:val="24"/>
      <w:lang w:val="en-US"/>
    </w:rPr>
  </w:style>
  <w:style w:type="paragraph" w:customStyle="1" w:styleId="-TRI">
    <w:name w:val="-TRI"/>
    <w:rsid w:val="00A9416E"/>
    <w:pPr>
      <w:widowControl w:val="0"/>
      <w:tabs>
        <w:tab w:val="left" w:pos="432"/>
        <w:tab w:val="decimal" w:pos="1007"/>
        <w:tab w:val="left" w:pos="1440"/>
        <w:tab w:val="left" w:pos="2015"/>
        <w:tab w:val="left" w:pos="2591"/>
        <w:tab w:val="left" w:pos="3311"/>
      </w:tabs>
      <w:autoSpaceDE w:val="0"/>
      <w:autoSpaceDN w:val="0"/>
      <w:adjustRightInd w:val="0"/>
      <w:spacing w:after="0" w:line="240" w:lineRule="auto"/>
      <w:ind w:left="1440" w:hanging="1440"/>
    </w:pPr>
    <w:rPr>
      <w:rFonts w:ascii="Times New Roman" w:eastAsia="Times New Roman" w:hAnsi="Times New Roman" w:cs="Times New Roman"/>
      <w:sz w:val="24"/>
      <w:szCs w:val="24"/>
      <w:lang w:val="en-US"/>
    </w:rPr>
  </w:style>
  <w:style w:type="paragraph" w:customStyle="1" w:styleId="NormalArial">
    <w:name w:val="Normal + Arial"/>
    <w:aliases w:val="Bold"/>
    <w:basedOn w:val="Normal"/>
    <w:rsid w:val="00A9416E"/>
    <w:pPr>
      <w:tabs>
        <w:tab w:val="num" w:pos="540"/>
      </w:tabs>
      <w:ind w:left="540" w:hanging="540"/>
      <w:jc w:val="both"/>
    </w:pPr>
    <w:rPr>
      <w:rFonts w:ascii="Arial" w:hAnsi="Arial" w:cs="Arial"/>
      <w:b/>
      <w:lang w:val="en-ZA"/>
    </w:rPr>
  </w:style>
  <w:style w:type="paragraph" w:customStyle="1" w:styleId="Head1">
    <w:name w:val="Head1"/>
    <w:basedOn w:val="NormalArial"/>
    <w:rsid w:val="00A9416E"/>
    <w:pPr>
      <w:numPr>
        <w:numId w:val="33"/>
      </w:numPr>
    </w:pPr>
  </w:style>
  <w:style w:type="paragraph" w:customStyle="1" w:styleId="Head2Char">
    <w:name w:val="Head2 Char"/>
    <w:basedOn w:val="BodyTextIndent"/>
    <w:rsid w:val="00A9416E"/>
    <w:pPr>
      <w:numPr>
        <w:ilvl w:val="1"/>
        <w:numId w:val="33"/>
      </w:numPr>
      <w:jc w:val="both"/>
    </w:pPr>
    <w:rPr>
      <w:b/>
      <w:sz w:val="24"/>
      <w:lang w:val="en-ZA"/>
    </w:rPr>
  </w:style>
  <w:style w:type="paragraph" w:customStyle="1" w:styleId="Bullet">
    <w:name w:val="Bullet"/>
    <w:basedOn w:val="BodyTextIndent"/>
    <w:rsid w:val="00A9416E"/>
    <w:pPr>
      <w:numPr>
        <w:numId w:val="32"/>
      </w:numPr>
      <w:tabs>
        <w:tab w:val="clear" w:pos="360"/>
        <w:tab w:val="num" w:pos="900"/>
      </w:tabs>
      <w:ind w:left="900"/>
      <w:jc w:val="both"/>
    </w:pPr>
    <w:rPr>
      <w:bCs w:val="0"/>
      <w:i/>
      <w:iCs/>
      <w:color w:val="000000"/>
      <w:sz w:val="24"/>
      <w:lang w:val="en-ZA"/>
    </w:rPr>
  </w:style>
  <w:style w:type="paragraph" w:customStyle="1" w:styleId="Txt1">
    <w:name w:val="Txt1"/>
    <w:basedOn w:val="Normal"/>
    <w:rsid w:val="00A9416E"/>
    <w:pPr>
      <w:ind w:left="540"/>
      <w:jc w:val="both"/>
    </w:pPr>
    <w:rPr>
      <w:rFonts w:ascii="Arial" w:hAnsi="Arial" w:cs="Arial"/>
      <w:lang w:val="en-ZA"/>
    </w:rPr>
  </w:style>
  <w:style w:type="paragraph" w:customStyle="1" w:styleId="Txt1Left1cm">
    <w:name w:val="Txt1 + Left:  1 cm"/>
    <w:basedOn w:val="Txt1"/>
    <w:rsid w:val="00A9416E"/>
    <w:pPr>
      <w:ind w:left="567"/>
    </w:pPr>
  </w:style>
  <w:style w:type="paragraph" w:customStyle="1" w:styleId="Bullet1">
    <w:name w:val="Bullet1"/>
    <w:basedOn w:val="BodyTextIndent"/>
    <w:rsid w:val="00A9416E"/>
    <w:pPr>
      <w:numPr>
        <w:numId w:val="34"/>
      </w:numPr>
      <w:tabs>
        <w:tab w:val="left" w:pos="900"/>
      </w:tabs>
      <w:jc w:val="both"/>
    </w:pPr>
    <w:rPr>
      <w:bCs w:val="0"/>
      <w:sz w:val="24"/>
      <w:lang w:val="en-ZA"/>
    </w:rPr>
  </w:style>
  <w:style w:type="paragraph" w:customStyle="1" w:styleId="Bullet11">
    <w:name w:val="Bullet11"/>
    <w:basedOn w:val="Bullet1"/>
    <w:rsid w:val="00A9416E"/>
    <w:pPr>
      <w:tabs>
        <w:tab w:val="clear" w:pos="900"/>
        <w:tab w:val="clear" w:pos="1571"/>
        <w:tab w:val="num" w:pos="1260"/>
      </w:tabs>
      <w:ind w:left="1260" w:hanging="409"/>
    </w:pPr>
  </w:style>
  <w:style w:type="character" w:customStyle="1" w:styleId="Txt1Char">
    <w:name w:val="Txt1 Char"/>
    <w:basedOn w:val="DefaultParagraphFont"/>
    <w:rsid w:val="00A9416E"/>
    <w:rPr>
      <w:rFonts w:ascii="Arial" w:hAnsi="Arial" w:cs="Arial"/>
      <w:sz w:val="24"/>
      <w:szCs w:val="24"/>
      <w:lang w:val="en-US" w:eastAsia="en-US" w:bidi="ar-SA"/>
    </w:rPr>
  </w:style>
  <w:style w:type="paragraph" w:customStyle="1" w:styleId="wilna">
    <w:name w:val="wilna"/>
    <w:basedOn w:val="TOC1"/>
    <w:rsid w:val="00A9416E"/>
    <w:pPr>
      <w:tabs>
        <w:tab w:val="left" w:pos="720"/>
        <w:tab w:val="right" w:leader="dot" w:pos="8299"/>
      </w:tabs>
    </w:pPr>
  </w:style>
  <w:style w:type="paragraph" w:customStyle="1" w:styleId="wilna1">
    <w:name w:val="wilna1"/>
    <w:basedOn w:val="TOC1"/>
    <w:rsid w:val="00A9416E"/>
    <w:pPr>
      <w:tabs>
        <w:tab w:val="left" w:pos="480"/>
        <w:tab w:val="right" w:leader="dot" w:pos="8299"/>
      </w:tabs>
    </w:pPr>
  </w:style>
  <w:style w:type="paragraph" w:customStyle="1" w:styleId="None">
    <w:name w:val="None"/>
    <w:basedOn w:val="Heading2"/>
    <w:rsid w:val="00A9416E"/>
    <w:pPr>
      <w:spacing w:before="60" w:after="120"/>
      <w:jc w:val="center"/>
    </w:pPr>
    <w:rPr>
      <w:b w:val="0"/>
      <w:bCs w:val="0"/>
      <w:iCs/>
      <w:color w:val="0000FF"/>
      <w:sz w:val="22"/>
      <w:szCs w:val="22"/>
      <w:lang w:val="en-ZA"/>
    </w:rPr>
  </w:style>
  <w:style w:type="paragraph" w:styleId="TOC3">
    <w:name w:val="toc 3"/>
    <w:basedOn w:val="Normal"/>
    <w:next w:val="Normal"/>
    <w:autoRedefine/>
    <w:uiPriority w:val="39"/>
    <w:rsid w:val="00A9416E"/>
    <w:pPr>
      <w:tabs>
        <w:tab w:val="left" w:pos="709"/>
        <w:tab w:val="left" w:pos="9356"/>
      </w:tabs>
      <w:ind w:right="402"/>
    </w:pPr>
    <w:rPr>
      <w:rFonts w:ascii="Arial" w:hAnsi="Arial" w:cs="Arial"/>
      <w:noProof/>
      <w:lang w:val="en-ZA"/>
    </w:rPr>
  </w:style>
  <w:style w:type="paragraph" w:styleId="TOC4">
    <w:name w:val="toc 4"/>
    <w:basedOn w:val="Normal"/>
    <w:next w:val="Normal"/>
    <w:autoRedefine/>
    <w:semiHidden/>
    <w:rsid w:val="00A9416E"/>
    <w:pPr>
      <w:tabs>
        <w:tab w:val="right" w:pos="9735"/>
      </w:tabs>
      <w:ind w:right="297"/>
    </w:pPr>
    <w:rPr>
      <w:rFonts w:ascii="Arial" w:hAnsi="Arial" w:cs="Arial"/>
      <w:noProof/>
      <w:lang w:val="en-ZA"/>
    </w:rPr>
  </w:style>
  <w:style w:type="paragraph" w:styleId="TOC5">
    <w:name w:val="toc 5"/>
    <w:basedOn w:val="Normal"/>
    <w:next w:val="Normal"/>
    <w:autoRedefine/>
    <w:semiHidden/>
    <w:rsid w:val="00A9416E"/>
    <w:pPr>
      <w:ind w:left="720"/>
    </w:pPr>
    <w:rPr>
      <w:lang w:val="en-ZA"/>
    </w:rPr>
  </w:style>
  <w:style w:type="paragraph" w:styleId="TOC6">
    <w:name w:val="toc 6"/>
    <w:basedOn w:val="Normal"/>
    <w:next w:val="Normal"/>
    <w:autoRedefine/>
    <w:semiHidden/>
    <w:rsid w:val="00A9416E"/>
    <w:pPr>
      <w:ind w:left="960"/>
    </w:pPr>
    <w:rPr>
      <w:lang w:val="en-ZA"/>
    </w:rPr>
  </w:style>
  <w:style w:type="paragraph" w:styleId="TOC7">
    <w:name w:val="toc 7"/>
    <w:basedOn w:val="Normal"/>
    <w:next w:val="Normal"/>
    <w:autoRedefine/>
    <w:semiHidden/>
    <w:rsid w:val="00A9416E"/>
    <w:pPr>
      <w:ind w:left="1200"/>
    </w:pPr>
    <w:rPr>
      <w:lang w:val="en-ZA"/>
    </w:rPr>
  </w:style>
  <w:style w:type="paragraph" w:styleId="TOC8">
    <w:name w:val="toc 8"/>
    <w:basedOn w:val="Normal"/>
    <w:next w:val="Normal"/>
    <w:autoRedefine/>
    <w:semiHidden/>
    <w:rsid w:val="00A9416E"/>
    <w:pPr>
      <w:ind w:left="1440"/>
    </w:pPr>
    <w:rPr>
      <w:lang w:val="en-ZA"/>
    </w:rPr>
  </w:style>
  <w:style w:type="paragraph" w:styleId="TOC9">
    <w:name w:val="toc 9"/>
    <w:basedOn w:val="Normal"/>
    <w:next w:val="Normal"/>
    <w:autoRedefine/>
    <w:semiHidden/>
    <w:rsid w:val="00A9416E"/>
    <w:pPr>
      <w:ind w:left="1680"/>
    </w:pPr>
    <w:rPr>
      <w:lang w:val="en-ZA"/>
    </w:rPr>
  </w:style>
  <w:style w:type="paragraph" w:customStyle="1" w:styleId="RD1">
    <w:name w:val="R&amp;D1"/>
    <w:basedOn w:val="List"/>
    <w:autoRedefine/>
    <w:rsid w:val="00A9416E"/>
    <w:pPr>
      <w:tabs>
        <w:tab w:val="num" w:pos="720"/>
      </w:tabs>
      <w:spacing w:before="240" w:after="240"/>
      <w:ind w:left="720" w:hanging="720"/>
      <w:contextualSpacing w:val="0"/>
    </w:pPr>
    <w:rPr>
      <w:rFonts w:ascii="Arial" w:hAnsi="Arial" w:cs="Arial"/>
      <w:b/>
      <w:lang w:val="en-ZA" w:eastAsia="en-ZA"/>
    </w:rPr>
  </w:style>
  <w:style w:type="paragraph" w:customStyle="1" w:styleId="RD4">
    <w:name w:val="R&amp;D4"/>
    <w:basedOn w:val="Normal"/>
    <w:rsid w:val="00A9416E"/>
    <w:pPr>
      <w:tabs>
        <w:tab w:val="num" w:pos="862"/>
      </w:tabs>
      <w:spacing w:after="120"/>
      <w:ind w:left="862" w:hanging="862"/>
    </w:pPr>
    <w:rPr>
      <w:rFonts w:ascii="Arial" w:hAnsi="Arial"/>
      <w:sz w:val="20"/>
      <w:szCs w:val="20"/>
      <w:lang w:val="en-ZA" w:eastAsia="en-ZA"/>
    </w:rPr>
  </w:style>
  <w:style w:type="paragraph" w:customStyle="1" w:styleId="RD5">
    <w:name w:val="R&amp;D5"/>
    <w:basedOn w:val="Normal"/>
    <w:rsid w:val="00A9416E"/>
    <w:pPr>
      <w:tabs>
        <w:tab w:val="num" w:pos="862"/>
      </w:tabs>
      <w:spacing w:after="120"/>
      <w:ind w:left="862" w:hanging="862"/>
    </w:pPr>
    <w:rPr>
      <w:rFonts w:ascii="Arial" w:hAnsi="Arial"/>
      <w:sz w:val="20"/>
      <w:szCs w:val="20"/>
      <w:lang w:val="en-ZA" w:eastAsia="en-ZA"/>
    </w:rPr>
  </w:style>
  <w:style w:type="paragraph" w:customStyle="1" w:styleId="RD6">
    <w:name w:val="R&amp;D6"/>
    <w:basedOn w:val="Normal"/>
    <w:rsid w:val="00A9416E"/>
    <w:pPr>
      <w:tabs>
        <w:tab w:val="num" w:pos="1008"/>
      </w:tabs>
      <w:spacing w:after="120"/>
      <w:ind w:left="1008" w:hanging="1008"/>
    </w:pPr>
    <w:rPr>
      <w:rFonts w:ascii="Arial" w:hAnsi="Arial"/>
      <w:sz w:val="20"/>
      <w:szCs w:val="20"/>
      <w:lang w:val="en-ZA" w:eastAsia="en-ZA"/>
    </w:rPr>
  </w:style>
  <w:style w:type="paragraph" w:customStyle="1" w:styleId="RDPartHeading">
    <w:name w:val="R&amp;D Part Heading"/>
    <w:basedOn w:val="Normal"/>
    <w:rsid w:val="00A9416E"/>
    <w:pPr>
      <w:shd w:val="clear" w:color="auto" w:fill="CCCCCC"/>
      <w:tabs>
        <w:tab w:val="num" w:pos="1152"/>
      </w:tabs>
      <w:spacing w:before="120" w:after="160"/>
      <w:ind w:left="1152" w:hanging="1152"/>
      <w:jc w:val="center"/>
    </w:pPr>
    <w:rPr>
      <w:rFonts w:ascii="Arial (W1)" w:hAnsi="Arial (W1)"/>
      <w:b/>
      <w:smallCaps/>
      <w:sz w:val="32"/>
      <w:szCs w:val="32"/>
      <w:lang w:val="en-ZA" w:eastAsia="en-ZA"/>
    </w:rPr>
  </w:style>
  <w:style w:type="paragraph" w:customStyle="1" w:styleId="Bul1">
    <w:name w:val="Bul 1"/>
    <w:basedOn w:val="Normal"/>
    <w:rsid w:val="00A9416E"/>
    <w:pPr>
      <w:tabs>
        <w:tab w:val="num" w:pos="360"/>
      </w:tabs>
      <w:spacing w:before="60"/>
      <w:jc w:val="both"/>
    </w:pPr>
    <w:rPr>
      <w:rFonts w:ascii="Verdana" w:hAnsi="Verdana" w:cs="Arial"/>
      <w:sz w:val="20"/>
      <w:szCs w:val="22"/>
      <w:lang w:val="en-ZA"/>
    </w:rPr>
  </w:style>
  <w:style w:type="paragraph" w:customStyle="1" w:styleId="Preliminary">
    <w:name w:val="Preliminary"/>
    <w:basedOn w:val="Normal"/>
    <w:rsid w:val="00A9416E"/>
    <w:pPr>
      <w:jc w:val="both"/>
    </w:pPr>
    <w:rPr>
      <w:rFonts w:ascii="Verdana" w:hAnsi="Verdana"/>
      <w:sz w:val="16"/>
      <w:szCs w:val="20"/>
      <w:lang w:val="en-ZA"/>
    </w:rPr>
  </w:style>
  <w:style w:type="paragraph" w:customStyle="1" w:styleId="QuickA">
    <w:name w:val="Quick A."/>
    <w:basedOn w:val="Normal"/>
    <w:rsid w:val="00A9416E"/>
    <w:pPr>
      <w:widowControl w:val="0"/>
      <w:numPr>
        <w:numId w:val="35"/>
      </w:numPr>
    </w:pPr>
    <w:rPr>
      <w:snapToGrid w:val="0"/>
      <w:szCs w:val="20"/>
      <w:lang w:val="en-US"/>
    </w:rPr>
  </w:style>
  <w:style w:type="paragraph" w:customStyle="1" w:styleId="Quick1">
    <w:name w:val="Quick 1."/>
    <w:basedOn w:val="Normal"/>
    <w:rsid w:val="00A9416E"/>
    <w:pPr>
      <w:widowControl w:val="0"/>
      <w:numPr>
        <w:numId w:val="36"/>
      </w:numPr>
      <w:ind w:left="720" w:hanging="720"/>
    </w:pPr>
    <w:rPr>
      <w:snapToGrid w:val="0"/>
      <w:szCs w:val="20"/>
      <w:lang w:val="en-US"/>
    </w:rPr>
  </w:style>
  <w:style w:type="paragraph" w:customStyle="1" w:styleId="Quick">
    <w:name w:val="Quick ·"/>
    <w:basedOn w:val="Normal"/>
    <w:rsid w:val="00A9416E"/>
    <w:pPr>
      <w:widowControl w:val="0"/>
      <w:ind w:left="4285" w:hanging="624"/>
    </w:pPr>
    <w:rPr>
      <w:snapToGrid w:val="0"/>
      <w:szCs w:val="20"/>
      <w:lang w:val="en-US"/>
    </w:rPr>
  </w:style>
  <w:style w:type="paragraph" w:customStyle="1" w:styleId="LP1">
    <w:name w:val="LP1"/>
    <w:basedOn w:val="Heading2"/>
    <w:rsid w:val="00A9416E"/>
    <w:pPr>
      <w:numPr>
        <w:ilvl w:val="1"/>
      </w:numPr>
      <w:tabs>
        <w:tab w:val="num" w:pos="1418"/>
        <w:tab w:val="num" w:pos="3698"/>
      </w:tabs>
      <w:spacing w:before="120" w:after="120"/>
      <w:ind w:left="1418" w:hanging="709"/>
      <w:jc w:val="left"/>
    </w:pPr>
    <w:rPr>
      <w:rFonts w:ascii="Tahoma" w:hAnsi="Tahoma" w:cs="Tahoma"/>
      <w:b w:val="0"/>
      <w:bCs w:val="0"/>
      <w:sz w:val="22"/>
      <w:szCs w:val="20"/>
      <w:lang w:val="en-GB"/>
    </w:rPr>
  </w:style>
  <w:style w:type="paragraph" w:customStyle="1" w:styleId="Title1">
    <w:name w:val="Title1"/>
    <w:basedOn w:val="Normal"/>
    <w:rsid w:val="00A9416E"/>
    <w:pPr>
      <w:keepNext/>
      <w:keepLines/>
      <w:pageBreakBefore/>
      <w:numPr>
        <w:numId w:val="37"/>
      </w:numPr>
      <w:tabs>
        <w:tab w:val="clear" w:pos="1702"/>
      </w:tabs>
      <w:spacing w:before="120" w:after="120"/>
      <w:ind w:left="0" w:firstLine="0"/>
      <w:jc w:val="center"/>
    </w:pPr>
    <w:rPr>
      <w:rFonts w:ascii="Tahoma" w:hAnsi="Tahoma"/>
      <w:b/>
      <w:caps/>
      <w:sz w:val="28"/>
      <w:szCs w:val="20"/>
    </w:rPr>
  </w:style>
  <w:style w:type="paragraph" w:customStyle="1" w:styleId="Head3">
    <w:name w:val="Head3"/>
    <w:basedOn w:val="Head2Char"/>
    <w:rsid w:val="00A9416E"/>
    <w:pPr>
      <w:numPr>
        <w:ilvl w:val="2"/>
      </w:numPr>
    </w:pPr>
    <w:rPr>
      <w:lang w:val="en-US"/>
    </w:rPr>
  </w:style>
  <w:style w:type="character" w:customStyle="1" w:styleId="Char">
    <w:name w:val="Char"/>
    <w:basedOn w:val="DefaultParagraphFont"/>
    <w:rsid w:val="00A9416E"/>
    <w:rPr>
      <w:rFonts w:ascii="BlacklightD" w:hAnsi="BlacklightD"/>
      <w:sz w:val="24"/>
      <w:szCs w:val="24"/>
      <w:lang w:val="en-ZA" w:eastAsia="en-US" w:bidi="ar-SA"/>
    </w:rPr>
  </w:style>
  <w:style w:type="character" w:customStyle="1" w:styleId="Head2CharChar">
    <w:name w:val="Head2 Char Char"/>
    <w:basedOn w:val="Char"/>
    <w:rsid w:val="00A9416E"/>
    <w:rPr>
      <w:rFonts w:ascii="Arial" w:hAnsi="Arial" w:cs="Arial"/>
      <w:b/>
      <w:bCs/>
      <w:sz w:val="24"/>
      <w:szCs w:val="24"/>
      <w:lang w:val="en-ZA" w:eastAsia="en-US" w:bidi="ar-SA"/>
    </w:rPr>
  </w:style>
  <w:style w:type="character" w:customStyle="1" w:styleId="Head3Char">
    <w:name w:val="Head3 Char"/>
    <w:basedOn w:val="Head2CharChar"/>
    <w:rsid w:val="00A9416E"/>
    <w:rPr>
      <w:rFonts w:ascii="Arial" w:hAnsi="Arial" w:cs="Arial"/>
      <w:b/>
      <w:bCs/>
      <w:sz w:val="24"/>
      <w:szCs w:val="24"/>
      <w:lang w:val="en-US" w:eastAsia="en-US" w:bidi="ar-SA"/>
    </w:rPr>
  </w:style>
  <w:style w:type="paragraph" w:customStyle="1" w:styleId="Head2">
    <w:name w:val="Head2"/>
    <w:basedOn w:val="BodyTextIndent"/>
    <w:rsid w:val="00A9416E"/>
    <w:pPr>
      <w:tabs>
        <w:tab w:val="num" w:pos="1440"/>
      </w:tabs>
      <w:ind w:left="1440" w:hanging="720"/>
      <w:jc w:val="both"/>
    </w:pPr>
    <w:rPr>
      <w:b/>
      <w:sz w:val="24"/>
    </w:rPr>
  </w:style>
  <w:style w:type="paragraph" w:customStyle="1" w:styleId="LP">
    <w:name w:val="LP"/>
    <w:basedOn w:val="Normal"/>
    <w:rsid w:val="00A9416E"/>
    <w:pPr>
      <w:keepLines/>
      <w:spacing w:before="120" w:after="120"/>
      <w:jc w:val="both"/>
    </w:pPr>
    <w:rPr>
      <w:rFonts w:ascii="Tahoma" w:hAnsi="Tahoma"/>
      <w:sz w:val="22"/>
      <w:szCs w:val="20"/>
    </w:rPr>
  </w:style>
  <w:style w:type="paragraph" w:customStyle="1" w:styleId="01Normal">
    <w:name w:val="01 Normal"/>
    <w:rsid w:val="00A9416E"/>
    <w:pPr>
      <w:tabs>
        <w:tab w:val="left" w:pos="720"/>
      </w:tabs>
      <w:spacing w:before="120" w:after="120" w:line="260" w:lineRule="exact"/>
      <w:jc w:val="both"/>
    </w:pPr>
    <w:rPr>
      <w:rFonts w:ascii="Tahoma" w:eastAsia="Times New Roman" w:hAnsi="Tahoma" w:cs="Tahoma"/>
      <w:color w:val="000000"/>
      <w:szCs w:val="20"/>
      <w:lang w:val="en-US"/>
    </w:rPr>
  </w:style>
  <w:style w:type="paragraph" w:styleId="Revision">
    <w:name w:val="Revision"/>
    <w:hidden/>
    <w:uiPriority w:val="99"/>
    <w:semiHidden/>
    <w:rsid w:val="00A9416E"/>
    <w:pPr>
      <w:spacing w:after="0" w:line="240" w:lineRule="auto"/>
    </w:pPr>
    <w:rPr>
      <w:rFonts w:ascii="Times New Roman" w:eastAsia="Times New Roman" w:hAnsi="Times New Roman" w:cs="Times New Roman"/>
      <w:sz w:val="24"/>
      <w:szCs w:val="24"/>
    </w:rPr>
  </w:style>
  <w:style w:type="character" w:customStyle="1" w:styleId="EmailStyle126">
    <w:name w:val="EmailStyle126"/>
    <w:basedOn w:val="DefaultParagraphFont"/>
    <w:semiHidden/>
    <w:rsid w:val="00A9416E"/>
    <w:rPr>
      <w:rFonts w:ascii="Georgia" w:hAnsi="Georgia"/>
      <w:b w:val="0"/>
      <w:bCs w:val="0"/>
      <w:i w:val="0"/>
      <w:iCs w:val="0"/>
      <w:strike w:val="0"/>
      <w:color w:val="0000FF"/>
      <w:sz w:val="20"/>
      <w:szCs w:val="20"/>
      <w:u w:val="none"/>
    </w:rPr>
  </w:style>
  <w:style w:type="character" w:customStyle="1" w:styleId="EmailStyle1401">
    <w:name w:val="EmailStyle1401"/>
    <w:basedOn w:val="DefaultParagraphFont"/>
    <w:semiHidden/>
    <w:rsid w:val="00A9416E"/>
    <w:rPr>
      <w:rFonts w:ascii="Georgia" w:hAnsi="Georgia"/>
      <w:b w:val="0"/>
      <w:bCs w:val="0"/>
      <w:i w:val="0"/>
      <w:iCs w:val="0"/>
      <w:strike w:val="0"/>
      <w:color w:val="0000FF"/>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line number" w:uiPriority="0"/>
    <w:lsdException w:name="page number" w:uiPriority="0"/>
    <w:lsdException w:name="List" w:uiPriority="0"/>
    <w:lsdException w:name="Lis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annotation subject" w:uiPriority="0"/>
    <w:lsdException w:name="Outline List 2"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FA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D0FA5"/>
    <w:pPr>
      <w:keepNext/>
      <w:jc w:val="center"/>
      <w:outlineLvl w:val="0"/>
    </w:pPr>
    <w:rPr>
      <w:rFonts w:ascii="Arial" w:hAnsi="Arial" w:cs="Arial"/>
      <w:b/>
      <w:bCs/>
      <w:sz w:val="18"/>
      <w:lang w:val="en-US"/>
    </w:rPr>
  </w:style>
  <w:style w:type="paragraph" w:styleId="Heading2">
    <w:name w:val="heading 2"/>
    <w:basedOn w:val="Normal"/>
    <w:next w:val="Normal"/>
    <w:link w:val="Heading2Char"/>
    <w:qFormat/>
    <w:rsid w:val="003D0FA5"/>
    <w:pPr>
      <w:keepNext/>
      <w:jc w:val="both"/>
      <w:outlineLvl w:val="1"/>
    </w:pPr>
    <w:rPr>
      <w:rFonts w:ascii="Arial" w:hAnsi="Arial" w:cs="Arial"/>
      <w:b/>
      <w:bCs/>
      <w:sz w:val="18"/>
      <w:lang w:val="en-US"/>
    </w:rPr>
  </w:style>
  <w:style w:type="paragraph" w:styleId="Heading3">
    <w:name w:val="heading 3"/>
    <w:basedOn w:val="Normal"/>
    <w:next w:val="Normal"/>
    <w:link w:val="Heading3Char"/>
    <w:qFormat/>
    <w:rsid w:val="003D0FA5"/>
    <w:pPr>
      <w:keepNext/>
      <w:jc w:val="center"/>
      <w:outlineLvl w:val="2"/>
    </w:pPr>
    <w:rPr>
      <w:rFonts w:ascii="Arial" w:hAnsi="Arial" w:cs="Arial"/>
      <w:b/>
      <w:sz w:val="20"/>
    </w:rPr>
  </w:style>
  <w:style w:type="paragraph" w:styleId="Heading4">
    <w:name w:val="heading 4"/>
    <w:basedOn w:val="Normal"/>
    <w:next w:val="Normal"/>
    <w:link w:val="Heading4Char"/>
    <w:qFormat/>
    <w:rsid w:val="003D0FA5"/>
    <w:pPr>
      <w:keepNext/>
      <w:jc w:val="center"/>
      <w:outlineLvl w:val="3"/>
    </w:pPr>
    <w:rPr>
      <w:rFonts w:ascii="Arial" w:hAnsi="Arial" w:cs="Arial"/>
      <w:b/>
      <w:sz w:val="22"/>
    </w:rPr>
  </w:style>
  <w:style w:type="paragraph" w:styleId="Heading5">
    <w:name w:val="heading 5"/>
    <w:basedOn w:val="Normal"/>
    <w:next w:val="Normal"/>
    <w:link w:val="Heading5Char"/>
    <w:qFormat/>
    <w:rsid w:val="003D0FA5"/>
    <w:pPr>
      <w:keepNext/>
      <w:ind w:right="492"/>
      <w:jc w:val="center"/>
      <w:outlineLvl w:val="4"/>
    </w:pPr>
    <w:rPr>
      <w:rFonts w:ascii="Arial" w:hAnsi="Arial" w:cs="Arial"/>
      <w:b/>
      <w:iCs/>
      <w:sz w:val="10"/>
      <w:lang w:val="en-ZA"/>
    </w:rPr>
  </w:style>
  <w:style w:type="paragraph" w:styleId="Heading6">
    <w:name w:val="heading 6"/>
    <w:basedOn w:val="Normal"/>
    <w:next w:val="Normal"/>
    <w:link w:val="Heading6Char"/>
    <w:qFormat/>
    <w:rsid w:val="003D0FA5"/>
    <w:pPr>
      <w:keepNext/>
      <w:jc w:val="center"/>
      <w:outlineLvl w:val="5"/>
    </w:pPr>
    <w:rPr>
      <w:rFonts w:ascii="Arial" w:hAnsi="Arial" w:cs="Arial"/>
      <w:b/>
      <w:bCs/>
      <w:sz w:val="18"/>
      <w:u w:val="single"/>
      <w:lang w:val="en-ZA"/>
    </w:rPr>
  </w:style>
  <w:style w:type="paragraph" w:styleId="Heading7">
    <w:name w:val="heading 7"/>
    <w:basedOn w:val="Normal"/>
    <w:next w:val="Normal"/>
    <w:link w:val="Heading7Char"/>
    <w:qFormat/>
    <w:rsid w:val="003D0FA5"/>
    <w:pPr>
      <w:keepNext/>
      <w:jc w:val="center"/>
      <w:outlineLvl w:val="6"/>
    </w:pPr>
    <w:rPr>
      <w:rFonts w:ascii="Arial" w:hAnsi="Arial" w:cs="Arial"/>
      <w:b/>
      <w:bCs/>
      <w:sz w:val="17"/>
      <w:u w:val="single"/>
      <w:lang w:val="en-ZA"/>
    </w:rPr>
  </w:style>
  <w:style w:type="paragraph" w:styleId="Heading8">
    <w:name w:val="heading 8"/>
    <w:basedOn w:val="Normal"/>
    <w:next w:val="Normal"/>
    <w:link w:val="Heading8Char"/>
    <w:qFormat/>
    <w:rsid w:val="003D0FA5"/>
    <w:pPr>
      <w:keepNext/>
      <w:tabs>
        <w:tab w:val="left" w:pos="432"/>
      </w:tabs>
      <w:outlineLvl w:val="7"/>
    </w:pPr>
    <w:rPr>
      <w:rFonts w:ascii="Arial" w:hAnsi="Arial" w:cs="Arial"/>
      <w:b/>
      <w:sz w:val="18"/>
      <w:lang w:val="en-ZA"/>
    </w:rPr>
  </w:style>
  <w:style w:type="paragraph" w:styleId="Heading9">
    <w:name w:val="heading 9"/>
    <w:basedOn w:val="Normal"/>
    <w:next w:val="Normal"/>
    <w:link w:val="Heading9Char"/>
    <w:qFormat/>
    <w:rsid w:val="003D0FA5"/>
    <w:pPr>
      <w:keepNext/>
      <w:jc w:val="center"/>
      <w:outlineLvl w:val="8"/>
    </w:pPr>
    <w:rPr>
      <w:rFonts w:ascii="Tahoma" w:hAnsi="Tahoma" w:cs="Tahoma"/>
      <w:b/>
      <w:i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0FA5"/>
    <w:rPr>
      <w:rFonts w:ascii="Arial" w:eastAsia="Times New Roman" w:hAnsi="Arial" w:cs="Arial"/>
      <w:b/>
      <w:bCs/>
      <w:sz w:val="18"/>
      <w:szCs w:val="24"/>
      <w:lang w:val="en-US"/>
    </w:rPr>
  </w:style>
  <w:style w:type="character" w:customStyle="1" w:styleId="Heading2Char">
    <w:name w:val="Heading 2 Char"/>
    <w:basedOn w:val="DefaultParagraphFont"/>
    <w:link w:val="Heading2"/>
    <w:rsid w:val="003D0FA5"/>
    <w:rPr>
      <w:rFonts w:ascii="Arial" w:eastAsia="Times New Roman" w:hAnsi="Arial" w:cs="Arial"/>
      <w:b/>
      <w:bCs/>
      <w:sz w:val="18"/>
      <w:szCs w:val="24"/>
      <w:lang w:val="en-US"/>
    </w:rPr>
  </w:style>
  <w:style w:type="character" w:customStyle="1" w:styleId="Heading3Char">
    <w:name w:val="Heading 3 Char"/>
    <w:basedOn w:val="DefaultParagraphFont"/>
    <w:link w:val="Heading3"/>
    <w:rsid w:val="003D0FA5"/>
    <w:rPr>
      <w:rFonts w:ascii="Arial" w:eastAsia="Times New Roman" w:hAnsi="Arial" w:cs="Arial"/>
      <w:b/>
      <w:sz w:val="20"/>
      <w:szCs w:val="24"/>
      <w:lang w:val="en-GB"/>
    </w:rPr>
  </w:style>
  <w:style w:type="character" w:customStyle="1" w:styleId="Heading4Char">
    <w:name w:val="Heading 4 Char"/>
    <w:basedOn w:val="DefaultParagraphFont"/>
    <w:link w:val="Heading4"/>
    <w:rsid w:val="003D0FA5"/>
    <w:rPr>
      <w:rFonts w:ascii="Arial" w:eastAsia="Times New Roman" w:hAnsi="Arial" w:cs="Arial"/>
      <w:b/>
      <w:szCs w:val="24"/>
      <w:lang w:val="en-GB"/>
    </w:rPr>
  </w:style>
  <w:style w:type="character" w:customStyle="1" w:styleId="Heading5Char">
    <w:name w:val="Heading 5 Char"/>
    <w:basedOn w:val="DefaultParagraphFont"/>
    <w:link w:val="Heading5"/>
    <w:rsid w:val="003D0FA5"/>
    <w:rPr>
      <w:rFonts w:ascii="Arial" w:eastAsia="Times New Roman" w:hAnsi="Arial" w:cs="Arial"/>
      <w:b/>
      <w:iCs/>
      <w:sz w:val="10"/>
      <w:szCs w:val="24"/>
    </w:rPr>
  </w:style>
  <w:style w:type="character" w:customStyle="1" w:styleId="Heading6Char">
    <w:name w:val="Heading 6 Char"/>
    <w:basedOn w:val="DefaultParagraphFont"/>
    <w:link w:val="Heading6"/>
    <w:rsid w:val="003D0FA5"/>
    <w:rPr>
      <w:rFonts w:ascii="Arial" w:eastAsia="Times New Roman" w:hAnsi="Arial" w:cs="Arial"/>
      <w:b/>
      <w:bCs/>
      <w:sz w:val="18"/>
      <w:szCs w:val="24"/>
      <w:u w:val="single"/>
    </w:rPr>
  </w:style>
  <w:style w:type="character" w:customStyle="1" w:styleId="Heading7Char">
    <w:name w:val="Heading 7 Char"/>
    <w:basedOn w:val="DefaultParagraphFont"/>
    <w:link w:val="Heading7"/>
    <w:rsid w:val="003D0FA5"/>
    <w:rPr>
      <w:rFonts w:ascii="Arial" w:eastAsia="Times New Roman" w:hAnsi="Arial" w:cs="Arial"/>
      <w:b/>
      <w:bCs/>
      <w:sz w:val="17"/>
      <w:szCs w:val="24"/>
      <w:u w:val="single"/>
    </w:rPr>
  </w:style>
  <w:style w:type="character" w:customStyle="1" w:styleId="Heading8Char">
    <w:name w:val="Heading 8 Char"/>
    <w:basedOn w:val="DefaultParagraphFont"/>
    <w:link w:val="Heading8"/>
    <w:rsid w:val="003D0FA5"/>
    <w:rPr>
      <w:rFonts w:ascii="Arial" w:eastAsia="Times New Roman" w:hAnsi="Arial" w:cs="Arial"/>
      <w:b/>
      <w:sz w:val="18"/>
      <w:szCs w:val="24"/>
    </w:rPr>
  </w:style>
  <w:style w:type="character" w:customStyle="1" w:styleId="Heading9Char">
    <w:name w:val="Heading 9 Char"/>
    <w:basedOn w:val="DefaultParagraphFont"/>
    <w:link w:val="Heading9"/>
    <w:rsid w:val="003D0FA5"/>
    <w:rPr>
      <w:rFonts w:ascii="Tahoma" w:eastAsia="Times New Roman" w:hAnsi="Tahoma" w:cs="Tahoma"/>
      <w:b/>
      <w:iCs/>
      <w:sz w:val="14"/>
      <w:szCs w:val="24"/>
      <w:lang w:val="en-GB"/>
    </w:rPr>
  </w:style>
  <w:style w:type="paragraph" w:customStyle="1" w:styleId="Bullet10">
    <w:name w:val="Bullet 1"/>
    <w:basedOn w:val="Normal"/>
    <w:rsid w:val="003D0FA5"/>
    <w:pPr>
      <w:tabs>
        <w:tab w:val="num" w:pos="360"/>
        <w:tab w:val="left" w:pos="397"/>
      </w:tabs>
      <w:spacing w:before="60" w:after="60"/>
      <w:ind w:left="360" w:hanging="360"/>
      <w:jc w:val="both"/>
    </w:pPr>
    <w:rPr>
      <w:szCs w:val="20"/>
      <w:lang w:val="en-US"/>
    </w:rPr>
  </w:style>
  <w:style w:type="paragraph" w:styleId="BodyText">
    <w:name w:val="Body Text"/>
    <w:aliases w:val="b,block,bt,Body text,bd,Body Text x,body text"/>
    <w:basedOn w:val="Normal"/>
    <w:link w:val="BodyTextChar"/>
    <w:rsid w:val="003D0FA5"/>
    <w:rPr>
      <w:rFonts w:ascii="Arial" w:hAnsi="Arial" w:cs="Arial"/>
      <w:sz w:val="18"/>
      <w:lang w:val="en-US"/>
    </w:rPr>
  </w:style>
  <w:style w:type="character" w:customStyle="1" w:styleId="BodyTextChar">
    <w:name w:val="Body Text Char"/>
    <w:aliases w:val="b Char,block Char,bt Char,Body text Char,bd Char,Body Text x Char,body text Char"/>
    <w:basedOn w:val="DefaultParagraphFont"/>
    <w:link w:val="BodyText"/>
    <w:rsid w:val="003D0FA5"/>
    <w:rPr>
      <w:rFonts w:ascii="Arial" w:eastAsia="Times New Roman" w:hAnsi="Arial" w:cs="Arial"/>
      <w:sz w:val="18"/>
      <w:szCs w:val="24"/>
      <w:lang w:val="en-US"/>
    </w:rPr>
  </w:style>
  <w:style w:type="paragraph" w:customStyle="1" w:styleId="xl25">
    <w:name w:val="xl25"/>
    <w:basedOn w:val="Normal"/>
    <w:rsid w:val="003D0FA5"/>
    <w:pPr>
      <w:spacing w:before="100" w:beforeAutospacing="1" w:after="100" w:afterAutospacing="1"/>
    </w:pPr>
    <w:rPr>
      <w:rFonts w:ascii="Arial" w:eastAsia="Arial Unicode MS" w:hAnsi="Arial" w:cs="Arial"/>
      <w:b/>
      <w:bCs/>
      <w:sz w:val="16"/>
      <w:szCs w:val="16"/>
      <w:lang w:val="en-US"/>
    </w:rPr>
  </w:style>
  <w:style w:type="paragraph" w:customStyle="1" w:styleId="xl24">
    <w:name w:val="xl24"/>
    <w:basedOn w:val="Normal"/>
    <w:rsid w:val="003D0FA5"/>
    <w:pPr>
      <w:spacing w:before="100" w:beforeAutospacing="1" w:after="100" w:afterAutospacing="1"/>
    </w:pPr>
    <w:rPr>
      <w:rFonts w:ascii="Arial" w:eastAsia="Arial Unicode MS" w:hAnsi="Arial" w:cs="Arial"/>
      <w:sz w:val="16"/>
      <w:szCs w:val="16"/>
      <w:lang w:val="en-US"/>
    </w:rPr>
  </w:style>
  <w:style w:type="paragraph" w:styleId="Title">
    <w:name w:val="Title"/>
    <w:basedOn w:val="Normal"/>
    <w:link w:val="TitleChar"/>
    <w:qFormat/>
    <w:rsid w:val="003D0FA5"/>
    <w:pPr>
      <w:jc w:val="center"/>
    </w:pPr>
    <w:rPr>
      <w:rFonts w:ascii="Arial" w:hAnsi="Arial" w:cs="Arial"/>
      <w:b/>
      <w:bCs/>
      <w:lang w:val="en-US"/>
    </w:rPr>
  </w:style>
  <w:style w:type="character" w:customStyle="1" w:styleId="TitleChar">
    <w:name w:val="Title Char"/>
    <w:basedOn w:val="DefaultParagraphFont"/>
    <w:link w:val="Title"/>
    <w:rsid w:val="003D0FA5"/>
    <w:rPr>
      <w:rFonts w:ascii="Arial" w:eastAsia="Times New Roman" w:hAnsi="Arial" w:cs="Arial"/>
      <w:b/>
      <w:bCs/>
      <w:sz w:val="24"/>
      <w:szCs w:val="24"/>
      <w:lang w:val="en-US"/>
    </w:rPr>
  </w:style>
  <w:style w:type="paragraph" w:styleId="BodyText2">
    <w:name w:val="Body Text 2"/>
    <w:basedOn w:val="Normal"/>
    <w:link w:val="BodyText2Char"/>
    <w:rsid w:val="003D0FA5"/>
    <w:pPr>
      <w:tabs>
        <w:tab w:val="left" w:pos="923"/>
      </w:tabs>
      <w:jc w:val="both"/>
    </w:pPr>
    <w:rPr>
      <w:rFonts w:ascii="Arial" w:hAnsi="Arial"/>
      <w:szCs w:val="20"/>
      <w:lang w:val="en-ZA"/>
    </w:rPr>
  </w:style>
  <w:style w:type="character" w:customStyle="1" w:styleId="BodyText2Char">
    <w:name w:val="Body Text 2 Char"/>
    <w:basedOn w:val="DefaultParagraphFont"/>
    <w:link w:val="BodyText2"/>
    <w:rsid w:val="003D0FA5"/>
    <w:rPr>
      <w:rFonts w:ascii="Arial" w:eastAsia="Times New Roman" w:hAnsi="Arial" w:cs="Times New Roman"/>
      <w:sz w:val="24"/>
      <w:szCs w:val="20"/>
    </w:rPr>
  </w:style>
  <w:style w:type="paragraph" w:styleId="BodyTextIndent2">
    <w:name w:val="Body Text Indent 2"/>
    <w:basedOn w:val="Normal"/>
    <w:link w:val="BodyTextIndent2Char"/>
    <w:rsid w:val="003D0FA5"/>
    <w:pPr>
      <w:tabs>
        <w:tab w:val="left" w:pos="780"/>
        <w:tab w:val="left" w:pos="900"/>
      </w:tabs>
      <w:ind w:left="720"/>
    </w:pPr>
    <w:rPr>
      <w:rFonts w:ascii="Arial" w:hAnsi="Arial" w:cs="Arial"/>
      <w:lang w:val="en-US"/>
    </w:rPr>
  </w:style>
  <w:style w:type="character" w:customStyle="1" w:styleId="BodyTextIndent2Char">
    <w:name w:val="Body Text Indent 2 Char"/>
    <w:basedOn w:val="DefaultParagraphFont"/>
    <w:link w:val="BodyTextIndent2"/>
    <w:rsid w:val="003D0FA5"/>
    <w:rPr>
      <w:rFonts w:ascii="Arial" w:eastAsia="Times New Roman" w:hAnsi="Arial" w:cs="Arial"/>
      <w:sz w:val="24"/>
      <w:szCs w:val="24"/>
      <w:lang w:val="en-US"/>
    </w:rPr>
  </w:style>
  <w:style w:type="paragraph" w:styleId="BodyTextIndent">
    <w:name w:val="Body Text Indent"/>
    <w:basedOn w:val="Normal"/>
    <w:link w:val="BodyTextIndentChar"/>
    <w:rsid w:val="003D0FA5"/>
    <w:pPr>
      <w:ind w:left="1080"/>
    </w:pPr>
    <w:rPr>
      <w:rFonts w:ascii="Arial" w:hAnsi="Arial" w:cs="Arial"/>
      <w:bCs/>
      <w:sz w:val="18"/>
      <w:lang w:val="en-US"/>
    </w:rPr>
  </w:style>
  <w:style w:type="character" w:customStyle="1" w:styleId="BodyTextIndentChar">
    <w:name w:val="Body Text Indent Char"/>
    <w:basedOn w:val="DefaultParagraphFont"/>
    <w:link w:val="BodyTextIndent"/>
    <w:rsid w:val="003D0FA5"/>
    <w:rPr>
      <w:rFonts w:ascii="Arial" w:eastAsia="Times New Roman" w:hAnsi="Arial" w:cs="Arial"/>
      <w:bCs/>
      <w:sz w:val="18"/>
      <w:szCs w:val="24"/>
      <w:lang w:val="en-US"/>
    </w:rPr>
  </w:style>
  <w:style w:type="paragraph" w:styleId="Header">
    <w:name w:val="header"/>
    <w:basedOn w:val="Normal"/>
    <w:link w:val="HeaderChar"/>
    <w:rsid w:val="003D0FA5"/>
    <w:pPr>
      <w:tabs>
        <w:tab w:val="center" w:pos="4320"/>
        <w:tab w:val="right" w:pos="8640"/>
      </w:tabs>
    </w:pPr>
    <w:rPr>
      <w:rFonts w:cs="Arial"/>
      <w:sz w:val="20"/>
      <w:lang w:val="en-US"/>
    </w:rPr>
  </w:style>
  <w:style w:type="character" w:customStyle="1" w:styleId="HeaderChar">
    <w:name w:val="Header Char"/>
    <w:basedOn w:val="DefaultParagraphFont"/>
    <w:link w:val="Header"/>
    <w:rsid w:val="003D0FA5"/>
    <w:rPr>
      <w:rFonts w:ascii="Times New Roman" w:eastAsia="Times New Roman" w:hAnsi="Times New Roman" w:cs="Arial"/>
      <w:sz w:val="20"/>
      <w:szCs w:val="24"/>
      <w:lang w:val="en-US"/>
    </w:rPr>
  </w:style>
  <w:style w:type="paragraph" w:styleId="BodyText3">
    <w:name w:val="Body Text 3"/>
    <w:basedOn w:val="Normal"/>
    <w:link w:val="BodyText3Char"/>
    <w:rsid w:val="003D0FA5"/>
    <w:rPr>
      <w:rFonts w:ascii="Arial" w:hAnsi="Arial" w:cs="Arial"/>
      <w:sz w:val="18"/>
      <w:lang w:val="en-ZA"/>
    </w:rPr>
  </w:style>
  <w:style w:type="character" w:customStyle="1" w:styleId="BodyText3Char">
    <w:name w:val="Body Text 3 Char"/>
    <w:basedOn w:val="DefaultParagraphFont"/>
    <w:link w:val="BodyText3"/>
    <w:rsid w:val="003D0FA5"/>
    <w:rPr>
      <w:rFonts w:ascii="Arial" w:eastAsia="Times New Roman" w:hAnsi="Arial" w:cs="Arial"/>
      <w:sz w:val="18"/>
      <w:szCs w:val="24"/>
    </w:rPr>
  </w:style>
  <w:style w:type="paragraph" w:styleId="BodyTextIndent3">
    <w:name w:val="Body Text Indent 3"/>
    <w:basedOn w:val="Normal"/>
    <w:link w:val="BodyTextIndent3Char"/>
    <w:rsid w:val="003D0FA5"/>
    <w:pPr>
      <w:ind w:left="705" w:firstLine="15"/>
    </w:pPr>
    <w:rPr>
      <w:rFonts w:ascii="Arial" w:hAnsi="Arial" w:cs="Arial"/>
      <w:lang w:val="en-US"/>
    </w:rPr>
  </w:style>
  <w:style w:type="character" w:customStyle="1" w:styleId="BodyTextIndent3Char">
    <w:name w:val="Body Text Indent 3 Char"/>
    <w:basedOn w:val="DefaultParagraphFont"/>
    <w:link w:val="BodyTextIndent3"/>
    <w:rsid w:val="003D0FA5"/>
    <w:rPr>
      <w:rFonts w:ascii="Arial" w:eastAsia="Times New Roman" w:hAnsi="Arial" w:cs="Arial"/>
      <w:sz w:val="24"/>
      <w:szCs w:val="24"/>
      <w:lang w:val="en-US"/>
    </w:rPr>
  </w:style>
  <w:style w:type="paragraph" w:styleId="Subtitle">
    <w:name w:val="Subtitle"/>
    <w:basedOn w:val="Normal"/>
    <w:link w:val="SubtitleChar"/>
    <w:qFormat/>
    <w:rsid w:val="003D0FA5"/>
    <w:pPr>
      <w:tabs>
        <w:tab w:val="num" w:pos="720"/>
      </w:tabs>
      <w:ind w:left="720" w:hanging="720"/>
      <w:jc w:val="both"/>
    </w:pPr>
    <w:rPr>
      <w:rFonts w:ascii="Arial" w:hAnsi="Arial" w:cs="Arial"/>
      <w:b/>
      <w:bCs/>
      <w:sz w:val="22"/>
      <w:szCs w:val="20"/>
      <w:lang w:val="en-ZA"/>
    </w:rPr>
  </w:style>
  <w:style w:type="character" w:customStyle="1" w:styleId="SubtitleChar">
    <w:name w:val="Subtitle Char"/>
    <w:basedOn w:val="DefaultParagraphFont"/>
    <w:link w:val="Subtitle"/>
    <w:rsid w:val="003D0FA5"/>
    <w:rPr>
      <w:rFonts w:ascii="Arial" w:eastAsia="Times New Roman" w:hAnsi="Arial" w:cs="Arial"/>
      <w:b/>
      <w:bCs/>
      <w:szCs w:val="20"/>
    </w:rPr>
  </w:style>
  <w:style w:type="paragraph" w:styleId="Footer">
    <w:name w:val="footer"/>
    <w:basedOn w:val="Normal"/>
    <w:link w:val="FooterChar"/>
    <w:uiPriority w:val="99"/>
    <w:rsid w:val="003D0FA5"/>
    <w:pPr>
      <w:tabs>
        <w:tab w:val="center" w:pos="4320"/>
        <w:tab w:val="right" w:pos="8640"/>
      </w:tabs>
    </w:pPr>
    <w:rPr>
      <w:rFonts w:ascii="Arial" w:hAnsi="Arial" w:cs="Arial"/>
      <w:lang w:val="en-US"/>
    </w:rPr>
  </w:style>
  <w:style w:type="character" w:customStyle="1" w:styleId="FooterChar">
    <w:name w:val="Footer Char"/>
    <w:basedOn w:val="DefaultParagraphFont"/>
    <w:link w:val="Footer"/>
    <w:uiPriority w:val="99"/>
    <w:rsid w:val="003D0FA5"/>
    <w:rPr>
      <w:rFonts w:ascii="Arial" w:eastAsia="Times New Roman" w:hAnsi="Arial" w:cs="Arial"/>
      <w:sz w:val="24"/>
      <w:szCs w:val="24"/>
      <w:lang w:val="en-US"/>
    </w:rPr>
  </w:style>
  <w:style w:type="character" w:styleId="PageNumber">
    <w:name w:val="page number"/>
    <w:basedOn w:val="DefaultParagraphFont"/>
    <w:rsid w:val="003D0FA5"/>
  </w:style>
  <w:style w:type="character" w:styleId="Emphasis">
    <w:name w:val="Emphasis"/>
    <w:qFormat/>
    <w:rsid w:val="003D0FA5"/>
    <w:rPr>
      <w:i/>
      <w:iCs/>
    </w:rPr>
  </w:style>
  <w:style w:type="paragraph" w:styleId="BlockText">
    <w:name w:val="Block Text"/>
    <w:basedOn w:val="Normal"/>
    <w:rsid w:val="003D0FA5"/>
    <w:pPr>
      <w:ind w:left="360" w:right="113"/>
    </w:pPr>
    <w:rPr>
      <w:rFonts w:ascii="Arial" w:hAnsi="Arial" w:cs="Arial"/>
      <w:sz w:val="18"/>
    </w:rPr>
  </w:style>
  <w:style w:type="character" w:styleId="FollowedHyperlink">
    <w:name w:val="FollowedHyperlink"/>
    <w:rsid w:val="003D0FA5"/>
    <w:rPr>
      <w:color w:val="800080"/>
      <w:u w:val="single"/>
    </w:rPr>
  </w:style>
  <w:style w:type="character" w:styleId="Hyperlink">
    <w:name w:val="Hyperlink"/>
    <w:uiPriority w:val="99"/>
    <w:rsid w:val="003D0FA5"/>
    <w:rPr>
      <w:color w:val="0000FF"/>
      <w:u w:val="single"/>
    </w:rPr>
  </w:style>
  <w:style w:type="paragraph" w:styleId="FootnoteText">
    <w:name w:val="footnote text"/>
    <w:basedOn w:val="Normal"/>
    <w:link w:val="FootnoteTextChar"/>
    <w:semiHidden/>
    <w:rsid w:val="003D0FA5"/>
    <w:rPr>
      <w:sz w:val="20"/>
      <w:szCs w:val="20"/>
      <w:lang w:val="en-ZA"/>
    </w:rPr>
  </w:style>
  <w:style w:type="character" w:customStyle="1" w:styleId="FootnoteTextChar">
    <w:name w:val="Footnote Text Char"/>
    <w:basedOn w:val="DefaultParagraphFont"/>
    <w:link w:val="FootnoteText"/>
    <w:semiHidden/>
    <w:rsid w:val="003D0FA5"/>
    <w:rPr>
      <w:rFonts w:ascii="Times New Roman" w:eastAsia="Times New Roman" w:hAnsi="Times New Roman" w:cs="Times New Roman"/>
      <w:sz w:val="20"/>
      <w:szCs w:val="20"/>
    </w:rPr>
  </w:style>
  <w:style w:type="table" w:styleId="TableGrid">
    <w:name w:val="Table Grid"/>
    <w:basedOn w:val="TableNormal"/>
    <w:uiPriority w:val="59"/>
    <w:rsid w:val="003D0FA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3D0FA5"/>
    <w:pPr>
      <w:numPr>
        <w:numId w:val="1"/>
      </w:numPr>
    </w:pPr>
  </w:style>
  <w:style w:type="paragraph" w:styleId="BalloonText">
    <w:name w:val="Balloon Text"/>
    <w:basedOn w:val="Normal"/>
    <w:link w:val="BalloonTextChar"/>
    <w:semiHidden/>
    <w:rsid w:val="003D0FA5"/>
    <w:rPr>
      <w:rFonts w:ascii="Tahoma" w:hAnsi="Tahoma" w:cs="Tahoma"/>
      <w:sz w:val="16"/>
      <w:szCs w:val="16"/>
    </w:rPr>
  </w:style>
  <w:style w:type="character" w:customStyle="1" w:styleId="BalloonTextChar">
    <w:name w:val="Balloon Text Char"/>
    <w:basedOn w:val="DefaultParagraphFont"/>
    <w:link w:val="BalloonText"/>
    <w:semiHidden/>
    <w:rsid w:val="003D0FA5"/>
    <w:rPr>
      <w:rFonts w:ascii="Tahoma" w:eastAsia="Times New Roman" w:hAnsi="Tahoma" w:cs="Tahoma"/>
      <w:sz w:val="16"/>
      <w:szCs w:val="16"/>
      <w:lang w:val="en-GB"/>
    </w:rPr>
  </w:style>
  <w:style w:type="paragraph" w:customStyle="1" w:styleId="Char2">
    <w:name w:val="Char2"/>
    <w:basedOn w:val="Normal"/>
    <w:rsid w:val="003D0FA5"/>
    <w:pPr>
      <w:keepNext/>
      <w:keepLines/>
      <w:widowControl w:val="0"/>
      <w:spacing w:after="160" w:line="240" w:lineRule="exact"/>
    </w:pPr>
    <w:rPr>
      <w:rFonts w:ascii="Arial" w:hAnsi="Arial"/>
      <w:b/>
      <w:bCs/>
      <w:sz w:val="28"/>
      <w:lang w:val="en-ZA"/>
    </w:rPr>
  </w:style>
  <w:style w:type="character" w:customStyle="1" w:styleId="BabalwaJaji">
    <w:name w:val="Babalwa Jaji"/>
    <w:semiHidden/>
    <w:rsid w:val="003D0FA5"/>
    <w:rPr>
      <w:rFonts w:ascii="Georgia" w:hAnsi="Georgia"/>
      <w:b w:val="0"/>
      <w:bCs w:val="0"/>
      <w:i w:val="0"/>
      <w:iCs w:val="0"/>
      <w:strike w:val="0"/>
      <w:color w:val="0000FF"/>
      <w:sz w:val="20"/>
      <w:szCs w:val="20"/>
      <w:u w:val="none"/>
    </w:rPr>
  </w:style>
  <w:style w:type="paragraph" w:customStyle="1" w:styleId="Heading1level1bullets">
    <w:name w:val="Heading 1 level 1 bullets"/>
    <w:basedOn w:val="Normal"/>
    <w:autoRedefine/>
    <w:rsid w:val="003D0FA5"/>
    <w:pPr>
      <w:numPr>
        <w:ilvl w:val="1"/>
        <w:numId w:val="2"/>
      </w:numPr>
      <w:jc w:val="both"/>
    </w:pPr>
    <w:rPr>
      <w:rFonts w:ascii="Arial" w:eastAsia="Arial" w:hAnsi="Arial" w:cs="Tahoma"/>
    </w:rPr>
  </w:style>
  <w:style w:type="paragraph" w:customStyle="1" w:styleId="Milestoneformat">
    <w:name w:val="Milestone format"/>
    <w:basedOn w:val="Header"/>
    <w:link w:val="MilestoneformatChar"/>
    <w:rsid w:val="003D0FA5"/>
    <w:pPr>
      <w:numPr>
        <w:numId w:val="3"/>
      </w:numPr>
    </w:pPr>
    <w:rPr>
      <w:rFonts w:ascii="Arial" w:hAnsi="Arial"/>
      <w:sz w:val="18"/>
      <w:lang w:val="en-GB"/>
    </w:rPr>
  </w:style>
  <w:style w:type="character" w:customStyle="1" w:styleId="MilestoneformatChar">
    <w:name w:val="Milestone format Char"/>
    <w:link w:val="Milestoneformat"/>
    <w:rsid w:val="003D0FA5"/>
    <w:rPr>
      <w:rFonts w:ascii="Arial" w:eastAsia="Times New Roman" w:hAnsi="Arial" w:cs="Arial"/>
      <w:sz w:val="18"/>
      <w:szCs w:val="24"/>
      <w:lang w:val="en-GB"/>
    </w:rPr>
  </w:style>
  <w:style w:type="numbering" w:customStyle="1" w:styleId="StyleNumberedArial9pt">
    <w:name w:val="Style Numbered Arial 9 pt"/>
    <w:basedOn w:val="NoList"/>
    <w:rsid w:val="003D0FA5"/>
    <w:pPr>
      <w:numPr>
        <w:numId w:val="4"/>
      </w:numPr>
    </w:pPr>
  </w:style>
  <w:style w:type="paragraph" w:customStyle="1" w:styleId="StyleHeaderArial9pt">
    <w:name w:val="Style Header + Arial 9 pt"/>
    <w:basedOn w:val="Header"/>
    <w:rsid w:val="003D0FA5"/>
    <w:pPr>
      <w:numPr>
        <w:numId w:val="5"/>
      </w:numPr>
      <w:tabs>
        <w:tab w:val="clear" w:pos="340"/>
        <w:tab w:val="num" w:pos="360"/>
      </w:tabs>
      <w:ind w:left="0" w:firstLine="0"/>
    </w:pPr>
    <w:rPr>
      <w:rFonts w:ascii="Arial" w:hAnsi="Arial"/>
      <w:sz w:val="18"/>
      <w:lang w:val="en-GB"/>
    </w:rPr>
  </w:style>
  <w:style w:type="paragraph" w:customStyle="1" w:styleId="Sub-heading3">
    <w:name w:val="Sub-heading 3"/>
    <w:basedOn w:val="Normal"/>
    <w:rsid w:val="003D0FA5"/>
    <w:pPr>
      <w:numPr>
        <w:ilvl w:val="1"/>
        <w:numId w:val="6"/>
      </w:numPr>
    </w:pPr>
  </w:style>
  <w:style w:type="paragraph" w:customStyle="1" w:styleId="xl57">
    <w:name w:val="xl57"/>
    <w:basedOn w:val="Normal"/>
    <w:rsid w:val="003D0FA5"/>
    <w:pPr>
      <w:spacing w:before="100" w:beforeAutospacing="1" w:after="100" w:afterAutospacing="1"/>
    </w:pPr>
    <w:rPr>
      <w:rFonts w:eastAsia="Arial Unicode MS"/>
      <w:b/>
      <w:bCs/>
      <w:i/>
      <w:iCs/>
      <w:sz w:val="16"/>
      <w:szCs w:val="16"/>
    </w:rPr>
  </w:style>
  <w:style w:type="paragraph" w:styleId="CommentText">
    <w:name w:val="annotation text"/>
    <w:basedOn w:val="Normal"/>
    <w:link w:val="CommentTextChar"/>
    <w:semiHidden/>
    <w:rsid w:val="003D0FA5"/>
    <w:rPr>
      <w:sz w:val="20"/>
      <w:szCs w:val="20"/>
    </w:rPr>
  </w:style>
  <w:style w:type="character" w:customStyle="1" w:styleId="CommentTextChar">
    <w:name w:val="Comment Text Char"/>
    <w:basedOn w:val="DefaultParagraphFont"/>
    <w:link w:val="CommentText"/>
    <w:semiHidden/>
    <w:rsid w:val="003D0FA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3D0FA5"/>
    <w:rPr>
      <w:b/>
      <w:bCs/>
    </w:rPr>
  </w:style>
  <w:style w:type="character" w:customStyle="1" w:styleId="CommentSubjectChar">
    <w:name w:val="Comment Subject Char"/>
    <w:basedOn w:val="CommentTextChar"/>
    <w:link w:val="CommentSubject"/>
    <w:semiHidden/>
    <w:rsid w:val="003D0FA5"/>
    <w:rPr>
      <w:rFonts w:ascii="Times New Roman" w:eastAsia="Times New Roman" w:hAnsi="Times New Roman" w:cs="Times New Roman"/>
      <w:b/>
      <w:bCs/>
      <w:sz w:val="20"/>
      <w:szCs w:val="20"/>
      <w:lang w:val="en-GB"/>
    </w:rPr>
  </w:style>
  <w:style w:type="character" w:styleId="FootnoteReference">
    <w:name w:val="footnote reference"/>
    <w:semiHidden/>
    <w:rsid w:val="003D0FA5"/>
    <w:rPr>
      <w:vertAlign w:val="superscript"/>
    </w:rPr>
  </w:style>
  <w:style w:type="paragraph" w:styleId="List4">
    <w:name w:val="List 4"/>
    <w:basedOn w:val="Normal"/>
    <w:rsid w:val="003D0FA5"/>
    <w:pPr>
      <w:ind w:left="1440" w:hanging="360"/>
    </w:pPr>
  </w:style>
  <w:style w:type="character" w:styleId="CommentReference">
    <w:name w:val="annotation reference"/>
    <w:semiHidden/>
    <w:rsid w:val="003D0FA5"/>
    <w:rPr>
      <w:sz w:val="16"/>
      <w:szCs w:val="16"/>
    </w:rPr>
  </w:style>
  <w:style w:type="paragraph" w:styleId="DocumentMap">
    <w:name w:val="Document Map"/>
    <w:basedOn w:val="Normal"/>
    <w:link w:val="DocumentMapChar"/>
    <w:semiHidden/>
    <w:rsid w:val="003D0FA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D0FA5"/>
    <w:rPr>
      <w:rFonts w:ascii="Tahoma" w:eastAsia="Times New Roman" w:hAnsi="Tahoma" w:cs="Tahoma"/>
      <w:sz w:val="20"/>
      <w:szCs w:val="20"/>
      <w:shd w:val="clear" w:color="auto" w:fill="000080"/>
      <w:lang w:val="en-GB"/>
    </w:rPr>
  </w:style>
  <w:style w:type="numbering" w:customStyle="1" w:styleId="Style1">
    <w:name w:val="Style1"/>
    <w:rsid w:val="003D0FA5"/>
    <w:pPr>
      <w:numPr>
        <w:numId w:val="7"/>
      </w:numPr>
    </w:pPr>
  </w:style>
  <w:style w:type="paragraph" w:customStyle="1" w:styleId="X-Text">
    <w:name w:val="X-Text"/>
    <w:basedOn w:val="Normal"/>
    <w:rsid w:val="003D0FA5"/>
    <w:pPr>
      <w:tabs>
        <w:tab w:val="left" w:pos="425"/>
      </w:tabs>
      <w:ind w:left="425" w:hanging="425"/>
      <w:jc w:val="center"/>
    </w:pPr>
    <w:rPr>
      <w:rFonts w:ascii="Arial" w:hAnsi="Arial"/>
      <w:sz w:val="22"/>
      <w:szCs w:val="20"/>
    </w:rPr>
  </w:style>
  <w:style w:type="paragraph" w:styleId="Caption">
    <w:name w:val="caption"/>
    <w:basedOn w:val="Normal"/>
    <w:next w:val="Normal"/>
    <w:qFormat/>
    <w:rsid w:val="003D0FA5"/>
    <w:pPr>
      <w:jc w:val="both"/>
    </w:pPr>
    <w:rPr>
      <w:rFonts w:ascii="Arial Narrow" w:hAnsi="Arial Narrow"/>
      <w:b/>
      <w:szCs w:val="20"/>
      <w:lang w:eastAsia="en-ZA"/>
    </w:rPr>
  </w:style>
  <w:style w:type="paragraph" w:customStyle="1" w:styleId="Level10">
    <w:name w:val="Level 1"/>
    <w:rsid w:val="003D0FA5"/>
    <w:pPr>
      <w:autoSpaceDE w:val="0"/>
      <w:autoSpaceDN w:val="0"/>
      <w:adjustRightInd w:val="0"/>
      <w:spacing w:after="0" w:line="240" w:lineRule="auto"/>
      <w:ind w:left="720"/>
    </w:pPr>
    <w:rPr>
      <w:rFonts w:ascii="Arial" w:eastAsia="Times New Roman" w:hAnsi="Arial" w:cs="Times New Roman"/>
      <w:sz w:val="20"/>
      <w:szCs w:val="24"/>
      <w:lang w:val="en-US"/>
    </w:rPr>
  </w:style>
  <w:style w:type="paragraph" w:customStyle="1" w:styleId="1AutoList1">
    <w:name w:val="1AutoList1"/>
    <w:rsid w:val="003D0FA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lang w:val="en-US"/>
    </w:rPr>
  </w:style>
  <w:style w:type="paragraph" w:customStyle="1" w:styleId="CoverPage">
    <w:name w:val="Cover Page"/>
    <w:rsid w:val="003D0FA5"/>
    <w:pPr>
      <w:spacing w:after="100" w:afterAutospacing="1" w:line="240" w:lineRule="auto"/>
      <w:jc w:val="center"/>
    </w:pPr>
    <w:rPr>
      <w:rFonts w:ascii="Arial" w:eastAsia="Times New Roman" w:hAnsi="Arial" w:cs="Arial"/>
      <w:b/>
      <w:bCs/>
      <w:sz w:val="28"/>
      <w:szCs w:val="20"/>
      <w:lang w:val="en-US"/>
    </w:rPr>
  </w:style>
  <w:style w:type="paragraph" w:styleId="ListParagraph">
    <w:name w:val="List Paragraph"/>
    <w:basedOn w:val="Normal"/>
    <w:uiPriority w:val="34"/>
    <w:qFormat/>
    <w:rsid w:val="003D0FA5"/>
    <w:pPr>
      <w:ind w:left="720"/>
      <w:contextualSpacing/>
    </w:pPr>
    <w:rPr>
      <w:rFonts w:ascii="Calibri" w:eastAsia="Calibri" w:hAnsi="Calibri"/>
      <w:sz w:val="22"/>
      <w:szCs w:val="22"/>
      <w:lang w:val="en-ZA"/>
    </w:rPr>
  </w:style>
  <w:style w:type="paragraph" w:styleId="NormalWeb">
    <w:name w:val="Normal (Web)"/>
    <w:basedOn w:val="Normal"/>
    <w:unhideWhenUsed/>
    <w:rsid w:val="003D0FA5"/>
    <w:pPr>
      <w:spacing w:before="100" w:beforeAutospacing="1" w:after="100" w:afterAutospacing="1"/>
    </w:pPr>
    <w:rPr>
      <w:lang w:val="en-US"/>
    </w:rPr>
  </w:style>
  <w:style w:type="paragraph" w:customStyle="1" w:styleId="Default">
    <w:name w:val="Default"/>
    <w:rsid w:val="003D0FA5"/>
    <w:pPr>
      <w:autoSpaceDE w:val="0"/>
      <w:autoSpaceDN w:val="0"/>
      <w:adjustRightInd w:val="0"/>
      <w:spacing w:after="0" w:line="240" w:lineRule="auto"/>
    </w:pPr>
    <w:rPr>
      <w:rFonts w:ascii="Arial" w:eastAsia="Times New Roman" w:hAnsi="Arial" w:cs="Arial"/>
      <w:color w:val="000000"/>
      <w:sz w:val="24"/>
      <w:szCs w:val="24"/>
    </w:rPr>
  </w:style>
  <w:style w:type="paragraph" w:styleId="List">
    <w:name w:val="List"/>
    <w:basedOn w:val="Normal"/>
    <w:rsid w:val="003D0FA5"/>
    <w:pPr>
      <w:ind w:left="283" w:hanging="283"/>
      <w:contextualSpacing/>
    </w:pPr>
  </w:style>
  <w:style w:type="paragraph" w:customStyle="1" w:styleId="Body">
    <w:name w:val="Body"/>
    <w:aliases w:val="Text,AI0Win"/>
    <w:basedOn w:val="Normal"/>
    <w:link w:val="Text1"/>
    <w:rsid w:val="003D0FA5"/>
    <w:pPr>
      <w:autoSpaceDE w:val="0"/>
      <w:autoSpaceDN w:val="0"/>
    </w:pPr>
    <w:rPr>
      <w:rFonts w:ascii="Arial" w:hAnsi="Arial" w:cs="Arial"/>
      <w:b/>
      <w:bCs/>
      <w:sz w:val="28"/>
      <w:szCs w:val="28"/>
    </w:rPr>
  </w:style>
  <w:style w:type="character" w:customStyle="1" w:styleId="Text1">
    <w:name w:val="Text1"/>
    <w:link w:val="Body"/>
    <w:locked/>
    <w:rsid w:val="003D0FA5"/>
    <w:rPr>
      <w:rFonts w:ascii="Arial" w:eastAsia="Times New Roman" w:hAnsi="Arial" w:cs="Arial"/>
      <w:b/>
      <w:bCs/>
      <w:sz w:val="28"/>
      <w:szCs w:val="28"/>
      <w:lang w:val="en-GB"/>
    </w:rPr>
  </w:style>
  <w:style w:type="paragraph" w:customStyle="1" w:styleId="dk">
    <w:name w:val="dk"/>
    <w:aliases w:val="tbl,heading"/>
    <w:basedOn w:val="Normal"/>
    <w:next w:val="Normal"/>
    <w:rsid w:val="003D0FA5"/>
    <w:pPr>
      <w:widowControl w:val="0"/>
      <w:spacing w:after="60"/>
      <w:jc w:val="center"/>
    </w:pPr>
    <w:rPr>
      <w:rFonts w:ascii="Arial" w:hAnsi="Arial"/>
      <w:b/>
      <w:sz w:val="20"/>
      <w:szCs w:val="20"/>
      <w:lang w:val="en-ZA"/>
    </w:rPr>
  </w:style>
  <w:style w:type="paragraph" w:customStyle="1" w:styleId="Default1">
    <w:name w:val="Default1"/>
    <w:rsid w:val="003D0FA5"/>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basedOn w:val="DefaultParagraphFont"/>
    <w:uiPriority w:val="22"/>
    <w:qFormat/>
    <w:rsid w:val="003D0FA5"/>
    <w:rPr>
      <w:b/>
      <w:bCs/>
    </w:rPr>
  </w:style>
  <w:style w:type="paragraph" w:customStyle="1" w:styleId="Tabletext">
    <w:name w:val="Table text"/>
    <w:basedOn w:val="Normal"/>
    <w:rsid w:val="003D0FA5"/>
    <w:pPr>
      <w:spacing w:before="20" w:after="20"/>
      <w:jc w:val="both"/>
    </w:pPr>
    <w:rPr>
      <w:rFonts w:ascii="Verdana" w:hAnsi="Verdana"/>
      <w:sz w:val="18"/>
      <w:szCs w:val="20"/>
      <w:lang w:val="en-ZA"/>
    </w:rPr>
  </w:style>
  <w:style w:type="paragraph" w:customStyle="1" w:styleId="partc-generaltext">
    <w:name w:val="partc-generaltext"/>
    <w:basedOn w:val="Normal"/>
    <w:rsid w:val="003D0FA5"/>
    <w:pPr>
      <w:spacing w:after="120" w:line="360" w:lineRule="auto"/>
      <w:jc w:val="both"/>
    </w:pPr>
    <w:rPr>
      <w:rFonts w:ascii="Arial" w:eastAsia="Arial Unicode MS" w:hAnsi="Arial" w:cs="Arial"/>
      <w:sz w:val="20"/>
      <w:szCs w:val="20"/>
      <w:lang w:val="en-US"/>
    </w:rPr>
  </w:style>
  <w:style w:type="paragraph" w:customStyle="1" w:styleId="TableText0">
    <w:name w:val="Table Text"/>
    <w:basedOn w:val="Normal"/>
    <w:rsid w:val="003D0FA5"/>
    <w:pPr>
      <w:spacing w:before="40" w:after="40"/>
    </w:pPr>
    <w:rPr>
      <w:sz w:val="22"/>
      <w:szCs w:val="20"/>
      <w:lang w:val="en-US" w:eastAsia="pt-BR"/>
    </w:rPr>
  </w:style>
  <w:style w:type="paragraph" w:customStyle="1" w:styleId="TableColumnHeader">
    <w:name w:val="Table Column Header"/>
    <w:basedOn w:val="Normal"/>
    <w:rsid w:val="003D0FA5"/>
    <w:pPr>
      <w:spacing w:before="120" w:after="170" w:line="260" w:lineRule="atLeast"/>
    </w:pPr>
    <w:rPr>
      <w:b/>
      <w:sz w:val="20"/>
      <w:szCs w:val="20"/>
    </w:rPr>
  </w:style>
  <w:style w:type="paragraph" w:customStyle="1" w:styleId="Normal1">
    <w:name w:val="Normal:1"/>
    <w:basedOn w:val="Normal"/>
    <w:rsid w:val="003D0FA5"/>
    <w:rPr>
      <w:rFonts w:ascii="Geneva" w:hAnsi="Geneva"/>
      <w:sz w:val="20"/>
      <w:szCs w:val="20"/>
    </w:rPr>
  </w:style>
  <w:style w:type="paragraph" w:customStyle="1" w:styleId="Bulltxt">
    <w:name w:val="Bulltxt"/>
    <w:basedOn w:val="Normal"/>
    <w:rsid w:val="00923F4D"/>
    <w:pPr>
      <w:ind w:left="900"/>
      <w:jc w:val="both"/>
    </w:pPr>
    <w:rPr>
      <w:rFonts w:ascii="Arial" w:hAnsi="Arial" w:cs="Arial"/>
      <w:lang w:val="en-ZA"/>
    </w:rPr>
  </w:style>
  <w:style w:type="numbering" w:customStyle="1" w:styleId="1111111">
    <w:name w:val="1 / 1.1 / 1.1.11"/>
    <w:basedOn w:val="NoList"/>
    <w:next w:val="111111"/>
    <w:rsid w:val="00353E99"/>
  </w:style>
  <w:style w:type="paragraph" w:styleId="TOC1">
    <w:name w:val="toc 1"/>
    <w:aliases w:val="Discon TOC1"/>
    <w:basedOn w:val="Normal"/>
    <w:next w:val="Normal"/>
    <w:autoRedefine/>
    <w:uiPriority w:val="39"/>
    <w:rsid w:val="00A9416E"/>
    <w:pPr>
      <w:spacing w:before="360"/>
    </w:pPr>
    <w:rPr>
      <w:rFonts w:ascii="Arial" w:hAnsi="Arial"/>
      <w:b/>
      <w:bCs/>
      <w:caps/>
      <w:szCs w:val="28"/>
      <w:lang w:val="en-ZA"/>
    </w:rPr>
  </w:style>
  <w:style w:type="paragraph" w:styleId="TOC2">
    <w:name w:val="toc 2"/>
    <w:basedOn w:val="Normal"/>
    <w:next w:val="Normal"/>
    <w:autoRedefine/>
    <w:uiPriority w:val="39"/>
    <w:rsid w:val="00A9416E"/>
    <w:pPr>
      <w:tabs>
        <w:tab w:val="left" w:pos="480"/>
      </w:tabs>
      <w:spacing w:before="240"/>
    </w:pPr>
    <w:rPr>
      <w:rFonts w:ascii="Arial" w:hAnsi="Arial" w:cs="Arial"/>
      <w:b/>
      <w:bCs/>
      <w:noProof/>
      <w:lang w:val="en-ZA"/>
    </w:rPr>
  </w:style>
  <w:style w:type="paragraph" w:customStyle="1" w:styleId="Text10">
    <w:name w:val="Text 1"/>
    <w:basedOn w:val="Normal"/>
    <w:rsid w:val="00A9416E"/>
    <w:pPr>
      <w:spacing w:before="120" w:after="100" w:afterAutospacing="1"/>
      <w:jc w:val="both"/>
    </w:pPr>
    <w:rPr>
      <w:rFonts w:ascii="Arial" w:hAnsi="Arial"/>
      <w:szCs w:val="20"/>
    </w:rPr>
  </w:style>
  <w:style w:type="paragraph" w:customStyle="1" w:styleId="Hdg3">
    <w:name w:val="Hdg 3"/>
    <w:basedOn w:val="Normal"/>
    <w:rsid w:val="00A9416E"/>
    <w:pPr>
      <w:tabs>
        <w:tab w:val="num" w:pos="1440"/>
      </w:tabs>
      <w:spacing w:before="120" w:after="100" w:afterAutospacing="1"/>
      <w:ind w:left="1440" w:hanging="1440"/>
    </w:pPr>
    <w:rPr>
      <w:rFonts w:ascii="Arial" w:hAnsi="Arial"/>
      <w:b/>
      <w:szCs w:val="20"/>
    </w:rPr>
  </w:style>
  <w:style w:type="paragraph" w:styleId="NormalIndent">
    <w:name w:val="Normal Indent"/>
    <w:basedOn w:val="Normal"/>
    <w:rsid w:val="00A9416E"/>
    <w:pPr>
      <w:ind w:left="720"/>
    </w:pPr>
    <w:rPr>
      <w:sz w:val="20"/>
      <w:szCs w:val="20"/>
    </w:rPr>
  </w:style>
  <w:style w:type="paragraph" w:customStyle="1" w:styleId="Paragraph3">
    <w:name w:val="Paragraph 3"/>
    <w:basedOn w:val="Normal"/>
    <w:rsid w:val="00A9416E"/>
    <w:pPr>
      <w:spacing w:before="120" w:after="120"/>
      <w:ind w:left="425"/>
      <w:jc w:val="both"/>
    </w:pPr>
    <w:rPr>
      <w:sz w:val="20"/>
      <w:szCs w:val="20"/>
    </w:rPr>
  </w:style>
  <w:style w:type="paragraph" w:customStyle="1" w:styleId="Paragraph4">
    <w:name w:val="Paragraph 4"/>
    <w:basedOn w:val="Paragraph3"/>
    <w:rsid w:val="00A9416E"/>
    <w:pPr>
      <w:spacing w:before="0"/>
    </w:pPr>
  </w:style>
  <w:style w:type="character" w:styleId="LineNumber">
    <w:name w:val="line number"/>
    <w:basedOn w:val="DefaultParagraphFont"/>
    <w:rsid w:val="00A9416E"/>
  </w:style>
  <w:style w:type="paragraph" w:customStyle="1" w:styleId="Text1Indent1">
    <w:name w:val="Text 1 Indent 1"/>
    <w:basedOn w:val="Normal"/>
    <w:rsid w:val="00A9416E"/>
    <w:pPr>
      <w:tabs>
        <w:tab w:val="num" w:pos="1800"/>
      </w:tabs>
      <w:spacing w:before="120" w:after="100" w:afterAutospacing="1"/>
      <w:ind w:left="1800" w:hanging="360"/>
      <w:jc w:val="both"/>
    </w:pPr>
    <w:rPr>
      <w:rFonts w:ascii="Arial" w:hAnsi="Arial" w:cs="Arial"/>
      <w:lang w:val="en-ZA"/>
    </w:rPr>
  </w:style>
  <w:style w:type="paragraph" w:customStyle="1" w:styleId="Text1Indent2">
    <w:name w:val="Text 1 Indent 2"/>
    <w:basedOn w:val="Normal"/>
    <w:rsid w:val="00A9416E"/>
    <w:pPr>
      <w:tabs>
        <w:tab w:val="num" w:pos="1800"/>
      </w:tabs>
      <w:spacing w:before="120" w:after="120"/>
      <w:ind w:left="1800" w:hanging="360"/>
      <w:jc w:val="both"/>
    </w:pPr>
    <w:rPr>
      <w:rFonts w:ascii="Arial" w:hAnsi="Arial" w:cs="Arial"/>
      <w:lang w:val="en-ZA"/>
    </w:rPr>
  </w:style>
  <w:style w:type="paragraph" w:customStyle="1" w:styleId="Text1Indent3">
    <w:name w:val="Text 1 Indent 3"/>
    <w:basedOn w:val="Normal"/>
    <w:rsid w:val="00A9416E"/>
    <w:pPr>
      <w:tabs>
        <w:tab w:val="num" w:pos="2520"/>
      </w:tabs>
      <w:spacing w:before="120" w:after="120"/>
      <w:ind w:left="2520" w:hanging="360"/>
      <w:jc w:val="both"/>
    </w:pPr>
    <w:rPr>
      <w:rFonts w:ascii="Arial" w:hAnsi="Arial" w:cs="Arial"/>
      <w:lang w:val="en-ZA"/>
    </w:rPr>
  </w:style>
  <w:style w:type="paragraph" w:customStyle="1" w:styleId="Text1Indent">
    <w:name w:val="Text 1 Indent"/>
    <w:basedOn w:val="Text10"/>
    <w:rsid w:val="00A9416E"/>
    <w:pPr>
      <w:ind w:left="720"/>
    </w:pPr>
    <w:rPr>
      <w:rFonts w:cs="Arial"/>
    </w:rPr>
  </w:style>
  <w:style w:type="paragraph" w:customStyle="1" w:styleId="AppendixHeading1">
    <w:name w:val="Appendix Heading 1"/>
    <w:rsid w:val="00A9416E"/>
    <w:pPr>
      <w:tabs>
        <w:tab w:val="num" w:pos="2160"/>
      </w:tabs>
      <w:spacing w:before="120" w:after="100" w:afterAutospacing="1" w:line="240" w:lineRule="auto"/>
      <w:ind w:left="576" w:hanging="576"/>
    </w:pPr>
    <w:rPr>
      <w:rFonts w:ascii="Times New Roman" w:eastAsia="Times New Roman" w:hAnsi="Times New Roman" w:cs="Times New Roman"/>
      <w:sz w:val="20"/>
      <w:szCs w:val="20"/>
      <w:lang w:val="en-US"/>
    </w:rPr>
  </w:style>
  <w:style w:type="paragraph" w:customStyle="1" w:styleId="Text1AlphaNumber">
    <w:name w:val="Text 1 Alpha Number"/>
    <w:basedOn w:val="Text10"/>
    <w:rsid w:val="00A9416E"/>
    <w:pPr>
      <w:numPr>
        <w:numId w:val="28"/>
      </w:numPr>
    </w:pPr>
    <w:rPr>
      <w:i/>
      <w:iCs/>
    </w:rPr>
  </w:style>
  <w:style w:type="paragraph" w:customStyle="1" w:styleId="SubCSFHeading">
    <w:name w:val="Sub CSF Heading"/>
    <w:basedOn w:val="Text1AlphaNumber"/>
    <w:rsid w:val="00A9416E"/>
    <w:pPr>
      <w:numPr>
        <w:numId w:val="29"/>
      </w:numPr>
    </w:pPr>
    <w:rPr>
      <w:b/>
      <w:bCs/>
      <w:color w:val="0000FF"/>
    </w:rPr>
  </w:style>
  <w:style w:type="paragraph" w:customStyle="1" w:styleId="Bul3">
    <w:name w:val="Bul 3"/>
    <w:basedOn w:val="Normal"/>
    <w:rsid w:val="00A9416E"/>
    <w:pPr>
      <w:tabs>
        <w:tab w:val="num" w:pos="360"/>
      </w:tabs>
      <w:ind w:left="360" w:hanging="360"/>
    </w:pPr>
    <w:rPr>
      <w:lang w:val="en-ZA"/>
    </w:rPr>
  </w:style>
  <w:style w:type="character" w:customStyle="1" w:styleId="d">
    <w:name w:val="d"/>
    <w:basedOn w:val="DefaultParagraphFont"/>
    <w:rsid w:val="00A9416E"/>
  </w:style>
  <w:style w:type="paragraph" w:customStyle="1" w:styleId="StyleCSFHeadingBefore05line">
    <w:name w:val="Style CSF Heading + Before:  0.5 line"/>
    <w:basedOn w:val="Normal"/>
    <w:rsid w:val="00A9416E"/>
    <w:pPr>
      <w:spacing w:beforeLines="50" w:after="100" w:afterAutospacing="1"/>
    </w:pPr>
    <w:rPr>
      <w:rFonts w:ascii="Arial" w:eastAsia="SimSun" w:hAnsi="Arial"/>
      <w:i/>
      <w:kern w:val="32"/>
      <w:lang w:val="en-ZA" w:eastAsia="zh-CN"/>
    </w:rPr>
  </w:style>
  <w:style w:type="paragraph" w:customStyle="1" w:styleId="SummaryHeading">
    <w:name w:val="Summary Heading"/>
    <w:basedOn w:val="Heading2"/>
    <w:rsid w:val="00A9416E"/>
    <w:pPr>
      <w:spacing w:before="120" w:after="120"/>
      <w:jc w:val="center"/>
    </w:pPr>
    <w:rPr>
      <w:color w:val="996633"/>
      <w:sz w:val="28"/>
      <w:szCs w:val="28"/>
    </w:rPr>
  </w:style>
  <w:style w:type="paragraph" w:customStyle="1" w:styleId="SummaryHead2">
    <w:name w:val="Summary Head 2"/>
    <w:basedOn w:val="Heading3"/>
    <w:rsid w:val="00A9416E"/>
    <w:pPr>
      <w:spacing w:before="240" w:after="60"/>
      <w:jc w:val="left"/>
    </w:pPr>
    <w:rPr>
      <w:bCs/>
      <w:color w:val="996633"/>
      <w:sz w:val="28"/>
      <w:szCs w:val="28"/>
      <w:lang w:val="en-ZA"/>
    </w:rPr>
  </w:style>
  <w:style w:type="paragraph" w:customStyle="1" w:styleId="TOContentshead">
    <w:name w:val="TOContents head"/>
    <w:basedOn w:val="SummaryHeading"/>
    <w:rsid w:val="00A9416E"/>
  </w:style>
  <w:style w:type="paragraph" w:customStyle="1" w:styleId="Footer-Classification">
    <w:name w:val="Footer - Classification"/>
    <w:basedOn w:val="Footer"/>
    <w:rsid w:val="00A9416E"/>
    <w:pPr>
      <w:framePr w:hSpace="181" w:vSpace="57" w:wrap="around" w:vAnchor="text" w:hAnchor="text" w:xAlign="center" w:y="241"/>
      <w:tabs>
        <w:tab w:val="clear" w:pos="4320"/>
        <w:tab w:val="clear" w:pos="8640"/>
        <w:tab w:val="right" w:pos="9749"/>
      </w:tabs>
      <w:jc w:val="center"/>
    </w:pPr>
    <w:rPr>
      <w:rFonts w:cs="Times New Roman"/>
      <w:b/>
      <w:caps/>
      <w:sz w:val="20"/>
      <w:szCs w:val="20"/>
      <w:lang w:val="en-ZA"/>
    </w:rPr>
  </w:style>
  <w:style w:type="paragraph" w:styleId="Index1">
    <w:name w:val="index 1"/>
    <w:basedOn w:val="Normal"/>
    <w:autoRedefine/>
    <w:semiHidden/>
    <w:rsid w:val="00A9416E"/>
    <w:pPr>
      <w:numPr>
        <w:numId w:val="30"/>
      </w:numPr>
      <w:spacing w:before="120" w:after="120"/>
      <w:jc w:val="both"/>
    </w:pPr>
    <w:rPr>
      <w:rFonts w:ascii="Arial" w:hAnsi="Arial"/>
      <w:snapToGrid w:val="0"/>
      <w:spacing w:val="-3"/>
      <w:sz w:val="22"/>
      <w:szCs w:val="20"/>
    </w:rPr>
  </w:style>
  <w:style w:type="paragraph" w:customStyle="1" w:styleId="Level1">
    <w:name w:val="Level1"/>
    <w:basedOn w:val="Heading1"/>
    <w:next w:val="Normal"/>
    <w:rsid w:val="00A9416E"/>
    <w:pPr>
      <w:keepLines/>
      <w:numPr>
        <w:numId w:val="31"/>
      </w:numPr>
      <w:spacing w:after="240" w:line="288" w:lineRule="auto"/>
      <w:jc w:val="both"/>
    </w:pPr>
    <w:rPr>
      <w:rFonts w:ascii="Tahoma" w:hAnsi="Tahoma" w:cs="Times New Roman"/>
      <w:bCs w:val="0"/>
      <w:caps/>
      <w:kern w:val="28"/>
      <w:sz w:val="22"/>
      <w:szCs w:val="20"/>
    </w:rPr>
  </w:style>
  <w:style w:type="paragraph" w:customStyle="1" w:styleId="Level4">
    <w:name w:val="Level4"/>
    <w:basedOn w:val="Level3"/>
    <w:rsid w:val="00A9416E"/>
    <w:pPr>
      <w:keepNext/>
      <w:keepLines/>
      <w:numPr>
        <w:ilvl w:val="3"/>
        <w:numId w:val="31"/>
      </w:numPr>
      <w:spacing w:after="240"/>
    </w:pPr>
  </w:style>
  <w:style w:type="paragraph" w:customStyle="1" w:styleId="Level3">
    <w:name w:val="Level3"/>
    <w:basedOn w:val="Level2"/>
    <w:rsid w:val="00A9416E"/>
    <w:pPr>
      <w:ind w:left="1588" w:hanging="1588"/>
    </w:pPr>
  </w:style>
  <w:style w:type="paragraph" w:customStyle="1" w:styleId="Level2">
    <w:name w:val="Level2"/>
    <w:basedOn w:val="Normal"/>
    <w:rsid w:val="00A9416E"/>
    <w:pPr>
      <w:spacing w:line="288" w:lineRule="auto"/>
      <w:ind w:left="1021" w:hanging="1021"/>
      <w:jc w:val="both"/>
      <w:outlineLvl w:val="1"/>
    </w:pPr>
    <w:rPr>
      <w:rFonts w:ascii="Tahoma" w:hAnsi="Tahoma"/>
      <w:kern w:val="28"/>
      <w:sz w:val="22"/>
      <w:szCs w:val="20"/>
      <w:lang w:val="en-ZA"/>
    </w:rPr>
  </w:style>
  <w:style w:type="paragraph" w:customStyle="1" w:styleId="Level5">
    <w:name w:val="Level5"/>
    <w:basedOn w:val="Level4"/>
    <w:rsid w:val="00A9416E"/>
    <w:pPr>
      <w:numPr>
        <w:ilvl w:val="4"/>
      </w:numPr>
      <w:tabs>
        <w:tab w:val="clear" w:pos="2665"/>
        <w:tab w:val="num" w:pos="360"/>
        <w:tab w:val="num" w:pos="1008"/>
        <w:tab w:val="num" w:pos="3600"/>
      </w:tabs>
      <w:ind w:left="1008" w:hanging="1008"/>
    </w:pPr>
  </w:style>
  <w:style w:type="paragraph" w:customStyle="1" w:styleId="Level6">
    <w:name w:val="Level6"/>
    <w:basedOn w:val="Level1"/>
    <w:rsid w:val="00A9416E"/>
    <w:pPr>
      <w:numPr>
        <w:ilvl w:val="5"/>
      </w:numPr>
      <w:tabs>
        <w:tab w:val="clear" w:pos="3232"/>
        <w:tab w:val="num" w:pos="360"/>
        <w:tab w:val="num" w:pos="1152"/>
        <w:tab w:val="num" w:pos="4320"/>
      </w:tabs>
      <w:ind w:left="1152" w:hanging="1152"/>
    </w:pPr>
    <w:rPr>
      <w:b w:val="0"/>
      <w:caps w:val="0"/>
    </w:rPr>
  </w:style>
  <w:style w:type="paragraph" w:customStyle="1" w:styleId="Level7">
    <w:name w:val="Level7"/>
    <w:basedOn w:val="Normal"/>
    <w:rsid w:val="00A9416E"/>
    <w:pPr>
      <w:keepNext/>
      <w:keepLines/>
      <w:numPr>
        <w:ilvl w:val="6"/>
        <w:numId w:val="31"/>
      </w:numPr>
      <w:spacing w:after="240" w:line="288" w:lineRule="auto"/>
      <w:jc w:val="both"/>
    </w:pPr>
    <w:rPr>
      <w:rFonts w:ascii="Tahoma" w:hAnsi="Tahoma"/>
      <w:sz w:val="22"/>
      <w:szCs w:val="20"/>
      <w:lang w:val="en-ZA"/>
    </w:rPr>
  </w:style>
  <w:style w:type="paragraph" w:customStyle="1" w:styleId="Level8">
    <w:name w:val="Level8"/>
    <w:basedOn w:val="Normal"/>
    <w:rsid w:val="00A9416E"/>
    <w:pPr>
      <w:keepNext/>
      <w:keepLines/>
      <w:numPr>
        <w:ilvl w:val="7"/>
        <w:numId w:val="31"/>
      </w:numPr>
      <w:spacing w:after="240" w:line="288" w:lineRule="auto"/>
      <w:jc w:val="both"/>
    </w:pPr>
    <w:rPr>
      <w:rFonts w:ascii="Tahoma" w:hAnsi="Tahoma"/>
      <w:sz w:val="22"/>
      <w:szCs w:val="20"/>
      <w:lang w:val="en-ZA"/>
    </w:rPr>
  </w:style>
  <w:style w:type="paragraph" w:customStyle="1" w:styleId="Level9">
    <w:name w:val="Level9"/>
    <w:basedOn w:val="Normal"/>
    <w:rsid w:val="00A9416E"/>
    <w:pPr>
      <w:keepNext/>
      <w:keepLines/>
      <w:numPr>
        <w:ilvl w:val="8"/>
        <w:numId w:val="31"/>
      </w:numPr>
      <w:spacing w:after="240" w:line="288" w:lineRule="auto"/>
      <w:jc w:val="both"/>
    </w:pPr>
    <w:rPr>
      <w:rFonts w:ascii="Tahoma" w:hAnsi="Tahoma"/>
      <w:sz w:val="22"/>
      <w:szCs w:val="20"/>
      <w:lang w:val="en-ZA"/>
    </w:rPr>
  </w:style>
  <w:style w:type="paragraph" w:customStyle="1" w:styleId="-TTI">
    <w:name w:val="-TTI"/>
    <w:rsid w:val="00A9416E"/>
    <w:pPr>
      <w:widowControl w:val="0"/>
      <w:tabs>
        <w:tab w:val="left" w:pos="431"/>
        <w:tab w:val="left" w:pos="864"/>
        <w:tab w:val="left" w:pos="1440"/>
        <w:tab w:val="left" w:pos="2015"/>
        <w:tab w:val="left" w:pos="2591"/>
        <w:tab w:val="left" w:pos="3311"/>
      </w:tabs>
      <w:autoSpaceDE w:val="0"/>
      <w:autoSpaceDN w:val="0"/>
      <w:adjustRightInd w:val="0"/>
      <w:spacing w:after="0" w:line="240" w:lineRule="auto"/>
      <w:ind w:left="1440" w:hanging="1440"/>
    </w:pPr>
    <w:rPr>
      <w:rFonts w:ascii="Times New Roman" w:eastAsia="Times New Roman" w:hAnsi="Times New Roman" w:cs="Times New Roman"/>
      <w:sz w:val="24"/>
      <w:szCs w:val="24"/>
      <w:lang w:val="en-US"/>
    </w:rPr>
  </w:style>
  <w:style w:type="paragraph" w:customStyle="1" w:styleId="-TRI">
    <w:name w:val="-TRI"/>
    <w:rsid w:val="00A9416E"/>
    <w:pPr>
      <w:widowControl w:val="0"/>
      <w:tabs>
        <w:tab w:val="left" w:pos="432"/>
        <w:tab w:val="decimal" w:pos="1007"/>
        <w:tab w:val="left" w:pos="1440"/>
        <w:tab w:val="left" w:pos="2015"/>
        <w:tab w:val="left" w:pos="2591"/>
        <w:tab w:val="left" w:pos="3311"/>
      </w:tabs>
      <w:autoSpaceDE w:val="0"/>
      <w:autoSpaceDN w:val="0"/>
      <w:adjustRightInd w:val="0"/>
      <w:spacing w:after="0" w:line="240" w:lineRule="auto"/>
      <w:ind w:left="1440" w:hanging="1440"/>
    </w:pPr>
    <w:rPr>
      <w:rFonts w:ascii="Times New Roman" w:eastAsia="Times New Roman" w:hAnsi="Times New Roman" w:cs="Times New Roman"/>
      <w:sz w:val="24"/>
      <w:szCs w:val="24"/>
      <w:lang w:val="en-US"/>
    </w:rPr>
  </w:style>
  <w:style w:type="paragraph" w:customStyle="1" w:styleId="NormalArial">
    <w:name w:val="Normal + Arial"/>
    <w:aliases w:val="Bold"/>
    <w:basedOn w:val="Normal"/>
    <w:rsid w:val="00A9416E"/>
    <w:pPr>
      <w:tabs>
        <w:tab w:val="num" w:pos="540"/>
      </w:tabs>
      <w:ind w:left="540" w:hanging="540"/>
      <w:jc w:val="both"/>
    </w:pPr>
    <w:rPr>
      <w:rFonts w:ascii="Arial" w:hAnsi="Arial" w:cs="Arial"/>
      <w:b/>
      <w:lang w:val="en-ZA"/>
    </w:rPr>
  </w:style>
  <w:style w:type="paragraph" w:customStyle="1" w:styleId="Head1">
    <w:name w:val="Head1"/>
    <w:basedOn w:val="NormalArial"/>
    <w:rsid w:val="00A9416E"/>
    <w:pPr>
      <w:numPr>
        <w:numId w:val="33"/>
      </w:numPr>
    </w:pPr>
  </w:style>
  <w:style w:type="paragraph" w:customStyle="1" w:styleId="Head2Char">
    <w:name w:val="Head2 Char"/>
    <w:basedOn w:val="BodyTextIndent"/>
    <w:rsid w:val="00A9416E"/>
    <w:pPr>
      <w:numPr>
        <w:ilvl w:val="1"/>
        <w:numId w:val="33"/>
      </w:numPr>
      <w:jc w:val="both"/>
    </w:pPr>
    <w:rPr>
      <w:b/>
      <w:sz w:val="24"/>
      <w:lang w:val="en-ZA"/>
    </w:rPr>
  </w:style>
  <w:style w:type="paragraph" w:customStyle="1" w:styleId="Bullet">
    <w:name w:val="Bullet"/>
    <w:basedOn w:val="BodyTextIndent"/>
    <w:rsid w:val="00A9416E"/>
    <w:pPr>
      <w:numPr>
        <w:numId w:val="32"/>
      </w:numPr>
      <w:tabs>
        <w:tab w:val="clear" w:pos="360"/>
        <w:tab w:val="num" w:pos="900"/>
      </w:tabs>
      <w:ind w:left="900"/>
      <w:jc w:val="both"/>
    </w:pPr>
    <w:rPr>
      <w:bCs w:val="0"/>
      <w:i/>
      <w:iCs/>
      <w:color w:val="000000"/>
      <w:sz w:val="24"/>
      <w:lang w:val="en-ZA"/>
    </w:rPr>
  </w:style>
  <w:style w:type="paragraph" w:customStyle="1" w:styleId="Txt1">
    <w:name w:val="Txt1"/>
    <w:basedOn w:val="Normal"/>
    <w:rsid w:val="00A9416E"/>
    <w:pPr>
      <w:ind w:left="540"/>
      <w:jc w:val="both"/>
    </w:pPr>
    <w:rPr>
      <w:rFonts w:ascii="Arial" w:hAnsi="Arial" w:cs="Arial"/>
      <w:lang w:val="en-ZA"/>
    </w:rPr>
  </w:style>
  <w:style w:type="paragraph" w:customStyle="1" w:styleId="Txt1Left1cm">
    <w:name w:val="Txt1 + Left:  1 cm"/>
    <w:basedOn w:val="Txt1"/>
    <w:rsid w:val="00A9416E"/>
    <w:pPr>
      <w:ind w:left="567"/>
    </w:pPr>
  </w:style>
  <w:style w:type="paragraph" w:customStyle="1" w:styleId="Bullet1">
    <w:name w:val="Bullet1"/>
    <w:basedOn w:val="BodyTextIndent"/>
    <w:rsid w:val="00A9416E"/>
    <w:pPr>
      <w:numPr>
        <w:numId w:val="34"/>
      </w:numPr>
      <w:tabs>
        <w:tab w:val="left" w:pos="900"/>
      </w:tabs>
      <w:jc w:val="both"/>
    </w:pPr>
    <w:rPr>
      <w:bCs w:val="0"/>
      <w:sz w:val="24"/>
      <w:lang w:val="en-ZA"/>
    </w:rPr>
  </w:style>
  <w:style w:type="paragraph" w:customStyle="1" w:styleId="Bullet11">
    <w:name w:val="Bullet11"/>
    <w:basedOn w:val="Bullet1"/>
    <w:rsid w:val="00A9416E"/>
    <w:pPr>
      <w:tabs>
        <w:tab w:val="clear" w:pos="900"/>
        <w:tab w:val="clear" w:pos="1571"/>
        <w:tab w:val="num" w:pos="1260"/>
      </w:tabs>
      <w:ind w:left="1260" w:hanging="409"/>
    </w:pPr>
  </w:style>
  <w:style w:type="character" w:customStyle="1" w:styleId="Txt1Char">
    <w:name w:val="Txt1 Char"/>
    <w:basedOn w:val="DefaultParagraphFont"/>
    <w:rsid w:val="00A9416E"/>
    <w:rPr>
      <w:rFonts w:ascii="Arial" w:hAnsi="Arial" w:cs="Arial"/>
      <w:sz w:val="24"/>
      <w:szCs w:val="24"/>
      <w:lang w:val="en-US" w:eastAsia="en-US" w:bidi="ar-SA"/>
    </w:rPr>
  </w:style>
  <w:style w:type="paragraph" w:customStyle="1" w:styleId="wilna">
    <w:name w:val="wilna"/>
    <w:basedOn w:val="TOC1"/>
    <w:rsid w:val="00A9416E"/>
    <w:pPr>
      <w:tabs>
        <w:tab w:val="left" w:pos="720"/>
        <w:tab w:val="right" w:leader="dot" w:pos="8299"/>
      </w:tabs>
    </w:pPr>
  </w:style>
  <w:style w:type="paragraph" w:customStyle="1" w:styleId="wilna1">
    <w:name w:val="wilna1"/>
    <w:basedOn w:val="TOC1"/>
    <w:rsid w:val="00A9416E"/>
    <w:pPr>
      <w:tabs>
        <w:tab w:val="left" w:pos="480"/>
        <w:tab w:val="right" w:leader="dot" w:pos="8299"/>
      </w:tabs>
    </w:pPr>
  </w:style>
  <w:style w:type="paragraph" w:customStyle="1" w:styleId="None">
    <w:name w:val="None"/>
    <w:basedOn w:val="Heading2"/>
    <w:rsid w:val="00A9416E"/>
    <w:pPr>
      <w:spacing w:before="60" w:after="120"/>
      <w:jc w:val="center"/>
    </w:pPr>
    <w:rPr>
      <w:b w:val="0"/>
      <w:bCs w:val="0"/>
      <w:iCs/>
      <w:color w:val="0000FF"/>
      <w:sz w:val="22"/>
      <w:szCs w:val="22"/>
      <w:lang w:val="en-ZA"/>
    </w:rPr>
  </w:style>
  <w:style w:type="paragraph" w:styleId="TOC3">
    <w:name w:val="toc 3"/>
    <w:basedOn w:val="Normal"/>
    <w:next w:val="Normal"/>
    <w:autoRedefine/>
    <w:uiPriority w:val="39"/>
    <w:rsid w:val="00A9416E"/>
    <w:pPr>
      <w:tabs>
        <w:tab w:val="left" w:pos="709"/>
        <w:tab w:val="left" w:pos="9356"/>
      </w:tabs>
      <w:ind w:right="402"/>
    </w:pPr>
    <w:rPr>
      <w:rFonts w:ascii="Arial" w:hAnsi="Arial" w:cs="Arial"/>
      <w:noProof/>
      <w:lang w:val="en-ZA"/>
    </w:rPr>
  </w:style>
  <w:style w:type="paragraph" w:styleId="TOC4">
    <w:name w:val="toc 4"/>
    <w:basedOn w:val="Normal"/>
    <w:next w:val="Normal"/>
    <w:autoRedefine/>
    <w:semiHidden/>
    <w:rsid w:val="00A9416E"/>
    <w:pPr>
      <w:tabs>
        <w:tab w:val="right" w:pos="9735"/>
      </w:tabs>
      <w:ind w:right="297"/>
    </w:pPr>
    <w:rPr>
      <w:rFonts w:ascii="Arial" w:hAnsi="Arial" w:cs="Arial"/>
      <w:noProof/>
      <w:lang w:val="en-ZA"/>
    </w:rPr>
  </w:style>
  <w:style w:type="paragraph" w:styleId="TOC5">
    <w:name w:val="toc 5"/>
    <w:basedOn w:val="Normal"/>
    <w:next w:val="Normal"/>
    <w:autoRedefine/>
    <w:semiHidden/>
    <w:rsid w:val="00A9416E"/>
    <w:pPr>
      <w:ind w:left="720"/>
    </w:pPr>
    <w:rPr>
      <w:lang w:val="en-ZA"/>
    </w:rPr>
  </w:style>
  <w:style w:type="paragraph" w:styleId="TOC6">
    <w:name w:val="toc 6"/>
    <w:basedOn w:val="Normal"/>
    <w:next w:val="Normal"/>
    <w:autoRedefine/>
    <w:semiHidden/>
    <w:rsid w:val="00A9416E"/>
    <w:pPr>
      <w:ind w:left="960"/>
    </w:pPr>
    <w:rPr>
      <w:lang w:val="en-ZA"/>
    </w:rPr>
  </w:style>
  <w:style w:type="paragraph" w:styleId="TOC7">
    <w:name w:val="toc 7"/>
    <w:basedOn w:val="Normal"/>
    <w:next w:val="Normal"/>
    <w:autoRedefine/>
    <w:semiHidden/>
    <w:rsid w:val="00A9416E"/>
    <w:pPr>
      <w:ind w:left="1200"/>
    </w:pPr>
    <w:rPr>
      <w:lang w:val="en-ZA"/>
    </w:rPr>
  </w:style>
  <w:style w:type="paragraph" w:styleId="TOC8">
    <w:name w:val="toc 8"/>
    <w:basedOn w:val="Normal"/>
    <w:next w:val="Normal"/>
    <w:autoRedefine/>
    <w:semiHidden/>
    <w:rsid w:val="00A9416E"/>
    <w:pPr>
      <w:ind w:left="1440"/>
    </w:pPr>
    <w:rPr>
      <w:lang w:val="en-ZA"/>
    </w:rPr>
  </w:style>
  <w:style w:type="paragraph" w:styleId="TOC9">
    <w:name w:val="toc 9"/>
    <w:basedOn w:val="Normal"/>
    <w:next w:val="Normal"/>
    <w:autoRedefine/>
    <w:semiHidden/>
    <w:rsid w:val="00A9416E"/>
    <w:pPr>
      <w:ind w:left="1680"/>
    </w:pPr>
    <w:rPr>
      <w:lang w:val="en-ZA"/>
    </w:rPr>
  </w:style>
  <w:style w:type="paragraph" w:customStyle="1" w:styleId="RD1">
    <w:name w:val="R&amp;D1"/>
    <w:basedOn w:val="List"/>
    <w:autoRedefine/>
    <w:rsid w:val="00A9416E"/>
    <w:pPr>
      <w:tabs>
        <w:tab w:val="num" w:pos="720"/>
      </w:tabs>
      <w:spacing w:before="240" w:after="240"/>
      <w:ind w:left="720" w:hanging="720"/>
      <w:contextualSpacing w:val="0"/>
    </w:pPr>
    <w:rPr>
      <w:rFonts w:ascii="Arial" w:hAnsi="Arial" w:cs="Arial"/>
      <w:b/>
      <w:lang w:val="en-ZA" w:eastAsia="en-ZA"/>
    </w:rPr>
  </w:style>
  <w:style w:type="paragraph" w:customStyle="1" w:styleId="RD4">
    <w:name w:val="R&amp;D4"/>
    <w:basedOn w:val="Normal"/>
    <w:rsid w:val="00A9416E"/>
    <w:pPr>
      <w:tabs>
        <w:tab w:val="num" w:pos="862"/>
      </w:tabs>
      <w:spacing w:after="120"/>
      <w:ind w:left="862" w:hanging="862"/>
    </w:pPr>
    <w:rPr>
      <w:rFonts w:ascii="Arial" w:hAnsi="Arial"/>
      <w:sz w:val="20"/>
      <w:szCs w:val="20"/>
      <w:lang w:val="en-ZA" w:eastAsia="en-ZA"/>
    </w:rPr>
  </w:style>
  <w:style w:type="paragraph" w:customStyle="1" w:styleId="RD5">
    <w:name w:val="R&amp;D5"/>
    <w:basedOn w:val="Normal"/>
    <w:rsid w:val="00A9416E"/>
    <w:pPr>
      <w:tabs>
        <w:tab w:val="num" w:pos="862"/>
      </w:tabs>
      <w:spacing w:after="120"/>
      <w:ind w:left="862" w:hanging="862"/>
    </w:pPr>
    <w:rPr>
      <w:rFonts w:ascii="Arial" w:hAnsi="Arial"/>
      <w:sz w:val="20"/>
      <w:szCs w:val="20"/>
      <w:lang w:val="en-ZA" w:eastAsia="en-ZA"/>
    </w:rPr>
  </w:style>
  <w:style w:type="paragraph" w:customStyle="1" w:styleId="RD6">
    <w:name w:val="R&amp;D6"/>
    <w:basedOn w:val="Normal"/>
    <w:rsid w:val="00A9416E"/>
    <w:pPr>
      <w:tabs>
        <w:tab w:val="num" w:pos="1008"/>
      </w:tabs>
      <w:spacing w:after="120"/>
      <w:ind w:left="1008" w:hanging="1008"/>
    </w:pPr>
    <w:rPr>
      <w:rFonts w:ascii="Arial" w:hAnsi="Arial"/>
      <w:sz w:val="20"/>
      <w:szCs w:val="20"/>
      <w:lang w:val="en-ZA" w:eastAsia="en-ZA"/>
    </w:rPr>
  </w:style>
  <w:style w:type="paragraph" w:customStyle="1" w:styleId="RDPartHeading">
    <w:name w:val="R&amp;D Part Heading"/>
    <w:basedOn w:val="Normal"/>
    <w:rsid w:val="00A9416E"/>
    <w:pPr>
      <w:shd w:val="clear" w:color="auto" w:fill="CCCCCC"/>
      <w:tabs>
        <w:tab w:val="num" w:pos="1152"/>
      </w:tabs>
      <w:spacing w:before="120" w:after="160"/>
      <w:ind w:left="1152" w:hanging="1152"/>
      <w:jc w:val="center"/>
    </w:pPr>
    <w:rPr>
      <w:rFonts w:ascii="Arial (W1)" w:hAnsi="Arial (W1)"/>
      <w:b/>
      <w:smallCaps/>
      <w:sz w:val="32"/>
      <w:szCs w:val="32"/>
      <w:lang w:val="en-ZA" w:eastAsia="en-ZA"/>
    </w:rPr>
  </w:style>
  <w:style w:type="paragraph" w:customStyle="1" w:styleId="Bul1">
    <w:name w:val="Bul 1"/>
    <w:basedOn w:val="Normal"/>
    <w:rsid w:val="00A9416E"/>
    <w:pPr>
      <w:tabs>
        <w:tab w:val="num" w:pos="360"/>
      </w:tabs>
      <w:spacing w:before="60"/>
      <w:jc w:val="both"/>
    </w:pPr>
    <w:rPr>
      <w:rFonts w:ascii="Verdana" w:hAnsi="Verdana" w:cs="Arial"/>
      <w:sz w:val="20"/>
      <w:szCs w:val="22"/>
      <w:lang w:val="en-ZA"/>
    </w:rPr>
  </w:style>
  <w:style w:type="paragraph" w:customStyle="1" w:styleId="Preliminary">
    <w:name w:val="Preliminary"/>
    <w:basedOn w:val="Normal"/>
    <w:rsid w:val="00A9416E"/>
    <w:pPr>
      <w:jc w:val="both"/>
    </w:pPr>
    <w:rPr>
      <w:rFonts w:ascii="Verdana" w:hAnsi="Verdana"/>
      <w:sz w:val="16"/>
      <w:szCs w:val="20"/>
      <w:lang w:val="en-ZA"/>
    </w:rPr>
  </w:style>
  <w:style w:type="paragraph" w:customStyle="1" w:styleId="QuickA">
    <w:name w:val="Quick A."/>
    <w:basedOn w:val="Normal"/>
    <w:rsid w:val="00A9416E"/>
    <w:pPr>
      <w:widowControl w:val="0"/>
      <w:numPr>
        <w:numId w:val="35"/>
      </w:numPr>
    </w:pPr>
    <w:rPr>
      <w:snapToGrid w:val="0"/>
      <w:szCs w:val="20"/>
      <w:lang w:val="en-US"/>
    </w:rPr>
  </w:style>
  <w:style w:type="paragraph" w:customStyle="1" w:styleId="Quick1">
    <w:name w:val="Quick 1."/>
    <w:basedOn w:val="Normal"/>
    <w:rsid w:val="00A9416E"/>
    <w:pPr>
      <w:widowControl w:val="0"/>
      <w:numPr>
        <w:numId w:val="36"/>
      </w:numPr>
      <w:ind w:left="720" w:hanging="720"/>
    </w:pPr>
    <w:rPr>
      <w:snapToGrid w:val="0"/>
      <w:szCs w:val="20"/>
      <w:lang w:val="en-US"/>
    </w:rPr>
  </w:style>
  <w:style w:type="paragraph" w:customStyle="1" w:styleId="Quick">
    <w:name w:val="Quick ·"/>
    <w:basedOn w:val="Normal"/>
    <w:rsid w:val="00A9416E"/>
    <w:pPr>
      <w:widowControl w:val="0"/>
      <w:ind w:left="4285" w:hanging="624"/>
    </w:pPr>
    <w:rPr>
      <w:snapToGrid w:val="0"/>
      <w:szCs w:val="20"/>
      <w:lang w:val="en-US"/>
    </w:rPr>
  </w:style>
  <w:style w:type="paragraph" w:customStyle="1" w:styleId="LP1">
    <w:name w:val="LP1"/>
    <w:basedOn w:val="Heading2"/>
    <w:rsid w:val="00A9416E"/>
    <w:pPr>
      <w:numPr>
        <w:ilvl w:val="1"/>
      </w:numPr>
      <w:tabs>
        <w:tab w:val="num" w:pos="1418"/>
        <w:tab w:val="num" w:pos="3698"/>
      </w:tabs>
      <w:spacing w:before="120" w:after="120"/>
      <w:ind w:left="1418" w:hanging="709"/>
      <w:jc w:val="left"/>
    </w:pPr>
    <w:rPr>
      <w:rFonts w:ascii="Tahoma" w:hAnsi="Tahoma" w:cs="Tahoma"/>
      <w:b w:val="0"/>
      <w:bCs w:val="0"/>
      <w:sz w:val="22"/>
      <w:szCs w:val="20"/>
      <w:lang w:val="en-GB"/>
    </w:rPr>
  </w:style>
  <w:style w:type="paragraph" w:customStyle="1" w:styleId="Title1">
    <w:name w:val="Title1"/>
    <w:basedOn w:val="Normal"/>
    <w:rsid w:val="00A9416E"/>
    <w:pPr>
      <w:keepNext/>
      <w:keepLines/>
      <w:pageBreakBefore/>
      <w:numPr>
        <w:numId w:val="37"/>
      </w:numPr>
      <w:tabs>
        <w:tab w:val="clear" w:pos="1702"/>
      </w:tabs>
      <w:spacing w:before="120" w:after="120"/>
      <w:ind w:left="0" w:firstLine="0"/>
      <w:jc w:val="center"/>
    </w:pPr>
    <w:rPr>
      <w:rFonts w:ascii="Tahoma" w:hAnsi="Tahoma"/>
      <w:b/>
      <w:caps/>
      <w:sz w:val="28"/>
      <w:szCs w:val="20"/>
    </w:rPr>
  </w:style>
  <w:style w:type="paragraph" w:customStyle="1" w:styleId="Head3">
    <w:name w:val="Head3"/>
    <w:basedOn w:val="Head2Char"/>
    <w:rsid w:val="00A9416E"/>
    <w:pPr>
      <w:numPr>
        <w:ilvl w:val="2"/>
      </w:numPr>
    </w:pPr>
    <w:rPr>
      <w:lang w:val="en-US"/>
    </w:rPr>
  </w:style>
  <w:style w:type="character" w:customStyle="1" w:styleId="Char">
    <w:name w:val="Char"/>
    <w:basedOn w:val="DefaultParagraphFont"/>
    <w:rsid w:val="00A9416E"/>
    <w:rPr>
      <w:rFonts w:ascii="BlacklightD" w:hAnsi="BlacklightD"/>
      <w:sz w:val="24"/>
      <w:szCs w:val="24"/>
      <w:lang w:val="en-ZA" w:eastAsia="en-US" w:bidi="ar-SA"/>
    </w:rPr>
  </w:style>
  <w:style w:type="character" w:customStyle="1" w:styleId="Head2CharChar">
    <w:name w:val="Head2 Char Char"/>
    <w:basedOn w:val="Char"/>
    <w:rsid w:val="00A9416E"/>
    <w:rPr>
      <w:rFonts w:ascii="Arial" w:hAnsi="Arial" w:cs="Arial"/>
      <w:b/>
      <w:bCs/>
      <w:sz w:val="24"/>
      <w:szCs w:val="24"/>
      <w:lang w:val="en-ZA" w:eastAsia="en-US" w:bidi="ar-SA"/>
    </w:rPr>
  </w:style>
  <w:style w:type="character" w:customStyle="1" w:styleId="Head3Char">
    <w:name w:val="Head3 Char"/>
    <w:basedOn w:val="Head2CharChar"/>
    <w:rsid w:val="00A9416E"/>
    <w:rPr>
      <w:rFonts w:ascii="Arial" w:hAnsi="Arial" w:cs="Arial"/>
      <w:b/>
      <w:bCs/>
      <w:sz w:val="24"/>
      <w:szCs w:val="24"/>
      <w:lang w:val="en-US" w:eastAsia="en-US" w:bidi="ar-SA"/>
    </w:rPr>
  </w:style>
  <w:style w:type="paragraph" w:customStyle="1" w:styleId="Head2">
    <w:name w:val="Head2"/>
    <w:basedOn w:val="BodyTextIndent"/>
    <w:rsid w:val="00A9416E"/>
    <w:pPr>
      <w:tabs>
        <w:tab w:val="num" w:pos="1440"/>
      </w:tabs>
      <w:ind w:left="1440" w:hanging="720"/>
      <w:jc w:val="both"/>
    </w:pPr>
    <w:rPr>
      <w:b/>
      <w:sz w:val="24"/>
    </w:rPr>
  </w:style>
  <w:style w:type="paragraph" w:customStyle="1" w:styleId="LP">
    <w:name w:val="LP"/>
    <w:basedOn w:val="Normal"/>
    <w:rsid w:val="00A9416E"/>
    <w:pPr>
      <w:keepLines/>
      <w:spacing w:before="120" w:after="120"/>
      <w:jc w:val="both"/>
    </w:pPr>
    <w:rPr>
      <w:rFonts w:ascii="Tahoma" w:hAnsi="Tahoma"/>
      <w:sz w:val="22"/>
      <w:szCs w:val="20"/>
    </w:rPr>
  </w:style>
  <w:style w:type="paragraph" w:customStyle="1" w:styleId="01Normal">
    <w:name w:val="01 Normal"/>
    <w:rsid w:val="00A9416E"/>
    <w:pPr>
      <w:tabs>
        <w:tab w:val="left" w:pos="720"/>
      </w:tabs>
      <w:spacing w:before="120" w:after="120" w:line="260" w:lineRule="exact"/>
      <w:jc w:val="both"/>
    </w:pPr>
    <w:rPr>
      <w:rFonts w:ascii="Tahoma" w:eastAsia="Times New Roman" w:hAnsi="Tahoma" w:cs="Tahoma"/>
      <w:color w:val="000000"/>
      <w:szCs w:val="20"/>
      <w:lang w:val="en-US"/>
    </w:rPr>
  </w:style>
  <w:style w:type="paragraph" w:styleId="Revision">
    <w:name w:val="Revision"/>
    <w:hidden/>
    <w:uiPriority w:val="99"/>
    <w:semiHidden/>
    <w:rsid w:val="00A9416E"/>
    <w:pPr>
      <w:spacing w:after="0" w:line="240" w:lineRule="auto"/>
    </w:pPr>
    <w:rPr>
      <w:rFonts w:ascii="Times New Roman" w:eastAsia="Times New Roman" w:hAnsi="Times New Roman" w:cs="Times New Roman"/>
      <w:sz w:val="24"/>
      <w:szCs w:val="24"/>
    </w:rPr>
  </w:style>
  <w:style w:type="character" w:customStyle="1" w:styleId="EmailStyle126">
    <w:name w:val="EmailStyle126"/>
    <w:basedOn w:val="DefaultParagraphFont"/>
    <w:semiHidden/>
    <w:rsid w:val="00A9416E"/>
    <w:rPr>
      <w:rFonts w:ascii="Georgia" w:hAnsi="Georgia"/>
      <w:b w:val="0"/>
      <w:bCs w:val="0"/>
      <w:i w:val="0"/>
      <w:iCs w:val="0"/>
      <w:strike w:val="0"/>
      <w:color w:val="0000FF"/>
      <w:sz w:val="20"/>
      <w:szCs w:val="20"/>
      <w:u w:val="none"/>
    </w:rPr>
  </w:style>
  <w:style w:type="character" w:customStyle="1" w:styleId="EmailStyle1401">
    <w:name w:val="EmailStyle1401"/>
    <w:basedOn w:val="DefaultParagraphFont"/>
    <w:semiHidden/>
    <w:rsid w:val="00A9416E"/>
    <w:rPr>
      <w:rFonts w:ascii="Georgia" w:hAnsi="Georgia"/>
      <w:b w:val="0"/>
      <w:bCs w:val="0"/>
      <w:i w:val="0"/>
      <w:iCs w:val="0"/>
      <w:strike w:val="0"/>
      <w:color w:val="0000FF"/>
      <w:sz w:val="20"/>
      <w:szCs w:val="20"/>
      <w:u w:val="none"/>
    </w:rPr>
  </w:style>
</w:styles>
</file>

<file path=word/webSettings.xml><?xml version="1.0" encoding="utf-8"?>
<w:webSettings xmlns:r="http://schemas.openxmlformats.org/officeDocument/2006/relationships" xmlns:w="http://schemas.openxmlformats.org/wordprocessingml/2006/main">
  <w:divs>
    <w:div w:id="487093978">
      <w:bodyDiv w:val="1"/>
      <w:marLeft w:val="0"/>
      <w:marRight w:val="0"/>
      <w:marTop w:val="0"/>
      <w:marBottom w:val="0"/>
      <w:divBdr>
        <w:top w:val="none" w:sz="0" w:space="0" w:color="auto"/>
        <w:left w:val="none" w:sz="0" w:space="0" w:color="auto"/>
        <w:bottom w:val="none" w:sz="0" w:space="0" w:color="auto"/>
        <w:right w:val="none" w:sz="0" w:space="0" w:color="auto"/>
      </w:divBdr>
    </w:div>
    <w:div w:id="738094732">
      <w:bodyDiv w:val="1"/>
      <w:marLeft w:val="0"/>
      <w:marRight w:val="0"/>
      <w:marTop w:val="0"/>
      <w:marBottom w:val="0"/>
      <w:divBdr>
        <w:top w:val="none" w:sz="0" w:space="0" w:color="auto"/>
        <w:left w:val="none" w:sz="0" w:space="0" w:color="auto"/>
        <w:bottom w:val="none" w:sz="0" w:space="0" w:color="auto"/>
        <w:right w:val="none" w:sz="0" w:space="0" w:color="auto"/>
      </w:divBdr>
    </w:div>
    <w:div w:id="131302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liam.ramoroka@gpaa.gov.za" TargetMode="Externa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7A47E-3C5D-4C1A-8B1C-2649C93BB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42</Pages>
  <Words>10756</Words>
  <Characters>61310</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per178</dc:creator>
  <cp:lastModifiedBy>beg046</cp:lastModifiedBy>
  <cp:revision>6</cp:revision>
  <cp:lastPrinted>2016-12-13T12:15:00Z</cp:lastPrinted>
  <dcterms:created xsi:type="dcterms:W3CDTF">2017-01-24T12:34:00Z</dcterms:created>
  <dcterms:modified xsi:type="dcterms:W3CDTF">2017-01-25T12:43:00Z</dcterms:modified>
</cp:coreProperties>
</file>