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A5" w:rsidRPr="007079EF" w:rsidRDefault="003D0FA5" w:rsidP="003D0FA5">
      <w:pPr>
        <w:rPr>
          <w:rFonts w:ascii="Arial" w:hAnsi="Arial" w:cs="Arial"/>
        </w:rPr>
      </w:pPr>
    </w:p>
    <w:p w:rsidR="003D0FA5" w:rsidRPr="007079EF" w:rsidRDefault="003D0FA5" w:rsidP="003D0FA5">
      <w:pPr>
        <w:rPr>
          <w:rFonts w:ascii="Arial" w:hAnsi="Arial" w:cs="Arial"/>
        </w:rPr>
      </w:pPr>
      <w:r w:rsidRPr="007079EF">
        <w:rPr>
          <w:rFonts w:ascii="Arial" w:hAnsi="Arial" w:cs="Arial"/>
          <w:b/>
          <w:noProof/>
          <w:color w:val="000000"/>
          <w:sz w:val="44"/>
          <w:lang w:val="en-ZA" w:eastAsia="en-ZA"/>
        </w:rPr>
        <w:drawing>
          <wp:inline distT="0" distB="0" distL="0" distR="0">
            <wp:extent cx="35909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90925" cy="1095375"/>
                    </a:xfrm>
                    <a:prstGeom prst="rect">
                      <a:avLst/>
                    </a:prstGeom>
                    <a:noFill/>
                    <a:ln w="9525">
                      <a:noFill/>
                      <a:miter lim="800000"/>
                      <a:headEnd/>
                      <a:tailEnd/>
                    </a:ln>
                  </pic:spPr>
                </pic:pic>
              </a:graphicData>
            </a:graphic>
          </wp:inline>
        </w:drawing>
      </w:r>
    </w:p>
    <w:p w:rsidR="003D0FA5" w:rsidRPr="007079EF" w:rsidRDefault="003D0FA5" w:rsidP="003D0FA5">
      <w:pPr>
        <w:rPr>
          <w:rFonts w:ascii="Arial" w:hAnsi="Arial" w:cs="Arial"/>
        </w:rPr>
      </w:pPr>
    </w:p>
    <w:p w:rsidR="003D0FA5" w:rsidRPr="007079EF" w:rsidRDefault="003D0FA5" w:rsidP="003D0FA5">
      <w:pPr>
        <w:rPr>
          <w:rFonts w:ascii="Arial" w:hAnsi="Arial" w:cs="Arial"/>
        </w:rPr>
      </w:pPr>
    </w:p>
    <w:p w:rsidR="003D0FA5" w:rsidRPr="007079EF" w:rsidRDefault="003D0FA5" w:rsidP="003D0FA5">
      <w:pPr>
        <w:rPr>
          <w:rFonts w:ascii="Arial" w:hAnsi="Arial" w:cs="Arial"/>
        </w:rPr>
      </w:pPr>
    </w:p>
    <w:p w:rsidR="003D0FA5" w:rsidRDefault="003D0FA5" w:rsidP="003D0FA5">
      <w:pPr>
        <w:tabs>
          <w:tab w:val="left" w:pos="720"/>
        </w:tabs>
        <w:spacing w:line="360" w:lineRule="auto"/>
        <w:jc w:val="center"/>
        <w:rPr>
          <w:rFonts w:ascii="Arial" w:hAnsi="Arial" w:cs="Arial"/>
          <w:b/>
          <w:sz w:val="52"/>
          <w:szCs w:val="52"/>
        </w:rPr>
      </w:pPr>
      <w:r w:rsidRPr="00C94527">
        <w:rPr>
          <w:rFonts w:ascii="Arial" w:hAnsi="Arial" w:cs="Arial"/>
          <w:b/>
          <w:sz w:val="52"/>
          <w:szCs w:val="52"/>
        </w:rPr>
        <w:t>Government Pensions Administration Agency</w:t>
      </w:r>
      <w:r w:rsidR="00C94527" w:rsidRPr="00C94527">
        <w:rPr>
          <w:rFonts w:ascii="Arial" w:hAnsi="Arial" w:cs="Arial"/>
          <w:b/>
          <w:sz w:val="52"/>
          <w:szCs w:val="52"/>
        </w:rPr>
        <w:t xml:space="preserve"> (GPAA)</w:t>
      </w:r>
    </w:p>
    <w:p w:rsidR="00C94527" w:rsidRPr="00C94527" w:rsidRDefault="00C94527" w:rsidP="003D0FA5">
      <w:pPr>
        <w:tabs>
          <w:tab w:val="left" w:pos="720"/>
        </w:tabs>
        <w:spacing w:line="360" w:lineRule="auto"/>
        <w:jc w:val="center"/>
        <w:rPr>
          <w:rFonts w:ascii="Arial" w:hAnsi="Arial" w:cs="Arial"/>
          <w:b/>
          <w:color w:val="000000"/>
          <w:sz w:val="44"/>
        </w:rPr>
      </w:pPr>
    </w:p>
    <w:p w:rsidR="00C94527" w:rsidRPr="00C94527" w:rsidRDefault="003D0FA5" w:rsidP="00C94527">
      <w:pPr>
        <w:tabs>
          <w:tab w:val="left" w:pos="720"/>
        </w:tabs>
        <w:spacing w:line="360" w:lineRule="auto"/>
        <w:rPr>
          <w:rFonts w:ascii="Arial" w:hAnsi="Arial" w:cs="Arial"/>
          <w:b/>
          <w:color w:val="000000"/>
          <w:sz w:val="40"/>
          <w:szCs w:val="40"/>
        </w:rPr>
      </w:pPr>
      <w:r w:rsidRPr="00C94527">
        <w:rPr>
          <w:rFonts w:ascii="Arial" w:hAnsi="Arial" w:cs="Arial"/>
          <w:b/>
          <w:color w:val="000000"/>
          <w:sz w:val="40"/>
          <w:szCs w:val="40"/>
        </w:rPr>
        <w:t xml:space="preserve">Request for proposals </w:t>
      </w:r>
      <w:r w:rsidR="00330CEE" w:rsidRPr="00C94527">
        <w:rPr>
          <w:rFonts w:ascii="Arial" w:hAnsi="Arial" w:cs="Arial"/>
          <w:b/>
          <w:color w:val="000000"/>
          <w:sz w:val="40"/>
          <w:szCs w:val="40"/>
        </w:rPr>
        <w:t>for</w:t>
      </w:r>
      <w:r w:rsidR="00C94527" w:rsidRPr="00C94527">
        <w:rPr>
          <w:rFonts w:ascii="Arial" w:hAnsi="Arial" w:cs="Arial"/>
          <w:b/>
          <w:color w:val="000000"/>
          <w:sz w:val="40"/>
          <w:szCs w:val="40"/>
        </w:rPr>
        <w:t>:</w:t>
      </w:r>
    </w:p>
    <w:p w:rsidR="00C94527" w:rsidRPr="00C94527" w:rsidRDefault="00A42576" w:rsidP="003367A5">
      <w:pPr>
        <w:pStyle w:val="ListParagraph"/>
        <w:numPr>
          <w:ilvl w:val="0"/>
          <w:numId w:val="21"/>
        </w:numPr>
        <w:tabs>
          <w:tab w:val="left" w:pos="720"/>
        </w:tabs>
        <w:spacing w:line="360" w:lineRule="auto"/>
        <w:rPr>
          <w:rFonts w:ascii="Arial" w:hAnsi="Arial" w:cs="Arial"/>
          <w:b/>
          <w:color w:val="000000"/>
          <w:sz w:val="36"/>
          <w:szCs w:val="36"/>
        </w:rPr>
      </w:pPr>
      <w:r w:rsidRPr="00C94527">
        <w:rPr>
          <w:rFonts w:ascii="Arial" w:hAnsi="Arial" w:cs="Arial"/>
          <w:b/>
          <w:color w:val="000000"/>
          <w:sz w:val="36"/>
          <w:szCs w:val="36"/>
        </w:rPr>
        <w:t>installations, repairs and maintenance</w:t>
      </w:r>
      <w:r w:rsidR="00C94527" w:rsidRPr="00C94527">
        <w:rPr>
          <w:rFonts w:ascii="Arial" w:hAnsi="Arial" w:cs="Arial"/>
          <w:b/>
          <w:color w:val="000000"/>
          <w:sz w:val="36"/>
          <w:szCs w:val="36"/>
        </w:rPr>
        <w:t xml:space="preserve"> of electrical infrastructure</w:t>
      </w:r>
      <w:r w:rsidRPr="00C94527">
        <w:rPr>
          <w:rFonts w:ascii="Arial" w:hAnsi="Arial" w:cs="Arial"/>
          <w:b/>
          <w:color w:val="000000"/>
          <w:sz w:val="36"/>
          <w:szCs w:val="36"/>
        </w:rPr>
        <w:t>,</w:t>
      </w:r>
      <w:r w:rsidR="00936282" w:rsidRPr="00C94527">
        <w:rPr>
          <w:rFonts w:ascii="Arial" w:hAnsi="Arial" w:cs="Arial"/>
          <w:b/>
          <w:color w:val="000000"/>
          <w:sz w:val="36"/>
          <w:szCs w:val="36"/>
        </w:rPr>
        <w:t xml:space="preserve"> </w:t>
      </w:r>
    </w:p>
    <w:p w:rsidR="00C94527" w:rsidRPr="00C94527" w:rsidRDefault="006515F8" w:rsidP="003367A5">
      <w:pPr>
        <w:pStyle w:val="ListParagraph"/>
        <w:numPr>
          <w:ilvl w:val="0"/>
          <w:numId w:val="21"/>
        </w:numPr>
        <w:tabs>
          <w:tab w:val="left" w:pos="720"/>
        </w:tabs>
        <w:spacing w:line="360" w:lineRule="auto"/>
        <w:rPr>
          <w:rFonts w:ascii="Arial" w:hAnsi="Arial" w:cs="Arial"/>
          <w:b/>
          <w:color w:val="000000"/>
          <w:sz w:val="36"/>
          <w:szCs w:val="36"/>
        </w:rPr>
      </w:pPr>
      <w:r w:rsidRPr="00C94527">
        <w:rPr>
          <w:rFonts w:ascii="Arial" w:hAnsi="Arial" w:cs="Arial"/>
          <w:b/>
          <w:color w:val="000000"/>
          <w:sz w:val="36"/>
          <w:szCs w:val="36"/>
        </w:rPr>
        <w:t>service and maintenance of stand-by generator</w:t>
      </w:r>
      <w:r w:rsidR="00C94527" w:rsidRPr="00C94527">
        <w:rPr>
          <w:rFonts w:ascii="Arial" w:hAnsi="Arial" w:cs="Arial"/>
          <w:b/>
          <w:color w:val="000000"/>
          <w:sz w:val="36"/>
          <w:szCs w:val="36"/>
        </w:rPr>
        <w:t>;</w:t>
      </w:r>
      <w:r w:rsidRPr="00C94527">
        <w:rPr>
          <w:rFonts w:ascii="Arial" w:hAnsi="Arial" w:cs="Arial"/>
          <w:b/>
          <w:color w:val="000000"/>
          <w:sz w:val="36"/>
          <w:szCs w:val="36"/>
        </w:rPr>
        <w:t xml:space="preserve"> </w:t>
      </w:r>
      <w:r w:rsidR="00936282" w:rsidRPr="00C94527">
        <w:rPr>
          <w:rFonts w:ascii="Arial" w:hAnsi="Arial" w:cs="Arial"/>
          <w:b/>
          <w:color w:val="000000"/>
          <w:sz w:val="36"/>
          <w:szCs w:val="36"/>
        </w:rPr>
        <w:t>and</w:t>
      </w:r>
    </w:p>
    <w:p w:rsidR="003D0FA5" w:rsidRPr="00293F60" w:rsidRDefault="00936282" w:rsidP="000A33DB">
      <w:pPr>
        <w:pStyle w:val="ListParagraph"/>
        <w:numPr>
          <w:ilvl w:val="0"/>
          <w:numId w:val="21"/>
        </w:numPr>
        <w:tabs>
          <w:tab w:val="left" w:pos="720"/>
        </w:tabs>
        <w:spacing w:line="360" w:lineRule="auto"/>
        <w:rPr>
          <w:rFonts w:ascii="Arial" w:hAnsi="Arial" w:cs="Arial"/>
          <w:b/>
          <w:color w:val="000000"/>
          <w:sz w:val="36"/>
          <w:szCs w:val="36"/>
        </w:rPr>
      </w:pPr>
      <w:r w:rsidRPr="00C94527">
        <w:rPr>
          <w:rFonts w:ascii="Arial" w:hAnsi="Arial" w:cs="Arial"/>
          <w:b/>
          <w:color w:val="000000"/>
          <w:sz w:val="36"/>
          <w:szCs w:val="36"/>
        </w:rPr>
        <w:t xml:space="preserve"> maintenance of </w:t>
      </w:r>
      <w:r w:rsidR="00293F60">
        <w:rPr>
          <w:rFonts w:ascii="Arial" w:hAnsi="Arial" w:cs="Arial"/>
          <w:b/>
          <w:color w:val="000000"/>
          <w:sz w:val="36"/>
          <w:szCs w:val="36"/>
        </w:rPr>
        <w:t>U</w:t>
      </w:r>
      <w:r w:rsidRPr="00C94527">
        <w:rPr>
          <w:rFonts w:ascii="Arial" w:hAnsi="Arial" w:cs="Arial"/>
          <w:b/>
          <w:color w:val="000000"/>
          <w:sz w:val="36"/>
          <w:szCs w:val="36"/>
        </w:rPr>
        <w:t xml:space="preserve">ninterrupted </w:t>
      </w:r>
      <w:r w:rsidR="00293F60">
        <w:rPr>
          <w:rFonts w:ascii="Arial" w:hAnsi="Arial" w:cs="Arial"/>
          <w:b/>
          <w:color w:val="000000"/>
          <w:sz w:val="36"/>
          <w:szCs w:val="36"/>
        </w:rPr>
        <w:t>P</w:t>
      </w:r>
      <w:r w:rsidRPr="00C94527">
        <w:rPr>
          <w:rFonts w:ascii="Arial" w:hAnsi="Arial" w:cs="Arial"/>
          <w:b/>
          <w:color w:val="000000"/>
          <w:sz w:val="36"/>
          <w:szCs w:val="36"/>
        </w:rPr>
        <w:t xml:space="preserve">ower </w:t>
      </w:r>
      <w:r w:rsidR="00293F60">
        <w:rPr>
          <w:rFonts w:ascii="Arial" w:hAnsi="Arial" w:cs="Arial"/>
          <w:b/>
          <w:color w:val="000000"/>
          <w:sz w:val="36"/>
          <w:szCs w:val="36"/>
        </w:rPr>
        <w:t>S</w:t>
      </w:r>
      <w:r w:rsidRPr="00C94527">
        <w:rPr>
          <w:rFonts w:ascii="Arial" w:hAnsi="Arial" w:cs="Arial"/>
          <w:b/>
          <w:color w:val="000000"/>
          <w:sz w:val="36"/>
          <w:szCs w:val="36"/>
        </w:rPr>
        <w:t>upply</w:t>
      </w:r>
      <w:r w:rsidR="00AF78F5" w:rsidRPr="00C94527">
        <w:rPr>
          <w:rFonts w:ascii="Arial" w:hAnsi="Arial" w:cs="Arial"/>
          <w:b/>
          <w:color w:val="000000"/>
          <w:sz w:val="36"/>
          <w:szCs w:val="36"/>
        </w:rPr>
        <w:t xml:space="preserve"> </w:t>
      </w:r>
      <w:r w:rsidRPr="00C94527">
        <w:rPr>
          <w:rFonts w:ascii="Arial" w:hAnsi="Arial" w:cs="Arial"/>
          <w:b/>
          <w:color w:val="000000"/>
          <w:sz w:val="36"/>
          <w:szCs w:val="36"/>
        </w:rPr>
        <w:t xml:space="preserve">(UPS) </w:t>
      </w:r>
      <w:r w:rsidR="000A33DB" w:rsidRPr="00293F60">
        <w:rPr>
          <w:rFonts w:ascii="Arial" w:hAnsi="Arial" w:cs="Arial"/>
          <w:b/>
          <w:color w:val="000000"/>
          <w:sz w:val="36"/>
          <w:szCs w:val="36"/>
        </w:rPr>
        <w:t>for a period of 36 months</w:t>
      </w:r>
      <w:r w:rsidR="003D0FA5" w:rsidRPr="00293F60">
        <w:rPr>
          <w:rFonts w:ascii="Arial" w:hAnsi="Arial" w:cs="Arial"/>
          <w:b/>
          <w:color w:val="000000"/>
          <w:sz w:val="36"/>
          <w:szCs w:val="36"/>
        </w:rPr>
        <w:t xml:space="preserve"> </w:t>
      </w:r>
    </w:p>
    <w:p w:rsidR="003D0FA5" w:rsidRPr="007079EF" w:rsidRDefault="003D0FA5" w:rsidP="00C94527">
      <w:pPr>
        <w:tabs>
          <w:tab w:val="left" w:pos="720"/>
        </w:tabs>
        <w:spacing w:line="360" w:lineRule="auto"/>
        <w:rPr>
          <w:rFonts w:ascii="Arial" w:hAnsi="Arial" w:cs="Arial"/>
          <w:b/>
          <w:color w:val="000000"/>
          <w:sz w:val="44"/>
        </w:rPr>
      </w:pPr>
    </w:p>
    <w:p w:rsidR="003D0FA5" w:rsidRPr="007079EF" w:rsidRDefault="003D0FA5" w:rsidP="003D0FA5">
      <w:pPr>
        <w:tabs>
          <w:tab w:val="left" w:pos="720"/>
        </w:tabs>
        <w:spacing w:line="360" w:lineRule="auto"/>
        <w:jc w:val="center"/>
        <w:rPr>
          <w:rFonts w:ascii="Arial" w:hAnsi="Arial" w:cs="Arial"/>
          <w:b/>
          <w:color w:val="000000"/>
          <w:sz w:val="44"/>
        </w:rPr>
      </w:pPr>
    </w:p>
    <w:p w:rsidR="003D0FA5" w:rsidRPr="007079EF" w:rsidRDefault="003D0FA5" w:rsidP="003D0FA5">
      <w:pPr>
        <w:tabs>
          <w:tab w:val="left" w:pos="720"/>
        </w:tabs>
        <w:spacing w:line="360" w:lineRule="auto"/>
        <w:jc w:val="center"/>
        <w:rPr>
          <w:rFonts w:ascii="Arial" w:hAnsi="Arial" w:cs="Arial"/>
          <w:b/>
          <w:color w:val="000000"/>
          <w:sz w:val="44"/>
        </w:rPr>
      </w:pPr>
    </w:p>
    <w:p w:rsidR="003D0FA5" w:rsidRPr="007079EF" w:rsidRDefault="003D0FA5" w:rsidP="003D0FA5">
      <w:pPr>
        <w:tabs>
          <w:tab w:val="left" w:pos="720"/>
        </w:tabs>
        <w:spacing w:line="360" w:lineRule="auto"/>
        <w:jc w:val="center"/>
        <w:rPr>
          <w:rFonts w:ascii="Arial" w:hAnsi="Arial" w:cs="Arial"/>
          <w:b/>
          <w:color w:val="000000"/>
          <w:sz w:val="44"/>
        </w:rPr>
      </w:pPr>
    </w:p>
    <w:p w:rsidR="003D0FA5" w:rsidRPr="007079EF" w:rsidRDefault="003D0FA5" w:rsidP="003D0FA5">
      <w:pPr>
        <w:pStyle w:val="CoverPage"/>
        <w:tabs>
          <w:tab w:val="left" w:pos="720"/>
        </w:tabs>
        <w:rPr>
          <w:sz w:val="52"/>
          <w:szCs w:val="52"/>
        </w:rPr>
      </w:pPr>
    </w:p>
    <w:p w:rsidR="003D0FA5" w:rsidRPr="007079EF" w:rsidRDefault="003D0FA5" w:rsidP="003D0FA5">
      <w:pPr>
        <w:rPr>
          <w:rFonts w:ascii="Arial" w:hAnsi="Arial" w:cs="Arial"/>
        </w:rPr>
      </w:pPr>
    </w:p>
    <w:p w:rsidR="003D0FA5" w:rsidRPr="007079EF" w:rsidRDefault="003D0FA5" w:rsidP="003D0FA5">
      <w:pPr>
        <w:rPr>
          <w:rFonts w:ascii="Arial" w:hAnsi="Arial" w:cs="Arial"/>
        </w:rPr>
      </w:pPr>
    </w:p>
    <w:p w:rsidR="003D0FA5" w:rsidRPr="007079EF" w:rsidRDefault="00AF6FD8" w:rsidP="003D0FA5">
      <w:pPr>
        <w:rPr>
          <w:rFonts w:ascii="Arial" w:hAnsi="Arial" w:cs="Arial"/>
        </w:rPr>
      </w:pPr>
      <w:r w:rsidRPr="00AF6FD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52.6pt;height:266.45pt;z-index:251660288;mso-position-horizontal:left">
            <v:imagedata r:id="rId9" o:title=""/>
            <w10:wrap type="square" side="right"/>
          </v:shape>
          <o:OLEObject Type="Embed" ProgID="PowerPoint.Slide.8" ShapeID="_x0000_s1026" DrawAspect="Content" ObjectID="_1547035922" r:id="rId10"/>
        </w:pict>
      </w:r>
      <w:r w:rsidR="003D0FA5" w:rsidRPr="007079EF">
        <w:rPr>
          <w:rFonts w:ascii="Arial" w:hAnsi="Arial" w:cs="Arial"/>
        </w:rPr>
        <w:br w:type="textWrapping" w:clear="all"/>
      </w:r>
    </w:p>
    <w:p w:rsidR="003D0FA5" w:rsidRPr="007079EF" w:rsidRDefault="003D0FA5" w:rsidP="003D0FA5">
      <w:pPr>
        <w:rPr>
          <w:rFonts w:ascii="Arial" w:hAnsi="Arial" w:cs="Arial"/>
          <w:b/>
          <w:sz w:val="32"/>
        </w:rPr>
      </w:pPr>
    </w:p>
    <w:p w:rsidR="003D0FA5" w:rsidRPr="007079EF" w:rsidRDefault="003D0FA5" w:rsidP="003D0FA5">
      <w:pPr>
        <w:rPr>
          <w:rFonts w:ascii="Arial" w:hAnsi="Arial" w:cs="Arial"/>
          <w:b/>
          <w:sz w:val="32"/>
        </w:rPr>
      </w:pPr>
    </w:p>
    <w:p w:rsidR="003D0FA5" w:rsidRPr="007079EF" w:rsidRDefault="003D0FA5" w:rsidP="003D0FA5">
      <w:pPr>
        <w:rPr>
          <w:rFonts w:ascii="Arial" w:hAnsi="Arial" w:cs="Arial"/>
        </w:rPr>
      </w:pPr>
    </w:p>
    <w:p w:rsidR="003D0FA5" w:rsidRPr="007079EF" w:rsidRDefault="003D0FA5" w:rsidP="003D0FA5">
      <w:pPr>
        <w:rPr>
          <w:rFonts w:ascii="Arial" w:hAnsi="Arial" w:cs="Arial"/>
          <w:sz w:val="20"/>
          <w:szCs w:val="20"/>
        </w:rPr>
      </w:pPr>
      <w:r w:rsidRPr="007079EF">
        <w:rPr>
          <w:rFonts w:ascii="Arial" w:hAnsi="Arial" w:cs="Arial"/>
          <w:sz w:val="20"/>
          <w:szCs w:val="20"/>
        </w:rPr>
        <w:t>ALL BID DOCUMENTS TO BE DEPOSITED AT THE TENDER BOX SITUATED AT THE RECEPTION AREA AT:</w:t>
      </w:r>
    </w:p>
    <w:p w:rsidR="003D0FA5" w:rsidRPr="007079EF" w:rsidRDefault="003D0FA5" w:rsidP="003D0FA5">
      <w:pPr>
        <w:rPr>
          <w:rFonts w:ascii="Arial" w:hAnsi="Arial" w:cs="Arial"/>
          <w:sz w:val="20"/>
          <w:szCs w:val="20"/>
        </w:rPr>
      </w:pPr>
      <w:r w:rsidRPr="007079EF">
        <w:rPr>
          <w:rFonts w:ascii="Arial" w:hAnsi="Arial" w:cs="Arial"/>
          <w:sz w:val="20"/>
          <w:szCs w:val="20"/>
        </w:rPr>
        <w:t>34 HAMILTON STR</w:t>
      </w:r>
    </w:p>
    <w:p w:rsidR="003D0FA5" w:rsidRPr="007079EF" w:rsidRDefault="003D0FA5" w:rsidP="003D0FA5">
      <w:pPr>
        <w:rPr>
          <w:rFonts w:ascii="Arial" w:hAnsi="Arial" w:cs="Arial"/>
          <w:sz w:val="20"/>
          <w:szCs w:val="20"/>
        </w:rPr>
      </w:pPr>
      <w:r w:rsidRPr="007079EF">
        <w:rPr>
          <w:rFonts w:ascii="Arial" w:hAnsi="Arial" w:cs="Arial"/>
          <w:sz w:val="20"/>
          <w:szCs w:val="20"/>
        </w:rPr>
        <w:t>PRETORIA</w:t>
      </w:r>
      <w:r w:rsidR="00020DEB">
        <w:rPr>
          <w:rFonts w:ascii="Arial" w:hAnsi="Arial" w:cs="Arial"/>
          <w:sz w:val="20"/>
          <w:szCs w:val="20"/>
        </w:rPr>
        <w:t>,</w:t>
      </w:r>
      <w:r w:rsidRPr="007079EF">
        <w:rPr>
          <w:rFonts w:ascii="Arial" w:hAnsi="Arial" w:cs="Arial"/>
          <w:sz w:val="20"/>
          <w:szCs w:val="20"/>
        </w:rPr>
        <w:t xml:space="preserve"> ARCADIA</w:t>
      </w:r>
    </w:p>
    <w:p w:rsidR="003D0FA5" w:rsidRPr="007079EF" w:rsidRDefault="003D0FA5" w:rsidP="003D0FA5">
      <w:pPr>
        <w:rPr>
          <w:rFonts w:ascii="Arial" w:hAnsi="Arial" w:cs="Arial"/>
          <w:sz w:val="20"/>
          <w:szCs w:val="20"/>
        </w:rPr>
      </w:pPr>
      <w:r w:rsidRPr="007079EF">
        <w:rPr>
          <w:rFonts w:ascii="Arial" w:hAnsi="Arial" w:cs="Arial"/>
          <w:sz w:val="20"/>
          <w:szCs w:val="20"/>
        </w:rPr>
        <w:t>PENSION ADMINISTRATION BUILDING</w:t>
      </w:r>
    </w:p>
    <w:p w:rsidR="003D0FA5" w:rsidRPr="007079EF" w:rsidRDefault="003D0FA5" w:rsidP="003D0FA5">
      <w:pPr>
        <w:rPr>
          <w:rFonts w:ascii="Arial" w:hAnsi="Arial" w:cs="Arial"/>
          <w:sz w:val="20"/>
          <w:szCs w:val="20"/>
        </w:rPr>
      </w:pPr>
    </w:p>
    <w:p w:rsidR="003D0FA5" w:rsidRPr="0092068A" w:rsidRDefault="003D0FA5" w:rsidP="003D0FA5">
      <w:pPr>
        <w:rPr>
          <w:rFonts w:ascii="Arial" w:hAnsi="Arial" w:cs="Arial"/>
          <w:sz w:val="22"/>
          <w:szCs w:val="22"/>
        </w:rPr>
      </w:pPr>
      <w:r w:rsidRPr="0092068A">
        <w:rPr>
          <w:rFonts w:ascii="Arial" w:hAnsi="Arial" w:cs="Arial"/>
          <w:sz w:val="22"/>
          <w:szCs w:val="22"/>
        </w:rPr>
        <w:t xml:space="preserve">If the bid document is too large to fit in </w:t>
      </w:r>
      <w:r w:rsidR="00020DEB">
        <w:rPr>
          <w:rFonts w:ascii="Arial" w:hAnsi="Arial" w:cs="Arial"/>
          <w:sz w:val="22"/>
          <w:szCs w:val="22"/>
        </w:rPr>
        <w:t>the</w:t>
      </w:r>
      <w:r w:rsidRPr="0092068A">
        <w:rPr>
          <w:rFonts w:ascii="Arial" w:hAnsi="Arial" w:cs="Arial"/>
          <w:sz w:val="22"/>
          <w:szCs w:val="22"/>
        </w:rPr>
        <w:t xml:space="preserve"> Tender Box</w:t>
      </w:r>
      <w:r w:rsidR="005568B9">
        <w:rPr>
          <w:rFonts w:ascii="Arial" w:hAnsi="Arial" w:cs="Arial"/>
          <w:sz w:val="22"/>
          <w:szCs w:val="22"/>
        </w:rPr>
        <w:t>,</w:t>
      </w:r>
      <w:r w:rsidRPr="0092068A">
        <w:rPr>
          <w:rFonts w:ascii="Arial" w:hAnsi="Arial" w:cs="Arial"/>
          <w:sz w:val="22"/>
          <w:szCs w:val="22"/>
        </w:rPr>
        <w:t xml:space="preserve"> an official from the Demand and Acquisition section of the Supply Chain Management Directorate may be contacted at the following e-mail address:</w:t>
      </w:r>
    </w:p>
    <w:p w:rsidR="003D0FA5" w:rsidRPr="0092068A" w:rsidRDefault="003D0FA5" w:rsidP="003D0FA5">
      <w:pPr>
        <w:rPr>
          <w:rFonts w:ascii="Arial" w:hAnsi="Arial" w:cs="Arial"/>
          <w:sz w:val="22"/>
          <w:szCs w:val="22"/>
        </w:rPr>
      </w:pPr>
    </w:p>
    <w:p w:rsidR="003D0FA5" w:rsidRPr="0092068A" w:rsidRDefault="003D0FA5" w:rsidP="003D0FA5">
      <w:pPr>
        <w:rPr>
          <w:rFonts w:ascii="Arial" w:hAnsi="Arial" w:cs="Arial"/>
          <w:sz w:val="22"/>
          <w:szCs w:val="22"/>
        </w:rPr>
      </w:pPr>
    </w:p>
    <w:p w:rsidR="003D0FA5" w:rsidRPr="0092068A" w:rsidRDefault="003D0FA5" w:rsidP="003D0FA5">
      <w:pPr>
        <w:rPr>
          <w:rFonts w:ascii="Arial" w:hAnsi="Arial" w:cs="Arial"/>
          <w:sz w:val="22"/>
          <w:szCs w:val="22"/>
        </w:rPr>
      </w:pPr>
    </w:p>
    <w:p w:rsidR="003D0FA5" w:rsidRPr="0092068A" w:rsidRDefault="003D0FA5" w:rsidP="003D0FA5">
      <w:pPr>
        <w:rPr>
          <w:rFonts w:ascii="Arial" w:hAnsi="Arial" w:cs="Arial"/>
          <w:sz w:val="22"/>
          <w:szCs w:val="22"/>
        </w:rPr>
      </w:pPr>
      <w:r w:rsidRPr="0092068A">
        <w:rPr>
          <w:rFonts w:ascii="Arial" w:hAnsi="Arial" w:cs="Arial"/>
          <w:sz w:val="22"/>
          <w:szCs w:val="22"/>
        </w:rPr>
        <w:t xml:space="preserve">Mr </w:t>
      </w:r>
      <w:r w:rsidR="00652ED6" w:rsidRPr="0092068A">
        <w:rPr>
          <w:rFonts w:ascii="Arial" w:hAnsi="Arial" w:cs="Arial"/>
          <w:sz w:val="22"/>
          <w:szCs w:val="22"/>
          <w:lang w:val="en-ZA"/>
        </w:rPr>
        <w:t>Mooshe Nkuna</w:t>
      </w:r>
    </w:p>
    <w:p w:rsidR="003D0FA5" w:rsidRPr="0092068A" w:rsidRDefault="003D0FA5" w:rsidP="003D0FA5">
      <w:pPr>
        <w:rPr>
          <w:rFonts w:ascii="Arial" w:hAnsi="Arial" w:cs="Arial"/>
          <w:sz w:val="22"/>
          <w:szCs w:val="22"/>
        </w:rPr>
      </w:pPr>
      <w:r w:rsidRPr="0092068A">
        <w:rPr>
          <w:rFonts w:ascii="Arial" w:hAnsi="Arial" w:cs="Arial"/>
          <w:sz w:val="22"/>
          <w:szCs w:val="22"/>
        </w:rPr>
        <w:t xml:space="preserve">E-mail: </w:t>
      </w:r>
      <w:r w:rsidR="00652ED6" w:rsidRPr="0092068A">
        <w:rPr>
          <w:rFonts w:ascii="Arial" w:hAnsi="Arial" w:cs="Arial"/>
          <w:sz w:val="22"/>
          <w:szCs w:val="22"/>
          <w:lang w:val="en-ZA"/>
        </w:rPr>
        <w:t>Mooshe.Nkuna@gpaa.gov.za</w:t>
      </w:r>
    </w:p>
    <w:p w:rsidR="003D0FA5" w:rsidRPr="0092068A" w:rsidRDefault="003D0FA5" w:rsidP="003D0FA5">
      <w:pPr>
        <w:rPr>
          <w:rFonts w:ascii="Arial" w:hAnsi="Arial" w:cs="Arial"/>
          <w:sz w:val="22"/>
          <w:szCs w:val="22"/>
        </w:rPr>
      </w:pPr>
    </w:p>
    <w:p w:rsidR="00A42576" w:rsidRPr="0092068A" w:rsidRDefault="00A42576" w:rsidP="003D0FA5">
      <w:pPr>
        <w:rPr>
          <w:rFonts w:ascii="Arial" w:hAnsi="Arial" w:cs="Arial"/>
          <w:sz w:val="22"/>
          <w:szCs w:val="22"/>
        </w:rPr>
      </w:pPr>
      <w:r w:rsidRPr="0092068A">
        <w:rPr>
          <w:rFonts w:ascii="Arial" w:hAnsi="Arial" w:cs="Arial"/>
          <w:sz w:val="22"/>
          <w:szCs w:val="22"/>
        </w:rPr>
        <w:t>Mr Maphile Mokadi</w:t>
      </w:r>
    </w:p>
    <w:p w:rsidR="00A42576" w:rsidRPr="0092068A" w:rsidRDefault="00A42576" w:rsidP="003D0FA5">
      <w:pPr>
        <w:rPr>
          <w:rFonts w:ascii="Arial" w:hAnsi="Arial" w:cs="Arial"/>
          <w:sz w:val="22"/>
          <w:szCs w:val="22"/>
        </w:rPr>
      </w:pPr>
      <w:r w:rsidRPr="0092068A">
        <w:rPr>
          <w:rFonts w:ascii="Arial" w:hAnsi="Arial" w:cs="Arial"/>
          <w:sz w:val="22"/>
          <w:szCs w:val="22"/>
        </w:rPr>
        <w:t xml:space="preserve">E-mail: </w:t>
      </w:r>
      <w:r w:rsidR="009A4598" w:rsidRPr="0092068A">
        <w:rPr>
          <w:rFonts w:ascii="Arial" w:hAnsi="Arial" w:cs="Arial"/>
          <w:sz w:val="22"/>
          <w:szCs w:val="22"/>
          <w:lang w:val="en-ZA"/>
        </w:rPr>
        <w:t>Maphile.Mokadi@gpaa.gov.za</w:t>
      </w:r>
      <w:r w:rsidR="009A4598" w:rsidRPr="0092068A" w:rsidDel="009A4598">
        <w:rPr>
          <w:rFonts w:ascii="Arial" w:hAnsi="Arial" w:cs="Arial"/>
          <w:sz w:val="22"/>
          <w:szCs w:val="22"/>
        </w:rPr>
        <w:t xml:space="preserve"> </w:t>
      </w:r>
    </w:p>
    <w:p w:rsidR="003D0FA5" w:rsidRPr="007079EF" w:rsidRDefault="003D0FA5" w:rsidP="003D0FA5">
      <w:pPr>
        <w:rPr>
          <w:rFonts w:ascii="Arial" w:hAnsi="Arial" w:cs="Arial"/>
          <w:sz w:val="20"/>
          <w:szCs w:val="20"/>
        </w:rPr>
      </w:pPr>
    </w:p>
    <w:p w:rsidR="00482B13" w:rsidRDefault="00482B13" w:rsidP="003D0FA5">
      <w:pPr>
        <w:rPr>
          <w:rFonts w:ascii="Arial" w:hAnsi="Arial" w:cs="Arial"/>
          <w:sz w:val="20"/>
          <w:szCs w:val="20"/>
        </w:rPr>
      </w:pPr>
    </w:p>
    <w:p w:rsidR="0079647E" w:rsidRDefault="0079647E" w:rsidP="00D06795">
      <w:pPr>
        <w:tabs>
          <w:tab w:val="right" w:pos="709"/>
          <w:tab w:val="right" w:pos="851"/>
        </w:tabs>
        <w:ind w:left="426"/>
        <w:rPr>
          <w:rFonts w:ascii="Arial" w:hAnsi="Arial" w:cs="Arial"/>
          <w:sz w:val="20"/>
          <w:szCs w:val="20"/>
        </w:rPr>
      </w:pPr>
    </w:p>
    <w:p w:rsidR="004C01EE" w:rsidRPr="004C01EE" w:rsidRDefault="004C01EE" w:rsidP="004C01EE">
      <w:pPr>
        <w:jc w:val="center"/>
        <w:rPr>
          <w:rFonts w:ascii="Arial Narrow" w:hAnsi="Arial Narrow"/>
          <w:b/>
          <w:color w:val="000000"/>
        </w:rPr>
      </w:pPr>
    </w:p>
    <w:p w:rsidR="004C01EE" w:rsidRPr="004C01EE" w:rsidRDefault="004C01EE" w:rsidP="004C01EE">
      <w:pPr>
        <w:jc w:val="center"/>
        <w:rPr>
          <w:rFonts w:ascii="Arial Narrow" w:hAnsi="Arial Narrow"/>
          <w:b/>
          <w:color w:val="000000"/>
        </w:rPr>
      </w:pPr>
    </w:p>
    <w:p w:rsidR="004C01EE" w:rsidRPr="004C01EE" w:rsidRDefault="004C01EE" w:rsidP="004C01EE">
      <w:pPr>
        <w:jc w:val="center"/>
        <w:rPr>
          <w:rFonts w:ascii="Arial Narrow" w:hAnsi="Arial Narrow"/>
          <w:b/>
          <w:color w:val="000000"/>
        </w:rPr>
      </w:pPr>
    </w:p>
    <w:p w:rsidR="004C01EE" w:rsidRPr="004C01EE" w:rsidRDefault="004C01EE" w:rsidP="004C01EE">
      <w:pPr>
        <w:rPr>
          <w:rFonts w:ascii="Arial Narrow" w:hAnsi="Arial Narrow"/>
          <w:b/>
          <w:color w:val="000000"/>
        </w:rPr>
      </w:pPr>
      <w:r w:rsidRPr="004C01EE">
        <w:rPr>
          <w:rFonts w:ascii="Arial Narrow" w:hAnsi="Arial Narrow"/>
          <w:b/>
          <w:color w:val="000000"/>
        </w:rPr>
        <w:tab/>
        <w:t xml:space="preserve">Topic </w:t>
      </w:r>
      <w:r w:rsidRPr="004C01EE">
        <w:rPr>
          <w:rFonts w:ascii="Arial Narrow" w:hAnsi="Arial Narrow"/>
          <w:b/>
          <w:color w:val="000000"/>
        </w:rPr>
        <w:tab/>
      </w:r>
      <w:r w:rsidRPr="004C01EE">
        <w:rPr>
          <w:rFonts w:ascii="Arial Narrow" w:hAnsi="Arial Narrow"/>
          <w:b/>
          <w:color w:val="000000"/>
        </w:rPr>
        <w:tab/>
      </w:r>
      <w:r w:rsidRPr="004C01EE">
        <w:rPr>
          <w:rFonts w:ascii="Arial Narrow" w:hAnsi="Arial Narrow"/>
          <w:b/>
          <w:color w:val="000000"/>
        </w:rPr>
        <w:tab/>
      </w:r>
      <w:r w:rsidRPr="004C01EE">
        <w:rPr>
          <w:rFonts w:ascii="Arial Narrow" w:hAnsi="Arial Narrow"/>
          <w:b/>
          <w:color w:val="000000"/>
        </w:rPr>
        <w:tab/>
      </w:r>
      <w:r w:rsidRPr="004C01EE">
        <w:rPr>
          <w:rFonts w:ascii="Arial Narrow" w:hAnsi="Arial Narrow"/>
          <w:b/>
          <w:color w:val="000000"/>
        </w:rPr>
        <w:tab/>
      </w:r>
      <w:r w:rsidRPr="004C01EE">
        <w:rPr>
          <w:rFonts w:ascii="Arial Narrow" w:hAnsi="Arial Narrow"/>
          <w:b/>
          <w:color w:val="000000"/>
        </w:rPr>
        <w:tab/>
      </w:r>
      <w:r w:rsidRPr="004C01EE">
        <w:rPr>
          <w:rFonts w:ascii="Arial Narrow" w:hAnsi="Arial Narrow"/>
          <w:b/>
          <w:color w:val="000000"/>
        </w:rPr>
        <w:tab/>
      </w:r>
      <w:r w:rsidRPr="004C01EE">
        <w:rPr>
          <w:rFonts w:ascii="Arial Narrow" w:hAnsi="Arial Narrow"/>
          <w:b/>
          <w:color w:val="000000"/>
        </w:rPr>
        <w:tab/>
        <w:t xml:space="preserve">Page </w:t>
      </w:r>
    </w:p>
    <w:p w:rsidR="004C01EE" w:rsidRPr="004C01EE" w:rsidRDefault="004C01EE" w:rsidP="004C01EE">
      <w:pPr>
        <w:rPr>
          <w:rFonts w:ascii="Arial Narrow" w:hAnsi="Arial Narrow"/>
          <w:b/>
          <w:color w:val="000000"/>
        </w:rPr>
      </w:pPr>
    </w:p>
    <w:p w:rsidR="00425EE9" w:rsidRDefault="00425EE9" w:rsidP="00FE6C5B">
      <w:pPr>
        <w:numPr>
          <w:ilvl w:val="0"/>
          <w:numId w:val="47"/>
        </w:numPr>
        <w:spacing w:line="360" w:lineRule="auto"/>
        <w:rPr>
          <w:rFonts w:ascii="Arial Narrow" w:hAnsi="Arial Narrow"/>
          <w:color w:val="000000"/>
        </w:rPr>
      </w:pPr>
      <w:r>
        <w:rPr>
          <w:rFonts w:ascii="Arial Narrow" w:hAnsi="Arial Narrow"/>
          <w:color w:val="000000"/>
        </w:rPr>
        <w:t xml:space="preserve">Introduction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04 of 58 to 04 of 58</w:t>
      </w:r>
    </w:p>
    <w:p w:rsidR="00425EE9" w:rsidRDefault="00425EE9" w:rsidP="00FE6C5B">
      <w:pPr>
        <w:numPr>
          <w:ilvl w:val="0"/>
          <w:numId w:val="47"/>
        </w:numPr>
        <w:spacing w:line="360" w:lineRule="auto"/>
        <w:rPr>
          <w:rFonts w:ascii="Arial Narrow" w:hAnsi="Arial Narrow"/>
          <w:color w:val="000000"/>
        </w:rPr>
      </w:pPr>
      <w:r>
        <w:rPr>
          <w:rFonts w:ascii="Arial Narrow" w:hAnsi="Arial Narrow"/>
          <w:color w:val="000000"/>
        </w:rPr>
        <w:t xml:space="preserve">Purpose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04 of 58 to 04 of 58</w:t>
      </w:r>
    </w:p>
    <w:p w:rsidR="00425EE9" w:rsidRDefault="00DC323B" w:rsidP="00FE6C5B">
      <w:pPr>
        <w:numPr>
          <w:ilvl w:val="0"/>
          <w:numId w:val="47"/>
        </w:numPr>
        <w:spacing w:line="360" w:lineRule="auto"/>
        <w:rPr>
          <w:rFonts w:ascii="Arial Narrow" w:hAnsi="Arial Narrow"/>
          <w:color w:val="000000"/>
        </w:rPr>
      </w:pPr>
      <w:r>
        <w:rPr>
          <w:rFonts w:ascii="Arial Narrow" w:hAnsi="Arial Narrow"/>
          <w:color w:val="000000"/>
        </w:rPr>
        <w:t xml:space="preserve">Deliverables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04 of 58 to 04 of 58</w:t>
      </w:r>
    </w:p>
    <w:p w:rsidR="00DC323B" w:rsidRDefault="00DC323B" w:rsidP="00FE6C5B">
      <w:pPr>
        <w:numPr>
          <w:ilvl w:val="0"/>
          <w:numId w:val="47"/>
        </w:numPr>
        <w:spacing w:line="360" w:lineRule="auto"/>
        <w:rPr>
          <w:rFonts w:ascii="Arial Narrow" w:hAnsi="Arial Narrow"/>
          <w:color w:val="000000"/>
        </w:rPr>
      </w:pPr>
      <w:r>
        <w:rPr>
          <w:rFonts w:ascii="Arial Narrow" w:hAnsi="Arial Narrow"/>
          <w:color w:val="000000"/>
        </w:rPr>
        <w:t xml:space="preserve">Scope of work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05 of 58 to 10 of 58</w:t>
      </w:r>
    </w:p>
    <w:p w:rsidR="00DC323B" w:rsidRDefault="00DC323B" w:rsidP="00FE6C5B">
      <w:pPr>
        <w:numPr>
          <w:ilvl w:val="0"/>
          <w:numId w:val="47"/>
        </w:numPr>
        <w:spacing w:line="360" w:lineRule="auto"/>
        <w:rPr>
          <w:rFonts w:ascii="Arial Narrow" w:hAnsi="Arial Narrow"/>
          <w:color w:val="000000"/>
        </w:rPr>
      </w:pPr>
      <w:r>
        <w:rPr>
          <w:rFonts w:ascii="Arial Narrow" w:hAnsi="Arial Narrow"/>
          <w:color w:val="000000"/>
        </w:rPr>
        <w:t xml:space="preserve">Agreement duration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05 of 58 to 05 of 58</w:t>
      </w:r>
    </w:p>
    <w:p w:rsidR="00DC323B" w:rsidRDefault="00270E6B" w:rsidP="00FE6C5B">
      <w:pPr>
        <w:numPr>
          <w:ilvl w:val="0"/>
          <w:numId w:val="47"/>
        </w:numPr>
        <w:spacing w:line="360" w:lineRule="auto"/>
        <w:rPr>
          <w:rFonts w:ascii="Arial Narrow" w:hAnsi="Arial Narrow"/>
          <w:color w:val="000000"/>
        </w:rPr>
      </w:pPr>
      <w:r>
        <w:rPr>
          <w:rFonts w:ascii="Arial Narrow" w:hAnsi="Arial Narrow"/>
          <w:color w:val="000000"/>
        </w:rPr>
        <w:t xml:space="preserve">Responsibilities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10 of 58 to 12 of 58</w:t>
      </w:r>
    </w:p>
    <w:p w:rsidR="002C1762" w:rsidRDefault="00394BF3" w:rsidP="00394BF3">
      <w:pPr>
        <w:numPr>
          <w:ilvl w:val="0"/>
          <w:numId w:val="47"/>
        </w:numPr>
        <w:spacing w:line="360" w:lineRule="auto"/>
        <w:rPr>
          <w:rFonts w:ascii="Arial Narrow" w:hAnsi="Arial Narrow"/>
          <w:color w:val="000000"/>
        </w:rPr>
      </w:pPr>
      <w:r w:rsidRPr="00394BF3">
        <w:rPr>
          <w:rFonts w:ascii="Arial Narrow" w:hAnsi="Arial Narrow"/>
          <w:color w:val="000000"/>
        </w:rPr>
        <w:t>C</w:t>
      </w:r>
      <w:r w:rsidR="00B76E28">
        <w:rPr>
          <w:rFonts w:ascii="Arial Narrow" w:hAnsi="Arial Narrow"/>
          <w:color w:val="000000"/>
        </w:rPr>
        <w:t>ontractors performance</w:t>
      </w:r>
      <w:r w:rsidR="00B76E28">
        <w:rPr>
          <w:rFonts w:ascii="Arial Narrow" w:hAnsi="Arial Narrow"/>
          <w:color w:val="000000"/>
        </w:rPr>
        <w:tab/>
      </w:r>
      <w:r w:rsidR="00B76E28">
        <w:rPr>
          <w:rFonts w:ascii="Arial Narrow" w:hAnsi="Arial Narrow"/>
          <w:color w:val="000000"/>
        </w:rPr>
        <w:tab/>
      </w:r>
      <w:r w:rsidR="00B76E28">
        <w:rPr>
          <w:rFonts w:ascii="Arial Narrow" w:hAnsi="Arial Narrow"/>
          <w:color w:val="000000"/>
        </w:rPr>
        <w:tab/>
      </w:r>
      <w:r w:rsidR="00B76E28">
        <w:rPr>
          <w:rFonts w:ascii="Arial Narrow" w:hAnsi="Arial Narrow"/>
          <w:color w:val="000000"/>
        </w:rPr>
        <w:tab/>
      </w:r>
      <w:r w:rsidR="00B76E28">
        <w:rPr>
          <w:rFonts w:ascii="Arial Narrow" w:hAnsi="Arial Narrow"/>
          <w:color w:val="000000"/>
        </w:rPr>
        <w:tab/>
        <w:t>12  of 58 to 12 of 58</w:t>
      </w:r>
    </w:p>
    <w:p w:rsidR="002C1762" w:rsidRDefault="002C1762" w:rsidP="00394BF3">
      <w:pPr>
        <w:numPr>
          <w:ilvl w:val="0"/>
          <w:numId w:val="47"/>
        </w:numPr>
        <w:spacing w:line="360" w:lineRule="auto"/>
        <w:rPr>
          <w:rFonts w:ascii="Arial Narrow" w:hAnsi="Arial Narrow"/>
          <w:color w:val="000000"/>
        </w:rPr>
      </w:pPr>
      <w:r>
        <w:rPr>
          <w:rFonts w:ascii="Arial Narrow" w:hAnsi="Arial Narrow"/>
          <w:color w:val="000000"/>
        </w:rPr>
        <w:t>Terms of payment</w:t>
      </w:r>
      <w:r w:rsidR="00740409">
        <w:rPr>
          <w:rFonts w:ascii="Arial Narrow" w:hAnsi="Arial Narrow"/>
          <w:color w:val="000000"/>
        </w:rPr>
        <w:tab/>
      </w:r>
      <w:r w:rsidR="00740409">
        <w:rPr>
          <w:rFonts w:ascii="Arial Narrow" w:hAnsi="Arial Narrow"/>
          <w:color w:val="000000"/>
        </w:rPr>
        <w:tab/>
      </w:r>
      <w:r w:rsidR="00740409">
        <w:rPr>
          <w:rFonts w:ascii="Arial Narrow" w:hAnsi="Arial Narrow"/>
          <w:color w:val="000000"/>
        </w:rPr>
        <w:tab/>
      </w:r>
      <w:r w:rsidR="00740409">
        <w:rPr>
          <w:rFonts w:ascii="Arial Narrow" w:hAnsi="Arial Narrow"/>
          <w:color w:val="000000"/>
        </w:rPr>
        <w:tab/>
      </w:r>
      <w:r w:rsidR="00740409">
        <w:rPr>
          <w:rFonts w:ascii="Arial Narrow" w:hAnsi="Arial Narrow"/>
          <w:color w:val="000000"/>
        </w:rPr>
        <w:tab/>
      </w:r>
      <w:r w:rsidR="00740409">
        <w:rPr>
          <w:rFonts w:ascii="Arial Narrow" w:hAnsi="Arial Narrow"/>
          <w:color w:val="000000"/>
        </w:rPr>
        <w:tab/>
        <w:t>13 of 58 to 13 of 58</w:t>
      </w:r>
    </w:p>
    <w:p w:rsidR="00394BF3" w:rsidRPr="002C1762" w:rsidRDefault="002C1762" w:rsidP="00394BF3">
      <w:pPr>
        <w:numPr>
          <w:ilvl w:val="0"/>
          <w:numId w:val="47"/>
        </w:numPr>
        <w:spacing w:line="360" w:lineRule="auto"/>
        <w:rPr>
          <w:rFonts w:ascii="Arial Narrow" w:hAnsi="Arial Narrow"/>
          <w:color w:val="000000"/>
        </w:rPr>
      </w:pPr>
      <w:r w:rsidRPr="002C1762">
        <w:rPr>
          <w:rFonts w:ascii="Arial Narrow" w:hAnsi="Arial Narrow"/>
          <w:color w:val="000000"/>
        </w:rPr>
        <w:t>AD HOC repairs</w:t>
      </w:r>
      <w:r w:rsidR="00394BF3" w:rsidRPr="002C1762">
        <w:rPr>
          <w:rFonts w:ascii="Arial Narrow" w:hAnsi="Arial Narrow"/>
          <w:color w:val="000000"/>
        </w:rPr>
        <w:tab/>
      </w:r>
      <w:r w:rsidR="00394BF3" w:rsidRPr="002C1762">
        <w:rPr>
          <w:rFonts w:ascii="Arial Narrow" w:hAnsi="Arial Narrow"/>
          <w:color w:val="000000"/>
        </w:rPr>
        <w:tab/>
      </w:r>
      <w:r w:rsidR="00394BF3" w:rsidRPr="002C1762">
        <w:rPr>
          <w:rFonts w:ascii="Arial Narrow" w:hAnsi="Arial Narrow"/>
          <w:color w:val="000000"/>
        </w:rPr>
        <w:tab/>
      </w:r>
      <w:r w:rsidR="00740409">
        <w:rPr>
          <w:rFonts w:ascii="Arial Narrow" w:hAnsi="Arial Narrow"/>
          <w:color w:val="000000"/>
        </w:rPr>
        <w:tab/>
      </w:r>
      <w:r w:rsidR="00740409">
        <w:rPr>
          <w:rFonts w:ascii="Arial Narrow" w:hAnsi="Arial Narrow"/>
          <w:color w:val="000000"/>
        </w:rPr>
        <w:tab/>
      </w:r>
      <w:r w:rsidR="00740409">
        <w:rPr>
          <w:rFonts w:ascii="Arial Narrow" w:hAnsi="Arial Narrow"/>
          <w:color w:val="000000"/>
        </w:rPr>
        <w:tab/>
      </w:r>
      <w:r w:rsidR="00740409">
        <w:rPr>
          <w:rFonts w:ascii="Arial Narrow" w:hAnsi="Arial Narrow"/>
          <w:color w:val="000000"/>
        </w:rPr>
        <w:tab/>
        <w:t>13 of 58 to 13 to 58</w:t>
      </w:r>
    </w:p>
    <w:p w:rsidR="00B01A70" w:rsidRDefault="00B01A70" w:rsidP="00FE6C5B">
      <w:pPr>
        <w:numPr>
          <w:ilvl w:val="0"/>
          <w:numId w:val="47"/>
        </w:numPr>
        <w:spacing w:line="360" w:lineRule="auto"/>
        <w:rPr>
          <w:rFonts w:ascii="Arial Narrow" w:hAnsi="Arial Narrow"/>
          <w:color w:val="000000"/>
        </w:rPr>
      </w:pPr>
      <w:r w:rsidRPr="00B01A70">
        <w:rPr>
          <w:rFonts w:ascii="Arial Narrow" w:hAnsi="Arial Narrow"/>
          <w:color w:val="000000"/>
        </w:rPr>
        <w:t>Evaluation criteria</w:t>
      </w:r>
      <w:r w:rsidR="00001980">
        <w:rPr>
          <w:rFonts w:ascii="Arial Narrow" w:hAnsi="Arial Narrow"/>
          <w:color w:val="000000"/>
        </w:rPr>
        <w:tab/>
      </w:r>
      <w:r w:rsidR="00001980">
        <w:rPr>
          <w:rFonts w:ascii="Arial Narrow" w:hAnsi="Arial Narrow"/>
          <w:color w:val="000000"/>
        </w:rPr>
        <w:tab/>
      </w:r>
      <w:r w:rsidR="00001980">
        <w:rPr>
          <w:rFonts w:ascii="Arial Narrow" w:hAnsi="Arial Narrow"/>
          <w:color w:val="000000"/>
        </w:rPr>
        <w:tab/>
      </w:r>
      <w:r w:rsidR="00001980">
        <w:rPr>
          <w:rFonts w:ascii="Arial Narrow" w:hAnsi="Arial Narrow"/>
          <w:color w:val="000000"/>
        </w:rPr>
        <w:tab/>
      </w:r>
      <w:r w:rsidR="00001980">
        <w:rPr>
          <w:rFonts w:ascii="Arial Narrow" w:hAnsi="Arial Narrow"/>
          <w:color w:val="000000"/>
        </w:rPr>
        <w:tab/>
      </w:r>
      <w:r w:rsidR="00001980">
        <w:rPr>
          <w:rFonts w:ascii="Arial Narrow" w:hAnsi="Arial Narrow"/>
          <w:color w:val="000000"/>
        </w:rPr>
        <w:tab/>
      </w:r>
      <w:r w:rsidR="00FE6C5B">
        <w:rPr>
          <w:rFonts w:ascii="Arial Narrow" w:hAnsi="Arial Narrow"/>
          <w:color w:val="000000"/>
        </w:rPr>
        <w:t xml:space="preserve">14 </w:t>
      </w:r>
      <w:r w:rsidR="00001980" w:rsidRPr="00001980">
        <w:rPr>
          <w:rFonts w:ascii="Arial Narrow" w:hAnsi="Arial Narrow"/>
          <w:color w:val="000000"/>
        </w:rPr>
        <w:t xml:space="preserve">of 58 to </w:t>
      </w:r>
      <w:r w:rsidR="00FE6C5B">
        <w:rPr>
          <w:rFonts w:ascii="Arial Narrow" w:hAnsi="Arial Narrow"/>
          <w:color w:val="000000"/>
        </w:rPr>
        <w:t>15</w:t>
      </w:r>
      <w:r w:rsidR="00001980" w:rsidRPr="00001980">
        <w:rPr>
          <w:rFonts w:ascii="Arial Narrow" w:hAnsi="Arial Narrow"/>
          <w:color w:val="000000"/>
        </w:rPr>
        <w:t xml:space="preserve"> of 58</w:t>
      </w:r>
    </w:p>
    <w:p w:rsidR="002C1762" w:rsidRDefault="002C1762" w:rsidP="00FE6C5B">
      <w:pPr>
        <w:numPr>
          <w:ilvl w:val="0"/>
          <w:numId w:val="47"/>
        </w:numPr>
        <w:spacing w:line="360" w:lineRule="auto"/>
        <w:rPr>
          <w:rFonts w:ascii="Arial Narrow" w:hAnsi="Arial Narrow"/>
          <w:color w:val="000000"/>
        </w:rPr>
      </w:pPr>
      <w:r>
        <w:rPr>
          <w:rFonts w:ascii="Arial Narrow" w:hAnsi="Arial Narrow"/>
          <w:color w:val="000000"/>
        </w:rPr>
        <w:t xml:space="preserve">Guide to respond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15 of 58 to 16 of 58</w:t>
      </w:r>
    </w:p>
    <w:p w:rsidR="004C01EE" w:rsidRPr="004C01EE" w:rsidRDefault="004C01EE" w:rsidP="00001980">
      <w:pPr>
        <w:numPr>
          <w:ilvl w:val="0"/>
          <w:numId w:val="47"/>
        </w:numPr>
        <w:rPr>
          <w:rFonts w:ascii="Arial Narrow" w:hAnsi="Arial Narrow"/>
          <w:color w:val="000000"/>
        </w:rPr>
      </w:pPr>
      <w:r w:rsidRPr="004C01EE">
        <w:rPr>
          <w:rFonts w:ascii="Arial Narrow" w:hAnsi="Arial Narrow"/>
          <w:color w:val="000000"/>
        </w:rPr>
        <w:t xml:space="preserve">SBD Forms </w:t>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r w:rsidR="007C1D6F">
        <w:rPr>
          <w:rFonts w:ascii="Arial Narrow" w:hAnsi="Arial Narrow"/>
          <w:color w:val="000000"/>
        </w:rPr>
        <w:t>17</w:t>
      </w:r>
      <w:r w:rsidRPr="004C01EE">
        <w:rPr>
          <w:rFonts w:ascii="Arial Narrow" w:hAnsi="Arial Narrow"/>
          <w:color w:val="000000"/>
        </w:rPr>
        <w:t xml:space="preserve"> of </w:t>
      </w:r>
      <w:r w:rsidR="00DF3880">
        <w:rPr>
          <w:rFonts w:ascii="Arial Narrow" w:hAnsi="Arial Narrow"/>
          <w:color w:val="000000"/>
        </w:rPr>
        <w:t>58</w:t>
      </w:r>
      <w:r w:rsidRPr="004C01EE">
        <w:rPr>
          <w:rFonts w:ascii="Arial Narrow" w:hAnsi="Arial Narrow"/>
          <w:color w:val="000000"/>
        </w:rPr>
        <w:t xml:space="preserve"> to 3</w:t>
      </w:r>
      <w:r w:rsidR="00B70064">
        <w:rPr>
          <w:rFonts w:ascii="Arial Narrow" w:hAnsi="Arial Narrow"/>
          <w:color w:val="000000"/>
        </w:rPr>
        <w:t>7</w:t>
      </w:r>
      <w:r w:rsidRPr="004C01EE">
        <w:rPr>
          <w:rFonts w:ascii="Arial Narrow" w:hAnsi="Arial Narrow"/>
          <w:color w:val="000000"/>
        </w:rPr>
        <w:t xml:space="preserve"> of </w:t>
      </w:r>
      <w:r w:rsidR="007F604F">
        <w:rPr>
          <w:rFonts w:ascii="Arial Narrow" w:hAnsi="Arial Narrow"/>
          <w:color w:val="000000"/>
        </w:rPr>
        <w:t>5</w:t>
      </w:r>
      <w:r w:rsidR="00DF3880">
        <w:rPr>
          <w:rFonts w:ascii="Arial Narrow" w:hAnsi="Arial Narrow"/>
          <w:color w:val="000000"/>
        </w:rPr>
        <w:t>8</w:t>
      </w:r>
    </w:p>
    <w:p w:rsidR="004C01EE" w:rsidRPr="004C01EE" w:rsidRDefault="004C01EE" w:rsidP="00FE6C5B">
      <w:pPr>
        <w:ind w:left="720"/>
        <w:rPr>
          <w:rFonts w:ascii="Arial Narrow" w:hAnsi="Arial Narrow"/>
          <w:color w:val="000000"/>
        </w:rPr>
      </w:pPr>
    </w:p>
    <w:p w:rsidR="004C01EE" w:rsidRPr="004C01EE" w:rsidRDefault="004C01EE" w:rsidP="00FE6C5B">
      <w:pPr>
        <w:numPr>
          <w:ilvl w:val="0"/>
          <w:numId w:val="47"/>
        </w:numPr>
        <w:rPr>
          <w:rFonts w:ascii="Arial Narrow" w:hAnsi="Arial Narrow"/>
          <w:color w:val="000000"/>
        </w:rPr>
      </w:pPr>
      <w:r w:rsidRPr="004C01EE">
        <w:rPr>
          <w:rFonts w:ascii="Arial Narrow" w:hAnsi="Arial Narrow"/>
          <w:color w:val="000000"/>
        </w:rPr>
        <w:t xml:space="preserve">Special Conditions of Contract </w:t>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t>3</w:t>
      </w:r>
      <w:r w:rsidR="00B70064">
        <w:rPr>
          <w:rFonts w:ascii="Arial Narrow" w:hAnsi="Arial Narrow"/>
          <w:color w:val="000000"/>
        </w:rPr>
        <w:t>8</w:t>
      </w:r>
      <w:r w:rsidRPr="004C01EE">
        <w:rPr>
          <w:rFonts w:ascii="Arial Narrow" w:hAnsi="Arial Narrow"/>
          <w:color w:val="000000"/>
        </w:rPr>
        <w:t xml:space="preserve"> of </w:t>
      </w:r>
      <w:r w:rsidR="00DF3880">
        <w:rPr>
          <w:rFonts w:ascii="Arial Narrow" w:hAnsi="Arial Narrow"/>
          <w:color w:val="000000"/>
        </w:rPr>
        <w:t>58</w:t>
      </w:r>
      <w:r w:rsidRPr="004C01EE">
        <w:rPr>
          <w:rFonts w:ascii="Arial Narrow" w:hAnsi="Arial Narrow"/>
          <w:color w:val="000000"/>
        </w:rPr>
        <w:t xml:space="preserve"> to </w:t>
      </w:r>
      <w:r w:rsidR="005A63A5">
        <w:rPr>
          <w:rFonts w:ascii="Arial Narrow" w:hAnsi="Arial Narrow"/>
          <w:color w:val="000000"/>
        </w:rPr>
        <w:t>41</w:t>
      </w:r>
      <w:r w:rsidRPr="004C01EE">
        <w:rPr>
          <w:rFonts w:ascii="Arial Narrow" w:hAnsi="Arial Narrow"/>
          <w:color w:val="000000"/>
        </w:rPr>
        <w:t xml:space="preserve"> of </w:t>
      </w:r>
      <w:r w:rsidR="007F604F">
        <w:rPr>
          <w:rFonts w:ascii="Arial Narrow" w:hAnsi="Arial Narrow"/>
          <w:color w:val="000000"/>
        </w:rPr>
        <w:t>5</w:t>
      </w:r>
      <w:r w:rsidR="00DF3880">
        <w:rPr>
          <w:rFonts w:ascii="Arial Narrow" w:hAnsi="Arial Narrow"/>
          <w:color w:val="000000"/>
        </w:rPr>
        <w:t>8</w:t>
      </w:r>
    </w:p>
    <w:p w:rsidR="004C01EE" w:rsidRPr="004C01EE" w:rsidRDefault="004C01EE" w:rsidP="00FE6C5B">
      <w:pPr>
        <w:rPr>
          <w:rFonts w:ascii="Arial Narrow" w:hAnsi="Arial Narrow"/>
          <w:color w:val="000000"/>
        </w:rPr>
      </w:pPr>
    </w:p>
    <w:p w:rsidR="004C01EE" w:rsidRPr="004C01EE" w:rsidRDefault="004C01EE" w:rsidP="004C01EE">
      <w:pPr>
        <w:numPr>
          <w:ilvl w:val="0"/>
          <w:numId w:val="47"/>
        </w:numPr>
        <w:rPr>
          <w:rFonts w:ascii="Arial Narrow" w:hAnsi="Arial Narrow"/>
          <w:color w:val="000000"/>
        </w:rPr>
      </w:pPr>
      <w:r w:rsidRPr="004C01EE">
        <w:rPr>
          <w:rFonts w:ascii="Arial Narrow" w:hAnsi="Arial Narrow"/>
          <w:color w:val="000000"/>
        </w:rPr>
        <w:t xml:space="preserve">General Conditions of Contract </w:t>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r w:rsidR="005A63A5">
        <w:rPr>
          <w:rFonts w:ascii="Arial Narrow" w:hAnsi="Arial Narrow"/>
          <w:color w:val="000000"/>
        </w:rPr>
        <w:t>42</w:t>
      </w:r>
      <w:r w:rsidRPr="004C01EE">
        <w:rPr>
          <w:rFonts w:ascii="Arial Narrow" w:hAnsi="Arial Narrow"/>
          <w:color w:val="000000"/>
        </w:rPr>
        <w:t xml:space="preserve"> of </w:t>
      </w:r>
      <w:r w:rsidR="00DF3880">
        <w:rPr>
          <w:rFonts w:ascii="Arial Narrow" w:hAnsi="Arial Narrow"/>
          <w:color w:val="000000"/>
        </w:rPr>
        <w:t>58</w:t>
      </w:r>
      <w:r w:rsidRPr="004C01EE">
        <w:rPr>
          <w:rFonts w:ascii="Arial Narrow" w:hAnsi="Arial Narrow"/>
          <w:color w:val="000000"/>
        </w:rPr>
        <w:t xml:space="preserve"> to </w:t>
      </w:r>
      <w:r w:rsidR="005A63A5">
        <w:rPr>
          <w:rFonts w:ascii="Arial Narrow" w:hAnsi="Arial Narrow"/>
          <w:color w:val="000000"/>
        </w:rPr>
        <w:t>58</w:t>
      </w:r>
      <w:r w:rsidRPr="004C01EE">
        <w:rPr>
          <w:rFonts w:ascii="Arial Narrow" w:hAnsi="Arial Narrow"/>
          <w:color w:val="000000"/>
        </w:rPr>
        <w:t xml:space="preserve"> of </w:t>
      </w:r>
      <w:r w:rsidR="007F604F">
        <w:rPr>
          <w:rFonts w:ascii="Arial Narrow" w:hAnsi="Arial Narrow"/>
          <w:color w:val="000000"/>
        </w:rPr>
        <w:t>5</w:t>
      </w:r>
      <w:r w:rsidR="00DF3880">
        <w:rPr>
          <w:rFonts w:ascii="Arial Narrow" w:hAnsi="Arial Narrow"/>
          <w:color w:val="000000"/>
        </w:rPr>
        <w:t>8</w:t>
      </w:r>
    </w:p>
    <w:p w:rsidR="004C01EE" w:rsidRPr="004C01EE" w:rsidRDefault="004C01EE" w:rsidP="004C01EE">
      <w:pPr>
        <w:ind w:left="720"/>
        <w:rPr>
          <w:rFonts w:ascii="Arial Narrow" w:hAnsi="Arial Narrow"/>
          <w:color w:val="000000"/>
        </w:rPr>
      </w:pPr>
    </w:p>
    <w:p w:rsidR="004C01EE" w:rsidRPr="004C01EE" w:rsidRDefault="004C01EE" w:rsidP="007714B1">
      <w:pPr>
        <w:ind w:left="720"/>
        <w:rPr>
          <w:rFonts w:ascii="Arial Narrow" w:hAnsi="Arial Narrow"/>
          <w:color w:val="000000"/>
        </w:rPr>
      </w:pP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r w:rsidRPr="004C01EE">
        <w:rPr>
          <w:rFonts w:ascii="Arial Narrow" w:hAnsi="Arial Narrow"/>
          <w:color w:val="000000"/>
        </w:rPr>
        <w:tab/>
      </w:r>
    </w:p>
    <w:p w:rsidR="004C01EE" w:rsidRPr="004C01EE" w:rsidRDefault="004C01EE" w:rsidP="004C01EE">
      <w:pPr>
        <w:ind w:left="720"/>
        <w:contextualSpacing/>
        <w:rPr>
          <w:rFonts w:ascii="Arial Narrow" w:eastAsia="Calibri" w:hAnsi="Arial Narrow"/>
          <w:color w:val="000000"/>
          <w:sz w:val="22"/>
          <w:szCs w:val="22"/>
          <w:lang w:val="en-ZA"/>
        </w:rPr>
      </w:pPr>
    </w:p>
    <w:p w:rsidR="00212FC2" w:rsidRDefault="00212FC2"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7F604F" w:rsidRDefault="007F604F"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7F604F" w:rsidRDefault="007F604F"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7F604F" w:rsidRDefault="007F604F"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7F604F" w:rsidRDefault="007F604F"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7F604F" w:rsidRDefault="007F604F"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7F604F" w:rsidRDefault="007F604F"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7F604F" w:rsidRDefault="007F604F"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7F604F" w:rsidRDefault="007F604F"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7F604F" w:rsidRDefault="007F604F"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7F604F" w:rsidRDefault="007F604F"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4E5E89" w:rsidRDefault="004E5E89"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4E5E89" w:rsidRDefault="004E5E89"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7F604F" w:rsidRDefault="007F604F"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5568B9" w:rsidRDefault="005568B9"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5568B9" w:rsidRDefault="005568B9"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5568B9" w:rsidRDefault="005568B9"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7F604F" w:rsidRDefault="007F604F"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4E5E89" w:rsidRDefault="004E5E89"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7F604F" w:rsidRDefault="007F604F" w:rsidP="00212FC2">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2C1762" w:rsidRDefault="002C1762" w:rsidP="0092068A">
      <w:pPr>
        <w:tabs>
          <w:tab w:val="right" w:pos="709"/>
          <w:tab w:val="right" w:pos="851"/>
        </w:tabs>
        <w:autoSpaceDE w:val="0"/>
        <w:autoSpaceDN w:val="0"/>
        <w:adjustRightInd w:val="0"/>
        <w:spacing w:line="276" w:lineRule="auto"/>
        <w:rPr>
          <w:rFonts w:ascii="Arial" w:hAnsi="Arial" w:cs="Arial"/>
          <w:b/>
          <w:bCs/>
          <w:sz w:val="20"/>
          <w:szCs w:val="20"/>
          <w:lang w:val="en-US"/>
        </w:rPr>
      </w:pPr>
    </w:p>
    <w:p w:rsidR="003D0FA5" w:rsidRPr="007079EF" w:rsidRDefault="003D0FA5" w:rsidP="00D06795">
      <w:pPr>
        <w:tabs>
          <w:tab w:val="right" w:pos="709"/>
          <w:tab w:val="right" w:pos="851"/>
        </w:tabs>
        <w:autoSpaceDE w:val="0"/>
        <w:autoSpaceDN w:val="0"/>
        <w:adjustRightInd w:val="0"/>
        <w:spacing w:line="276" w:lineRule="auto"/>
        <w:ind w:left="426"/>
        <w:rPr>
          <w:rFonts w:ascii="Arial" w:hAnsi="Arial" w:cs="Arial"/>
          <w:b/>
          <w:bCs/>
          <w:sz w:val="20"/>
          <w:szCs w:val="20"/>
          <w:lang w:val="en-US"/>
        </w:rPr>
      </w:pPr>
      <w:r w:rsidRPr="007079EF">
        <w:rPr>
          <w:rFonts w:ascii="Arial" w:hAnsi="Arial" w:cs="Arial"/>
          <w:b/>
          <w:bCs/>
          <w:sz w:val="20"/>
          <w:szCs w:val="20"/>
          <w:lang w:val="en-US"/>
        </w:rPr>
        <w:lastRenderedPageBreak/>
        <w:t xml:space="preserve">1. </w:t>
      </w:r>
      <w:r w:rsidRPr="007079EF">
        <w:rPr>
          <w:rFonts w:ascii="Arial" w:hAnsi="Arial" w:cs="Arial"/>
          <w:b/>
          <w:bCs/>
          <w:sz w:val="20"/>
          <w:szCs w:val="20"/>
          <w:lang w:val="en-US"/>
        </w:rPr>
        <w:tab/>
      </w:r>
      <w:r w:rsidRPr="007079EF">
        <w:rPr>
          <w:rFonts w:ascii="Arial" w:hAnsi="Arial" w:cs="Arial"/>
          <w:b/>
          <w:bCs/>
          <w:sz w:val="22"/>
          <w:szCs w:val="22"/>
          <w:lang w:val="en-US"/>
        </w:rPr>
        <w:t>INTRODUCTION</w:t>
      </w:r>
    </w:p>
    <w:p w:rsidR="003D0FA5" w:rsidRPr="007079EF" w:rsidRDefault="003D0FA5" w:rsidP="00D06795">
      <w:pPr>
        <w:tabs>
          <w:tab w:val="right" w:pos="709"/>
          <w:tab w:val="right" w:pos="851"/>
        </w:tabs>
        <w:autoSpaceDE w:val="0"/>
        <w:autoSpaceDN w:val="0"/>
        <w:adjustRightInd w:val="0"/>
        <w:spacing w:line="276" w:lineRule="auto"/>
        <w:ind w:left="426"/>
        <w:rPr>
          <w:rFonts w:ascii="Arial" w:hAnsi="Arial" w:cs="Arial"/>
          <w:b/>
          <w:bCs/>
          <w:sz w:val="20"/>
          <w:szCs w:val="20"/>
          <w:lang w:val="en-US"/>
        </w:rPr>
      </w:pPr>
    </w:p>
    <w:p w:rsidR="00D2223F" w:rsidRPr="000667D2" w:rsidRDefault="00FE6D00" w:rsidP="00D06795">
      <w:pPr>
        <w:tabs>
          <w:tab w:val="right" w:pos="709"/>
          <w:tab w:val="right" w:pos="851"/>
        </w:tabs>
        <w:autoSpaceDE w:val="0"/>
        <w:autoSpaceDN w:val="0"/>
        <w:adjustRightInd w:val="0"/>
        <w:spacing w:line="276" w:lineRule="auto"/>
        <w:ind w:left="426"/>
        <w:jc w:val="both"/>
        <w:rPr>
          <w:rFonts w:ascii="Arial" w:hAnsi="Arial" w:cs="Arial"/>
        </w:rPr>
      </w:pPr>
      <w:r>
        <w:rPr>
          <w:rFonts w:ascii="Arial" w:hAnsi="Arial" w:cs="Arial"/>
          <w:bCs/>
        </w:rPr>
        <w:tab/>
      </w:r>
      <w:r w:rsidR="003D0FA5" w:rsidRPr="000667D2">
        <w:rPr>
          <w:rFonts w:ascii="Arial" w:hAnsi="Arial" w:cs="Arial"/>
          <w:bCs/>
        </w:rPr>
        <w:t>The Government Pensions Administration Agency (GPAA) was established i</w:t>
      </w:r>
      <w:r w:rsidR="00D2223F" w:rsidRPr="000667D2">
        <w:rPr>
          <w:rFonts w:ascii="Arial" w:hAnsi="Arial" w:cs="Arial"/>
          <w:bCs/>
        </w:rPr>
        <w:t xml:space="preserve">n 2010, in terms of section 7A </w:t>
      </w:r>
      <w:r w:rsidR="003D0FA5" w:rsidRPr="000667D2">
        <w:rPr>
          <w:rFonts w:ascii="Arial" w:hAnsi="Arial" w:cs="Arial"/>
          <w:bCs/>
        </w:rPr>
        <w:t xml:space="preserve">(4) of the Public Service Act of 1994. </w:t>
      </w:r>
      <w:r w:rsidR="005568B9">
        <w:rPr>
          <w:rFonts w:ascii="Arial" w:hAnsi="Arial" w:cs="Arial"/>
          <w:bCs/>
        </w:rPr>
        <w:t xml:space="preserve">The </w:t>
      </w:r>
      <w:r w:rsidR="003D0FA5" w:rsidRPr="000667D2">
        <w:rPr>
          <w:rFonts w:ascii="Arial" w:hAnsi="Arial" w:cs="Arial"/>
          <w:bCs/>
        </w:rPr>
        <w:t>GPAA serves its customers and sta</w:t>
      </w:r>
      <w:r w:rsidR="00D2223F" w:rsidRPr="000667D2">
        <w:rPr>
          <w:rFonts w:ascii="Arial" w:hAnsi="Arial" w:cs="Arial"/>
          <w:bCs/>
        </w:rPr>
        <w:t>kehol</w:t>
      </w:r>
      <w:r w:rsidR="00D02047" w:rsidRPr="000667D2">
        <w:rPr>
          <w:rFonts w:ascii="Arial" w:hAnsi="Arial" w:cs="Arial"/>
          <w:bCs/>
        </w:rPr>
        <w:t xml:space="preserve">ders </w:t>
      </w:r>
      <w:proofErr w:type="gramStart"/>
      <w:r w:rsidR="00D02047" w:rsidRPr="000667D2">
        <w:rPr>
          <w:rFonts w:ascii="Arial" w:hAnsi="Arial" w:cs="Arial"/>
          <w:bCs/>
        </w:rPr>
        <w:t xml:space="preserve">from </w:t>
      </w:r>
      <w:r w:rsidR="00C273F0" w:rsidRPr="000667D2">
        <w:rPr>
          <w:rFonts w:ascii="Arial" w:hAnsi="Arial" w:cs="Arial"/>
          <w:bCs/>
        </w:rPr>
        <w:t xml:space="preserve"> a</w:t>
      </w:r>
      <w:proofErr w:type="gramEnd"/>
      <w:r w:rsidR="00C273F0" w:rsidRPr="000667D2">
        <w:rPr>
          <w:rFonts w:ascii="Arial" w:hAnsi="Arial" w:cs="Arial"/>
          <w:bCs/>
        </w:rPr>
        <w:t xml:space="preserve"> state </w:t>
      </w:r>
      <w:r w:rsidR="003D0FA5" w:rsidRPr="000667D2">
        <w:rPr>
          <w:rFonts w:ascii="Arial" w:hAnsi="Arial" w:cs="Arial"/>
          <w:bCs/>
        </w:rPr>
        <w:t>owned property situated at 34 Hamilton Street in Pretoria</w:t>
      </w:r>
      <w:r w:rsidR="00D2223F" w:rsidRPr="000667D2">
        <w:rPr>
          <w:rFonts w:ascii="Arial" w:hAnsi="Arial" w:cs="Arial"/>
          <w:bCs/>
        </w:rPr>
        <w:t xml:space="preserve"> and is classified as</w:t>
      </w:r>
      <w:r w:rsidR="001C7143">
        <w:rPr>
          <w:rFonts w:ascii="Arial" w:hAnsi="Arial" w:cs="Arial"/>
          <w:bCs/>
        </w:rPr>
        <w:t xml:space="preserve"> a</w:t>
      </w:r>
      <w:r w:rsidR="00D2223F" w:rsidRPr="000667D2">
        <w:rPr>
          <w:rFonts w:ascii="Arial" w:hAnsi="Arial" w:cs="Arial"/>
          <w:bCs/>
        </w:rPr>
        <w:t xml:space="preserve"> Heritage </w:t>
      </w:r>
      <w:r w:rsidR="003D0FA5" w:rsidRPr="000667D2">
        <w:rPr>
          <w:rFonts w:ascii="Arial" w:hAnsi="Arial" w:cs="Arial"/>
          <w:bCs/>
        </w:rPr>
        <w:t>building.</w:t>
      </w:r>
      <w:r w:rsidR="003D0FA5" w:rsidRPr="000667D2">
        <w:rPr>
          <w:rFonts w:ascii="Arial" w:hAnsi="Arial" w:cs="Arial"/>
          <w:lang w:eastAsia="en-GB"/>
        </w:rPr>
        <w:t xml:space="preserve"> </w:t>
      </w:r>
      <w:r w:rsidR="001C7143">
        <w:rPr>
          <w:rFonts w:ascii="Arial" w:hAnsi="Arial" w:cs="Arial"/>
          <w:lang w:eastAsia="en-GB"/>
        </w:rPr>
        <w:t xml:space="preserve">The </w:t>
      </w:r>
      <w:r w:rsidR="00D2223F" w:rsidRPr="000667D2">
        <w:rPr>
          <w:rFonts w:ascii="Arial" w:hAnsi="Arial" w:cs="Arial"/>
        </w:rPr>
        <w:t xml:space="preserve">GPAA has </w:t>
      </w:r>
      <w:r w:rsidR="001C7143">
        <w:rPr>
          <w:rFonts w:ascii="Arial" w:hAnsi="Arial" w:cs="Arial"/>
        </w:rPr>
        <w:t xml:space="preserve">an </w:t>
      </w:r>
      <w:r w:rsidR="00936282" w:rsidRPr="000667D2">
        <w:rPr>
          <w:rFonts w:ascii="Arial" w:hAnsi="Arial" w:cs="Arial"/>
        </w:rPr>
        <w:t xml:space="preserve">electrical infrastructure uninterrupted power supply and </w:t>
      </w:r>
      <w:r w:rsidR="001C7143">
        <w:rPr>
          <w:rFonts w:ascii="Arial" w:hAnsi="Arial" w:cs="Arial"/>
        </w:rPr>
        <w:t xml:space="preserve">a </w:t>
      </w:r>
      <w:r w:rsidR="00936282" w:rsidRPr="000667D2">
        <w:rPr>
          <w:rFonts w:ascii="Arial" w:hAnsi="Arial" w:cs="Arial"/>
        </w:rPr>
        <w:t xml:space="preserve">backup generator in </w:t>
      </w:r>
      <w:r w:rsidR="00D2223F" w:rsidRPr="000667D2">
        <w:rPr>
          <w:rFonts w:ascii="Arial" w:hAnsi="Arial" w:cs="Arial"/>
        </w:rPr>
        <w:t xml:space="preserve">its offices. This was done in line with the Occupational Health and Safety Act as </w:t>
      </w:r>
      <w:r w:rsidRPr="000667D2">
        <w:rPr>
          <w:rFonts w:ascii="Arial" w:hAnsi="Arial" w:cs="Arial"/>
        </w:rPr>
        <w:t>A</w:t>
      </w:r>
      <w:r w:rsidR="00D2223F" w:rsidRPr="000667D2">
        <w:rPr>
          <w:rFonts w:ascii="Arial" w:hAnsi="Arial" w:cs="Arial"/>
        </w:rPr>
        <w:t>mended which requires an employer to ensure that the workplace is safe and conducive for all employees</w:t>
      </w:r>
      <w:r w:rsidR="00D02047" w:rsidRPr="000667D2">
        <w:rPr>
          <w:rFonts w:ascii="Arial" w:hAnsi="Arial" w:cs="Arial"/>
        </w:rPr>
        <w:t xml:space="preserve"> and to ensure business continuity</w:t>
      </w:r>
      <w:r w:rsidR="00D2223F" w:rsidRPr="000667D2">
        <w:rPr>
          <w:rFonts w:ascii="Arial" w:hAnsi="Arial" w:cs="Arial"/>
        </w:rPr>
        <w:t xml:space="preserve">. Facilities management is responsible for </w:t>
      </w:r>
      <w:r w:rsidR="00330CEE" w:rsidRPr="000667D2">
        <w:rPr>
          <w:rFonts w:ascii="Arial" w:hAnsi="Arial" w:cs="Arial"/>
        </w:rPr>
        <w:t>maintenance,</w:t>
      </w:r>
      <w:r w:rsidR="001C7143">
        <w:rPr>
          <w:rFonts w:ascii="Arial" w:hAnsi="Arial" w:cs="Arial"/>
        </w:rPr>
        <w:t xml:space="preserve"> </w:t>
      </w:r>
      <w:r w:rsidR="00330CEE" w:rsidRPr="000667D2">
        <w:rPr>
          <w:rFonts w:ascii="Arial" w:hAnsi="Arial" w:cs="Arial"/>
        </w:rPr>
        <w:t>repair</w:t>
      </w:r>
      <w:r w:rsidR="00BF1802" w:rsidRPr="000667D2">
        <w:rPr>
          <w:rFonts w:ascii="Arial" w:hAnsi="Arial" w:cs="Arial"/>
        </w:rPr>
        <w:t xml:space="preserve">s and </w:t>
      </w:r>
      <w:r w:rsidR="001C7143">
        <w:rPr>
          <w:rFonts w:ascii="Arial" w:hAnsi="Arial" w:cs="Arial"/>
        </w:rPr>
        <w:t xml:space="preserve">the </w:t>
      </w:r>
      <w:r w:rsidR="00BF1802" w:rsidRPr="000667D2">
        <w:rPr>
          <w:rFonts w:ascii="Arial" w:hAnsi="Arial" w:cs="Arial"/>
        </w:rPr>
        <w:t xml:space="preserve">installation of electrical services </w:t>
      </w:r>
      <w:r w:rsidR="00D2223F" w:rsidRPr="000667D2">
        <w:rPr>
          <w:rFonts w:ascii="Arial" w:hAnsi="Arial" w:cs="Arial"/>
        </w:rPr>
        <w:t>in line with the Occupational Health an</w:t>
      </w:r>
      <w:r w:rsidR="00330CEE" w:rsidRPr="000667D2">
        <w:rPr>
          <w:rFonts w:ascii="Arial" w:hAnsi="Arial" w:cs="Arial"/>
        </w:rPr>
        <w:t xml:space="preserve">d </w:t>
      </w:r>
      <w:r w:rsidR="00D2223F" w:rsidRPr="000667D2">
        <w:rPr>
          <w:rFonts w:ascii="Arial" w:hAnsi="Arial" w:cs="Arial"/>
        </w:rPr>
        <w:t>Safety Act which requires the employer to ensure that the work place is safe and conducive for all  employees</w:t>
      </w:r>
      <w:r w:rsidR="00330CEE" w:rsidRPr="000667D2">
        <w:rPr>
          <w:rFonts w:ascii="Arial" w:hAnsi="Arial" w:cs="Arial"/>
        </w:rPr>
        <w:t xml:space="preserve"> and it clients</w:t>
      </w:r>
      <w:r w:rsidR="00D2223F" w:rsidRPr="000667D2">
        <w:rPr>
          <w:rFonts w:ascii="Arial" w:hAnsi="Arial" w:cs="Arial"/>
        </w:rPr>
        <w:t>.</w:t>
      </w:r>
    </w:p>
    <w:p w:rsidR="00D2223F" w:rsidRPr="000667D2" w:rsidRDefault="00D2223F" w:rsidP="00D06795">
      <w:pPr>
        <w:tabs>
          <w:tab w:val="right" w:pos="709"/>
          <w:tab w:val="right" w:pos="851"/>
        </w:tabs>
        <w:autoSpaceDE w:val="0"/>
        <w:autoSpaceDN w:val="0"/>
        <w:adjustRightInd w:val="0"/>
        <w:spacing w:line="276" w:lineRule="auto"/>
        <w:ind w:left="426"/>
        <w:jc w:val="both"/>
        <w:rPr>
          <w:rFonts w:ascii="Arial" w:hAnsi="Arial" w:cs="Arial"/>
        </w:rPr>
      </w:pPr>
    </w:p>
    <w:p w:rsidR="00D2223F" w:rsidRPr="000667D2" w:rsidRDefault="00FE6D00" w:rsidP="00D06795">
      <w:pPr>
        <w:tabs>
          <w:tab w:val="left" w:pos="0"/>
          <w:tab w:val="right" w:pos="709"/>
          <w:tab w:val="right" w:pos="851"/>
        </w:tabs>
        <w:autoSpaceDE w:val="0"/>
        <w:autoSpaceDN w:val="0"/>
        <w:adjustRightInd w:val="0"/>
        <w:spacing w:line="276" w:lineRule="auto"/>
        <w:ind w:left="426"/>
        <w:jc w:val="both"/>
        <w:rPr>
          <w:rFonts w:ascii="Arial" w:hAnsi="Arial" w:cs="Arial"/>
          <w:lang w:eastAsia="en-GB"/>
        </w:rPr>
      </w:pPr>
      <w:r w:rsidRPr="000667D2">
        <w:rPr>
          <w:rFonts w:ascii="Arial" w:hAnsi="Arial" w:cs="Arial"/>
          <w:lang w:eastAsia="en-GB"/>
        </w:rPr>
        <w:tab/>
      </w:r>
      <w:r w:rsidR="001C7143">
        <w:rPr>
          <w:rFonts w:ascii="Arial" w:hAnsi="Arial" w:cs="Arial"/>
          <w:lang w:eastAsia="en-GB"/>
        </w:rPr>
        <w:t xml:space="preserve">The </w:t>
      </w:r>
      <w:r w:rsidR="00D2223F" w:rsidRPr="000667D2">
        <w:rPr>
          <w:rFonts w:ascii="Arial" w:hAnsi="Arial" w:cs="Arial"/>
          <w:lang w:eastAsia="en-GB"/>
        </w:rPr>
        <w:t>GPAA identified a need to improve its business operations to cater for the</w:t>
      </w:r>
      <w:r w:rsidR="00330CEE" w:rsidRPr="000667D2">
        <w:rPr>
          <w:rFonts w:ascii="Arial" w:hAnsi="Arial" w:cs="Arial"/>
          <w:lang w:eastAsia="en-GB"/>
        </w:rPr>
        <w:t xml:space="preserve"> needs and expectations of its </w:t>
      </w:r>
      <w:r w:rsidR="00D2223F" w:rsidRPr="000667D2">
        <w:rPr>
          <w:rFonts w:ascii="Arial" w:hAnsi="Arial" w:cs="Arial"/>
          <w:lang w:eastAsia="en-GB"/>
        </w:rPr>
        <w:t>customers and employees. To achieve this, an efficient and effective technic</w:t>
      </w:r>
      <w:r w:rsidR="00330CEE" w:rsidRPr="000667D2">
        <w:rPr>
          <w:rFonts w:ascii="Arial" w:hAnsi="Arial" w:cs="Arial"/>
          <w:lang w:eastAsia="en-GB"/>
        </w:rPr>
        <w:t xml:space="preserve">al infrastructure should be in </w:t>
      </w:r>
      <w:r w:rsidR="00D2223F" w:rsidRPr="000667D2">
        <w:rPr>
          <w:rFonts w:ascii="Arial" w:hAnsi="Arial" w:cs="Arial"/>
          <w:lang w:eastAsia="en-GB"/>
        </w:rPr>
        <w:t xml:space="preserve">place to enable core business to achieve </w:t>
      </w:r>
      <w:r w:rsidR="003D3520">
        <w:rPr>
          <w:rFonts w:ascii="Arial" w:hAnsi="Arial" w:cs="Arial"/>
          <w:lang w:eastAsia="en-GB"/>
        </w:rPr>
        <w:t xml:space="preserve">its </w:t>
      </w:r>
      <w:r w:rsidR="00D2223F" w:rsidRPr="000667D2">
        <w:rPr>
          <w:rFonts w:ascii="Arial" w:hAnsi="Arial" w:cs="Arial"/>
          <w:lang w:eastAsia="en-GB"/>
        </w:rPr>
        <w:t>objectives. Based on its techno</w:t>
      </w:r>
      <w:r w:rsidR="00330CEE" w:rsidRPr="000667D2">
        <w:rPr>
          <w:rFonts w:ascii="Arial" w:hAnsi="Arial" w:cs="Arial"/>
          <w:lang w:eastAsia="en-GB"/>
        </w:rPr>
        <w:t>logical competency</w:t>
      </w:r>
      <w:r w:rsidRPr="000667D2">
        <w:rPr>
          <w:rFonts w:ascii="Arial" w:hAnsi="Arial" w:cs="Arial"/>
          <w:lang w:eastAsia="en-GB"/>
        </w:rPr>
        <w:t>,</w:t>
      </w:r>
      <w:r w:rsidR="00330CEE" w:rsidRPr="000667D2">
        <w:rPr>
          <w:rFonts w:ascii="Arial" w:hAnsi="Arial" w:cs="Arial"/>
          <w:lang w:eastAsia="en-GB"/>
        </w:rPr>
        <w:t xml:space="preserve"> Facilities </w:t>
      </w:r>
      <w:r w:rsidR="00D2223F" w:rsidRPr="000667D2">
        <w:rPr>
          <w:rFonts w:ascii="Arial" w:hAnsi="Arial" w:cs="Arial"/>
          <w:lang w:eastAsia="en-GB"/>
        </w:rPr>
        <w:t xml:space="preserve">Management is the internal business partner to provide these essential services. Due to the complex nature of some of these services, it is not </w:t>
      </w:r>
      <w:r w:rsidR="003D3520">
        <w:rPr>
          <w:rFonts w:ascii="Arial" w:hAnsi="Arial" w:cs="Arial"/>
          <w:lang w:eastAsia="en-GB"/>
        </w:rPr>
        <w:t xml:space="preserve">always </w:t>
      </w:r>
      <w:r w:rsidR="00D2223F" w:rsidRPr="000667D2">
        <w:rPr>
          <w:rFonts w:ascii="Arial" w:hAnsi="Arial" w:cs="Arial"/>
          <w:lang w:eastAsia="en-GB"/>
        </w:rPr>
        <w:t>possible to offe</w:t>
      </w:r>
      <w:r w:rsidR="00330CEE" w:rsidRPr="000667D2">
        <w:rPr>
          <w:rFonts w:ascii="Arial" w:hAnsi="Arial" w:cs="Arial"/>
          <w:lang w:eastAsia="en-GB"/>
        </w:rPr>
        <w:t xml:space="preserve">r all services in-house, hence the need to outsource </w:t>
      </w:r>
      <w:r w:rsidR="00D2223F" w:rsidRPr="000667D2">
        <w:rPr>
          <w:rFonts w:ascii="Arial" w:hAnsi="Arial" w:cs="Arial"/>
          <w:lang w:eastAsia="en-GB"/>
        </w:rPr>
        <w:t xml:space="preserve">other services </w:t>
      </w:r>
      <w:r w:rsidR="003D3520">
        <w:rPr>
          <w:rFonts w:ascii="Arial" w:hAnsi="Arial" w:cs="Arial"/>
          <w:lang w:eastAsia="en-GB"/>
        </w:rPr>
        <w:t>from</w:t>
      </w:r>
      <w:r w:rsidR="00D2223F" w:rsidRPr="000667D2">
        <w:rPr>
          <w:rFonts w:ascii="Arial" w:hAnsi="Arial" w:cs="Arial"/>
          <w:lang w:eastAsia="en-GB"/>
        </w:rPr>
        <w:t xml:space="preserve"> external service providers.</w:t>
      </w:r>
    </w:p>
    <w:p w:rsidR="003D0FA5" w:rsidRPr="009D33EE" w:rsidRDefault="003D0FA5" w:rsidP="00332AA1">
      <w:pPr>
        <w:tabs>
          <w:tab w:val="left" w:pos="0"/>
          <w:tab w:val="right" w:pos="709"/>
          <w:tab w:val="right" w:pos="851"/>
        </w:tabs>
        <w:autoSpaceDE w:val="0"/>
        <w:autoSpaceDN w:val="0"/>
        <w:adjustRightInd w:val="0"/>
        <w:spacing w:line="276" w:lineRule="auto"/>
        <w:jc w:val="both"/>
        <w:rPr>
          <w:rFonts w:ascii="Arial" w:hAnsi="Arial" w:cs="Arial"/>
          <w:color w:val="000000"/>
        </w:rPr>
      </w:pPr>
    </w:p>
    <w:p w:rsidR="003D0FA5" w:rsidRPr="009D33EE" w:rsidRDefault="003D0FA5" w:rsidP="00D06795">
      <w:pPr>
        <w:tabs>
          <w:tab w:val="right" w:pos="709"/>
          <w:tab w:val="right" w:pos="851"/>
        </w:tabs>
        <w:autoSpaceDE w:val="0"/>
        <w:autoSpaceDN w:val="0"/>
        <w:adjustRightInd w:val="0"/>
        <w:spacing w:line="276" w:lineRule="auto"/>
        <w:ind w:left="426"/>
        <w:jc w:val="both"/>
        <w:rPr>
          <w:rFonts w:ascii="Arial" w:hAnsi="Arial" w:cs="Arial"/>
          <w:b/>
          <w:bCs/>
          <w:lang w:val="en-US"/>
        </w:rPr>
      </w:pPr>
      <w:r w:rsidRPr="009D33EE">
        <w:rPr>
          <w:rFonts w:ascii="Arial" w:hAnsi="Arial" w:cs="Arial"/>
          <w:b/>
          <w:bCs/>
          <w:lang w:val="en-US"/>
        </w:rPr>
        <w:t>2.</w:t>
      </w:r>
      <w:r w:rsidRPr="009D33EE">
        <w:rPr>
          <w:rFonts w:ascii="Arial" w:hAnsi="Arial" w:cs="Arial"/>
          <w:b/>
          <w:bCs/>
          <w:lang w:val="en-US"/>
        </w:rPr>
        <w:tab/>
        <w:t xml:space="preserve"> PURPOSE</w:t>
      </w:r>
    </w:p>
    <w:p w:rsidR="003D0FA5" w:rsidRPr="009D33EE" w:rsidRDefault="00A42576" w:rsidP="00D06795">
      <w:pPr>
        <w:tabs>
          <w:tab w:val="right" w:pos="709"/>
          <w:tab w:val="right" w:pos="851"/>
          <w:tab w:val="left" w:pos="2160"/>
        </w:tabs>
        <w:autoSpaceDE w:val="0"/>
        <w:autoSpaceDN w:val="0"/>
        <w:adjustRightInd w:val="0"/>
        <w:spacing w:line="276" w:lineRule="auto"/>
        <w:ind w:left="426"/>
        <w:jc w:val="both"/>
        <w:rPr>
          <w:rFonts w:ascii="Arial" w:hAnsi="Arial" w:cs="Arial"/>
          <w:bCs/>
        </w:rPr>
      </w:pPr>
      <w:r>
        <w:rPr>
          <w:rFonts w:ascii="Arial" w:hAnsi="Arial" w:cs="Arial"/>
          <w:bCs/>
        </w:rPr>
        <w:tab/>
      </w:r>
    </w:p>
    <w:p w:rsidR="00330CEE" w:rsidRPr="000667D2" w:rsidRDefault="003D3520" w:rsidP="00D06795">
      <w:pPr>
        <w:tabs>
          <w:tab w:val="right" w:pos="709"/>
          <w:tab w:val="right" w:pos="851"/>
        </w:tabs>
        <w:spacing w:line="276" w:lineRule="auto"/>
        <w:ind w:left="426"/>
        <w:jc w:val="both"/>
        <w:rPr>
          <w:rFonts w:ascii="Arial" w:hAnsi="Arial" w:cs="Arial"/>
        </w:rPr>
      </w:pPr>
      <w:r>
        <w:rPr>
          <w:rFonts w:ascii="Arial" w:hAnsi="Arial" w:cs="Arial"/>
          <w:bCs/>
        </w:rPr>
        <w:t xml:space="preserve">The </w:t>
      </w:r>
      <w:r w:rsidR="00AF78F5" w:rsidRPr="000667D2">
        <w:rPr>
          <w:rFonts w:ascii="Arial" w:hAnsi="Arial" w:cs="Arial"/>
          <w:bCs/>
        </w:rPr>
        <w:t>G</w:t>
      </w:r>
      <w:r w:rsidR="003D0FA5" w:rsidRPr="000667D2">
        <w:rPr>
          <w:rFonts w:ascii="Arial" w:hAnsi="Arial" w:cs="Arial"/>
          <w:bCs/>
        </w:rPr>
        <w:t xml:space="preserve">PAA </w:t>
      </w:r>
      <w:r w:rsidR="003D0FA5" w:rsidRPr="000667D2">
        <w:rPr>
          <w:rFonts w:ascii="Arial" w:hAnsi="Arial" w:cs="Arial"/>
          <w:lang w:val="en-US"/>
        </w:rPr>
        <w:t>is seeking to appoint</w:t>
      </w:r>
      <w:r w:rsidR="00330CEE" w:rsidRPr="000667D2">
        <w:rPr>
          <w:rFonts w:ascii="Arial" w:hAnsi="Arial" w:cs="Arial"/>
          <w:lang w:val="en-US"/>
        </w:rPr>
        <w:t xml:space="preserve"> an experience</w:t>
      </w:r>
      <w:r w:rsidR="00FE6D00" w:rsidRPr="000667D2">
        <w:rPr>
          <w:rFonts w:ascii="Arial" w:hAnsi="Arial" w:cs="Arial"/>
          <w:lang w:val="en-US"/>
        </w:rPr>
        <w:t>d</w:t>
      </w:r>
      <w:r w:rsidR="00330CEE" w:rsidRPr="000667D2">
        <w:rPr>
          <w:rFonts w:ascii="Arial" w:hAnsi="Arial" w:cs="Arial"/>
          <w:lang w:val="en-US"/>
        </w:rPr>
        <w:t xml:space="preserve"> service provider</w:t>
      </w:r>
      <w:r w:rsidR="00C273F0" w:rsidRPr="000667D2">
        <w:rPr>
          <w:rFonts w:ascii="Arial" w:hAnsi="Arial" w:cs="Arial"/>
          <w:lang w:val="en-US"/>
        </w:rPr>
        <w:t xml:space="preserve"> for the provision of </w:t>
      </w:r>
      <w:r w:rsidR="00C273F0" w:rsidRPr="000667D2">
        <w:rPr>
          <w:rFonts w:ascii="Arial" w:hAnsi="Arial" w:cs="Arial"/>
          <w:color w:val="000000"/>
        </w:rPr>
        <w:t>the electrical installation</w:t>
      </w:r>
      <w:r w:rsidR="00FE6D00" w:rsidRPr="000667D2">
        <w:rPr>
          <w:rFonts w:ascii="Arial" w:hAnsi="Arial" w:cs="Arial"/>
          <w:color w:val="000000"/>
        </w:rPr>
        <w:t>s,</w:t>
      </w:r>
      <w:r w:rsidR="00C273F0" w:rsidRPr="000667D2">
        <w:rPr>
          <w:rFonts w:ascii="Arial" w:hAnsi="Arial" w:cs="Arial"/>
          <w:color w:val="000000"/>
        </w:rPr>
        <w:t xml:space="preserve"> </w:t>
      </w:r>
      <w:r w:rsidR="00083E0B" w:rsidRPr="000667D2">
        <w:rPr>
          <w:rFonts w:ascii="Arial" w:hAnsi="Arial" w:cs="Arial"/>
          <w:color w:val="000000"/>
        </w:rPr>
        <w:t>maintenance of electrical infrastructure, maintenance of service of a standby generator at the GEPF office service</w:t>
      </w:r>
      <w:r w:rsidR="00C273F0" w:rsidRPr="000667D2">
        <w:rPr>
          <w:rFonts w:ascii="Arial" w:hAnsi="Arial" w:cs="Arial"/>
          <w:color w:val="000000"/>
        </w:rPr>
        <w:t xml:space="preserve"> </w:t>
      </w:r>
      <w:r w:rsidR="009A4030" w:rsidRPr="000667D2">
        <w:rPr>
          <w:rFonts w:ascii="Arial" w:hAnsi="Arial" w:cs="Arial"/>
          <w:color w:val="000000"/>
        </w:rPr>
        <w:t xml:space="preserve">and </w:t>
      </w:r>
      <w:r w:rsidR="00C273F0" w:rsidRPr="000667D2">
        <w:rPr>
          <w:rFonts w:ascii="Arial" w:hAnsi="Arial" w:cs="Arial"/>
          <w:color w:val="000000"/>
        </w:rPr>
        <w:t>maintenance of uninterrupted power supply</w:t>
      </w:r>
      <w:r w:rsidR="00C273F0" w:rsidRPr="000667D2">
        <w:rPr>
          <w:rFonts w:ascii="Arial" w:hAnsi="Arial" w:cs="Arial"/>
          <w:b/>
          <w:color w:val="000000"/>
        </w:rPr>
        <w:t xml:space="preserve"> </w:t>
      </w:r>
      <w:r w:rsidR="00330CEE" w:rsidRPr="000667D2">
        <w:rPr>
          <w:rFonts w:ascii="Arial" w:hAnsi="Arial" w:cs="Arial"/>
        </w:rPr>
        <w:t xml:space="preserve">at </w:t>
      </w:r>
      <w:r>
        <w:rPr>
          <w:rFonts w:ascii="Arial" w:hAnsi="Arial" w:cs="Arial"/>
        </w:rPr>
        <w:t xml:space="preserve">the </w:t>
      </w:r>
      <w:r w:rsidR="00330CEE" w:rsidRPr="000667D2">
        <w:rPr>
          <w:rFonts w:ascii="Arial" w:hAnsi="Arial" w:cs="Arial"/>
        </w:rPr>
        <w:t>G</w:t>
      </w:r>
      <w:r w:rsidR="00C273F0" w:rsidRPr="000667D2">
        <w:rPr>
          <w:rFonts w:ascii="Arial" w:hAnsi="Arial" w:cs="Arial"/>
        </w:rPr>
        <w:t>PAA</w:t>
      </w:r>
      <w:r w:rsidR="00330CEE" w:rsidRPr="000667D2">
        <w:rPr>
          <w:rFonts w:ascii="Arial" w:hAnsi="Arial" w:cs="Arial"/>
        </w:rPr>
        <w:t xml:space="preserve"> </w:t>
      </w:r>
      <w:r>
        <w:rPr>
          <w:rFonts w:ascii="Arial" w:hAnsi="Arial" w:cs="Arial"/>
        </w:rPr>
        <w:t>H</w:t>
      </w:r>
      <w:r w:rsidR="00330CEE" w:rsidRPr="000667D2">
        <w:rPr>
          <w:rFonts w:ascii="Arial" w:hAnsi="Arial" w:cs="Arial"/>
        </w:rPr>
        <w:t xml:space="preserve">ead </w:t>
      </w:r>
      <w:r>
        <w:rPr>
          <w:rFonts w:ascii="Arial" w:hAnsi="Arial" w:cs="Arial"/>
        </w:rPr>
        <w:t>O</w:t>
      </w:r>
      <w:r w:rsidR="00330CEE" w:rsidRPr="000667D2">
        <w:rPr>
          <w:rFonts w:ascii="Arial" w:hAnsi="Arial" w:cs="Arial"/>
        </w:rPr>
        <w:t>ffice</w:t>
      </w:r>
      <w:r>
        <w:rPr>
          <w:rFonts w:ascii="Arial" w:hAnsi="Arial" w:cs="Arial"/>
        </w:rPr>
        <w:t>,</w:t>
      </w:r>
      <w:r w:rsidR="0073347D" w:rsidRPr="000667D2">
        <w:rPr>
          <w:rFonts w:ascii="Arial" w:hAnsi="Arial" w:cs="Arial"/>
        </w:rPr>
        <w:t xml:space="preserve"> </w:t>
      </w:r>
      <w:r w:rsidR="00330CEE" w:rsidRPr="000667D2">
        <w:rPr>
          <w:rFonts w:ascii="Arial" w:hAnsi="Arial" w:cs="Arial"/>
        </w:rPr>
        <w:t>Pretoria.</w:t>
      </w:r>
    </w:p>
    <w:p w:rsidR="0062346D" w:rsidRDefault="0062346D" w:rsidP="00D06795">
      <w:pPr>
        <w:tabs>
          <w:tab w:val="right" w:pos="709"/>
          <w:tab w:val="right" w:pos="851"/>
        </w:tabs>
        <w:autoSpaceDE w:val="0"/>
        <w:autoSpaceDN w:val="0"/>
        <w:adjustRightInd w:val="0"/>
        <w:spacing w:line="276" w:lineRule="auto"/>
        <w:ind w:left="426"/>
        <w:jc w:val="both"/>
        <w:rPr>
          <w:rFonts w:ascii="Arial" w:hAnsi="Arial" w:cs="Arial"/>
          <w:bCs/>
          <w:lang w:val="en-US"/>
        </w:rPr>
      </w:pPr>
    </w:p>
    <w:p w:rsidR="003D0FA5" w:rsidRPr="009D33EE" w:rsidRDefault="003D0FA5" w:rsidP="00332AA1">
      <w:pPr>
        <w:tabs>
          <w:tab w:val="right" w:pos="709"/>
          <w:tab w:val="right" w:pos="851"/>
        </w:tabs>
        <w:autoSpaceDE w:val="0"/>
        <w:autoSpaceDN w:val="0"/>
        <w:adjustRightInd w:val="0"/>
        <w:spacing w:line="276" w:lineRule="auto"/>
        <w:jc w:val="both"/>
        <w:rPr>
          <w:rFonts w:ascii="Arial" w:hAnsi="Arial" w:cs="Arial"/>
          <w:lang w:val="en-US"/>
        </w:rPr>
      </w:pPr>
    </w:p>
    <w:p w:rsidR="003D0FA5" w:rsidRPr="009D33EE" w:rsidRDefault="003A66DD" w:rsidP="00D06795">
      <w:pPr>
        <w:tabs>
          <w:tab w:val="right" w:pos="709"/>
          <w:tab w:val="right" w:pos="851"/>
        </w:tabs>
        <w:autoSpaceDE w:val="0"/>
        <w:autoSpaceDN w:val="0"/>
        <w:adjustRightInd w:val="0"/>
        <w:spacing w:line="276" w:lineRule="auto"/>
        <w:ind w:left="426"/>
        <w:jc w:val="both"/>
        <w:rPr>
          <w:rFonts w:ascii="Arial" w:hAnsi="Arial" w:cs="Arial"/>
          <w:b/>
          <w:bCs/>
          <w:lang w:val="en-US"/>
        </w:rPr>
      </w:pPr>
      <w:r>
        <w:rPr>
          <w:rFonts w:ascii="Arial" w:hAnsi="Arial" w:cs="Arial"/>
          <w:b/>
          <w:bCs/>
          <w:lang w:val="en-US"/>
        </w:rPr>
        <w:t>3</w:t>
      </w:r>
      <w:r w:rsidR="003D0FA5" w:rsidRPr="009D33EE">
        <w:rPr>
          <w:rFonts w:ascii="Arial" w:hAnsi="Arial" w:cs="Arial"/>
          <w:b/>
          <w:bCs/>
          <w:lang w:val="en-US"/>
        </w:rPr>
        <w:t xml:space="preserve">. </w:t>
      </w:r>
      <w:r w:rsidR="00040809" w:rsidRPr="009D33EE">
        <w:rPr>
          <w:rFonts w:ascii="Arial" w:hAnsi="Arial" w:cs="Arial"/>
          <w:b/>
          <w:bCs/>
          <w:lang w:val="en-US"/>
        </w:rPr>
        <w:t xml:space="preserve"> </w:t>
      </w:r>
      <w:r w:rsidR="003D0FA5" w:rsidRPr="009D33EE">
        <w:rPr>
          <w:rFonts w:ascii="Arial" w:hAnsi="Arial" w:cs="Arial"/>
          <w:b/>
          <w:bCs/>
          <w:lang w:val="en-US"/>
        </w:rPr>
        <w:t>DELIVERABLES</w:t>
      </w:r>
    </w:p>
    <w:p w:rsidR="003D0FA5" w:rsidRPr="009D33EE" w:rsidRDefault="003D0FA5" w:rsidP="00D06795">
      <w:pPr>
        <w:tabs>
          <w:tab w:val="right" w:pos="709"/>
          <w:tab w:val="right" w:pos="851"/>
        </w:tabs>
        <w:autoSpaceDE w:val="0"/>
        <w:autoSpaceDN w:val="0"/>
        <w:adjustRightInd w:val="0"/>
        <w:spacing w:line="276" w:lineRule="auto"/>
        <w:ind w:left="426"/>
        <w:jc w:val="both"/>
        <w:rPr>
          <w:rFonts w:ascii="Arial" w:hAnsi="Arial" w:cs="Arial"/>
          <w:b/>
          <w:bCs/>
          <w:lang w:val="en-US"/>
        </w:rPr>
      </w:pPr>
    </w:p>
    <w:p w:rsidR="003D0FA5" w:rsidRPr="009D33EE" w:rsidRDefault="003D0FA5" w:rsidP="00D06795">
      <w:pPr>
        <w:tabs>
          <w:tab w:val="right" w:pos="709"/>
          <w:tab w:val="right" w:pos="851"/>
        </w:tabs>
        <w:autoSpaceDE w:val="0"/>
        <w:autoSpaceDN w:val="0"/>
        <w:adjustRightInd w:val="0"/>
        <w:spacing w:line="276" w:lineRule="auto"/>
        <w:ind w:left="426"/>
        <w:jc w:val="both"/>
        <w:rPr>
          <w:rFonts w:ascii="Arial" w:hAnsi="Arial" w:cs="Arial"/>
          <w:b/>
          <w:bCs/>
          <w:lang w:val="en-US"/>
        </w:rPr>
      </w:pPr>
      <w:r w:rsidRPr="009D33EE">
        <w:rPr>
          <w:rFonts w:ascii="Arial" w:hAnsi="Arial" w:cs="Arial"/>
          <w:bCs/>
          <w:lang w:val="en-US"/>
        </w:rPr>
        <w:tab/>
      </w:r>
      <w:r w:rsidRPr="009D33EE">
        <w:rPr>
          <w:rFonts w:ascii="Arial" w:hAnsi="Arial" w:cs="Arial"/>
          <w:b/>
          <w:bCs/>
          <w:lang w:val="en-US"/>
        </w:rPr>
        <w:t>The deliverables to be achieved;</w:t>
      </w:r>
    </w:p>
    <w:p w:rsidR="007F0DFB" w:rsidRPr="000667D2" w:rsidRDefault="003A66DD" w:rsidP="00D06795">
      <w:pPr>
        <w:tabs>
          <w:tab w:val="right" w:pos="709"/>
          <w:tab w:val="right" w:pos="851"/>
        </w:tabs>
        <w:autoSpaceDE w:val="0"/>
        <w:autoSpaceDN w:val="0"/>
        <w:adjustRightInd w:val="0"/>
        <w:spacing w:line="276" w:lineRule="auto"/>
        <w:ind w:left="426"/>
        <w:jc w:val="both"/>
        <w:rPr>
          <w:rFonts w:ascii="Arial" w:hAnsi="Arial" w:cs="Arial"/>
          <w:lang w:val="en-US"/>
        </w:rPr>
      </w:pPr>
      <w:r w:rsidRPr="000667D2">
        <w:rPr>
          <w:rFonts w:ascii="Arial" w:hAnsi="Arial" w:cs="Arial"/>
          <w:lang w:val="en-US"/>
        </w:rPr>
        <w:t>3</w:t>
      </w:r>
      <w:r w:rsidR="003D0FA5" w:rsidRPr="000667D2">
        <w:rPr>
          <w:rFonts w:ascii="Arial" w:hAnsi="Arial" w:cs="Arial"/>
          <w:lang w:val="en-US"/>
        </w:rPr>
        <w:t xml:space="preserve">.1 </w:t>
      </w:r>
      <w:r w:rsidR="003D0FA5" w:rsidRPr="000667D2">
        <w:rPr>
          <w:rFonts w:ascii="Arial" w:hAnsi="Arial" w:cs="Arial"/>
          <w:lang w:val="en-US"/>
        </w:rPr>
        <w:tab/>
        <w:t>The successful bidder will be required to</w:t>
      </w:r>
      <w:r w:rsidR="007F0DFB" w:rsidRPr="000667D2">
        <w:rPr>
          <w:rFonts w:ascii="Arial" w:hAnsi="Arial" w:cs="Arial"/>
          <w:lang w:val="en-US"/>
        </w:rPr>
        <w:t>:</w:t>
      </w:r>
    </w:p>
    <w:p w:rsidR="007F0DFB" w:rsidRPr="000667D2" w:rsidRDefault="003D0FA5" w:rsidP="00D06795">
      <w:pPr>
        <w:pStyle w:val="ListParagraph"/>
        <w:numPr>
          <w:ilvl w:val="0"/>
          <w:numId w:val="22"/>
        </w:numPr>
        <w:tabs>
          <w:tab w:val="right" w:pos="709"/>
          <w:tab w:val="right" w:pos="851"/>
        </w:tabs>
        <w:autoSpaceDE w:val="0"/>
        <w:autoSpaceDN w:val="0"/>
        <w:adjustRightInd w:val="0"/>
        <w:spacing w:line="276" w:lineRule="auto"/>
        <w:ind w:left="426" w:firstLine="0"/>
        <w:jc w:val="both"/>
        <w:rPr>
          <w:rFonts w:ascii="Arial" w:hAnsi="Arial" w:cs="Arial"/>
          <w:sz w:val="24"/>
          <w:szCs w:val="24"/>
          <w:lang w:val="en-US"/>
        </w:rPr>
      </w:pPr>
      <w:r w:rsidRPr="000667D2">
        <w:rPr>
          <w:rFonts w:ascii="Arial" w:hAnsi="Arial" w:cs="Arial"/>
          <w:sz w:val="24"/>
          <w:szCs w:val="24"/>
          <w:lang w:val="en-US"/>
        </w:rPr>
        <w:t xml:space="preserve">provide </w:t>
      </w:r>
      <w:r w:rsidR="00C273F0" w:rsidRPr="000667D2">
        <w:rPr>
          <w:rFonts w:ascii="Arial" w:hAnsi="Arial" w:cs="Arial"/>
          <w:color w:val="000000"/>
          <w:sz w:val="24"/>
          <w:szCs w:val="24"/>
        </w:rPr>
        <w:t>the electrical installation</w:t>
      </w:r>
      <w:r w:rsidR="00A42576" w:rsidRPr="000667D2">
        <w:rPr>
          <w:rFonts w:ascii="Arial" w:hAnsi="Arial" w:cs="Arial"/>
          <w:color w:val="000000"/>
          <w:sz w:val="24"/>
          <w:szCs w:val="24"/>
        </w:rPr>
        <w:t>s,</w:t>
      </w:r>
      <w:r w:rsidR="00C273F0" w:rsidRPr="000667D2">
        <w:rPr>
          <w:rFonts w:ascii="Arial" w:hAnsi="Arial" w:cs="Arial"/>
          <w:color w:val="000000"/>
          <w:sz w:val="24"/>
          <w:szCs w:val="24"/>
        </w:rPr>
        <w:t xml:space="preserve"> </w:t>
      </w:r>
    </w:p>
    <w:p w:rsidR="007F0DFB" w:rsidRPr="000667D2" w:rsidRDefault="00C273F0" w:rsidP="00D06795">
      <w:pPr>
        <w:pStyle w:val="ListParagraph"/>
        <w:numPr>
          <w:ilvl w:val="0"/>
          <w:numId w:val="22"/>
        </w:numPr>
        <w:tabs>
          <w:tab w:val="right" w:pos="709"/>
          <w:tab w:val="right" w:pos="851"/>
        </w:tabs>
        <w:autoSpaceDE w:val="0"/>
        <w:autoSpaceDN w:val="0"/>
        <w:adjustRightInd w:val="0"/>
        <w:spacing w:line="276" w:lineRule="auto"/>
        <w:ind w:left="426" w:firstLine="0"/>
        <w:jc w:val="both"/>
        <w:rPr>
          <w:rFonts w:ascii="Arial" w:hAnsi="Arial" w:cs="Arial"/>
          <w:sz w:val="24"/>
          <w:szCs w:val="24"/>
          <w:lang w:val="en-US"/>
        </w:rPr>
      </w:pPr>
      <w:r w:rsidRPr="000667D2">
        <w:rPr>
          <w:rFonts w:ascii="Arial" w:hAnsi="Arial" w:cs="Arial"/>
          <w:color w:val="000000"/>
          <w:sz w:val="24"/>
          <w:szCs w:val="24"/>
        </w:rPr>
        <w:t xml:space="preserve">maintenance and </w:t>
      </w:r>
      <w:r w:rsidR="00A42576" w:rsidRPr="000667D2">
        <w:rPr>
          <w:rFonts w:ascii="Arial" w:hAnsi="Arial" w:cs="Arial"/>
          <w:color w:val="000000"/>
          <w:sz w:val="24"/>
          <w:szCs w:val="24"/>
        </w:rPr>
        <w:t>repairs</w:t>
      </w:r>
      <w:r w:rsidR="00083E0B" w:rsidRPr="000667D2">
        <w:rPr>
          <w:rFonts w:ascii="Arial" w:hAnsi="Arial" w:cs="Arial"/>
          <w:color w:val="000000"/>
          <w:sz w:val="24"/>
          <w:szCs w:val="24"/>
        </w:rPr>
        <w:t xml:space="preserve"> of electrical infrastructure</w:t>
      </w:r>
      <w:r w:rsidR="00A42576" w:rsidRPr="000667D2">
        <w:rPr>
          <w:rFonts w:ascii="Arial" w:hAnsi="Arial" w:cs="Arial"/>
          <w:color w:val="000000"/>
          <w:sz w:val="24"/>
          <w:szCs w:val="24"/>
        </w:rPr>
        <w:t xml:space="preserve">, </w:t>
      </w:r>
    </w:p>
    <w:p w:rsidR="007F0DFB" w:rsidRPr="000667D2" w:rsidRDefault="00083E0B" w:rsidP="00D06795">
      <w:pPr>
        <w:pStyle w:val="ListParagraph"/>
        <w:numPr>
          <w:ilvl w:val="0"/>
          <w:numId w:val="22"/>
        </w:numPr>
        <w:tabs>
          <w:tab w:val="right" w:pos="709"/>
          <w:tab w:val="right" w:pos="851"/>
        </w:tabs>
        <w:autoSpaceDE w:val="0"/>
        <w:autoSpaceDN w:val="0"/>
        <w:adjustRightInd w:val="0"/>
        <w:spacing w:line="276" w:lineRule="auto"/>
        <w:ind w:left="426" w:firstLine="0"/>
        <w:jc w:val="both"/>
        <w:rPr>
          <w:rFonts w:ascii="Arial" w:hAnsi="Arial" w:cs="Arial"/>
          <w:sz w:val="24"/>
          <w:szCs w:val="24"/>
          <w:lang w:val="en-US"/>
        </w:rPr>
      </w:pPr>
      <w:r w:rsidRPr="000667D2">
        <w:rPr>
          <w:rFonts w:ascii="Arial" w:hAnsi="Arial" w:cs="Arial"/>
          <w:color w:val="000000"/>
          <w:sz w:val="24"/>
          <w:szCs w:val="24"/>
        </w:rPr>
        <w:t xml:space="preserve">maintenance of </w:t>
      </w:r>
      <w:r w:rsidR="007F0DFB" w:rsidRPr="000667D2">
        <w:rPr>
          <w:rFonts w:ascii="Arial" w:hAnsi="Arial" w:cs="Arial"/>
          <w:color w:val="000000"/>
          <w:sz w:val="24"/>
          <w:szCs w:val="24"/>
        </w:rPr>
        <w:t xml:space="preserve">2 </w:t>
      </w:r>
      <w:r w:rsidRPr="000667D2">
        <w:rPr>
          <w:rFonts w:ascii="Arial" w:hAnsi="Arial" w:cs="Arial"/>
          <w:color w:val="000000"/>
          <w:sz w:val="24"/>
          <w:szCs w:val="24"/>
        </w:rPr>
        <w:t xml:space="preserve"> standby generator</w:t>
      </w:r>
      <w:r w:rsidR="007F0DFB" w:rsidRPr="000667D2">
        <w:rPr>
          <w:rFonts w:ascii="Arial" w:hAnsi="Arial" w:cs="Arial"/>
          <w:color w:val="000000"/>
          <w:sz w:val="24"/>
          <w:szCs w:val="24"/>
        </w:rPr>
        <w:t>s</w:t>
      </w:r>
      <w:r w:rsidRPr="000667D2">
        <w:rPr>
          <w:rFonts w:ascii="Arial" w:hAnsi="Arial" w:cs="Arial"/>
          <w:color w:val="000000"/>
          <w:sz w:val="24"/>
          <w:szCs w:val="24"/>
        </w:rPr>
        <w:t xml:space="preserve"> located at </w:t>
      </w:r>
      <w:r w:rsidR="007F0DFB" w:rsidRPr="000667D2">
        <w:rPr>
          <w:rFonts w:ascii="Arial" w:hAnsi="Arial" w:cs="Arial"/>
          <w:color w:val="000000"/>
          <w:sz w:val="24"/>
          <w:szCs w:val="24"/>
        </w:rPr>
        <w:t xml:space="preserve">the GPAA </w:t>
      </w:r>
      <w:r w:rsidR="003D3520">
        <w:rPr>
          <w:rFonts w:ascii="Arial" w:hAnsi="Arial" w:cs="Arial"/>
          <w:color w:val="000000"/>
          <w:sz w:val="24"/>
          <w:szCs w:val="24"/>
        </w:rPr>
        <w:t>H</w:t>
      </w:r>
      <w:r w:rsidR="007F0DFB" w:rsidRPr="000667D2">
        <w:rPr>
          <w:rFonts w:ascii="Arial" w:hAnsi="Arial" w:cs="Arial"/>
          <w:color w:val="000000"/>
          <w:sz w:val="24"/>
          <w:szCs w:val="24"/>
        </w:rPr>
        <w:t xml:space="preserve">ead </w:t>
      </w:r>
      <w:r w:rsidR="003D3520">
        <w:rPr>
          <w:rFonts w:ascii="Arial" w:hAnsi="Arial" w:cs="Arial"/>
          <w:color w:val="000000"/>
          <w:sz w:val="24"/>
          <w:szCs w:val="24"/>
        </w:rPr>
        <w:t>O</w:t>
      </w:r>
      <w:r w:rsidR="007F0DFB" w:rsidRPr="000667D2">
        <w:rPr>
          <w:rFonts w:ascii="Arial" w:hAnsi="Arial" w:cs="Arial"/>
          <w:color w:val="000000"/>
          <w:sz w:val="24"/>
          <w:szCs w:val="24"/>
        </w:rPr>
        <w:t>ffice;</w:t>
      </w:r>
    </w:p>
    <w:p w:rsidR="007F0DFB" w:rsidRPr="000667D2" w:rsidRDefault="007F0DFB" w:rsidP="00D06795">
      <w:pPr>
        <w:pStyle w:val="ListParagraph"/>
        <w:numPr>
          <w:ilvl w:val="0"/>
          <w:numId w:val="22"/>
        </w:numPr>
        <w:tabs>
          <w:tab w:val="right" w:pos="709"/>
          <w:tab w:val="right" w:pos="851"/>
        </w:tabs>
        <w:autoSpaceDE w:val="0"/>
        <w:autoSpaceDN w:val="0"/>
        <w:adjustRightInd w:val="0"/>
        <w:spacing w:line="276" w:lineRule="auto"/>
        <w:ind w:left="426" w:firstLine="0"/>
        <w:jc w:val="both"/>
        <w:rPr>
          <w:rFonts w:ascii="Arial" w:hAnsi="Arial" w:cs="Arial"/>
          <w:sz w:val="24"/>
          <w:szCs w:val="24"/>
          <w:lang w:val="en-US"/>
        </w:rPr>
      </w:pPr>
      <w:r w:rsidRPr="000667D2">
        <w:rPr>
          <w:rFonts w:ascii="Arial" w:hAnsi="Arial" w:cs="Arial"/>
          <w:color w:val="000000"/>
          <w:sz w:val="24"/>
          <w:szCs w:val="24"/>
        </w:rPr>
        <w:t xml:space="preserve">maintenance of 1generator located at </w:t>
      </w:r>
      <w:r w:rsidR="00083E0B" w:rsidRPr="000667D2">
        <w:rPr>
          <w:rFonts w:ascii="Arial" w:hAnsi="Arial" w:cs="Arial"/>
          <w:color w:val="000000"/>
          <w:sz w:val="24"/>
          <w:szCs w:val="24"/>
        </w:rPr>
        <w:t xml:space="preserve">the GEPF office in </w:t>
      </w:r>
      <w:r w:rsidRPr="000667D2">
        <w:rPr>
          <w:rFonts w:ascii="Arial" w:hAnsi="Arial" w:cs="Arial"/>
          <w:sz w:val="24"/>
          <w:szCs w:val="24"/>
        </w:rPr>
        <w:t xml:space="preserve">River </w:t>
      </w:r>
      <w:r w:rsidR="000A33DB" w:rsidRPr="000667D2">
        <w:rPr>
          <w:rFonts w:ascii="Arial" w:hAnsi="Arial" w:cs="Arial"/>
          <w:sz w:val="24"/>
          <w:szCs w:val="24"/>
        </w:rPr>
        <w:t>W</w:t>
      </w:r>
      <w:r w:rsidRPr="000667D2">
        <w:rPr>
          <w:rFonts w:ascii="Arial" w:hAnsi="Arial" w:cs="Arial"/>
          <w:sz w:val="24"/>
          <w:szCs w:val="24"/>
        </w:rPr>
        <w:t>alk,</w:t>
      </w:r>
    </w:p>
    <w:p w:rsidR="003D0FA5" w:rsidRPr="000667D2" w:rsidRDefault="00C273F0" w:rsidP="00D06795">
      <w:pPr>
        <w:pStyle w:val="ListParagraph"/>
        <w:numPr>
          <w:ilvl w:val="0"/>
          <w:numId w:val="22"/>
        </w:numPr>
        <w:tabs>
          <w:tab w:val="right" w:pos="709"/>
          <w:tab w:val="right" w:pos="851"/>
        </w:tabs>
        <w:autoSpaceDE w:val="0"/>
        <w:autoSpaceDN w:val="0"/>
        <w:adjustRightInd w:val="0"/>
        <w:spacing w:line="276" w:lineRule="auto"/>
        <w:ind w:left="426" w:firstLine="0"/>
        <w:jc w:val="both"/>
        <w:rPr>
          <w:rFonts w:ascii="Arial" w:hAnsi="Arial" w:cs="Arial"/>
          <w:sz w:val="24"/>
          <w:szCs w:val="24"/>
          <w:lang w:val="en-US"/>
        </w:rPr>
      </w:pPr>
      <w:r w:rsidRPr="000667D2">
        <w:rPr>
          <w:rFonts w:ascii="Arial" w:hAnsi="Arial" w:cs="Arial"/>
          <w:color w:val="000000"/>
          <w:sz w:val="24"/>
          <w:szCs w:val="24"/>
        </w:rPr>
        <w:t>maintenance of uninterrupted power supply</w:t>
      </w:r>
      <w:r w:rsidRPr="000667D2">
        <w:rPr>
          <w:rFonts w:ascii="Arial" w:hAnsi="Arial" w:cs="Arial"/>
          <w:b/>
          <w:color w:val="000000"/>
          <w:sz w:val="24"/>
          <w:szCs w:val="24"/>
        </w:rPr>
        <w:t xml:space="preserve"> </w:t>
      </w:r>
      <w:r w:rsidR="00083E0B" w:rsidRPr="000667D2">
        <w:rPr>
          <w:rFonts w:ascii="Arial" w:hAnsi="Arial" w:cs="Arial"/>
          <w:color w:val="000000"/>
          <w:sz w:val="24"/>
          <w:szCs w:val="24"/>
        </w:rPr>
        <w:t xml:space="preserve">in GPAA </w:t>
      </w:r>
      <w:r w:rsidR="001D7094" w:rsidRPr="000667D2">
        <w:rPr>
          <w:rFonts w:ascii="Arial" w:hAnsi="Arial" w:cs="Arial"/>
          <w:sz w:val="24"/>
          <w:szCs w:val="24"/>
          <w:lang w:val="en-US"/>
        </w:rPr>
        <w:t>as</w:t>
      </w:r>
      <w:r w:rsidRPr="000667D2">
        <w:rPr>
          <w:rFonts w:ascii="Arial" w:hAnsi="Arial" w:cs="Arial"/>
          <w:sz w:val="24"/>
          <w:szCs w:val="24"/>
          <w:lang w:val="en-US"/>
        </w:rPr>
        <w:t xml:space="preserve"> described in</w:t>
      </w:r>
      <w:r w:rsidR="00A42576" w:rsidRPr="000667D2">
        <w:rPr>
          <w:rFonts w:ascii="Arial" w:hAnsi="Arial" w:cs="Arial"/>
          <w:sz w:val="24"/>
          <w:szCs w:val="24"/>
          <w:lang w:val="en-US"/>
        </w:rPr>
        <w:t xml:space="preserve"> </w:t>
      </w:r>
      <w:r w:rsidRPr="000667D2">
        <w:rPr>
          <w:rFonts w:ascii="Arial" w:hAnsi="Arial" w:cs="Arial"/>
          <w:sz w:val="24"/>
          <w:szCs w:val="24"/>
          <w:lang w:val="en-US"/>
        </w:rPr>
        <w:t xml:space="preserve">the </w:t>
      </w:r>
      <w:r w:rsidR="003D0FA5" w:rsidRPr="000667D2">
        <w:rPr>
          <w:rFonts w:ascii="Arial" w:hAnsi="Arial" w:cs="Arial"/>
          <w:sz w:val="24"/>
          <w:szCs w:val="24"/>
          <w:lang w:val="en-US"/>
        </w:rPr>
        <w:t xml:space="preserve">scope of work </w:t>
      </w:r>
      <w:r w:rsidR="009D33EE" w:rsidRPr="000667D2">
        <w:rPr>
          <w:rFonts w:ascii="Arial" w:hAnsi="Arial" w:cs="Arial"/>
          <w:sz w:val="24"/>
          <w:szCs w:val="24"/>
          <w:lang w:val="en-US"/>
        </w:rPr>
        <w:t>below;</w:t>
      </w:r>
    </w:p>
    <w:p w:rsidR="003A66DD" w:rsidRPr="0092068A" w:rsidRDefault="003A66DD" w:rsidP="00136414">
      <w:pPr>
        <w:tabs>
          <w:tab w:val="right" w:pos="709"/>
          <w:tab w:val="right" w:pos="851"/>
        </w:tabs>
        <w:autoSpaceDE w:val="0"/>
        <w:autoSpaceDN w:val="0"/>
        <w:adjustRightInd w:val="0"/>
        <w:spacing w:line="276" w:lineRule="auto"/>
        <w:ind w:left="426"/>
        <w:jc w:val="both"/>
        <w:rPr>
          <w:rFonts w:ascii="Arial" w:hAnsi="Arial" w:cs="Arial"/>
          <w:b/>
          <w:bCs/>
          <w:sz w:val="22"/>
          <w:szCs w:val="22"/>
          <w:lang w:val="en-US"/>
        </w:rPr>
      </w:pPr>
      <w:r w:rsidRPr="000667D2">
        <w:rPr>
          <w:rFonts w:ascii="Arial" w:hAnsi="Arial" w:cs="Arial"/>
          <w:lang w:val="en-US"/>
        </w:rPr>
        <w:lastRenderedPageBreak/>
        <w:t>3</w:t>
      </w:r>
      <w:r w:rsidR="003D0FA5" w:rsidRPr="000667D2">
        <w:rPr>
          <w:rFonts w:ascii="Arial" w:hAnsi="Arial" w:cs="Arial"/>
          <w:lang w:val="en-US"/>
        </w:rPr>
        <w:t xml:space="preserve">.2 </w:t>
      </w:r>
      <w:r w:rsidR="003D0FA5" w:rsidRPr="000667D2">
        <w:rPr>
          <w:rFonts w:ascii="Arial" w:hAnsi="Arial" w:cs="Arial"/>
          <w:lang w:val="en-US"/>
        </w:rPr>
        <w:tab/>
        <w:t xml:space="preserve">The successful bidder will be required to provide </w:t>
      </w:r>
      <w:r w:rsidR="00C273F0" w:rsidRPr="000667D2">
        <w:rPr>
          <w:rFonts w:ascii="Arial" w:hAnsi="Arial" w:cs="Arial"/>
          <w:lang w:val="en-US"/>
        </w:rPr>
        <w:t>these services</w:t>
      </w:r>
      <w:r w:rsidR="003D0FA5" w:rsidRPr="000667D2">
        <w:rPr>
          <w:rFonts w:ascii="Arial" w:hAnsi="Arial" w:cs="Arial"/>
          <w:lang w:val="en-US"/>
        </w:rPr>
        <w:t xml:space="preserve"> </w:t>
      </w:r>
      <w:r w:rsidR="009D33EE" w:rsidRPr="000667D2">
        <w:rPr>
          <w:rFonts w:ascii="Arial" w:hAnsi="Arial" w:cs="Arial"/>
          <w:lang w:val="en-US"/>
        </w:rPr>
        <w:t xml:space="preserve">during office hours, </w:t>
      </w:r>
      <w:r w:rsidR="003D0FA5" w:rsidRPr="000667D2">
        <w:rPr>
          <w:rFonts w:ascii="Arial" w:hAnsi="Arial" w:cs="Arial"/>
          <w:lang w:val="en-US"/>
        </w:rPr>
        <w:t xml:space="preserve">after </w:t>
      </w:r>
      <w:r w:rsidR="0079433C" w:rsidRPr="000667D2">
        <w:rPr>
          <w:rFonts w:ascii="Arial" w:hAnsi="Arial" w:cs="Arial"/>
          <w:lang w:val="en-US"/>
        </w:rPr>
        <w:tab/>
      </w:r>
      <w:r w:rsidR="003D0FA5" w:rsidRPr="000667D2">
        <w:rPr>
          <w:rFonts w:ascii="Arial" w:hAnsi="Arial" w:cs="Arial"/>
          <w:lang w:val="en-US"/>
        </w:rPr>
        <w:t>office hours</w:t>
      </w:r>
      <w:r w:rsidR="009D33EE" w:rsidRPr="000667D2">
        <w:rPr>
          <w:rFonts w:ascii="Arial" w:hAnsi="Arial" w:cs="Arial"/>
          <w:lang w:val="en-US"/>
        </w:rPr>
        <w:t xml:space="preserve"> and </w:t>
      </w:r>
      <w:r w:rsidR="0079433C" w:rsidRPr="000667D2">
        <w:rPr>
          <w:rFonts w:ascii="Arial" w:hAnsi="Arial" w:cs="Arial"/>
          <w:lang w:val="en-US"/>
        </w:rPr>
        <w:t>over weekends</w:t>
      </w:r>
      <w:r w:rsidR="00567782" w:rsidRPr="000667D2">
        <w:rPr>
          <w:rFonts w:ascii="Arial" w:hAnsi="Arial" w:cs="Arial"/>
          <w:lang w:val="en-US"/>
        </w:rPr>
        <w:t xml:space="preserve"> and public holidays</w:t>
      </w:r>
      <w:r w:rsidR="00AF78F5" w:rsidRPr="000667D2">
        <w:rPr>
          <w:rFonts w:ascii="Arial" w:hAnsi="Arial" w:cs="Arial"/>
          <w:lang w:val="en-US"/>
        </w:rPr>
        <w:t>,</w:t>
      </w:r>
      <w:r w:rsidR="009D33EE" w:rsidRPr="000667D2">
        <w:rPr>
          <w:rFonts w:ascii="Arial" w:hAnsi="Arial" w:cs="Arial"/>
          <w:lang w:val="en-US"/>
        </w:rPr>
        <w:t xml:space="preserve"> when necessary</w:t>
      </w:r>
    </w:p>
    <w:p w:rsidR="003A66DD" w:rsidRPr="009D33EE" w:rsidRDefault="00083E0B" w:rsidP="00D06795">
      <w:pPr>
        <w:tabs>
          <w:tab w:val="right" w:pos="709"/>
          <w:tab w:val="right" w:pos="851"/>
        </w:tabs>
        <w:autoSpaceDE w:val="0"/>
        <w:autoSpaceDN w:val="0"/>
        <w:adjustRightInd w:val="0"/>
        <w:spacing w:line="276" w:lineRule="auto"/>
        <w:ind w:left="426"/>
        <w:jc w:val="both"/>
        <w:rPr>
          <w:rFonts w:ascii="Arial" w:hAnsi="Arial" w:cs="Arial"/>
          <w:b/>
          <w:bCs/>
          <w:lang w:val="en-US"/>
        </w:rPr>
      </w:pPr>
      <w:r>
        <w:rPr>
          <w:rFonts w:ascii="Arial" w:hAnsi="Arial" w:cs="Arial"/>
          <w:b/>
          <w:bCs/>
          <w:lang w:val="en-US"/>
        </w:rPr>
        <w:t>4</w:t>
      </w:r>
      <w:r w:rsidR="003A66DD" w:rsidRPr="009D33EE">
        <w:rPr>
          <w:rFonts w:ascii="Arial" w:hAnsi="Arial" w:cs="Arial"/>
          <w:b/>
          <w:bCs/>
          <w:lang w:val="en-US"/>
        </w:rPr>
        <w:t xml:space="preserve">. </w:t>
      </w:r>
      <w:r w:rsidR="003A66DD" w:rsidRPr="009D33EE">
        <w:rPr>
          <w:rFonts w:ascii="Arial" w:hAnsi="Arial" w:cs="Arial"/>
          <w:b/>
          <w:bCs/>
          <w:lang w:val="en-US"/>
        </w:rPr>
        <w:tab/>
        <w:t>SCOPE OF WORK</w:t>
      </w:r>
    </w:p>
    <w:p w:rsidR="003A66DD" w:rsidRPr="009D33EE" w:rsidRDefault="003A66DD" w:rsidP="00D06795">
      <w:pPr>
        <w:tabs>
          <w:tab w:val="right" w:pos="709"/>
          <w:tab w:val="right" w:pos="851"/>
        </w:tabs>
        <w:autoSpaceDE w:val="0"/>
        <w:autoSpaceDN w:val="0"/>
        <w:adjustRightInd w:val="0"/>
        <w:spacing w:line="276" w:lineRule="auto"/>
        <w:ind w:left="426"/>
        <w:jc w:val="both"/>
        <w:rPr>
          <w:rFonts w:ascii="Arial" w:hAnsi="Arial" w:cs="Arial"/>
          <w:b/>
          <w:bCs/>
          <w:lang w:val="en-US"/>
        </w:rPr>
      </w:pPr>
    </w:p>
    <w:p w:rsidR="003A66DD" w:rsidRPr="000667D2" w:rsidRDefault="003A66DD" w:rsidP="00D06795">
      <w:pPr>
        <w:tabs>
          <w:tab w:val="right" w:pos="709"/>
          <w:tab w:val="right" w:pos="851"/>
        </w:tabs>
        <w:autoSpaceDE w:val="0"/>
        <w:autoSpaceDN w:val="0"/>
        <w:adjustRightInd w:val="0"/>
        <w:spacing w:line="276" w:lineRule="auto"/>
        <w:ind w:left="426"/>
        <w:jc w:val="both"/>
        <w:rPr>
          <w:rFonts w:ascii="Arial" w:hAnsi="Arial" w:cs="Arial"/>
          <w:lang w:val="en-US"/>
        </w:rPr>
      </w:pPr>
      <w:r w:rsidRPr="009D33EE">
        <w:rPr>
          <w:rFonts w:ascii="Arial" w:hAnsi="Arial" w:cs="Arial"/>
          <w:bCs/>
          <w:lang w:val="en-US"/>
        </w:rPr>
        <w:tab/>
      </w:r>
      <w:r w:rsidRPr="000667D2">
        <w:rPr>
          <w:rFonts w:ascii="Arial" w:hAnsi="Arial" w:cs="Arial"/>
          <w:bCs/>
          <w:lang w:val="en-US"/>
        </w:rPr>
        <w:t>The scope comprises of</w:t>
      </w:r>
      <w:r w:rsidR="00692B37" w:rsidRPr="000667D2">
        <w:rPr>
          <w:rFonts w:ascii="Arial" w:hAnsi="Arial" w:cs="Arial"/>
          <w:bCs/>
          <w:lang w:val="en-US"/>
        </w:rPr>
        <w:t>:</w:t>
      </w:r>
      <w:r w:rsidRPr="000667D2">
        <w:rPr>
          <w:rFonts w:ascii="Arial" w:hAnsi="Arial" w:cs="Arial"/>
          <w:lang w:val="en-US"/>
        </w:rPr>
        <w:tab/>
        <w:t xml:space="preserve"> </w:t>
      </w:r>
    </w:p>
    <w:p w:rsidR="009B4A24" w:rsidRPr="000667D2" w:rsidRDefault="009B4A24" w:rsidP="00D06795">
      <w:pPr>
        <w:pStyle w:val="ListParagraph"/>
        <w:numPr>
          <w:ilvl w:val="0"/>
          <w:numId w:val="20"/>
        </w:numPr>
        <w:tabs>
          <w:tab w:val="right" w:pos="709"/>
          <w:tab w:val="right" w:pos="851"/>
        </w:tabs>
        <w:autoSpaceDE w:val="0"/>
        <w:autoSpaceDN w:val="0"/>
        <w:adjustRightInd w:val="0"/>
        <w:spacing w:line="276" w:lineRule="auto"/>
        <w:ind w:left="426" w:firstLine="0"/>
        <w:jc w:val="both"/>
        <w:rPr>
          <w:rFonts w:ascii="Arial" w:hAnsi="Arial" w:cs="Arial"/>
          <w:bCs/>
          <w:sz w:val="24"/>
          <w:szCs w:val="24"/>
          <w:lang w:val="en-US"/>
        </w:rPr>
      </w:pPr>
      <w:r w:rsidRPr="000667D2">
        <w:rPr>
          <w:rFonts w:ascii="Arial" w:hAnsi="Arial" w:cs="Arial"/>
          <w:bCs/>
          <w:sz w:val="24"/>
          <w:szCs w:val="24"/>
          <w:lang w:val="en-US"/>
        </w:rPr>
        <w:t>New electrical installations</w:t>
      </w:r>
      <w:r w:rsidR="00FB7B4E" w:rsidRPr="000667D2">
        <w:rPr>
          <w:rFonts w:ascii="Arial" w:hAnsi="Arial" w:cs="Arial"/>
          <w:bCs/>
          <w:sz w:val="24"/>
          <w:szCs w:val="24"/>
          <w:lang w:val="en-US"/>
        </w:rPr>
        <w:t>;</w:t>
      </w:r>
    </w:p>
    <w:p w:rsidR="009B4A24" w:rsidRPr="000667D2" w:rsidRDefault="009B4A24" w:rsidP="00D06795">
      <w:pPr>
        <w:pStyle w:val="ListParagraph"/>
        <w:numPr>
          <w:ilvl w:val="0"/>
          <w:numId w:val="20"/>
        </w:numPr>
        <w:tabs>
          <w:tab w:val="right" w:pos="709"/>
          <w:tab w:val="right" w:pos="851"/>
        </w:tabs>
        <w:autoSpaceDE w:val="0"/>
        <w:autoSpaceDN w:val="0"/>
        <w:adjustRightInd w:val="0"/>
        <w:spacing w:line="276" w:lineRule="auto"/>
        <w:ind w:left="426" w:firstLine="0"/>
        <w:jc w:val="both"/>
        <w:rPr>
          <w:rFonts w:ascii="Arial" w:hAnsi="Arial" w:cs="Arial"/>
          <w:bCs/>
          <w:sz w:val="24"/>
          <w:szCs w:val="24"/>
          <w:lang w:val="en-US"/>
        </w:rPr>
      </w:pPr>
      <w:r w:rsidRPr="000667D2">
        <w:rPr>
          <w:rFonts w:ascii="Arial" w:hAnsi="Arial" w:cs="Arial"/>
          <w:bCs/>
          <w:sz w:val="24"/>
          <w:szCs w:val="24"/>
          <w:lang w:val="en-US"/>
        </w:rPr>
        <w:t>Repairs and maintenance of existing electrical infrastructure and appliances</w:t>
      </w:r>
      <w:r w:rsidR="00FB7B4E" w:rsidRPr="000667D2">
        <w:rPr>
          <w:rFonts w:ascii="Arial" w:hAnsi="Arial" w:cs="Arial"/>
          <w:bCs/>
          <w:sz w:val="24"/>
          <w:szCs w:val="24"/>
          <w:lang w:val="en-US"/>
        </w:rPr>
        <w:t>;</w:t>
      </w:r>
    </w:p>
    <w:p w:rsidR="003A66DD" w:rsidRPr="000667D2" w:rsidRDefault="003A66DD" w:rsidP="00D06795">
      <w:pPr>
        <w:pStyle w:val="ListParagraph"/>
        <w:numPr>
          <w:ilvl w:val="0"/>
          <w:numId w:val="20"/>
        </w:numPr>
        <w:tabs>
          <w:tab w:val="right" w:pos="709"/>
          <w:tab w:val="right" w:pos="851"/>
        </w:tabs>
        <w:autoSpaceDE w:val="0"/>
        <w:autoSpaceDN w:val="0"/>
        <w:adjustRightInd w:val="0"/>
        <w:spacing w:line="276" w:lineRule="auto"/>
        <w:ind w:left="426" w:firstLine="0"/>
        <w:jc w:val="both"/>
        <w:rPr>
          <w:rFonts w:ascii="Arial" w:hAnsi="Arial" w:cs="Arial"/>
          <w:bCs/>
          <w:sz w:val="24"/>
          <w:szCs w:val="24"/>
          <w:lang w:val="en-US"/>
        </w:rPr>
      </w:pPr>
      <w:r w:rsidRPr="000667D2">
        <w:rPr>
          <w:rFonts w:ascii="Arial" w:hAnsi="Arial" w:cs="Arial"/>
          <w:bCs/>
          <w:sz w:val="24"/>
          <w:szCs w:val="24"/>
          <w:lang w:val="en-US"/>
        </w:rPr>
        <w:t xml:space="preserve">Maintenance of </w:t>
      </w:r>
      <w:r w:rsidR="003D3520">
        <w:rPr>
          <w:rFonts w:ascii="Arial" w:hAnsi="Arial" w:cs="Arial"/>
          <w:bCs/>
          <w:sz w:val="24"/>
          <w:szCs w:val="24"/>
          <w:lang w:val="en-US"/>
        </w:rPr>
        <w:t>U</w:t>
      </w:r>
      <w:r w:rsidRPr="000667D2">
        <w:rPr>
          <w:rFonts w:ascii="Arial" w:hAnsi="Arial" w:cs="Arial"/>
          <w:bCs/>
          <w:sz w:val="24"/>
          <w:szCs w:val="24"/>
          <w:lang w:val="en-US"/>
        </w:rPr>
        <w:t xml:space="preserve">ninterrupted </w:t>
      </w:r>
      <w:r w:rsidR="003D3520">
        <w:rPr>
          <w:rFonts w:ascii="Arial" w:hAnsi="Arial" w:cs="Arial"/>
          <w:bCs/>
          <w:sz w:val="24"/>
          <w:szCs w:val="24"/>
          <w:lang w:val="en-US"/>
        </w:rPr>
        <w:t>P</w:t>
      </w:r>
      <w:r w:rsidRPr="000667D2">
        <w:rPr>
          <w:rFonts w:ascii="Arial" w:hAnsi="Arial" w:cs="Arial"/>
          <w:bCs/>
          <w:sz w:val="24"/>
          <w:szCs w:val="24"/>
          <w:lang w:val="en-US"/>
        </w:rPr>
        <w:t xml:space="preserve">ower </w:t>
      </w:r>
      <w:r w:rsidR="003D3520">
        <w:rPr>
          <w:rFonts w:ascii="Arial" w:hAnsi="Arial" w:cs="Arial"/>
          <w:bCs/>
          <w:sz w:val="24"/>
          <w:szCs w:val="24"/>
          <w:lang w:val="en-US"/>
        </w:rPr>
        <w:t>S</w:t>
      </w:r>
      <w:r w:rsidRPr="000667D2">
        <w:rPr>
          <w:rFonts w:ascii="Arial" w:hAnsi="Arial" w:cs="Arial"/>
          <w:bCs/>
          <w:sz w:val="24"/>
          <w:szCs w:val="24"/>
          <w:lang w:val="en-US"/>
        </w:rPr>
        <w:t>upply</w:t>
      </w:r>
      <w:r w:rsidR="000A33DB" w:rsidRPr="000667D2">
        <w:rPr>
          <w:rFonts w:ascii="Arial" w:hAnsi="Arial" w:cs="Arial"/>
          <w:bCs/>
          <w:sz w:val="24"/>
          <w:szCs w:val="24"/>
          <w:lang w:val="en-US"/>
        </w:rPr>
        <w:t xml:space="preserve"> (</w:t>
      </w:r>
      <w:r w:rsidR="003D3520">
        <w:rPr>
          <w:rFonts w:ascii="Arial" w:hAnsi="Arial" w:cs="Arial"/>
          <w:bCs/>
          <w:sz w:val="24"/>
          <w:szCs w:val="24"/>
          <w:lang w:val="en-US"/>
        </w:rPr>
        <w:t>UPS</w:t>
      </w:r>
      <w:r w:rsidR="000A33DB" w:rsidRPr="000667D2">
        <w:rPr>
          <w:rFonts w:ascii="Arial" w:hAnsi="Arial" w:cs="Arial"/>
          <w:bCs/>
          <w:sz w:val="24"/>
          <w:szCs w:val="24"/>
          <w:lang w:val="en-US"/>
        </w:rPr>
        <w:t>)</w:t>
      </w:r>
      <w:r w:rsidR="00FB7B4E" w:rsidRPr="000667D2">
        <w:rPr>
          <w:rFonts w:ascii="Arial" w:hAnsi="Arial" w:cs="Arial"/>
          <w:bCs/>
          <w:sz w:val="24"/>
          <w:szCs w:val="24"/>
          <w:lang w:val="en-US"/>
        </w:rPr>
        <w:t>;</w:t>
      </w:r>
      <w:r w:rsidRPr="000667D2">
        <w:rPr>
          <w:rFonts w:ascii="Arial" w:hAnsi="Arial" w:cs="Arial"/>
          <w:bCs/>
          <w:sz w:val="24"/>
          <w:szCs w:val="24"/>
          <w:lang w:val="en-US"/>
        </w:rPr>
        <w:t xml:space="preserve"> </w:t>
      </w:r>
      <w:r w:rsidRPr="000667D2">
        <w:rPr>
          <w:rFonts w:ascii="Arial" w:hAnsi="Arial" w:cs="Arial"/>
          <w:bCs/>
          <w:sz w:val="24"/>
          <w:szCs w:val="24"/>
          <w:lang w:val="en-US"/>
        </w:rPr>
        <w:tab/>
      </w:r>
    </w:p>
    <w:p w:rsidR="00E23EE6" w:rsidRPr="000667D2" w:rsidRDefault="00E23EE6" w:rsidP="00D06795">
      <w:pPr>
        <w:pStyle w:val="ListParagraph"/>
        <w:numPr>
          <w:ilvl w:val="0"/>
          <w:numId w:val="20"/>
        </w:numPr>
        <w:tabs>
          <w:tab w:val="right" w:pos="709"/>
          <w:tab w:val="right" w:pos="851"/>
        </w:tabs>
        <w:autoSpaceDE w:val="0"/>
        <w:autoSpaceDN w:val="0"/>
        <w:adjustRightInd w:val="0"/>
        <w:spacing w:line="276" w:lineRule="auto"/>
        <w:ind w:left="426" w:firstLine="0"/>
        <w:jc w:val="both"/>
        <w:rPr>
          <w:rFonts w:ascii="Arial" w:hAnsi="Arial" w:cs="Arial"/>
          <w:bCs/>
          <w:sz w:val="24"/>
          <w:szCs w:val="24"/>
          <w:lang w:val="en-US"/>
        </w:rPr>
      </w:pPr>
      <w:r w:rsidRPr="000667D2">
        <w:rPr>
          <w:rFonts w:ascii="Arial" w:hAnsi="Arial" w:cs="Arial"/>
          <w:bCs/>
          <w:sz w:val="24"/>
          <w:szCs w:val="24"/>
          <w:lang w:val="en-US"/>
        </w:rPr>
        <w:t xml:space="preserve">Service and maintenance of </w:t>
      </w:r>
      <w:r w:rsidR="007F0DFB" w:rsidRPr="000667D2">
        <w:rPr>
          <w:rFonts w:ascii="Arial" w:hAnsi="Arial" w:cs="Arial"/>
          <w:bCs/>
          <w:sz w:val="24"/>
          <w:szCs w:val="24"/>
          <w:lang w:val="en-US"/>
        </w:rPr>
        <w:t>2</w:t>
      </w:r>
      <w:r w:rsidR="000A33DB" w:rsidRPr="000667D2">
        <w:rPr>
          <w:rFonts w:ascii="Arial" w:hAnsi="Arial" w:cs="Arial"/>
          <w:bCs/>
          <w:sz w:val="24"/>
          <w:szCs w:val="24"/>
          <w:lang w:val="en-US"/>
        </w:rPr>
        <w:t>x</w:t>
      </w:r>
      <w:r w:rsidRPr="000667D2">
        <w:rPr>
          <w:rFonts w:ascii="Arial" w:hAnsi="Arial" w:cs="Arial"/>
          <w:bCs/>
          <w:sz w:val="24"/>
          <w:szCs w:val="24"/>
          <w:lang w:val="en-US"/>
        </w:rPr>
        <w:t>stand-by generator</w:t>
      </w:r>
      <w:r w:rsidR="007F0DFB" w:rsidRPr="000667D2">
        <w:rPr>
          <w:rFonts w:ascii="Arial" w:hAnsi="Arial" w:cs="Arial"/>
          <w:bCs/>
          <w:sz w:val="24"/>
          <w:szCs w:val="24"/>
          <w:lang w:val="en-US"/>
        </w:rPr>
        <w:t>s</w:t>
      </w:r>
      <w:r w:rsidR="00C94527" w:rsidRPr="000667D2">
        <w:rPr>
          <w:rFonts w:ascii="Arial" w:hAnsi="Arial" w:cs="Arial"/>
          <w:bCs/>
          <w:sz w:val="24"/>
          <w:szCs w:val="24"/>
          <w:lang w:val="en-US"/>
        </w:rPr>
        <w:t xml:space="preserve"> at the </w:t>
      </w:r>
      <w:r w:rsidR="007F0DFB" w:rsidRPr="000667D2">
        <w:rPr>
          <w:rFonts w:ascii="Arial" w:hAnsi="Arial" w:cs="Arial"/>
          <w:bCs/>
          <w:sz w:val="24"/>
          <w:szCs w:val="24"/>
          <w:lang w:val="en-US"/>
        </w:rPr>
        <w:t xml:space="preserve">GPAA </w:t>
      </w:r>
      <w:r w:rsidR="003D3520">
        <w:rPr>
          <w:rFonts w:ascii="Arial" w:hAnsi="Arial" w:cs="Arial"/>
          <w:bCs/>
          <w:sz w:val="24"/>
          <w:szCs w:val="24"/>
          <w:lang w:val="en-US"/>
        </w:rPr>
        <w:t>H</w:t>
      </w:r>
      <w:r w:rsidR="007F0DFB" w:rsidRPr="000667D2">
        <w:rPr>
          <w:rFonts w:ascii="Arial" w:hAnsi="Arial" w:cs="Arial"/>
          <w:bCs/>
          <w:sz w:val="24"/>
          <w:szCs w:val="24"/>
          <w:lang w:val="en-US"/>
        </w:rPr>
        <w:t xml:space="preserve">ead </w:t>
      </w:r>
      <w:r w:rsidR="003D3520">
        <w:rPr>
          <w:rFonts w:ascii="Arial" w:hAnsi="Arial" w:cs="Arial"/>
          <w:bCs/>
          <w:sz w:val="24"/>
          <w:szCs w:val="24"/>
          <w:lang w:val="en-US"/>
        </w:rPr>
        <w:t>O</w:t>
      </w:r>
      <w:r w:rsidR="007F0DFB" w:rsidRPr="000667D2">
        <w:rPr>
          <w:rFonts w:ascii="Arial" w:hAnsi="Arial" w:cs="Arial"/>
          <w:bCs/>
          <w:sz w:val="24"/>
          <w:szCs w:val="24"/>
          <w:lang w:val="en-US"/>
        </w:rPr>
        <w:t xml:space="preserve">ffice and </w:t>
      </w:r>
      <w:r w:rsidR="000A33DB" w:rsidRPr="000667D2">
        <w:rPr>
          <w:rFonts w:ascii="Arial" w:hAnsi="Arial" w:cs="Arial"/>
          <w:bCs/>
          <w:sz w:val="24"/>
          <w:szCs w:val="24"/>
          <w:lang w:val="en-US"/>
        </w:rPr>
        <w:t>1x</w:t>
      </w:r>
      <w:r w:rsidR="007F0DFB" w:rsidRPr="000667D2">
        <w:rPr>
          <w:rFonts w:ascii="Arial" w:hAnsi="Arial" w:cs="Arial"/>
          <w:bCs/>
          <w:sz w:val="24"/>
          <w:szCs w:val="24"/>
          <w:lang w:val="en-US"/>
        </w:rPr>
        <w:t xml:space="preserve"> generator at </w:t>
      </w:r>
      <w:r w:rsidR="00C94527" w:rsidRPr="000667D2">
        <w:rPr>
          <w:rFonts w:ascii="Arial" w:hAnsi="Arial" w:cs="Arial"/>
          <w:bCs/>
          <w:sz w:val="24"/>
          <w:szCs w:val="24"/>
          <w:lang w:val="en-US"/>
        </w:rPr>
        <w:t>GEPF office</w:t>
      </w:r>
      <w:r w:rsidR="007F0DFB" w:rsidRPr="000667D2">
        <w:rPr>
          <w:rFonts w:ascii="Arial" w:hAnsi="Arial" w:cs="Arial"/>
          <w:bCs/>
          <w:sz w:val="24"/>
          <w:szCs w:val="24"/>
          <w:lang w:val="en-US"/>
        </w:rPr>
        <w:t xml:space="preserve"> in River walk</w:t>
      </w:r>
      <w:r w:rsidR="00C94527" w:rsidRPr="000667D2">
        <w:rPr>
          <w:rFonts w:ascii="Arial" w:hAnsi="Arial" w:cs="Arial"/>
          <w:bCs/>
          <w:sz w:val="24"/>
          <w:szCs w:val="24"/>
          <w:lang w:val="en-US"/>
        </w:rPr>
        <w:t>.</w:t>
      </w:r>
    </w:p>
    <w:p w:rsidR="0079647E" w:rsidRPr="000667D2" w:rsidRDefault="003A66DD" w:rsidP="00D06795">
      <w:pPr>
        <w:tabs>
          <w:tab w:val="right" w:pos="709"/>
          <w:tab w:val="right" w:pos="851"/>
        </w:tabs>
        <w:autoSpaceDE w:val="0"/>
        <w:autoSpaceDN w:val="0"/>
        <w:adjustRightInd w:val="0"/>
        <w:spacing w:line="276" w:lineRule="auto"/>
        <w:ind w:left="426"/>
        <w:jc w:val="both"/>
        <w:rPr>
          <w:rFonts w:ascii="Arial" w:hAnsi="Arial" w:cs="Arial"/>
          <w:b/>
          <w:u w:val="single"/>
        </w:rPr>
      </w:pPr>
      <w:r w:rsidRPr="000667D2">
        <w:rPr>
          <w:rFonts w:ascii="Arial" w:hAnsi="Arial" w:cs="Arial"/>
          <w:bCs/>
          <w:lang w:val="en-US"/>
        </w:rPr>
        <w:tab/>
      </w:r>
    </w:p>
    <w:p w:rsidR="0079647E" w:rsidRPr="000667D2" w:rsidRDefault="0079647E" w:rsidP="00D06795">
      <w:pPr>
        <w:tabs>
          <w:tab w:val="right" w:pos="709"/>
          <w:tab w:val="right" w:pos="851"/>
        </w:tabs>
        <w:spacing w:line="276" w:lineRule="auto"/>
        <w:ind w:left="426"/>
        <w:jc w:val="both"/>
        <w:rPr>
          <w:rFonts w:ascii="Arial" w:hAnsi="Arial" w:cs="Arial"/>
          <w:b/>
          <w:u w:val="single"/>
        </w:rPr>
      </w:pPr>
      <w:r w:rsidRPr="000667D2">
        <w:rPr>
          <w:rFonts w:ascii="Arial" w:hAnsi="Arial" w:cs="Arial"/>
        </w:rPr>
        <w:tab/>
        <w:t>"The electrical in</w:t>
      </w:r>
      <w:r w:rsidR="009B4A24" w:rsidRPr="000667D2">
        <w:rPr>
          <w:rFonts w:ascii="Arial" w:hAnsi="Arial" w:cs="Arial"/>
        </w:rPr>
        <w:t>frastructure</w:t>
      </w:r>
      <w:r w:rsidRPr="000667D2">
        <w:rPr>
          <w:rFonts w:ascii="Arial" w:hAnsi="Arial" w:cs="Arial"/>
        </w:rPr>
        <w:t xml:space="preserve"> and associated equipment" means the customer's electrical installation within the t</w:t>
      </w:r>
      <w:r w:rsidR="0073347D" w:rsidRPr="000667D2">
        <w:rPr>
          <w:rFonts w:ascii="Arial" w:hAnsi="Arial" w:cs="Arial"/>
        </w:rPr>
        <w:t>wo</w:t>
      </w:r>
      <w:r w:rsidRPr="000667D2">
        <w:rPr>
          <w:rFonts w:ascii="Arial" w:hAnsi="Arial" w:cs="Arial"/>
        </w:rPr>
        <w:t xml:space="preserve"> premises mentioned, consisting of but not necessary limited to the following components, systems and sub systems </w:t>
      </w:r>
      <w:r w:rsidRPr="000667D2">
        <w:rPr>
          <w:rFonts w:ascii="Arial" w:hAnsi="Arial" w:cs="Arial"/>
        </w:rPr>
        <w:tab/>
        <w:t>except where specifically listed as exclusion.</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400 volt distribution cabling</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400 volt 3 phase distribution boards</w:t>
      </w:r>
    </w:p>
    <w:p w:rsidR="00A800E6"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230 volt 3 phase distribution boards</w:t>
      </w:r>
      <w:r w:rsidR="00A800E6" w:rsidRPr="000667D2">
        <w:t xml:space="preserve"> </w:t>
      </w:r>
    </w:p>
    <w:p w:rsidR="0079647E" w:rsidRPr="000667D2" w:rsidRDefault="00A800E6"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Once-off tracing all electrical connections to the distribution boards and labelling connections accordingly.(only at GPAA)</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General lighting installation indoors</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General lighting installation outdoors</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 xml:space="preserve">Security and floodlighting installation </w:t>
      </w:r>
      <w:r w:rsidR="003A66DD" w:rsidRPr="000667D2">
        <w:rPr>
          <w:rFonts w:ascii="Arial" w:hAnsi="Arial" w:cs="Arial"/>
        </w:rPr>
        <w:t xml:space="preserve">and maintenance </w:t>
      </w:r>
      <w:r w:rsidRPr="000667D2">
        <w:rPr>
          <w:rFonts w:ascii="Arial" w:hAnsi="Arial" w:cs="Arial"/>
        </w:rPr>
        <w:t>outdoors</w:t>
      </w:r>
    </w:p>
    <w:p w:rsidR="00290D47" w:rsidRPr="000667D2" w:rsidRDefault="00290D47"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Maintenance of 3 generators</w:t>
      </w:r>
    </w:p>
    <w:p w:rsidR="007F0DFB"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 xml:space="preserve">Re-fuelling of </w:t>
      </w:r>
      <w:r w:rsidR="00D5615C" w:rsidRPr="000667D2">
        <w:rPr>
          <w:rFonts w:ascii="Arial" w:hAnsi="Arial" w:cs="Arial"/>
        </w:rPr>
        <w:t>3</w:t>
      </w:r>
      <w:r w:rsidRPr="000667D2">
        <w:rPr>
          <w:rFonts w:ascii="Arial" w:hAnsi="Arial" w:cs="Arial"/>
        </w:rPr>
        <w:t xml:space="preserve"> generators </w:t>
      </w:r>
    </w:p>
    <w:p w:rsidR="00D5615C" w:rsidRPr="000667D2" w:rsidRDefault="007F0DFB" w:rsidP="00D06795">
      <w:pPr>
        <w:widowControl w:val="0"/>
        <w:numPr>
          <w:ilvl w:val="0"/>
          <w:numId w:val="10"/>
        </w:numPr>
        <w:tabs>
          <w:tab w:val="clear" w:pos="1530"/>
          <w:tab w:val="right" w:pos="709"/>
          <w:tab w:val="right" w:pos="851"/>
          <w:tab w:val="left" w:pos="1134"/>
          <w:tab w:val="num" w:pos="1830"/>
        </w:tabs>
        <w:spacing w:line="360" w:lineRule="auto"/>
        <w:ind w:left="426" w:firstLine="0"/>
        <w:jc w:val="both"/>
        <w:rPr>
          <w:rFonts w:ascii="Arial" w:hAnsi="Arial" w:cs="Arial"/>
        </w:rPr>
      </w:pPr>
      <w:r w:rsidRPr="000667D2">
        <w:rPr>
          <w:rFonts w:ascii="Arial" w:hAnsi="Arial" w:cs="Arial"/>
        </w:rPr>
        <w:t xml:space="preserve">2x generators </w:t>
      </w:r>
      <w:r w:rsidR="0079647E" w:rsidRPr="000667D2">
        <w:rPr>
          <w:rFonts w:ascii="Arial" w:hAnsi="Arial" w:cs="Arial"/>
        </w:rPr>
        <w:t xml:space="preserve">at </w:t>
      </w:r>
      <w:r w:rsidR="0059072D">
        <w:rPr>
          <w:rFonts w:ascii="Arial" w:hAnsi="Arial" w:cs="Arial"/>
        </w:rPr>
        <w:t xml:space="preserve">the </w:t>
      </w:r>
      <w:r w:rsidR="0079647E" w:rsidRPr="000667D2">
        <w:rPr>
          <w:rFonts w:ascii="Arial" w:hAnsi="Arial" w:cs="Arial"/>
        </w:rPr>
        <w:t xml:space="preserve">GPAA </w:t>
      </w:r>
      <w:r w:rsidR="0059072D">
        <w:rPr>
          <w:rFonts w:ascii="Arial" w:hAnsi="Arial" w:cs="Arial"/>
        </w:rPr>
        <w:t>H</w:t>
      </w:r>
      <w:r w:rsidR="0079647E" w:rsidRPr="000667D2">
        <w:rPr>
          <w:rFonts w:ascii="Arial" w:hAnsi="Arial" w:cs="Arial"/>
        </w:rPr>
        <w:t xml:space="preserve">ead </w:t>
      </w:r>
      <w:r w:rsidR="0059072D">
        <w:rPr>
          <w:rFonts w:ascii="Arial" w:hAnsi="Arial" w:cs="Arial"/>
        </w:rPr>
        <w:t>O</w:t>
      </w:r>
      <w:r w:rsidR="0079647E" w:rsidRPr="000667D2">
        <w:rPr>
          <w:rFonts w:ascii="Arial" w:hAnsi="Arial" w:cs="Arial"/>
        </w:rPr>
        <w:t>ffice</w:t>
      </w:r>
      <w:r w:rsidR="00DB4294" w:rsidRPr="000667D2">
        <w:rPr>
          <w:rFonts w:ascii="Arial" w:hAnsi="Arial" w:cs="Arial"/>
        </w:rPr>
        <w:t xml:space="preserve">, </w:t>
      </w:r>
      <w:r w:rsidRPr="000667D2">
        <w:rPr>
          <w:rFonts w:ascii="Arial" w:hAnsi="Arial" w:cs="Arial"/>
        </w:rPr>
        <w:t>Arcadia</w:t>
      </w:r>
    </w:p>
    <w:p w:rsidR="0079647E" w:rsidRPr="000667D2" w:rsidRDefault="0079647E" w:rsidP="00D06795">
      <w:pPr>
        <w:widowControl w:val="0"/>
        <w:numPr>
          <w:ilvl w:val="0"/>
          <w:numId w:val="10"/>
        </w:numPr>
        <w:tabs>
          <w:tab w:val="right" w:pos="709"/>
          <w:tab w:val="right" w:pos="851"/>
          <w:tab w:val="left" w:pos="1134"/>
          <w:tab w:val="num" w:pos="1380"/>
        </w:tabs>
        <w:spacing w:line="360" w:lineRule="auto"/>
        <w:ind w:left="426" w:firstLine="0"/>
        <w:jc w:val="both"/>
        <w:rPr>
          <w:rFonts w:ascii="Arial" w:hAnsi="Arial" w:cs="Arial"/>
        </w:rPr>
      </w:pPr>
      <w:r w:rsidRPr="000667D2">
        <w:rPr>
          <w:rFonts w:ascii="Arial" w:hAnsi="Arial" w:cs="Arial"/>
        </w:rPr>
        <w:t>1</w:t>
      </w:r>
      <w:r w:rsidR="007F0DFB" w:rsidRPr="000667D2">
        <w:rPr>
          <w:rFonts w:ascii="Arial" w:hAnsi="Arial" w:cs="Arial"/>
        </w:rPr>
        <w:t>x</w:t>
      </w:r>
      <w:r w:rsidRPr="000667D2">
        <w:rPr>
          <w:rFonts w:ascii="Arial" w:hAnsi="Arial" w:cs="Arial"/>
        </w:rPr>
        <w:t xml:space="preserve"> generator at GEPF office in </w:t>
      </w:r>
      <w:r w:rsidR="007F0DFB" w:rsidRPr="000667D2">
        <w:rPr>
          <w:rFonts w:ascii="Arial" w:hAnsi="Arial" w:cs="Arial"/>
        </w:rPr>
        <w:t>River walk</w:t>
      </w:r>
      <w:r w:rsidR="00567782" w:rsidRPr="000667D2">
        <w:rPr>
          <w:rFonts w:ascii="Arial" w:hAnsi="Arial" w:cs="Arial"/>
        </w:rPr>
        <w:t xml:space="preserve"> </w:t>
      </w:r>
      <w:r w:rsidRPr="000667D2">
        <w:rPr>
          <w:rFonts w:ascii="Arial" w:hAnsi="Arial" w:cs="Arial"/>
        </w:rPr>
        <w:t>, Pretoria</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Hand driers</w:t>
      </w:r>
    </w:p>
    <w:p w:rsidR="009B4A24" w:rsidRPr="000667D2" w:rsidRDefault="009B4A24"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 xml:space="preserve">TV sets </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Lightning protection system where fitted</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Normal power plug points</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Dedicated power plug points</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UPS power plug points</w:t>
      </w:r>
    </w:p>
    <w:p w:rsidR="0079647E" w:rsidRPr="000667D2" w:rsidRDefault="0079647E" w:rsidP="00D06795">
      <w:pPr>
        <w:widowControl w:val="0"/>
        <w:numPr>
          <w:ilvl w:val="0"/>
          <w:numId w:val="10"/>
        </w:numPr>
        <w:tabs>
          <w:tab w:val="clear" w:pos="1530"/>
          <w:tab w:val="right" w:pos="709"/>
          <w:tab w:val="right" w:pos="851"/>
          <w:tab w:val="left" w:pos="1134"/>
          <w:tab w:val="num" w:pos="2394"/>
        </w:tabs>
        <w:spacing w:line="360" w:lineRule="auto"/>
        <w:ind w:left="426" w:firstLine="0"/>
        <w:jc w:val="both"/>
        <w:rPr>
          <w:rFonts w:ascii="Arial" w:hAnsi="Arial" w:cs="Arial"/>
        </w:rPr>
      </w:pPr>
      <w:r w:rsidRPr="000667D2">
        <w:rPr>
          <w:rFonts w:ascii="Arial" w:hAnsi="Arial" w:cs="Arial"/>
        </w:rPr>
        <w:t>Workstation desktop units and inter station cabling</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lastRenderedPageBreak/>
        <w:t>Repairs to water urns</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Repairs to vacuum cleaners</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Repairs to extractor fans</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Repairs to miscellaneous appliances, microwaves, refrigerators</w:t>
      </w:r>
    </w:p>
    <w:p w:rsidR="0079647E" w:rsidRPr="000667D2" w:rsidRDefault="00290D47" w:rsidP="00D06795">
      <w:pPr>
        <w:widowControl w:val="0"/>
        <w:numPr>
          <w:ilvl w:val="0"/>
          <w:numId w:val="10"/>
        </w:numPr>
        <w:tabs>
          <w:tab w:val="right" w:pos="709"/>
          <w:tab w:val="right" w:pos="851"/>
        </w:tabs>
        <w:spacing w:line="360" w:lineRule="auto"/>
        <w:ind w:left="426" w:firstLine="0"/>
        <w:jc w:val="both"/>
        <w:rPr>
          <w:rFonts w:ascii="Arial" w:hAnsi="Arial" w:cs="Arial"/>
        </w:rPr>
      </w:pPr>
      <w:r w:rsidRPr="000667D2">
        <w:rPr>
          <w:rFonts w:ascii="Arial" w:hAnsi="Arial" w:cs="Arial"/>
        </w:rPr>
        <w:t xml:space="preserve">CCTV </w:t>
      </w:r>
      <w:r w:rsidR="0079647E" w:rsidRPr="000667D2">
        <w:rPr>
          <w:rFonts w:ascii="Arial" w:hAnsi="Arial" w:cs="Arial"/>
        </w:rPr>
        <w:t>Camera power supplies</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Magnetic door locks and power supplies</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Geyser thermostats and elements</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Air</w:t>
      </w:r>
      <w:r w:rsidR="00DB4294" w:rsidRPr="000667D2">
        <w:rPr>
          <w:rFonts w:ascii="Arial" w:hAnsi="Arial" w:cs="Arial"/>
        </w:rPr>
        <w:t xml:space="preserve"> </w:t>
      </w:r>
      <w:r w:rsidRPr="000667D2">
        <w:rPr>
          <w:rFonts w:ascii="Arial" w:hAnsi="Arial" w:cs="Arial"/>
        </w:rPr>
        <w:t>con</w:t>
      </w:r>
      <w:r w:rsidR="00DB4294" w:rsidRPr="000667D2">
        <w:rPr>
          <w:rFonts w:ascii="Arial" w:hAnsi="Arial" w:cs="Arial"/>
        </w:rPr>
        <w:t>ditioner-</w:t>
      </w:r>
      <w:r w:rsidRPr="000667D2">
        <w:rPr>
          <w:rFonts w:ascii="Arial" w:hAnsi="Arial" w:cs="Arial"/>
        </w:rPr>
        <w:t xml:space="preserve"> isolators and power supplies to air</w:t>
      </w:r>
      <w:r w:rsidR="00DB4294" w:rsidRPr="000667D2">
        <w:rPr>
          <w:rFonts w:ascii="Arial" w:hAnsi="Arial" w:cs="Arial"/>
        </w:rPr>
        <w:t xml:space="preserve"> </w:t>
      </w:r>
      <w:r w:rsidRPr="000667D2">
        <w:rPr>
          <w:rFonts w:ascii="Arial" w:hAnsi="Arial" w:cs="Arial"/>
        </w:rPr>
        <w:t>con</w:t>
      </w:r>
      <w:r w:rsidR="00DB4294" w:rsidRPr="000667D2">
        <w:rPr>
          <w:rFonts w:ascii="Arial" w:hAnsi="Arial" w:cs="Arial"/>
        </w:rPr>
        <w:t>ditioner-</w:t>
      </w:r>
      <w:r w:rsidRPr="000667D2">
        <w:rPr>
          <w:rFonts w:ascii="Arial" w:hAnsi="Arial" w:cs="Arial"/>
        </w:rPr>
        <w:t xml:space="preserve"> isolators</w:t>
      </w:r>
    </w:p>
    <w:p w:rsidR="0079647E" w:rsidRPr="000667D2" w:rsidRDefault="0079647E" w:rsidP="00D06795">
      <w:pPr>
        <w:widowControl w:val="0"/>
        <w:numPr>
          <w:ilvl w:val="0"/>
          <w:numId w:val="10"/>
        </w:numPr>
        <w:tabs>
          <w:tab w:val="right" w:pos="709"/>
          <w:tab w:val="right" w:pos="851"/>
          <w:tab w:val="left" w:pos="1134"/>
        </w:tabs>
        <w:spacing w:line="360" w:lineRule="auto"/>
        <w:ind w:left="426" w:firstLine="0"/>
        <w:jc w:val="both"/>
        <w:rPr>
          <w:rFonts w:ascii="Arial" w:hAnsi="Arial" w:cs="Arial"/>
        </w:rPr>
      </w:pPr>
      <w:r w:rsidRPr="000667D2">
        <w:rPr>
          <w:rFonts w:ascii="Arial" w:hAnsi="Arial" w:cs="Arial"/>
        </w:rPr>
        <w:t>Power supplies to and from UPS units</w:t>
      </w:r>
    </w:p>
    <w:p w:rsidR="0079647E" w:rsidRPr="000667D2" w:rsidRDefault="00DB4294"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E</w:t>
      </w:r>
      <w:r w:rsidR="0079647E" w:rsidRPr="000667D2">
        <w:rPr>
          <w:rFonts w:ascii="Arial" w:hAnsi="Arial" w:cs="Arial"/>
        </w:rPr>
        <w:t>lectrical cabling to and from the gen</w:t>
      </w:r>
      <w:r w:rsidR="007F0DFB" w:rsidRPr="000667D2">
        <w:rPr>
          <w:rFonts w:ascii="Arial" w:hAnsi="Arial" w:cs="Arial"/>
        </w:rPr>
        <w:t xml:space="preserve">erator </w:t>
      </w:r>
      <w:r w:rsidR="0079647E" w:rsidRPr="000667D2">
        <w:rPr>
          <w:rFonts w:ascii="Arial" w:hAnsi="Arial" w:cs="Arial"/>
        </w:rPr>
        <w:t xml:space="preserve">and the UPS’s is included </w:t>
      </w:r>
    </w:p>
    <w:p w:rsidR="0079647E" w:rsidRPr="000667D2" w:rsidRDefault="0079647E" w:rsidP="00D06795">
      <w:pPr>
        <w:widowControl w:val="0"/>
        <w:tabs>
          <w:tab w:val="left" w:pos="0"/>
          <w:tab w:val="right" w:pos="709"/>
          <w:tab w:val="right" w:pos="851"/>
          <w:tab w:val="left" w:pos="1134"/>
        </w:tabs>
        <w:spacing w:line="360" w:lineRule="auto"/>
        <w:ind w:left="426"/>
        <w:jc w:val="both"/>
        <w:rPr>
          <w:rFonts w:ascii="Arial" w:hAnsi="Arial" w:cs="Arial"/>
          <w:b/>
          <w:bCs/>
        </w:rPr>
      </w:pPr>
    </w:p>
    <w:p w:rsidR="0079647E" w:rsidRPr="0092068A" w:rsidRDefault="003A66DD" w:rsidP="00D06795">
      <w:pPr>
        <w:widowControl w:val="0"/>
        <w:tabs>
          <w:tab w:val="left" w:pos="567"/>
          <w:tab w:val="right" w:pos="709"/>
          <w:tab w:val="right" w:pos="851"/>
        </w:tabs>
        <w:spacing w:line="360" w:lineRule="auto"/>
        <w:ind w:left="426"/>
        <w:jc w:val="both"/>
        <w:rPr>
          <w:rFonts w:ascii="Arial" w:hAnsi="Arial" w:cs="Arial"/>
          <w:b/>
          <w:bCs/>
          <w:sz w:val="22"/>
          <w:szCs w:val="22"/>
        </w:rPr>
      </w:pPr>
      <w:r w:rsidRPr="0092068A">
        <w:rPr>
          <w:rFonts w:ascii="Arial" w:hAnsi="Arial" w:cs="Arial"/>
          <w:b/>
          <w:sz w:val="22"/>
          <w:szCs w:val="22"/>
        </w:rPr>
        <w:t xml:space="preserve">Exclusions </w:t>
      </w:r>
    </w:p>
    <w:p w:rsidR="0079647E" w:rsidRPr="000667D2" w:rsidRDefault="0079647E" w:rsidP="00D06795">
      <w:pPr>
        <w:widowControl w:val="0"/>
        <w:tabs>
          <w:tab w:val="left" w:pos="567"/>
          <w:tab w:val="right" w:pos="709"/>
          <w:tab w:val="right" w:pos="851"/>
        </w:tabs>
        <w:spacing w:line="360" w:lineRule="auto"/>
        <w:ind w:left="426"/>
        <w:jc w:val="both"/>
        <w:rPr>
          <w:rFonts w:ascii="Arial" w:hAnsi="Arial" w:cs="Arial"/>
        </w:rPr>
      </w:pPr>
      <w:r w:rsidRPr="000667D2">
        <w:rPr>
          <w:rFonts w:ascii="Arial" w:hAnsi="Arial" w:cs="Arial"/>
        </w:rPr>
        <w:t>The following equipment is excluded from the scope of work as set out above; however</w:t>
      </w:r>
      <w:r w:rsidR="009657AB" w:rsidRPr="000667D2">
        <w:rPr>
          <w:rFonts w:ascii="Arial" w:hAnsi="Arial" w:cs="Arial"/>
        </w:rPr>
        <w:t xml:space="preserve"> </w:t>
      </w:r>
      <w:r w:rsidRPr="000667D2">
        <w:rPr>
          <w:rFonts w:ascii="Arial" w:hAnsi="Arial" w:cs="Arial"/>
        </w:rPr>
        <w:t>where there is an electrical power supply to the particular item, that power supply and</w:t>
      </w:r>
      <w:r w:rsidR="009657AB" w:rsidRPr="000667D2">
        <w:rPr>
          <w:rFonts w:ascii="Arial" w:hAnsi="Arial" w:cs="Arial"/>
        </w:rPr>
        <w:t xml:space="preserve"> </w:t>
      </w:r>
      <w:r w:rsidRPr="000667D2">
        <w:rPr>
          <w:rFonts w:ascii="Arial" w:hAnsi="Arial" w:cs="Arial"/>
        </w:rPr>
        <w:t>the equipment it is derived from, is included in the “electrical installation” as defined in this specification:</w:t>
      </w:r>
    </w:p>
    <w:p w:rsidR="0079647E" w:rsidRPr="000667D2" w:rsidRDefault="0079647E"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Security cameras, monitors, x ray scanners etc</w:t>
      </w:r>
      <w:r w:rsidR="00E62682">
        <w:rPr>
          <w:rFonts w:ascii="Arial" w:hAnsi="Arial" w:cs="Arial"/>
        </w:rPr>
        <w:t>.</w:t>
      </w:r>
    </w:p>
    <w:p w:rsidR="0079647E" w:rsidRPr="000667D2" w:rsidRDefault="0079647E"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Office computers, printers, fax machines, photocopiers, modems</w:t>
      </w:r>
    </w:p>
    <w:p w:rsidR="0079647E" w:rsidRPr="000667D2" w:rsidRDefault="0079647E"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Geysers itself, overpressure valves, plumbing piping</w:t>
      </w:r>
    </w:p>
    <w:p w:rsidR="0079647E" w:rsidRPr="000667D2" w:rsidRDefault="0079647E"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Outsourced kitchen appliances (</w:t>
      </w:r>
      <w:r w:rsidR="00D5615C" w:rsidRPr="000667D2">
        <w:rPr>
          <w:rFonts w:ascii="Arial" w:hAnsi="Arial" w:cs="Arial"/>
        </w:rPr>
        <w:t>in the cafeteria)</w:t>
      </w:r>
      <w:r w:rsidRPr="000667D2">
        <w:rPr>
          <w:rFonts w:ascii="Arial" w:hAnsi="Arial" w:cs="Arial"/>
        </w:rPr>
        <w:t>)</w:t>
      </w:r>
    </w:p>
    <w:p w:rsidR="0079647E" w:rsidRPr="000667D2" w:rsidRDefault="0079647E"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Gate booms and access control</w:t>
      </w:r>
    </w:p>
    <w:p w:rsidR="0079647E" w:rsidRPr="000667D2" w:rsidRDefault="0079647E"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Lift motors and lift control installation</w:t>
      </w:r>
    </w:p>
    <w:p w:rsidR="0079647E" w:rsidRPr="000667D2" w:rsidRDefault="0079647E"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Fire detectors</w:t>
      </w:r>
    </w:p>
    <w:p w:rsidR="0079647E" w:rsidRPr="000667D2" w:rsidRDefault="0079647E"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Access control equipment</w:t>
      </w:r>
    </w:p>
    <w:p w:rsidR="0079647E" w:rsidRPr="000667D2" w:rsidRDefault="0079647E"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Data cabling systems</w:t>
      </w:r>
    </w:p>
    <w:p w:rsidR="0079647E" w:rsidRPr="000667D2" w:rsidRDefault="0079647E"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Telephone cabling systems</w:t>
      </w:r>
    </w:p>
    <w:p w:rsidR="0079647E" w:rsidRPr="000667D2" w:rsidRDefault="0079647E"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Lan and network cabling</w:t>
      </w:r>
    </w:p>
    <w:p w:rsidR="0079647E" w:rsidRPr="000667D2" w:rsidRDefault="0079647E"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Network hubs and concentrators</w:t>
      </w:r>
    </w:p>
    <w:p w:rsidR="0079647E" w:rsidRPr="000667D2" w:rsidRDefault="0079647E" w:rsidP="00D06795">
      <w:pPr>
        <w:widowControl w:val="0"/>
        <w:numPr>
          <w:ilvl w:val="0"/>
          <w:numId w:val="11"/>
        </w:numPr>
        <w:tabs>
          <w:tab w:val="right" w:pos="709"/>
          <w:tab w:val="right" w:pos="851"/>
        </w:tabs>
        <w:spacing w:line="360" w:lineRule="auto"/>
        <w:ind w:left="426" w:firstLine="0"/>
        <w:jc w:val="both"/>
        <w:rPr>
          <w:rFonts w:ascii="Arial" w:hAnsi="Arial" w:cs="Arial"/>
        </w:rPr>
      </w:pPr>
      <w:r w:rsidRPr="000667D2">
        <w:rPr>
          <w:rFonts w:ascii="Arial" w:hAnsi="Arial" w:cs="Arial"/>
        </w:rPr>
        <w:t>PABX switchboard and communication equipment</w:t>
      </w:r>
    </w:p>
    <w:p w:rsidR="00136414" w:rsidRDefault="00136414" w:rsidP="00136414">
      <w:pPr>
        <w:widowControl w:val="0"/>
        <w:tabs>
          <w:tab w:val="right" w:pos="709"/>
          <w:tab w:val="right" w:pos="851"/>
        </w:tabs>
        <w:spacing w:line="360" w:lineRule="auto"/>
        <w:ind w:left="426"/>
        <w:jc w:val="both"/>
        <w:rPr>
          <w:rFonts w:ascii="Arial" w:hAnsi="Arial" w:cs="Arial"/>
        </w:rPr>
      </w:pPr>
    </w:p>
    <w:p w:rsidR="00E62682" w:rsidRPr="000667D2" w:rsidRDefault="00E62682" w:rsidP="00136414">
      <w:pPr>
        <w:widowControl w:val="0"/>
        <w:tabs>
          <w:tab w:val="right" w:pos="709"/>
          <w:tab w:val="right" w:pos="851"/>
        </w:tabs>
        <w:spacing w:line="360" w:lineRule="auto"/>
        <w:ind w:left="426"/>
        <w:jc w:val="both"/>
        <w:rPr>
          <w:rFonts w:ascii="Arial" w:hAnsi="Arial" w:cs="Arial"/>
        </w:rPr>
      </w:pPr>
    </w:p>
    <w:p w:rsidR="0079647E" w:rsidRPr="000667D2" w:rsidRDefault="0079647E" w:rsidP="00D06795">
      <w:pPr>
        <w:widowControl w:val="0"/>
        <w:tabs>
          <w:tab w:val="right" w:pos="709"/>
          <w:tab w:val="right" w:pos="851"/>
        </w:tabs>
        <w:spacing w:line="360" w:lineRule="auto"/>
        <w:ind w:left="426"/>
        <w:jc w:val="both"/>
        <w:rPr>
          <w:rFonts w:ascii="Arial" w:hAnsi="Arial" w:cs="Arial"/>
        </w:rPr>
      </w:pPr>
      <w:r w:rsidRPr="000667D2">
        <w:rPr>
          <w:rFonts w:ascii="Arial" w:hAnsi="Arial" w:cs="Arial"/>
        </w:rPr>
        <w:lastRenderedPageBreak/>
        <w:t xml:space="preserve">The following equipment, although it forms part of the electrical infrastructure, is maintained by the Public Works Department and is therefore excluded from </w:t>
      </w:r>
      <w:r w:rsidR="00E62682">
        <w:rPr>
          <w:rFonts w:ascii="Arial" w:hAnsi="Arial" w:cs="Arial"/>
        </w:rPr>
        <w:t xml:space="preserve">the </w:t>
      </w:r>
      <w:r w:rsidRPr="000667D2">
        <w:rPr>
          <w:rFonts w:ascii="Arial" w:hAnsi="Arial" w:cs="Arial"/>
        </w:rPr>
        <w:t>scope of work</w:t>
      </w:r>
    </w:p>
    <w:p w:rsidR="0079647E" w:rsidRPr="000667D2" w:rsidRDefault="0079647E" w:rsidP="00D06795">
      <w:pPr>
        <w:widowControl w:val="0"/>
        <w:numPr>
          <w:ilvl w:val="0"/>
          <w:numId w:val="11"/>
        </w:numPr>
        <w:tabs>
          <w:tab w:val="right" w:pos="709"/>
          <w:tab w:val="right" w:pos="851"/>
          <w:tab w:val="num" w:pos="1418"/>
        </w:tabs>
        <w:spacing w:line="360" w:lineRule="auto"/>
        <w:ind w:left="426" w:firstLine="0"/>
        <w:jc w:val="both"/>
        <w:rPr>
          <w:rFonts w:ascii="Arial" w:hAnsi="Arial" w:cs="Arial"/>
        </w:rPr>
      </w:pPr>
      <w:r w:rsidRPr="000667D2">
        <w:rPr>
          <w:rFonts w:ascii="Arial" w:hAnsi="Arial" w:cs="Arial"/>
        </w:rPr>
        <w:t>1000kVA 11kV/400v transformer</w:t>
      </w:r>
    </w:p>
    <w:p w:rsidR="0079647E" w:rsidRPr="000667D2" w:rsidRDefault="0079647E" w:rsidP="00D06795">
      <w:pPr>
        <w:widowControl w:val="0"/>
        <w:numPr>
          <w:ilvl w:val="0"/>
          <w:numId w:val="11"/>
        </w:numPr>
        <w:tabs>
          <w:tab w:val="right" w:pos="709"/>
          <w:tab w:val="right" w:pos="851"/>
          <w:tab w:val="num" w:pos="1418"/>
        </w:tabs>
        <w:spacing w:line="360" w:lineRule="auto"/>
        <w:ind w:left="426" w:firstLine="0"/>
        <w:jc w:val="both"/>
        <w:rPr>
          <w:rFonts w:ascii="Arial" w:hAnsi="Arial" w:cs="Arial"/>
        </w:rPr>
      </w:pPr>
      <w:r w:rsidRPr="000667D2">
        <w:rPr>
          <w:rFonts w:ascii="Arial" w:hAnsi="Arial" w:cs="Arial"/>
        </w:rPr>
        <w:t>500kVA 11kV/400v transformer</w:t>
      </w:r>
    </w:p>
    <w:p w:rsidR="0079647E" w:rsidRPr="000667D2" w:rsidRDefault="0079647E" w:rsidP="00D06795">
      <w:pPr>
        <w:widowControl w:val="0"/>
        <w:numPr>
          <w:ilvl w:val="0"/>
          <w:numId w:val="11"/>
        </w:numPr>
        <w:tabs>
          <w:tab w:val="right" w:pos="709"/>
          <w:tab w:val="right" w:pos="851"/>
          <w:tab w:val="num" w:pos="1418"/>
        </w:tabs>
        <w:spacing w:line="360" w:lineRule="auto"/>
        <w:ind w:left="426" w:firstLine="0"/>
        <w:jc w:val="both"/>
        <w:rPr>
          <w:rFonts w:ascii="Arial" w:hAnsi="Arial" w:cs="Arial"/>
        </w:rPr>
      </w:pPr>
      <w:r w:rsidRPr="000667D2">
        <w:rPr>
          <w:rFonts w:ascii="Arial" w:hAnsi="Arial" w:cs="Arial"/>
        </w:rPr>
        <w:t>11kV transformer terminations</w:t>
      </w:r>
    </w:p>
    <w:p w:rsidR="0079647E" w:rsidRPr="000667D2" w:rsidRDefault="0079647E" w:rsidP="00D06795">
      <w:pPr>
        <w:widowControl w:val="0"/>
        <w:numPr>
          <w:ilvl w:val="0"/>
          <w:numId w:val="11"/>
        </w:numPr>
        <w:tabs>
          <w:tab w:val="right" w:pos="709"/>
          <w:tab w:val="right" w:pos="851"/>
          <w:tab w:val="num" w:pos="1418"/>
        </w:tabs>
        <w:spacing w:line="360" w:lineRule="auto"/>
        <w:ind w:left="426" w:firstLine="0"/>
        <w:jc w:val="both"/>
        <w:rPr>
          <w:rFonts w:ascii="Arial" w:hAnsi="Arial" w:cs="Arial"/>
        </w:rPr>
      </w:pPr>
      <w:r w:rsidRPr="000667D2">
        <w:rPr>
          <w:rFonts w:ascii="Arial" w:hAnsi="Arial" w:cs="Arial"/>
        </w:rPr>
        <w:t>400 volt transformer terminations</w:t>
      </w:r>
    </w:p>
    <w:p w:rsidR="0079647E" w:rsidRPr="000667D2" w:rsidRDefault="0079647E" w:rsidP="00D06795">
      <w:pPr>
        <w:widowControl w:val="0"/>
        <w:numPr>
          <w:ilvl w:val="0"/>
          <w:numId w:val="11"/>
        </w:numPr>
        <w:tabs>
          <w:tab w:val="right" w:pos="709"/>
          <w:tab w:val="right" w:pos="851"/>
          <w:tab w:val="num" w:pos="1418"/>
        </w:tabs>
        <w:spacing w:line="360" w:lineRule="auto"/>
        <w:ind w:left="426" w:firstLine="0"/>
        <w:jc w:val="both"/>
        <w:rPr>
          <w:rFonts w:ascii="Arial" w:hAnsi="Arial" w:cs="Arial"/>
        </w:rPr>
      </w:pPr>
      <w:r w:rsidRPr="000667D2">
        <w:rPr>
          <w:rFonts w:ascii="Arial" w:hAnsi="Arial" w:cs="Arial"/>
        </w:rPr>
        <w:t>transformer breathers and conservators</w:t>
      </w:r>
    </w:p>
    <w:p w:rsidR="0079647E" w:rsidRPr="000667D2" w:rsidRDefault="0079647E" w:rsidP="00D06795">
      <w:pPr>
        <w:widowControl w:val="0"/>
        <w:numPr>
          <w:ilvl w:val="0"/>
          <w:numId w:val="11"/>
        </w:numPr>
        <w:tabs>
          <w:tab w:val="right" w:pos="709"/>
          <w:tab w:val="right" w:pos="851"/>
          <w:tab w:val="num" w:pos="1418"/>
        </w:tabs>
        <w:spacing w:line="360" w:lineRule="auto"/>
        <w:ind w:left="426" w:firstLine="0"/>
        <w:jc w:val="both"/>
        <w:rPr>
          <w:rFonts w:ascii="Arial" w:hAnsi="Arial" w:cs="Arial"/>
        </w:rPr>
      </w:pPr>
      <w:r w:rsidRPr="000667D2">
        <w:rPr>
          <w:rFonts w:ascii="Arial" w:hAnsi="Arial" w:cs="Arial"/>
        </w:rPr>
        <w:t>11kV switchgear consumer side</w:t>
      </w:r>
    </w:p>
    <w:p w:rsidR="0079647E" w:rsidRPr="000667D2" w:rsidRDefault="0079647E" w:rsidP="00D06795">
      <w:pPr>
        <w:widowControl w:val="0"/>
        <w:tabs>
          <w:tab w:val="left" w:pos="567"/>
          <w:tab w:val="right" w:pos="709"/>
          <w:tab w:val="right" w:pos="851"/>
        </w:tabs>
        <w:spacing w:line="360" w:lineRule="auto"/>
        <w:ind w:left="426"/>
        <w:jc w:val="both"/>
        <w:rPr>
          <w:rFonts w:ascii="Arial" w:hAnsi="Arial" w:cs="Arial"/>
          <w:b/>
          <w:bCs/>
        </w:rPr>
      </w:pPr>
    </w:p>
    <w:p w:rsidR="0079647E" w:rsidRPr="000667D2" w:rsidRDefault="0079647E" w:rsidP="00D06795">
      <w:pPr>
        <w:widowControl w:val="0"/>
        <w:tabs>
          <w:tab w:val="left" w:pos="567"/>
          <w:tab w:val="right" w:pos="709"/>
          <w:tab w:val="right" w:pos="851"/>
        </w:tabs>
        <w:spacing w:line="276" w:lineRule="auto"/>
        <w:ind w:left="426"/>
        <w:jc w:val="both"/>
        <w:rPr>
          <w:rFonts w:ascii="Arial" w:hAnsi="Arial" w:cs="Arial"/>
        </w:rPr>
      </w:pPr>
      <w:r w:rsidRPr="000667D2">
        <w:rPr>
          <w:rFonts w:ascii="Arial" w:hAnsi="Arial" w:cs="Arial"/>
        </w:rPr>
        <w:t>The bidders will be expect</w:t>
      </w:r>
      <w:r w:rsidR="00845848" w:rsidRPr="000667D2">
        <w:rPr>
          <w:rFonts w:ascii="Arial" w:hAnsi="Arial" w:cs="Arial"/>
        </w:rPr>
        <w:t>ed</w:t>
      </w:r>
      <w:r w:rsidRPr="000667D2">
        <w:rPr>
          <w:rFonts w:ascii="Arial" w:hAnsi="Arial" w:cs="Arial"/>
        </w:rPr>
        <w:t xml:space="preserve"> to provide preventative as well as corrective maintenance </w:t>
      </w:r>
      <w:r w:rsidR="00E62682">
        <w:rPr>
          <w:rFonts w:ascii="Arial" w:hAnsi="Arial" w:cs="Arial"/>
        </w:rPr>
        <w:t>for</w:t>
      </w:r>
      <w:r w:rsidRPr="000667D2">
        <w:rPr>
          <w:rFonts w:ascii="Arial" w:hAnsi="Arial" w:cs="Arial"/>
        </w:rPr>
        <w:t xml:space="preserve"> the electrical installation at the GPAA office and the GEPF office in Pretoria.</w:t>
      </w:r>
    </w:p>
    <w:p w:rsidR="0079647E" w:rsidRPr="009D33EE" w:rsidRDefault="0079647E" w:rsidP="00D06795">
      <w:pPr>
        <w:tabs>
          <w:tab w:val="right" w:pos="709"/>
          <w:tab w:val="right" w:pos="851"/>
        </w:tabs>
        <w:spacing w:line="360" w:lineRule="auto"/>
        <w:ind w:left="426"/>
        <w:jc w:val="both"/>
        <w:rPr>
          <w:rFonts w:ascii="Arial" w:hAnsi="Arial" w:cs="Arial"/>
        </w:rPr>
      </w:pPr>
    </w:p>
    <w:p w:rsidR="0079647E" w:rsidRPr="009D33EE" w:rsidRDefault="00083E0B" w:rsidP="00D06795">
      <w:pPr>
        <w:tabs>
          <w:tab w:val="right" w:pos="709"/>
          <w:tab w:val="right" w:pos="851"/>
        </w:tabs>
        <w:spacing w:line="360" w:lineRule="auto"/>
        <w:ind w:left="426"/>
        <w:jc w:val="both"/>
        <w:rPr>
          <w:rFonts w:ascii="Arial" w:hAnsi="Arial" w:cs="Arial"/>
          <w:b/>
          <w:bCs/>
        </w:rPr>
      </w:pPr>
      <w:r>
        <w:rPr>
          <w:rFonts w:ascii="Arial" w:hAnsi="Arial" w:cs="Arial"/>
          <w:b/>
          <w:bCs/>
        </w:rPr>
        <w:t>4</w:t>
      </w:r>
      <w:r w:rsidR="00806021">
        <w:rPr>
          <w:rFonts w:ascii="Arial" w:hAnsi="Arial" w:cs="Arial"/>
          <w:b/>
          <w:bCs/>
        </w:rPr>
        <w:t>.</w:t>
      </w:r>
      <w:r w:rsidR="003610C3">
        <w:rPr>
          <w:rFonts w:ascii="Arial" w:hAnsi="Arial" w:cs="Arial"/>
          <w:b/>
          <w:bCs/>
        </w:rPr>
        <w:t>1.</w:t>
      </w:r>
      <w:r w:rsidR="00806021">
        <w:rPr>
          <w:rFonts w:ascii="Arial" w:hAnsi="Arial" w:cs="Arial"/>
          <w:b/>
          <w:bCs/>
        </w:rPr>
        <w:tab/>
      </w:r>
      <w:r w:rsidR="0079647E" w:rsidRPr="009D33EE">
        <w:rPr>
          <w:rFonts w:ascii="Arial" w:hAnsi="Arial" w:cs="Arial"/>
          <w:b/>
          <w:bCs/>
        </w:rPr>
        <w:t>Preventative maintenance</w:t>
      </w:r>
    </w:p>
    <w:p w:rsidR="0079647E" w:rsidRPr="000667D2" w:rsidRDefault="0079647E" w:rsidP="00D06795">
      <w:pPr>
        <w:tabs>
          <w:tab w:val="right" w:pos="709"/>
          <w:tab w:val="right" w:pos="851"/>
        </w:tabs>
        <w:spacing w:line="360" w:lineRule="auto"/>
        <w:ind w:left="426"/>
        <w:jc w:val="both"/>
        <w:rPr>
          <w:rFonts w:ascii="Arial" w:hAnsi="Arial" w:cs="Arial"/>
        </w:rPr>
      </w:pPr>
      <w:r w:rsidRPr="000667D2">
        <w:rPr>
          <w:rFonts w:ascii="Arial" w:hAnsi="Arial" w:cs="Arial"/>
        </w:rPr>
        <w:t>Preventative maintenance is the maintenance carried out regular</w:t>
      </w:r>
      <w:r w:rsidR="00E62682">
        <w:rPr>
          <w:rFonts w:ascii="Arial" w:hAnsi="Arial" w:cs="Arial"/>
        </w:rPr>
        <w:t>ly</w:t>
      </w:r>
      <w:r w:rsidRPr="000667D2">
        <w:rPr>
          <w:rFonts w:ascii="Arial" w:hAnsi="Arial" w:cs="Arial"/>
        </w:rPr>
        <w:t xml:space="preserve"> </w:t>
      </w:r>
      <w:r w:rsidR="00E62682">
        <w:rPr>
          <w:rFonts w:ascii="Arial" w:hAnsi="Arial" w:cs="Arial"/>
        </w:rPr>
        <w:t>per</w:t>
      </w:r>
      <w:r w:rsidRPr="000667D2">
        <w:rPr>
          <w:rFonts w:ascii="Arial" w:hAnsi="Arial" w:cs="Arial"/>
        </w:rPr>
        <w:t xml:space="preserve"> specified monthly intervals to ensure that the electrical installation is kept fully functional, reliable and available to supply power during power failures at any time of </w:t>
      </w:r>
      <w:r w:rsidR="00E62682">
        <w:rPr>
          <w:rFonts w:ascii="Arial" w:hAnsi="Arial" w:cs="Arial"/>
        </w:rPr>
        <w:t xml:space="preserve">the </w:t>
      </w:r>
      <w:r w:rsidRPr="000667D2">
        <w:rPr>
          <w:rFonts w:ascii="Arial" w:hAnsi="Arial" w:cs="Arial"/>
        </w:rPr>
        <w:t>day or night, 365 days per year.</w:t>
      </w:r>
    </w:p>
    <w:p w:rsidR="0079647E" w:rsidRPr="000667D2" w:rsidRDefault="00CB45FD" w:rsidP="00D06795">
      <w:pPr>
        <w:tabs>
          <w:tab w:val="right" w:pos="709"/>
          <w:tab w:val="right" w:pos="851"/>
          <w:tab w:val="left" w:pos="1843"/>
        </w:tabs>
        <w:spacing w:line="360" w:lineRule="auto"/>
        <w:ind w:left="426"/>
        <w:jc w:val="both"/>
        <w:rPr>
          <w:rFonts w:ascii="Arial" w:hAnsi="Arial" w:cs="Arial"/>
        </w:rPr>
      </w:pPr>
      <w:r w:rsidRPr="000667D2">
        <w:rPr>
          <w:rFonts w:ascii="Arial" w:hAnsi="Arial" w:cs="Arial"/>
        </w:rPr>
        <w:t xml:space="preserve">For the purposes of this tender, the preventative maintenance will take place on a </w:t>
      </w:r>
      <w:r w:rsidR="001E0741" w:rsidRPr="000667D2">
        <w:rPr>
          <w:rFonts w:ascii="Arial" w:hAnsi="Arial" w:cs="Arial"/>
        </w:rPr>
        <w:t>quarterly</w:t>
      </w:r>
      <w:r w:rsidR="007F0DFB" w:rsidRPr="000667D2">
        <w:rPr>
          <w:rFonts w:ascii="Arial" w:hAnsi="Arial" w:cs="Arial"/>
        </w:rPr>
        <w:t xml:space="preserve"> basis for the </w:t>
      </w:r>
      <w:r w:rsidR="001E0741" w:rsidRPr="000667D2">
        <w:rPr>
          <w:rFonts w:ascii="Arial" w:hAnsi="Arial" w:cs="Arial"/>
        </w:rPr>
        <w:t>generators, distribution</w:t>
      </w:r>
      <w:r w:rsidR="00420C87" w:rsidRPr="000667D2">
        <w:rPr>
          <w:rFonts w:ascii="Arial" w:hAnsi="Arial" w:cs="Arial"/>
        </w:rPr>
        <w:t xml:space="preserve"> boards</w:t>
      </w:r>
      <w:r w:rsidR="001E0741" w:rsidRPr="000667D2">
        <w:rPr>
          <w:rFonts w:ascii="Arial" w:hAnsi="Arial" w:cs="Arial"/>
        </w:rPr>
        <w:t>, and UPS</w:t>
      </w:r>
      <w:r w:rsidRPr="000667D2">
        <w:rPr>
          <w:rFonts w:ascii="Arial" w:hAnsi="Arial" w:cs="Arial"/>
        </w:rPr>
        <w:t>.</w:t>
      </w:r>
      <w:r w:rsidR="0079647E" w:rsidRPr="000667D2">
        <w:rPr>
          <w:rFonts w:ascii="Arial" w:hAnsi="Arial" w:cs="Arial"/>
        </w:rPr>
        <w:t xml:space="preserve"> All maintenance services must comply </w:t>
      </w:r>
      <w:r w:rsidR="00D5615C" w:rsidRPr="000667D2">
        <w:rPr>
          <w:rFonts w:ascii="Arial" w:hAnsi="Arial" w:cs="Arial"/>
        </w:rPr>
        <w:t>with</w:t>
      </w:r>
      <w:r w:rsidR="0079647E" w:rsidRPr="000667D2">
        <w:rPr>
          <w:rFonts w:ascii="Arial" w:hAnsi="Arial" w:cs="Arial"/>
        </w:rPr>
        <w:t xml:space="preserve"> the Occupational and Health Safety Act 85 0f 1993.</w:t>
      </w:r>
    </w:p>
    <w:p w:rsidR="00136414" w:rsidRPr="000667D2" w:rsidRDefault="00136414" w:rsidP="00D06795">
      <w:pPr>
        <w:tabs>
          <w:tab w:val="right" w:pos="709"/>
          <w:tab w:val="right" w:pos="851"/>
          <w:tab w:val="left" w:pos="1843"/>
        </w:tabs>
        <w:spacing w:line="360" w:lineRule="auto"/>
        <w:ind w:left="426"/>
        <w:jc w:val="both"/>
        <w:rPr>
          <w:rFonts w:ascii="Arial" w:hAnsi="Arial" w:cs="Arial"/>
        </w:rPr>
      </w:pPr>
    </w:p>
    <w:p w:rsidR="004B6D45" w:rsidRPr="000667D2" w:rsidRDefault="00083E0B" w:rsidP="00D06795">
      <w:pPr>
        <w:tabs>
          <w:tab w:val="right" w:pos="709"/>
          <w:tab w:val="right" w:pos="851"/>
        </w:tabs>
        <w:spacing w:line="360" w:lineRule="auto"/>
        <w:ind w:left="426"/>
        <w:jc w:val="both"/>
        <w:rPr>
          <w:rFonts w:ascii="Arial" w:hAnsi="Arial" w:cs="Arial"/>
        </w:rPr>
      </w:pPr>
      <w:r w:rsidRPr="000667D2">
        <w:rPr>
          <w:rFonts w:ascii="Arial" w:hAnsi="Arial" w:cs="Arial"/>
        </w:rPr>
        <w:t>4</w:t>
      </w:r>
      <w:r w:rsidR="009657AB" w:rsidRPr="000667D2">
        <w:rPr>
          <w:rFonts w:ascii="Arial" w:hAnsi="Arial" w:cs="Arial"/>
        </w:rPr>
        <w:t>.1.1</w:t>
      </w:r>
      <w:r w:rsidR="009657AB" w:rsidRPr="000667D2">
        <w:rPr>
          <w:rFonts w:ascii="Arial" w:hAnsi="Arial" w:cs="Arial"/>
        </w:rPr>
        <w:tab/>
      </w:r>
      <w:r w:rsidR="004B6D45" w:rsidRPr="000667D2">
        <w:rPr>
          <w:rFonts w:ascii="Arial" w:hAnsi="Arial" w:cs="Arial"/>
        </w:rPr>
        <w:t>Maintenance of distribution boards include, but</w:t>
      </w:r>
      <w:r w:rsidR="00E62682">
        <w:rPr>
          <w:rFonts w:ascii="Arial" w:hAnsi="Arial" w:cs="Arial"/>
        </w:rPr>
        <w:t xml:space="preserve"> are</w:t>
      </w:r>
      <w:r w:rsidR="004B6D45" w:rsidRPr="000667D2">
        <w:rPr>
          <w:rFonts w:ascii="Arial" w:hAnsi="Arial" w:cs="Arial"/>
        </w:rPr>
        <w:t xml:space="preserve"> not limited to the following:</w:t>
      </w:r>
    </w:p>
    <w:p w:rsidR="00DB630E" w:rsidRPr="000667D2" w:rsidRDefault="00DB630E" w:rsidP="00D06795">
      <w:pPr>
        <w:pStyle w:val="ListParagraph"/>
        <w:numPr>
          <w:ilvl w:val="0"/>
          <w:numId w:val="19"/>
        </w:numPr>
        <w:tabs>
          <w:tab w:val="right" w:pos="709"/>
          <w:tab w:val="right" w:pos="851"/>
        </w:tabs>
        <w:spacing w:line="360" w:lineRule="auto"/>
        <w:ind w:left="426" w:firstLine="0"/>
        <w:jc w:val="both"/>
        <w:rPr>
          <w:rFonts w:ascii="Arial" w:hAnsi="Arial" w:cs="Arial"/>
          <w:sz w:val="24"/>
          <w:szCs w:val="24"/>
        </w:rPr>
      </w:pPr>
      <w:r w:rsidRPr="000667D2">
        <w:rPr>
          <w:rFonts w:ascii="Arial" w:hAnsi="Arial" w:cs="Arial"/>
          <w:sz w:val="24"/>
          <w:szCs w:val="24"/>
        </w:rPr>
        <w:t>Service pension sub main LT distribution boards</w:t>
      </w:r>
    </w:p>
    <w:p w:rsidR="00DB630E" w:rsidRPr="000667D2" w:rsidRDefault="00DB630E" w:rsidP="00D06795">
      <w:pPr>
        <w:numPr>
          <w:ilvl w:val="0"/>
          <w:numId w:val="9"/>
        </w:numPr>
        <w:tabs>
          <w:tab w:val="right" w:pos="709"/>
          <w:tab w:val="right" w:pos="851"/>
          <w:tab w:val="num" w:pos="2160"/>
        </w:tabs>
        <w:spacing w:line="360" w:lineRule="auto"/>
        <w:ind w:left="426" w:firstLine="0"/>
        <w:jc w:val="both"/>
        <w:rPr>
          <w:rFonts w:ascii="Arial" w:hAnsi="Arial" w:cs="Arial"/>
        </w:rPr>
      </w:pPr>
      <w:r w:rsidRPr="000667D2">
        <w:rPr>
          <w:rFonts w:ascii="Arial" w:hAnsi="Arial" w:cs="Arial"/>
        </w:rPr>
        <w:t>Service chemical sub main LT distribution boards</w:t>
      </w:r>
    </w:p>
    <w:p w:rsidR="00DB630E" w:rsidRPr="000667D2" w:rsidRDefault="00DB630E" w:rsidP="00D06795">
      <w:pPr>
        <w:numPr>
          <w:ilvl w:val="0"/>
          <w:numId w:val="9"/>
        </w:numPr>
        <w:tabs>
          <w:tab w:val="right" w:pos="709"/>
          <w:tab w:val="right" w:pos="851"/>
          <w:tab w:val="num" w:pos="2160"/>
        </w:tabs>
        <w:spacing w:line="360" w:lineRule="auto"/>
        <w:ind w:left="426" w:firstLine="0"/>
        <w:jc w:val="both"/>
        <w:rPr>
          <w:rFonts w:ascii="Arial" w:hAnsi="Arial" w:cs="Arial"/>
        </w:rPr>
      </w:pPr>
      <w:r w:rsidRPr="000667D2">
        <w:rPr>
          <w:rFonts w:ascii="Arial" w:hAnsi="Arial" w:cs="Arial"/>
        </w:rPr>
        <w:t>Check trip settings of all main circuit breakers</w:t>
      </w:r>
    </w:p>
    <w:p w:rsidR="00DB630E" w:rsidRPr="000667D2" w:rsidRDefault="00DB630E" w:rsidP="00D06795">
      <w:pPr>
        <w:numPr>
          <w:ilvl w:val="0"/>
          <w:numId w:val="9"/>
        </w:numPr>
        <w:tabs>
          <w:tab w:val="right" w:pos="709"/>
          <w:tab w:val="right" w:pos="851"/>
          <w:tab w:val="num" w:pos="2160"/>
        </w:tabs>
        <w:spacing w:line="360" w:lineRule="auto"/>
        <w:ind w:left="426" w:firstLine="0"/>
        <w:jc w:val="both"/>
        <w:rPr>
          <w:rFonts w:ascii="Arial" w:hAnsi="Arial" w:cs="Arial"/>
        </w:rPr>
      </w:pPr>
      <w:r w:rsidRPr="000667D2">
        <w:rPr>
          <w:rFonts w:ascii="Arial" w:hAnsi="Arial" w:cs="Arial"/>
        </w:rPr>
        <w:t>Check that all cable connections are secure</w:t>
      </w:r>
    </w:p>
    <w:p w:rsidR="00DB630E" w:rsidRPr="000667D2" w:rsidRDefault="00DB630E" w:rsidP="00D06795">
      <w:pPr>
        <w:numPr>
          <w:ilvl w:val="0"/>
          <w:numId w:val="9"/>
        </w:numPr>
        <w:tabs>
          <w:tab w:val="right" w:pos="709"/>
          <w:tab w:val="right" w:pos="851"/>
          <w:tab w:val="num" w:pos="2160"/>
        </w:tabs>
        <w:spacing w:line="360" w:lineRule="auto"/>
        <w:ind w:left="426" w:firstLine="0"/>
        <w:jc w:val="both"/>
        <w:rPr>
          <w:rFonts w:ascii="Arial" w:hAnsi="Arial" w:cs="Arial"/>
        </w:rPr>
      </w:pPr>
      <w:r w:rsidRPr="000667D2">
        <w:rPr>
          <w:rFonts w:ascii="Arial" w:hAnsi="Arial" w:cs="Arial"/>
        </w:rPr>
        <w:t>Check for signs of overheating</w:t>
      </w:r>
    </w:p>
    <w:p w:rsidR="00DB630E" w:rsidRPr="000667D2" w:rsidRDefault="00DB630E" w:rsidP="00D06795">
      <w:pPr>
        <w:numPr>
          <w:ilvl w:val="0"/>
          <w:numId w:val="9"/>
        </w:numPr>
        <w:tabs>
          <w:tab w:val="right" w:pos="709"/>
          <w:tab w:val="right" w:pos="851"/>
          <w:tab w:val="num" w:pos="2160"/>
        </w:tabs>
        <w:spacing w:line="360" w:lineRule="auto"/>
        <w:ind w:left="426" w:firstLine="0"/>
        <w:jc w:val="both"/>
        <w:rPr>
          <w:rFonts w:ascii="Arial" w:hAnsi="Arial" w:cs="Arial"/>
        </w:rPr>
      </w:pPr>
      <w:r w:rsidRPr="000667D2">
        <w:rPr>
          <w:rFonts w:ascii="Arial" w:hAnsi="Arial" w:cs="Arial"/>
        </w:rPr>
        <w:t>Check for hot spots using laser heat detector</w:t>
      </w:r>
    </w:p>
    <w:p w:rsidR="00DB630E" w:rsidRPr="000667D2" w:rsidRDefault="00DB630E" w:rsidP="00D06795">
      <w:pPr>
        <w:numPr>
          <w:ilvl w:val="0"/>
          <w:numId w:val="9"/>
        </w:numPr>
        <w:tabs>
          <w:tab w:val="right" w:pos="709"/>
          <w:tab w:val="right" w:pos="851"/>
          <w:tab w:val="num" w:pos="2160"/>
        </w:tabs>
        <w:spacing w:line="360" w:lineRule="auto"/>
        <w:ind w:left="426" w:firstLine="0"/>
        <w:jc w:val="both"/>
        <w:rPr>
          <w:rFonts w:ascii="Arial" w:hAnsi="Arial" w:cs="Arial"/>
        </w:rPr>
      </w:pPr>
      <w:r w:rsidRPr="000667D2">
        <w:rPr>
          <w:rFonts w:ascii="Arial" w:hAnsi="Arial" w:cs="Arial"/>
        </w:rPr>
        <w:t>Check labels, signs, notices as required by legislation</w:t>
      </w:r>
    </w:p>
    <w:p w:rsidR="00DB630E" w:rsidRPr="000667D2" w:rsidRDefault="00DB630E" w:rsidP="00D06795">
      <w:pPr>
        <w:numPr>
          <w:ilvl w:val="0"/>
          <w:numId w:val="9"/>
        </w:numPr>
        <w:tabs>
          <w:tab w:val="right" w:pos="709"/>
          <w:tab w:val="right" w:pos="851"/>
          <w:tab w:val="num" w:pos="2160"/>
        </w:tabs>
        <w:spacing w:line="360" w:lineRule="auto"/>
        <w:ind w:left="426" w:firstLine="0"/>
        <w:jc w:val="both"/>
        <w:rPr>
          <w:rFonts w:ascii="Arial" w:hAnsi="Arial" w:cs="Arial"/>
        </w:rPr>
      </w:pPr>
      <w:r w:rsidRPr="000667D2">
        <w:rPr>
          <w:rFonts w:ascii="Arial" w:hAnsi="Arial" w:cs="Arial"/>
        </w:rPr>
        <w:t>Record voltages, verify balancing of phase currents</w:t>
      </w:r>
    </w:p>
    <w:p w:rsidR="00DB630E" w:rsidRPr="000667D2" w:rsidRDefault="00DB630E" w:rsidP="00D06795">
      <w:pPr>
        <w:numPr>
          <w:ilvl w:val="0"/>
          <w:numId w:val="9"/>
        </w:numPr>
        <w:tabs>
          <w:tab w:val="right" w:pos="709"/>
          <w:tab w:val="right" w:pos="851"/>
          <w:tab w:val="num" w:pos="2160"/>
        </w:tabs>
        <w:spacing w:line="360" w:lineRule="auto"/>
        <w:ind w:left="426" w:firstLine="0"/>
        <w:jc w:val="both"/>
        <w:rPr>
          <w:rFonts w:ascii="Arial" w:hAnsi="Arial" w:cs="Arial"/>
        </w:rPr>
      </w:pPr>
      <w:r w:rsidRPr="000667D2">
        <w:rPr>
          <w:rFonts w:ascii="Arial" w:hAnsi="Arial" w:cs="Arial"/>
        </w:rPr>
        <w:t>Verify and record earth loop impedance</w:t>
      </w:r>
    </w:p>
    <w:p w:rsidR="0079647E" w:rsidRPr="000667D2" w:rsidRDefault="0079647E" w:rsidP="00D06795">
      <w:pPr>
        <w:numPr>
          <w:ilvl w:val="0"/>
          <w:numId w:val="9"/>
        </w:numPr>
        <w:tabs>
          <w:tab w:val="right" w:pos="709"/>
          <w:tab w:val="right" w:pos="851"/>
          <w:tab w:val="num" w:pos="2160"/>
        </w:tabs>
        <w:spacing w:line="360" w:lineRule="auto"/>
        <w:ind w:left="426" w:firstLine="0"/>
        <w:jc w:val="both"/>
        <w:rPr>
          <w:rFonts w:ascii="Arial" w:hAnsi="Arial" w:cs="Arial"/>
        </w:rPr>
      </w:pPr>
      <w:r w:rsidRPr="000667D2">
        <w:rPr>
          <w:rFonts w:ascii="Arial" w:hAnsi="Arial" w:cs="Arial"/>
        </w:rPr>
        <w:t>Measure value of earth resistance at the main earth bars</w:t>
      </w:r>
    </w:p>
    <w:p w:rsidR="0079647E" w:rsidRPr="000667D2" w:rsidRDefault="0079647E" w:rsidP="00D06795">
      <w:pPr>
        <w:numPr>
          <w:ilvl w:val="0"/>
          <w:numId w:val="9"/>
        </w:numPr>
        <w:tabs>
          <w:tab w:val="right" w:pos="709"/>
          <w:tab w:val="right" w:pos="851"/>
          <w:tab w:val="num" w:pos="2160"/>
        </w:tabs>
        <w:spacing w:line="360" w:lineRule="auto"/>
        <w:ind w:left="426" w:firstLine="0"/>
        <w:jc w:val="both"/>
        <w:rPr>
          <w:rFonts w:ascii="Arial" w:hAnsi="Arial" w:cs="Arial"/>
        </w:rPr>
      </w:pPr>
      <w:r w:rsidRPr="000667D2">
        <w:rPr>
          <w:rFonts w:ascii="Arial" w:hAnsi="Arial" w:cs="Arial"/>
        </w:rPr>
        <w:lastRenderedPageBreak/>
        <w:t>Clean Main LT switch rooms.</w:t>
      </w:r>
    </w:p>
    <w:p w:rsidR="0079647E" w:rsidRPr="000667D2" w:rsidRDefault="0079647E" w:rsidP="00D06795">
      <w:pPr>
        <w:tabs>
          <w:tab w:val="right" w:pos="709"/>
          <w:tab w:val="right" w:pos="851"/>
        </w:tabs>
        <w:spacing w:line="360" w:lineRule="auto"/>
        <w:ind w:left="426"/>
        <w:jc w:val="both"/>
        <w:rPr>
          <w:rFonts w:ascii="Arial" w:hAnsi="Arial" w:cs="Arial"/>
        </w:rPr>
      </w:pPr>
      <w:r w:rsidRPr="000667D2">
        <w:rPr>
          <w:rFonts w:ascii="Arial" w:hAnsi="Arial" w:cs="Arial"/>
        </w:rPr>
        <w:t xml:space="preserve">This work which is carried out 4 times a </w:t>
      </w:r>
      <w:r w:rsidR="002F63D1" w:rsidRPr="000667D2">
        <w:rPr>
          <w:rFonts w:ascii="Arial" w:hAnsi="Arial" w:cs="Arial"/>
        </w:rPr>
        <w:t>year</w:t>
      </w:r>
      <w:r w:rsidRPr="000667D2">
        <w:rPr>
          <w:rFonts w:ascii="Arial" w:hAnsi="Arial" w:cs="Arial"/>
        </w:rPr>
        <w:t xml:space="preserve"> will be done after hours during a weekend, when a planned shutdown of the electrical installation can be accommodated.</w:t>
      </w:r>
    </w:p>
    <w:p w:rsidR="007A2388" w:rsidRPr="000667D2" w:rsidRDefault="007A2388" w:rsidP="00D06795">
      <w:pPr>
        <w:tabs>
          <w:tab w:val="right" w:pos="709"/>
          <w:tab w:val="right" w:pos="851"/>
        </w:tabs>
        <w:spacing w:line="276" w:lineRule="auto"/>
        <w:ind w:left="426"/>
        <w:jc w:val="both"/>
        <w:rPr>
          <w:rFonts w:ascii="Arial" w:hAnsi="Arial" w:cs="Arial"/>
        </w:rPr>
      </w:pPr>
    </w:p>
    <w:p w:rsidR="007A2388" w:rsidRPr="000667D2" w:rsidRDefault="00083E0B" w:rsidP="00D06795">
      <w:pPr>
        <w:tabs>
          <w:tab w:val="right" w:pos="709"/>
          <w:tab w:val="right" w:pos="851"/>
        </w:tabs>
        <w:spacing w:line="276" w:lineRule="auto"/>
        <w:ind w:left="426"/>
        <w:jc w:val="both"/>
        <w:rPr>
          <w:rFonts w:ascii="Arial" w:hAnsi="Arial" w:cs="Arial"/>
        </w:rPr>
      </w:pPr>
      <w:r w:rsidRPr="000667D2">
        <w:rPr>
          <w:rFonts w:ascii="Arial" w:hAnsi="Arial" w:cs="Arial"/>
        </w:rPr>
        <w:t>4.1.2</w:t>
      </w:r>
      <w:r w:rsidRPr="000667D2">
        <w:rPr>
          <w:rFonts w:ascii="Arial" w:hAnsi="Arial" w:cs="Arial"/>
        </w:rPr>
        <w:tab/>
      </w:r>
      <w:r w:rsidR="007A2388" w:rsidRPr="000667D2">
        <w:rPr>
          <w:rFonts w:ascii="Arial" w:hAnsi="Arial" w:cs="Arial"/>
        </w:rPr>
        <w:t>Maintenance of generator</w:t>
      </w:r>
      <w:r w:rsidR="00290D47" w:rsidRPr="000667D2">
        <w:rPr>
          <w:rFonts w:ascii="Arial" w:hAnsi="Arial" w:cs="Arial"/>
        </w:rPr>
        <w:t>s</w:t>
      </w:r>
      <w:r w:rsidR="007A2388" w:rsidRPr="000667D2">
        <w:rPr>
          <w:rFonts w:ascii="Arial" w:hAnsi="Arial" w:cs="Arial"/>
        </w:rPr>
        <w:tab/>
      </w:r>
    </w:p>
    <w:p w:rsidR="00B01285" w:rsidRPr="000667D2" w:rsidRDefault="00B01285" w:rsidP="00D06795">
      <w:pPr>
        <w:tabs>
          <w:tab w:val="right" w:pos="709"/>
          <w:tab w:val="right" w:pos="851"/>
        </w:tabs>
        <w:spacing w:line="276" w:lineRule="auto"/>
        <w:ind w:left="426"/>
        <w:jc w:val="both"/>
        <w:rPr>
          <w:rFonts w:ascii="Arial" w:hAnsi="Arial" w:cs="Arial"/>
        </w:rPr>
      </w:pPr>
    </w:p>
    <w:p w:rsidR="00B01285" w:rsidRPr="000667D2" w:rsidRDefault="007A2388" w:rsidP="00D06795">
      <w:pPr>
        <w:tabs>
          <w:tab w:val="right" w:pos="709"/>
          <w:tab w:val="right" w:pos="851"/>
        </w:tabs>
        <w:spacing w:line="276" w:lineRule="auto"/>
        <w:ind w:left="426"/>
        <w:jc w:val="both"/>
        <w:rPr>
          <w:rFonts w:ascii="Arial" w:hAnsi="Arial" w:cs="Arial"/>
        </w:rPr>
      </w:pPr>
      <w:r w:rsidRPr="000667D2">
        <w:rPr>
          <w:rFonts w:ascii="Arial" w:hAnsi="Arial" w:cs="Arial"/>
        </w:rPr>
        <w:t>Generat</w:t>
      </w:r>
      <w:r w:rsidR="00B01285" w:rsidRPr="000667D2">
        <w:rPr>
          <w:rFonts w:ascii="Arial" w:hAnsi="Arial" w:cs="Arial"/>
        </w:rPr>
        <w:t>or</w:t>
      </w:r>
      <w:r w:rsidRPr="000667D2">
        <w:rPr>
          <w:rFonts w:ascii="Arial" w:hAnsi="Arial" w:cs="Arial"/>
        </w:rPr>
        <w:t xml:space="preserve"> set</w:t>
      </w:r>
      <w:r w:rsidR="007F0DFB" w:rsidRPr="000667D2">
        <w:rPr>
          <w:rFonts w:ascii="Arial" w:hAnsi="Arial" w:cs="Arial"/>
        </w:rPr>
        <w:t>s</w:t>
      </w:r>
      <w:r w:rsidRPr="000667D2">
        <w:rPr>
          <w:rFonts w:ascii="Arial" w:hAnsi="Arial" w:cs="Arial"/>
        </w:rPr>
        <w:t xml:space="preserve"> installed </w:t>
      </w:r>
      <w:r w:rsidR="007F0DFB" w:rsidRPr="000667D2">
        <w:rPr>
          <w:rFonts w:ascii="Arial" w:hAnsi="Arial" w:cs="Arial"/>
        </w:rPr>
        <w:t xml:space="preserve">at the GPAA </w:t>
      </w:r>
      <w:r w:rsidR="000A33DB" w:rsidRPr="000667D2">
        <w:rPr>
          <w:rFonts w:ascii="Arial" w:hAnsi="Arial" w:cs="Arial"/>
        </w:rPr>
        <w:t>have 300 and 400kVA diesel capacity. The</w:t>
      </w:r>
      <w:r w:rsidRPr="000667D2">
        <w:rPr>
          <w:rFonts w:ascii="Arial" w:hAnsi="Arial" w:cs="Arial"/>
        </w:rPr>
        <w:t xml:space="preserve"> GEPF </w:t>
      </w:r>
      <w:r w:rsidR="000A33DB" w:rsidRPr="000667D2">
        <w:rPr>
          <w:rFonts w:ascii="Arial" w:hAnsi="Arial" w:cs="Arial"/>
        </w:rPr>
        <w:t>generator has a</w:t>
      </w:r>
      <w:r w:rsidR="007F0DFB" w:rsidRPr="000667D2">
        <w:rPr>
          <w:rFonts w:ascii="Arial" w:hAnsi="Arial" w:cs="Arial"/>
        </w:rPr>
        <w:t xml:space="preserve"> </w:t>
      </w:r>
      <w:r w:rsidR="002E3179" w:rsidRPr="000667D2">
        <w:rPr>
          <w:rFonts w:ascii="Arial" w:hAnsi="Arial" w:cs="Arial"/>
        </w:rPr>
        <w:t xml:space="preserve">250kVA diesel </w:t>
      </w:r>
      <w:r w:rsidR="004B6D45" w:rsidRPr="000667D2">
        <w:rPr>
          <w:rFonts w:ascii="Arial" w:hAnsi="Arial" w:cs="Arial"/>
        </w:rPr>
        <w:t>capacity</w:t>
      </w:r>
      <w:r w:rsidR="002E3179" w:rsidRPr="000667D2">
        <w:rPr>
          <w:rFonts w:ascii="Arial" w:hAnsi="Arial" w:cs="Arial"/>
        </w:rPr>
        <w:t>.</w:t>
      </w:r>
      <w:r w:rsidR="00285923" w:rsidRPr="000667D2">
        <w:rPr>
          <w:rFonts w:ascii="Arial" w:hAnsi="Arial" w:cs="Arial"/>
        </w:rPr>
        <w:t xml:space="preserve"> </w:t>
      </w:r>
      <w:r w:rsidR="00B01285" w:rsidRPr="000667D2">
        <w:rPr>
          <w:rFonts w:ascii="Arial" w:hAnsi="Arial" w:cs="Arial"/>
        </w:rPr>
        <w:t xml:space="preserve">The </w:t>
      </w:r>
      <w:r w:rsidR="000A33DB" w:rsidRPr="000667D2">
        <w:rPr>
          <w:rFonts w:ascii="Arial" w:hAnsi="Arial" w:cs="Arial"/>
        </w:rPr>
        <w:t>quarterly</w:t>
      </w:r>
      <w:r w:rsidR="00B01285" w:rsidRPr="000667D2">
        <w:rPr>
          <w:rFonts w:ascii="Arial" w:hAnsi="Arial" w:cs="Arial"/>
        </w:rPr>
        <w:t xml:space="preserve"> service charge for scheduled maintenance shall include the following:</w:t>
      </w:r>
    </w:p>
    <w:p w:rsidR="00B01285" w:rsidRPr="000667D2" w:rsidRDefault="00B01285"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Pr="000667D2">
        <w:rPr>
          <w:rFonts w:ascii="Arial" w:hAnsi="Arial" w:cs="Arial"/>
        </w:rPr>
        <w:tab/>
      </w:r>
      <w:r w:rsidR="00D06795" w:rsidRPr="000667D2">
        <w:rPr>
          <w:rFonts w:ascii="Arial" w:hAnsi="Arial" w:cs="Arial"/>
        </w:rPr>
        <w:t xml:space="preserve">  </w:t>
      </w:r>
      <w:r w:rsidRPr="000667D2">
        <w:rPr>
          <w:rFonts w:ascii="Arial" w:hAnsi="Arial" w:cs="Arial"/>
        </w:rPr>
        <w:t>Labour as may be required</w:t>
      </w:r>
    </w:p>
    <w:p w:rsidR="00B01285" w:rsidRPr="000667D2" w:rsidRDefault="00B01285"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Pr="000667D2">
        <w:rPr>
          <w:rFonts w:ascii="Arial" w:hAnsi="Arial" w:cs="Arial"/>
        </w:rPr>
        <w:tab/>
      </w:r>
      <w:r w:rsidR="00D06795" w:rsidRPr="000667D2">
        <w:rPr>
          <w:rFonts w:ascii="Arial" w:hAnsi="Arial" w:cs="Arial"/>
        </w:rPr>
        <w:t xml:space="preserve">  </w:t>
      </w:r>
      <w:r w:rsidRPr="000667D2">
        <w:rPr>
          <w:rFonts w:ascii="Arial" w:hAnsi="Arial" w:cs="Arial"/>
        </w:rPr>
        <w:t>Travelling distance cost</w:t>
      </w:r>
    </w:p>
    <w:p w:rsidR="00B01285" w:rsidRPr="000667D2" w:rsidRDefault="00B01285"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Pr="000667D2">
        <w:rPr>
          <w:rFonts w:ascii="Arial" w:hAnsi="Arial" w:cs="Arial"/>
        </w:rPr>
        <w:tab/>
      </w:r>
      <w:r w:rsidR="00D06795" w:rsidRPr="000667D2">
        <w:rPr>
          <w:rFonts w:ascii="Arial" w:hAnsi="Arial" w:cs="Arial"/>
        </w:rPr>
        <w:t xml:space="preserve">  </w:t>
      </w:r>
      <w:r w:rsidRPr="000667D2">
        <w:rPr>
          <w:rFonts w:ascii="Arial" w:hAnsi="Arial" w:cs="Arial"/>
        </w:rPr>
        <w:t>Travelling time cost</w:t>
      </w:r>
    </w:p>
    <w:p w:rsidR="00B01285" w:rsidRPr="000667D2" w:rsidRDefault="00B01285"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Pr="000667D2">
        <w:rPr>
          <w:rFonts w:ascii="Arial" w:hAnsi="Arial" w:cs="Arial"/>
        </w:rPr>
        <w:tab/>
      </w:r>
      <w:r w:rsidR="00D06795" w:rsidRPr="000667D2">
        <w:rPr>
          <w:rFonts w:ascii="Arial" w:hAnsi="Arial" w:cs="Arial"/>
        </w:rPr>
        <w:t xml:space="preserve">  </w:t>
      </w:r>
      <w:r w:rsidRPr="000667D2">
        <w:rPr>
          <w:rFonts w:ascii="Arial" w:hAnsi="Arial" w:cs="Arial"/>
        </w:rPr>
        <w:t>Overhead costs</w:t>
      </w:r>
    </w:p>
    <w:p w:rsidR="00B01285" w:rsidRPr="000667D2" w:rsidRDefault="00B01285"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Pr="000667D2">
        <w:rPr>
          <w:rFonts w:ascii="Arial" w:hAnsi="Arial" w:cs="Arial"/>
        </w:rPr>
        <w:tab/>
      </w:r>
      <w:r w:rsidR="00D06795" w:rsidRPr="000667D2">
        <w:rPr>
          <w:rFonts w:ascii="Arial" w:hAnsi="Arial" w:cs="Arial"/>
        </w:rPr>
        <w:t xml:space="preserve">  </w:t>
      </w:r>
      <w:r w:rsidRPr="000667D2">
        <w:rPr>
          <w:rFonts w:ascii="Arial" w:hAnsi="Arial" w:cs="Arial"/>
        </w:rPr>
        <w:t>Consumables and cleaning materials</w:t>
      </w:r>
    </w:p>
    <w:p w:rsidR="00B01285" w:rsidRPr="000667D2" w:rsidRDefault="00B01285"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Pr="000667D2">
        <w:rPr>
          <w:rFonts w:ascii="Arial" w:hAnsi="Arial" w:cs="Arial"/>
        </w:rPr>
        <w:tab/>
      </w:r>
      <w:r w:rsidR="00D06795" w:rsidRPr="000667D2">
        <w:rPr>
          <w:rFonts w:ascii="Arial" w:hAnsi="Arial" w:cs="Arial"/>
        </w:rPr>
        <w:t xml:space="preserve">  </w:t>
      </w:r>
      <w:r w:rsidRPr="000667D2">
        <w:rPr>
          <w:rFonts w:ascii="Arial" w:hAnsi="Arial" w:cs="Arial"/>
        </w:rPr>
        <w:t>Lubricating materials excluding engine oil</w:t>
      </w:r>
    </w:p>
    <w:p w:rsidR="00B01285" w:rsidRPr="000667D2" w:rsidRDefault="00B01285"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Pr="000667D2">
        <w:rPr>
          <w:rFonts w:ascii="Arial" w:hAnsi="Arial" w:cs="Arial"/>
        </w:rPr>
        <w:tab/>
      </w:r>
      <w:r w:rsidR="00D06795" w:rsidRPr="000667D2">
        <w:rPr>
          <w:rFonts w:ascii="Arial" w:hAnsi="Arial" w:cs="Arial"/>
        </w:rPr>
        <w:t xml:space="preserve">  </w:t>
      </w:r>
      <w:r w:rsidRPr="000667D2">
        <w:rPr>
          <w:rFonts w:ascii="Arial" w:hAnsi="Arial" w:cs="Arial"/>
        </w:rPr>
        <w:t>Test equipment</w:t>
      </w:r>
    </w:p>
    <w:p w:rsidR="00B01285" w:rsidRPr="000667D2" w:rsidRDefault="00B01285"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00D06795" w:rsidRPr="000667D2">
        <w:rPr>
          <w:rFonts w:ascii="Arial" w:hAnsi="Arial" w:cs="Arial"/>
        </w:rPr>
        <w:t xml:space="preserve"> </w:t>
      </w:r>
      <w:r w:rsidRPr="000667D2">
        <w:rPr>
          <w:rFonts w:ascii="Arial" w:hAnsi="Arial" w:cs="Arial"/>
        </w:rPr>
        <w:tab/>
      </w:r>
      <w:r w:rsidR="00D06795" w:rsidRPr="000667D2">
        <w:rPr>
          <w:rFonts w:ascii="Arial" w:hAnsi="Arial" w:cs="Arial"/>
        </w:rPr>
        <w:t xml:space="preserve"> </w:t>
      </w:r>
      <w:r w:rsidRPr="000667D2">
        <w:rPr>
          <w:rFonts w:ascii="Arial" w:hAnsi="Arial" w:cs="Arial"/>
        </w:rPr>
        <w:t>Disposal of used and replaced materials</w:t>
      </w:r>
    </w:p>
    <w:p w:rsidR="009657AB" w:rsidRPr="000667D2" w:rsidRDefault="00B01285"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00D06795" w:rsidRPr="000667D2">
        <w:rPr>
          <w:rFonts w:ascii="Arial" w:hAnsi="Arial" w:cs="Arial"/>
        </w:rPr>
        <w:t xml:space="preserve">  </w:t>
      </w:r>
      <w:r w:rsidRPr="000667D2">
        <w:rPr>
          <w:rFonts w:ascii="Arial" w:hAnsi="Arial" w:cs="Arial"/>
        </w:rPr>
        <w:tab/>
        <w:t xml:space="preserve">Maintenance tools </w:t>
      </w:r>
    </w:p>
    <w:p w:rsidR="00123AA8" w:rsidRPr="000667D2" w:rsidRDefault="00B01285" w:rsidP="00D06795">
      <w:pPr>
        <w:tabs>
          <w:tab w:val="right" w:pos="709"/>
          <w:tab w:val="right" w:pos="851"/>
        </w:tabs>
        <w:spacing w:line="276" w:lineRule="auto"/>
        <w:ind w:left="426"/>
        <w:jc w:val="both"/>
        <w:rPr>
          <w:rFonts w:ascii="Arial" w:hAnsi="Arial" w:cs="Arial"/>
        </w:rPr>
      </w:pPr>
      <w:r w:rsidRPr="009D4558">
        <w:rPr>
          <w:rFonts w:ascii="Arial" w:hAnsi="Arial" w:cs="Arial"/>
        </w:rPr>
        <w:t xml:space="preserve"> </w:t>
      </w:r>
    </w:p>
    <w:p w:rsidR="00123AA8" w:rsidRPr="000667D2" w:rsidRDefault="00123AA8" w:rsidP="00D06795">
      <w:pPr>
        <w:tabs>
          <w:tab w:val="right" w:pos="709"/>
          <w:tab w:val="right" w:pos="851"/>
        </w:tabs>
        <w:spacing w:line="276" w:lineRule="auto"/>
        <w:ind w:left="426"/>
        <w:jc w:val="both"/>
        <w:rPr>
          <w:rFonts w:ascii="Arial" w:hAnsi="Arial" w:cs="Arial"/>
        </w:rPr>
      </w:pPr>
      <w:r w:rsidRPr="000667D2">
        <w:rPr>
          <w:rFonts w:ascii="Arial" w:hAnsi="Arial" w:cs="Arial"/>
        </w:rPr>
        <w:t xml:space="preserve">The costs for the replacement of materials, the replenishment of engine oil and cooling system additive will form part of the </w:t>
      </w:r>
      <w:r w:rsidR="006B57DA" w:rsidRPr="000667D2">
        <w:rPr>
          <w:rFonts w:ascii="Arial" w:hAnsi="Arial" w:cs="Arial"/>
        </w:rPr>
        <w:t xml:space="preserve">maintenance </w:t>
      </w:r>
      <w:r w:rsidRPr="000667D2">
        <w:rPr>
          <w:rFonts w:ascii="Arial" w:hAnsi="Arial" w:cs="Arial"/>
        </w:rPr>
        <w:t>service charge. These will include the following:</w:t>
      </w:r>
    </w:p>
    <w:p w:rsidR="00123AA8" w:rsidRPr="000667D2" w:rsidRDefault="00123AA8"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Pr="000667D2">
        <w:rPr>
          <w:rFonts w:ascii="Arial" w:hAnsi="Arial" w:cs="Arial"/>
        </w:rPr>
        <w:tab/>
      </w:r>
      <w:r w:rsidR="00D06795" w:rsidRPr="000667D2">
        <w:rPr>
          <w:rFonts w:ascii="Arial" w:hAnsi="Arial" w:cs="Arial"/>
        </w:rPr>
        <w:t xml:space="preserve">  </w:t>
      </w:r>
      <w:r w:rsidRPr="000667D2">
        <w:rPr>
          <w:rFonts w:ascii="Arial" w:hAnsi="Arial" w:cs="Arial"/>
        </w:rPr>
        <w:t>Cost of oil and air filters</w:t>
      </w:r>
    </w:p>
    <w:p w:rsidR="00123AA8" w:rsidRPr="000667D2" w:rsidRDefault="00123AA8"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Pr="000667D2">
        <w:rPr>
          <w:rFonts w:ascii="Arial" w:hAnsi="Arial" w:cs="Arial"/>
        </w:rPr>
        <w:tab/>
      </w:r>
      <w:r w:rsidR="00D06795" w:rsidRPr="000667D2">
        <w:rPr>
          <w:rFonts w:ascii="Arial" w:hAnsi="Arial" w:cs="Arial"/>
        </w:rPr>
        <w:t xml:space="preserve">  </w:t>
      </w:r>
      <w:r w:rsidRPr="000667D2">
        <w:rPr>
          <w:rFonts w:ascii="Arial" w:hAnsi="Arial" w:cs="Arial"/>
        </w:rPr>
        <w:t>Cost of drive belts</w:t>
      </w:r>
    </w:p>
    <w:p w:rsidR="00123AA8" w:rsidRPr="000667D2" w:rsidRDefault="00123AA8"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00D06795" w:rsidRPr="000667D2">
        <w:rPr>
          <w:rFonts w:ascii="Arial" w:hAnsi="Arial" w:cs="Arial"/>
        </w:rPr>
        <w:t xml:space="preserve"> </w:t>
      </w:r>
      <w:r w:rsidRPr="000667D2">
        <w:rPr>
          <w:rFonts w:ascii="Arial" w:hAnsi="Arial" w:cs="Arial"/>
        </w:rPr>
        <w:tab/>
      </w:r>
      <w:r w:rsidR="00D06795" w:rsidRPr="000667D2">
        <w:rPr>
          <w:rFonts w:ascii="Arial" w:hAnsi="Arial" w:cs="Arial"/>
        </w:rPr>
        <w:t xml:space="preserve"> </w:t>
      </w:r>
      <w:r w:rsidRPr="000667D2">
        <w:rPr>
          <w:rFonts w:ascii="Arial" w:hAnsi="Arial" w:cs="Arial"/>
        </w:rPr>
        <w:t>Cost of oil seals and gaskets</w:t>
      </w:r>
    </w:p>
    <w:p w:rsidR="00123AA8" w:rsidRPr="000667D2" w:rsidRDefault="00123AA8"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00D06795" w:rsidRPr="000667D2">
        <w:rPr>
          <w:rFonts w:ascii="Arial" w:hAnsi="Arial" w:cs="Arial"/>
        </w:rPr>
        <w:t xml:space="preserve"> </w:t>
      </w:r>
      <w:r w:rsidRPr="000667D2">
        <w:rPr>
          <w:rFonts w:ascii="Arial" w:hAnsi="Arial" w:cs="Arial"/>
        </w:rPr>
        <w:tab/>
      </w:r>
      <w:r w:rsidR="00D06795" w:rsidRPr="000667D2">
        <w:rPr>
          <w:rFonts w:ascii="Arial" w:hAnsi="Arial" w:cs="Arial"/>
        </w:rPr>
        <w:t xml:space="preserve"> </w:t>
      </w:r>
      <w:r w:rsidRPr="000667D2">
        <w:rPr>
          <w:rFonts w:ascii="Arial" w:hAnsi="Arial" w:cs="Arial"/>
        </w:rPr>
        <w:t>Cost of engine oil</w:t>
      </w:r>
    </w:p>
    <w:p w:rsidR="00123AA8" w:rsidRPr="000667D2" w:rsidRDefault="00123AA8"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00D06795" w:rsidRPr="000667D2">
        <w:rPr>
          <w:rFonts w:ascii="Arial" w:hAnsi="Arial" w:cs="Arial"/>
        </w:rPr>
        <w:t xml:space="preserve"> </w:t>
      </w:r>
      <w:r w:rsidRPr="000667D2">
        <w:rPr>
          <w:rFonts w:ascii="Arial" w:hAnsi="Arial" w:cs="Arial"/>
        </w:rPr>
        <w:tab/>
      </w:r>
      <w:r w:rsidR="00D06795" w:rsidRPr="000667D2">
        <w:rPr>
          <w:rFonts w:ascii="Arial" w:hAnsi="Arial" w:cs="Arial"/>
        </w:rPr>
        <w:t xml:space="preserve"> </w:t>
      </w:r>
      <w:r w:rsidRPr="000667D2">
        <w:rPr>
          <w:rFonts w:ascii="Arial" w:hAnsi="Arial" w:cs="Arial"/>
        </w:rPr>
        <w:t>Cost of diesel fuel</w:t>
      </w:r>
    </w:p>
    <w:p w:rsidR="00FB37A0" w:rsidRPr="000667D2" w:rsidRDefault="00123AA8" w:rsidP="00D06795">
      <w:pPr>
        <w:tabs>
          <w:tab w:val="right" w:pos="709"/>
          <w:tab w:val="right" w:pos="851"/>
        </w:tabs>
        <w:spacing w:line="276" w:lineRule="auto"/>
        <w:ind w:left="426"/>
        <w:jc w:val="both"/>
        <w:rPr>
          <w:rFonts w:ascii="Arial" w:hAnsi="Arial" w:cs="Arial"/>
        </w:rPr>
      </w:pPr>
      <w:r w:rsidRPr="000667D2">
        <w:rPr>
          <w:rFonts w:ascii="Arial" w:hAnsi="Arial" w:cs="Arial"/>
        </w:rPr>
        <w:t>•</w:t>
      </w:r>
      <w:r w:rsidR="00D06795" w:rsidRPr="000667D2">
        <w:rPr>
          <w:rFonts w:ascii="Arial" w:hAnsi="Arial" w:cs="Arial"/>
        </w:rPr>
        <w:t xml:space="preserve"> </w:t>
      </w:r>
      <w:r w:rsidRPr="000667D2">
        <w:rPr>
          <w:rFonts w:ascii="Arial" w:hAnsi="Arial" w:cs="Arial"/>
        </w:rPr>
        <w:tab/>
      </w:r>
      <w:r w:rsidR="00D06795" w:rsidRPr="000667D2">
        <w:rPr>
          <w:rFonts w:ascii="Arial" w:hAnsi="Arial" w:cs="Arial"/>
        </w:rPr>
        <w:t xml:space="preserve"> </w:t>
      </w:r>
      <w:r w:rsidRPr="000667D2">
        <w:rPr>
          <w:rFonts w:ascii="Arial" w:hAnsi="Arial" w:cs="Arial"/>
        </w:rPr>
        <w:t>Cost of engine coolant additives and diesel fuel additives</w:t>
      </w:r>
      <w:r w:rsidR="00FB37A0" w:rsidRPr="000667D2">
        <w:rPr>
          <w:rFonts w:ascii="Arial" w:hAnsi="Arial" w:cs="Arial"/>
        </w:rPr>
        <w:t xml:space="preserve"> </w:t>
      </w:r>
    </w:p>
    <w:p w:rsidR="009657AB" w:rsidRPr="000667D2" w:rsidRDefault="009657AB" w:rsidP="00D06795">
      <w:pPr>
        <w:tabs>
          <w:tab w:val="right" w:pos="709"/>
          <w:tab w:val="right" w:pos="851"/>
        </w:tabs>
        <w:spacing w:line="276" w:lineRule="auto"/>
        <w:ind w:left="426"/>
        <w:jc w:val="both"/>
        <w:rPr>
          <w:rFonts w:ascii="Arial" w:hAnsi="Arial" w:cs="Arial"/>
        </w:rPr>
      </w:pPr>
    </w:p>
    <w:p w:rsidR="00FB37A0" w:rsidRPr="000667D2" w:rsidRDefault="00FB37A0" w:rsidP="00D06795">
      <w:pPr>
        <w:tabs>
          <w:tab w:val="right" w:pos="709"/>
          <w:tab w:val="right" w:pos="851"/>
        </w:tabs>
        <w:spacing w:line="276" w:lineRule="auto"/>
        <w:ind w:left="426"/>
        <w:jc w:val="both"/>
        <w:rPr>
          <w:rFonts w:ascii="Arial" w:hAnsi="Arial" w:cs="Arial"/>
        </w:rPr>
      </w:pPr>
      <w:r w:rsidRPr="000667D2">
        <w:rPr>
          <w:rFonts w:ascii="Arial" w:hAnsi="Arial" w:cs="Arial"/>
        </w:rPr>
        <w:t>Simulation of mains failure test</w:t>
      </w:r>
    </w:p>
    <w:p w:rsidR="00FB37A0" w:rsidRPr="000667D2" w:rsidRDefault="00FB37A0" w:rsidP="00D06795">
      <w:pPr>
        <w:tabs>
          <w:tab w:val="right" w:pos="709"/>
          <w:tab w:val="right" w:pos="851"/>
        </w:tabs>
        <w:spacing w:line="276" w:lineRule="auto"/>
        <w:ind w:left="426"/>
        <w:jc w:val="both"/>
        <w:rPr>
          <w:rFonts w:ascii="Arial" w:hAnsi="Arial" w:cs="Arial"/>
        </w:rPr>
      </w:pPr>
      <w:r w:rsidRPr="000667D2">
        <w:rPr>
          <w:rFonts w:ascii="Arial" w:hAnsi="Arial" w:cs="Arial"/>
        </w:rPr>
        <w:t xml:space="preserve">The maintenance contractor shall be responsible to simulate a mains failure test at regular intervals. </w:t>
      </w:r>
      <w:r w:rsidR="006B57DA" w:rsidRPr="000667D2">
        <w:rPr>
          <w:rFonts w:ascii="Arial" w:hAnsi="Arial" w:cs="Arial"/>
        </w:rPr>
        <w:t xml:space="preserve">The quarterly maintenance will be carried out on the last Saturday of the quarter and the annual (or 250hr service, whichever comes first) will </w:t>
      </w:r>
      <w:r w:rsidR="00E62682">
        <w:rPr>
          <w:rFonts w:ascii="Arial" w:hAnsi="Arial" w:cs="Arial"/>
        </w:rPr>
        <w:t xml:space="preserve">be </w:t>
      </w:r>
      <w:r w:rsidR="006B57DA" w:rsidRPr="000667D2">
        <w:rPr>
          <w:rFonts w:ascii="Arial" w:hAnsi="Arial" w:cs="Arial"/>
        </w:rPr>
        <w:t xml:space="preserve">done at a date </w:t>
      </w:r>
      <w:r w:rsidRPr="000667D2">
        <w:rPr>
          <w:rFonts w:ascii="Arial" w:hAnsi="Arial" w:cs="Arial"/>
        </w:rPr>
        <w:t xml:space="preserve">mutually agreed </w:t>
      </w:r>
      <w:r w:rsidR="00E62682">
        <w:rPr>
          <w:rFonts w:ascii="Arial" w:hAnsi="Arial" w:cs="Arial"/>
        </w:rPr>
        <w:t>on by</w:t>
      </w:r>
      <w:r w:rsidRPr="000667D2">
        <w:rPr>
          <w:rFonts w:ascii="Arial" w:hAnsi="Arial" w:cs="Arial"/>
        </w:rPr>
        <w:t xml:space="preserve"> the maintenance contractor and the GPAA. The tests will not be carried out unless the GPAA has consented thereto in writing.</w:t>
      </w:r>
    </w:p>
    <w:p w:rsidR="00CB45FD" w:rsidRPr="000667D2" w:rsidRDefault="00CB45FD" w:rsidP="00D06795">
      <w:pPr>
        <w:tabs>
          <w:tab w:val="right" w:pos="709"/>
          <w:tab w:val="right" w:pos="851"/>
        </w:tabs>
        <w:spacing w:line="276" w:lineRule="auto"/>
        <w:ind w:left="426"/>
        <w:jc w:val="both"/>
        <w:rPr>
          <w:rFonts w:ascii="Arial" w:hAnsi="Arial" w:cs="Arial"/>
        </w:rPr>
      </w:pPr>
    </w:p>
    <w:p w:rsidR="009657AB" w:rsidRPr="000667D2" w:rsidRDefault="00FB37A0" w:rsidP="00D06795">
      <w:pPr>
        <w:tabs>
          <w:tab w:val="right" w:pos="709"/>
          <w:tab w:val="right" w:pos="851"/>
        </w:tabs>
        <w:spacing w:line="276" w:lineRule="auto"/>
        <w:ind w:left="426"/>
        <w:jc w:val="both"/>
        <w:rPr>
          <w:rFonts w:ascii="Arial" w:hAnsi="Arial" w:cs="Arial"/>
        </w:rPr>
      </w:pPr>
      <w:r w:rsidRPr="000667D2">
        <w:rPr>
          <w:rFonts w:ascii="Arial" w:hAnsi="Arial" w:cs="Arial"/>
        </w:rPr>
        <w:t>Two forms of routine testing will be carried out</w:t>
      </w:r>
      <w:r w:rsidR="009657AB" w:rsidRPr="000667D2">
        <w:rPr>
          <w:rFonts w:ascii="Arial" w:hAnsi="Arial" w:cs="Arial"/>
        </w:rPr>
        <w:t>:</w:t>
      </w:r>
    </w:p>
    <w:p w:rsidR="009A0E21" w:rsidRPr="000667D2" w:rsidRDefault="00053BDD" w:rsidP="00D06795">
      <w:pPr>
        <w:tabs>
          <w:tab w:val="right" w:pos="709"/>
          <w:tab w:val="right" w:pos="851"/>
        </w:tabs>
        <w:spacing w:line="276" w:lineRule="auto"/>
        <w:ind w:left="426"/>
        <w:jc w:val="both"/>
        <w:rPr>
          <w:rFonts w:ascii="Arial" w:hAnsi="Arial" w:cs="Arial"/>
        </w:rPr>
      </w:pPr>
      <w:r w:rsidRPr="000667D2">
        <w:rPr>
          <w:rFonts w:ascii="Arial" w:hAnsi="Arial" w:cs="Arial"/>
        </w:rPr>
        <w:t>(a)</w:t>
      </w:r>
      <w:r w:rsidRPr="000667D2">
        <w:rPr>
          <w:rFonts w:ascii="Arial" w:hAnsi="Arial" w:cs="Arial"/>
        </w:rPr>
        <w:tab/>
      </w:r>
      <w:r w:rsidR="00FB37A0" w:rsidRPr="000667D2">
        <w:rPr>
          <w:rFonts w:ascii="Arial" w:hAnsi="Arial" w:cs="Arial"/>
        </w:rPr>
        <w:t>The first is where the genset</w:t>
      </w:r>
      <w:r w:rsidR="00DC3A0F" w:rsidRPr="000667D2">
        <w:rPr>
          <w:rFonts w:ascii="Arial" w:hAnsi="Arial" w:cs="Arial"/>
        </w:rPr>
        <w:t>s</w:t>
      </w:r>
      <w:r w:rsidR="00FB37A0" w:rsidRPr="000667D2">
        <w:rPr>
          <w:rFonts w:ascii="Arial" w:hAnsi="Arial" w:cs="Arial"/>
        </w:rPr>
        <w:t xml:space="preserve"> </w:t>
      </w:r>
      <w:r w:rsidR="00DC3A0F" w:rsidRPr="000667D2">
        <w:rPr>
          <w:rFonts w:ascii="Arial" w:hAnsi="Arial" w:cs="Arial"/>
        </w:rPr>
        <w:t>are</w:t>
      </w:r>
      <w:r w:rsidR="00FB37A0" w:rsidRPr="000667D2">
        <w:rPr>
          <w:rFonts w:ascii="Arial" w:hAnsi="Arial" w:cs="Arial"/>
        </w:rPr>
        <w:t xml:space="preserve"> tested “off line” at </w:t>
      </w:r>
      <w:r w:rsidR="00FB7B4E" w:rsidRPr="000667D2">
        <w:rPr>
          <w:rFonts w:ascii="Arial" w:hAnsi="Arial" w:cs="Arial"/>
          <w:b/>
        </w:rPr>
        <w:t>quarterly basis</w:t>
      </w:r>
      <w:r w:rsidR="00FB37A0" w:rsidRPr="000667D2">
        <w:rPr>
          <w:rFonts w:ascii="Arial" w:hAnsi="Arial" w:cs="Arial"/>
        </w:rPr>
        <w:t>. During th</w:t>
      </w:r>
      <w:r w:rsidR="00DC3A0F" w:rsidRPr="000667D2">
        <w:rPr>
          <w:rFonts w:ascii="Arial" w:hAnsi="Arial" w:cs="Arial"/>
        </w:rPr>
        <w:t>ese</w:t>
      </w:r>
      <w:r w:rsidR="00FB37A0" w:rsidRPr="000667D2">
        <w:rPr>
          <w:rFonts w:ascii="Arial" w:hAnsi="Arial" w:cs="Arial"/>
        </w:rPr>
        <w:t xml:space="preserve"> test</w:t>
      </w:r>
      <w:r w:rsidR="00DC3A0F" w:rsidRPr="000667D2">
        <w:rPr>
          <w:rFonts w:ascii="Arial" w:hAnsi="Arial" w:cs="Arial"/>
        </w:rPr>
        <w:t>s</w:t>
      </w:r>
      <w:r w:rsidR="00FB37A0" w:rsidRPr="000667D2">
        <w:rPr>
          <w:rFonts w:ascii="Arial" w:hAnsi="Arial" w:cs="Arial"/>
        </w:rPr>
        <w:t>, the critical loads will not be transferred from mains to the genset</w:t>
      </w:r>
      <w:r w:rsidR="00DC3A0F" w:rsidRPr="000667D2">
        <w:rPr>
          <w:rFonts w:ascii="Arial" w:hAnsi="Arial" w:cs="Arial"/>
        </w:rPr>
        <w:t>s</w:t>
      </w:r>
      <w:r w:rsidR="00FB37A0" w:rsidRPr="000667D2">
        <w:rPr>
          <w:rFonts w:ascii="Arial" w:hAnsi="Arial" w:cs="Arial"/>
        </w:rPr>
        <w:t xml:space="preserve"> and no power break will </w:t>
      </w:r>
      <w:r w:rsidR="00FB37A0" w:rsidRPr="000667D2">
        <w:rPr>
          <w:rFonts w:ascii="Arial" w:hAnsi="Arial" w:cs="Arial"/>
        </w:rPr>
        <w:lastRenderedPageBreak/>
        <w:t>occur. The purpose of this test is to check start</w:t>
      </w:r>
      <w:r w:rsidR="00CB45FD" w:rsidRPr="000667D2">
        <w:rPr>
          <w:rFonts w:ascii="Arial" w:hAnsi="Arial" w:cs="Arial"/>
        </w:rPr>
        <w:t>-</w:t>
      </w:r>
      <w:r w:rsidR="00FB37A0" w:rsidRPr="000667D2">
        <w:rPr>
          <w:rFonts w:ascii="Arial" w:hAnsi="Arial" w:cs="Arial"/>
        </w:rPr>
        <w:t>up of the genset</w:t>
      </w:r>
      <w:r w:rsidR="00DC3A0F" w:rsidRPr="000667D2">
        <w:rPr>
          <w:rFonts w:ascii="Arial" w:hAnsi="Arial" w:cs="Arial"/>
        </w:rPr>
        <w:t>s</w:t>
      </w:r>
      <w:r w:rsidR="00FB37A0" w:rsidRPr="000667D2">
        <w:rPr>
          <w:rFonts w:ascii="Arial" w:hAnsi="Arial" w:cs="Arial"/>
        </w:rPr>
        <w:t xml:space="preserve"> and to check vital parameters </w:t>
      </w:r>
      <w:r w:rsidRPr="000667D2">
        <w:rPr>
          <w:rFonts w:ascii="Arial" w:hAnsi="Arial" w:cs="Arial"/>
        </w:rPr>
        <w:t>i.e.</w:t>
      </w:r>
      <w:r w:rsidR="00FB37A0" w:rsidRPr="000667D2">
        <w:rPr>
          <w:rFonts w:ascii="Arial" w:hAnsi="Arial" w:cs="Arial"/>
        </w:rPr>
        <w:t xml:space="preserve"> oil pressure, water temperature, battery voltage and charging currents etc.</w:t>
      </w:r>
      <w:r w:rsidRPr="000667D2">
        <w:rPr>
          <w:rFonts w:ascii="Arial" w:hAnsi="Arial" w:cs="Arial"/>
        </w:rPr>
        <w:t xml:space="preserve"> </w:t>
      </w:r>
    </w:p>
    <w:p w:rsidR="009A0E21" w:rsidRPr="009D4558" w:rsidRDefault="009A0E21" w:rsidP="00D06795">
      <w:pPr>
        <w:tabs>
          <w:tab w:val="right" w:pos="709"/>
          <w:tab w:val="right" w:pos="851"/>
        </w:tabs>
        <w:spacing w:line="276" w:lineRule="auto"/>
        <w:ind w:left="426"/>
        <w:jc w:val="both"/>
        <w:rPr>
          <w:rFonts w:ascii="Arial" w:hAnsi="Arial" w:cs="Arial"/>
        </w:rPr>
      </w:pPr>
      <w:r w:rsidRPr="000667D2">
        <w:rPr>
          <w:rFonts w:ascii="Arial" w:hAnsi="Arial" w:cs="Arial"/>
        </w:rPr>
        <w:t>(b)</w:t>
      </w:r>
      <w:r w:rsidRPr="000667D2">
        <w:rPr>
          <w:rFonts w:ascii="Arial" w:hAnsi="Arial" w:cs="Arial"/>
        </w:rPr>
        <w:tab/>
      </w:r>
      <w:r w:rsidR="00FB37A0" w:rsidRPr="000667D2">
        <w:rPr>
          <w:rFonts w:ascii="Arial" w:hAnsi="Arial" w:cs="Arial"/>
        </w:rPr>
        <w:t xml:space="preserve">The second type of routine testing will be where a mains failure is created at </w:t>
      </w:r>
      <w:r w:rsidR="006B57DA" w:rsidRPr="000667D2">
        <w:rPr>
          <w:rFonts w:ascii="Arial" w:hAnsi="Arial" w:cs="Arial"/>
        </w:rPr>
        <w:t>the substation</w:t>
      </w:r>
      <w:r w:rsidR="00FB37A0" w:rsidRPr="000667D2">
        <w:rPr>
          <w:rFonts w:ascii="Arial" w:hAnsi="Arial" w:cs="Arial"/>
        </w:rPr>
        <w:t>. During this type of test, the critical loads will be transferred from mains to generator, but during the changeover, there will be no break in supply as the UPS will support the critical loads during the transition. The mains failure simulation will serve to confirm that the change</w:t>
      </w:r>
      <w:r w:rsidR="00CB45FD" w:rsidRPr="000667D2">
        <w:rPr>
          <w:rFonts w:ascii="Arial" w:hAnsi="Arial" w:cs="Arial"/>
        </w:rPr>
        <w:t>-</w:t>
      </w:r>
      <w:r w:rsidR="00FB37A0" w:rsidRPr="000667D2">
        <w:rPr>
          <w:rFonts w:ascii="Arial" w:hAnsi="Arial" w:cs="Arial"/>
        </w:rPr>
        <w:t>over circuitry is tested under actual live conditions and that all systems are functional.</w:t>
      </w:r>
      <w:r w:rsidRPr="000667D2">
        <w:rPr>
          <w:rFonts w:ascii="Arial" w:hAnsi="Arial" w:cs="Arial"/>
        </w:rPr>
        <w:t xml:space="preserve"> This will be done </w:t>
      </w:r>
      <w:r w:rsidR="00FB7B4E" w:rsidRPr="000667D2">
        <w:rPr>
          <w:rFonts w:ascii="Arial" w:hAnsi="Arial" w:cs="Arial"/>
        </w:rPr>
        <w:t>once</w:t>
      </w:r>
      <w:r w:rsidRPr="000667D2">
        <w:rPr>
          <w:rFonts w:ascii="Arial" w:hAnsi="Arial" w:cs="Arial"/>
        </w:rPr>
        <w:t xml:space="preserve"> a year</w:t>
      </w:r>
      <w:r w:rsidR="006B57DA" w:rsidRPr="000667D2">
        <w:rPr>
          <w:rFonts w:ascii="Arial" w:hAnsi="Arial" w:cs="Arial"/>
        </w:rPr>
        <w:t xml:space="preserve"> or at 250 hrs, whichever comes first</w:t>
      </w:r>
      <w:r w:rsidRPr="000667D2">
        <w:rPr>
          <w:rFonts w:ascii="Arial" w:hAnsi="Arial" w:cs="Arial"/>
        </w:rPr>
        <w:t>. The results of each of the mains failure tests will be logged and documented</w:t>
      </w:r>
      <w:r w:rsidRPr="009D4558">
        <w:rPr>
          <w:rFonts w:ascii="Arial" w:hAnsi="Arial" w:cs="Arial"/>
        </w:rPr>
        <w:t>.</w:t>
      </w:r>
    </w:p>
    <w:p w:rsidR="009A0E21" w:rsidRPr="000667D2" w:rsidRDefault="009A0E21" w:rsidP="00D06795">
      <w:pPr>
        <w:tabs>
          <w:tab w:val="right" w:pos="709"/>
          <w:tab w:val="right" w:pos="851"/>
        </w:tabs>
        <w:spacing w:line="276" w:lineRule="auto"/>
        <w:ind w:left="426"/>
        <w:jc w:val="both"/>
        <w:rPr>
          <w:rFonts w:ascii="Arial" w:hAnsi="Arial" w:cs="Arial"/>
        </w:rPr>
      </w:pPr>
    </w:p>
    <w:p w:rsidR="009A0E21" w:rsidRPr="000667D2" w:rsidRDefault="00995E78" w:rsidP="00D06795">
      <w:pPr>
        <w:tabs>
          <w:tab w:val="right" w:pos="709"/>
          <w:tab w:val="right" w:pos="851"/>
        </w:tabs>
        <w:spacing w:line="276" w:lineRule="auto"/>
        <w:ind w:left="426"/>
        <w:jc w:val="both"/>
        <w:rPr>
          <w:rFonts w:ascii="Arial" w:hAnsi="Arial" w:cs="Arial"/>
        </w:rPr>
      </w:pPr>
      <w:r w:rsidRPr="000667D2">
        <w:rPr>
          <w:rFonts w:ascii="Arial" w:hAnsi="Arial" w:cs="Arial"/>
        </w:rPr>
        <w:t xml:space="preserve">4.1.2.1 </w:t>
      </w:r>
      <w:r w:rsidR="009A0E21" w:rsidRPr="000667D2">
        <w:rPr>
          <w:rFonts w:ascii="Arial" w:hAnsi="Arial" w:cs="Arial"/>
        </w:rPr>
        <w:t>Cleaning</w:t>
      </w:r>
    </w:p>
    <w:p w:rsidR="00482B13" w:rsidRPr="000667D2" w:rsidRDefault="00482B13" w:rsidP="00D06795">
      <w:pPr>
        <w:tabs>
          <w:tab w:val="right" w:pos="709"/>
          <w:tab w:val="right" w:pos="851"/>
        </w:tabs>
        <w:spacing w:line="276" w:lineRule="auto"/>
        <w:ind w:left="426"/>
        <w:jc w:val="both"/>
        <w:rPr>
          <w:rFonts w:ascii="Arial" w:hAnsi="Arial" w:cs="Arial"/>
        </w:rPr>
      </w:pPr>
    </w:p>
    <w:p w:rsidR="009A0E21" w:rsidRPr="000667D2" w:rsidRDefault="009A0E21" w:rsidP="00D06795">
      <w:pPr>
        <w:tabs>
          <w:tab w:val="right" w:pos="709"/>
          <w:tab w:val="right" w:pos="851"/>
        </w:tabs>
        <w:spacing w:line="276" w:lineRule="auto"/>
        <w:ind w:left="426"/>
        <w:jc w:val="both"/>
        <w:rPr>
          <w:rFonts w:ascii="Arial" w:hAnsi="Arial" w:cs="Arial"/>
        </w:rPr>
      </w:pPr>
      <w:r w:rsidRPr="000667D2">
        <w:rPr>
          <w:rFonts w:ascii="Arial" w:hAnsi="Arial" w:cs="Arial"/>
        </w:rPr>
        <w:t>The maintenance contractor will be responsible for cleaning within a radius of 4m</w:t>
      </w:r>
      <w:r w:rsidR="00D90748" w:rsidRPr="000667D2">
        <w:rPr>
          <w:rFonts w:ascii="Arial" w:hAnsi="Arial" w:cs="Arial"/>
        </w:rPr>
        <w:t xml:space="preserve"> of the </w:t>
      </w:r>
    </w:p>
    <w:p w:rsidR="00420C87" w:rsidRPr="000667D2" w:rsidRDefault="00E11343" w:rsidP="00D06795">
      <w:pPr>
        <w:tabs>
          <w:tab w:val="right" w:pos="709"/>
          <w:tab w:val="left" w:pos="810"/>
          <w:tab w:val="right" w:pos="851"/>
        </w:tabs>
        <w:spacing w:line="276" w:lineRule="auto"/>
        <w:ind w:left="426"/>
        <w:jc w:val="both"/>
        <w:rPr>
          <w:rFonts w:ascii="Arial" w:hAnsi="Arial" w:cs="Arial"/>
        </w:rPr>
      </w:pPr>
      <w:r w:rsidRPr="000667D2">
        <w:rPr>
          <w:rFonts w:ascii="Arial" w:hAnsi="Arial" w:cs="Arial"/>
        </w:rPr>
        <w:tab/>
      </w:r>
      <w:r w:rsidR="009A0E21" w:rsidRPr="000667D2">
        <w:rPr>
          <w:rFonts w:ascii="Arial" w:hAnsi="Arial" w:cs="Arial"/>
        </w:rPr>
        <w:t>generator</w:t>
      </w:r>
      <w:r w:rsidR="00420C87" w:rsidRPr="000667D2">
        <w:rPr>
          <w:rFonts w:ascii="Arial" w:hAnsi="Arial" w:cs="Arial"/>
        </w:rPr>
        <w:t>s</w:t>
      </w:r>
      <w:r w:rsidR="009A0E21" w:rsidRPr="000667D2">
        <w:rPr>
          <w:rFonts w:ascii="Arial" w:hAnsi="Arial" w:cs="Arial"/>
        </w:rPr>
        <w:t>. This is to ensure that papers, debris and grass do not get sucked into</w:t>
      </w:r>
      <w:r w:rsidR="009A66F5" w:rsidRPr="000667D2">
        <w:rPr>
          <w:rFonts w:ascii="Arial" w:hAnsi="Arial" w:cs="Arial"/>
        </w:rPr>
        <w:t xml:space="preserve"> </w:t>
      </w:r>
      <w:r w:rsidR="009A0E21" w:rsidRPr="000667D2">
        <w:rPr>
          <w:rFonts w:ascii="Arial" w:hAnsi="Arial" w:cs="Arial"/>
        </w:rPr>
        <w:t>the</w:t>
      </w:r>
      <w:r w:rsidR="00B37891" w:rsidRPr="000667D2">
        <w:rPr>
          <w:rFonts w:ascii="Arial" w:hAnsi="Arial" w:cs="Arial"/>
        </w:rPr>
        <w:t xml:space="preserve"> </w:t>
      </w:r>
      <w:r w:rsidR="00420C87" w:rsidRPr="000667D2">
        <w:rPr>
          <w:rFonts w:ascii="Arial" w:hAnsi="Arial" w:cs="Arial"/>
        </w:rPr>
        <w:t>cooling system of the generator</w:t>
      </w:r>
      <w:r w:rsidR="00B37891" w:rsidRPr="000667D2">
        <w:rPr>
          <w:rFonts w:ascii="Arial" w:hAnsi="Arial" w:cs="Arial"/>
        </w:rPr>
        <w:t>s</w:t>
      </w:r>
      <w:r w:rsidR="00420C87" w:rsidRPr="000667D2">
        <w:rPr>
          <w:rFonts w:ascii="Arial" w:hAnsi="Arial" w:cs="Arial"/>
        </w:rPr>
        <w:t>. This also serves to ensure that the exhaust</w:t>
      </w:r>
      <w:r w:rsidR="00B37891" w:rsidRPr="000667D2">
        <w:rPr>
          <w:rFonts w:ascii="Arial" w:hAnsi="Arial" w:cs="Arial"/>
        </w:rPr>
        <w:t xml:space="preserve"> </w:t>
      </w:r>
      <w:r w:rsidR="00420C87" w:rsidRPr="000667D2">
        <w:rPr>
          <w:rFonts w:ascii="Arial" w:hAnsi="Arial" w:cs="Arial"/>
        </w:rPr>
        <w:t>discharge area is kept clean, free and safe</w:t>
      </w:r>
      <w:r w:rsidR="00D06795" w:rsidRPr="000667D2">
        <w:rPr>
          <w:rFonts w:ascii="Arial" w:hAnsi="Arial" w:cs="Arial"/>
        </w:rPr>
        <w:t>.</w:t>
      </w:r>
    </w:p>
    <w:p w:rsidR="004B6D45" w:rsidRPr="000667D2" w:rsidRDefault="004B6D45" w:rsidP="00D06795">
      <w:pPr>
        <w:tabs>
          <w:tab w:val="right" w:pos="709"/>
          <w:tab w:val="right" w:pos="851"/>
        </w:tabs>
        <w:spacing w:line="276" w:lineRule="auto"/>
        <w:ind w:left="426"/>
        <w:jc w:val="both"/>
        <w:rPr>
          <w:rFonts w:ascii="Arial" w:hAnsi="Arial" w:cs="Arial"/>
        </w:rPr>
      </w:pPr>
    </w:p>
    <w:p w:rsidR="007A2388" w:rsidRPr="000667D2" w:rsidRDefault="00995E78" w:rsidP="00D06795">
      <w:pPr>
        <w:tabs>
          <w:tab w:val="right" w:pos="709"/>
          <w:tab w:val="right" w:pos="851"/>
        </w:tabs>
        <w:spacing w:line="276" w:lineRule="auto"/>
        <w:ind w:left="426"/>
        <w:jc w:val="both"/>
        <w:rPr>
          <w:rFonts w:ascii="Arial" w:hAnsi="Arial" w:cs="Arial"/>
        </w:rPr>
      </w:pPr>
      <w:r w:rsidRPr="000667D2">
        <w:rPr>
          <w:rFonts w:ascii="Arial" w:hAnsi="Arial" w:cs="Arial"/>
        </w:rPr>
        <w:t xml:space="preserve">4.1.2.2 </w:t>
      </w:r>
      <w:r w:rsidR="007A2388" w:rsidRPr="000667D2">
        <w:rPr>
          <w:rFonts w:ascii="Arial" w:hAnsi="Arial" w:cs="Arial"/>
        </w:rPr>
        <w:t>Access to the generator</w:t>
      </w:r>
      <w:r w:rsidR="00E11343" w:rsidRPr="000667D2">
        <w:rPr>
          <w:rFonts w:ascii="Arial" w:hAnsi="Arial" w:cs="Arial"/>
        </w:rPr>
        <w:t>s</w:t>
      </w:r>
    </w:p>
    <w:p w:rsidR="00FB37A0" w:rsidRPr="000667D2" w:rsidRDefault="00FB37A0" w:rsidP="00D06795">
      <w:pPr>
        <w:tabs>
          <w:tab w:val="right" w:pos="709"/>
          <w:tab w:val="right" w:pos="851"/>
        </w:tabs>
        <w:spacing w:line="276" w:lineRule="auto"/>
        <w:ind w:left="426"/>
        <w:jc w:val="both"/>
        <w:rPr>
          <w:rFonts w:ascii="Arial" w:hAnsi="Arial" w:cs="Arial"/>
          <w:b/>
        </w:rPr>
      </w:pPr>
    </w:p>
    <w:p w:rsidR="007A2388" w:rsidRPr="000667D2" w:rsidRDefault="007A2388" w:rsidP="00D06795">
      <w:pPr>
        <w:tabs>
          <w:tab w:val="right" w:pos="709"/>
          <w:tab w:val="left" w:pos="810"/>
          <w:tab w:val="right" w:pos="851"/>
        </w:tabs>
        <w:spacing w:line="276" w:lineRule="auto"/>
        <w:ind w:left="426"/>
        <w:jc w:val="both"/>
        <w:rPr>
          <w:rFonts w:ascii="Arial" w:hAnsi="Arial" w:cs="Arial"/>
        </w:rPr>
      </w:pPr>
      <w:r w:rsidRPr="000667D2">
        <w:rPr>
          <w:rFonts w:ascii="Arial" w:hAnsi="Arial" w:cs="Arial"/>
        </w:rPr>
        <w:t>To ensure that responsibility rests with the maintenance contractor, the generator</w:t>
      </w:r>
      <w:r w:rsidR="004B6D45" w:rsidRPr="000667D2">
        <w:rPr>
          <w:rFonts w:ascii="Arial" w:hAnsi="Arial" w:cs="Arial"/>
        </w:rPr>
        <w:t xml:space="preserve"> </w:t>
      </w:r>
      <w:r w:rsidR="00692B37" w:rsidRPr="000667D2">
        <w:rPr>
          <w:rFonts w:ascii="Arial" w:hAnsi="Arial" w:cs="Arial"/>
        </w:rPr>
        <w:t>access will be arranged with the GPAA.</w:t>
      </w:r>
      <w:r w:rsidRPr="000667D2">
        <w:rPr>
          <w:rFonts w:ascii="Arial" w:hAnsi="Arial" w:cs="Arial"/>
        </w:rPr>
        <w:t xml:space="preserve"> No other 3rd party will be afforded free access to the generator without the consent of the maintenance contractor. The </w:t>
      </w:r>
      <w:r w:rsidR="002E3179" w:rsidRPr="000667D2">
        <w:rPr>
          <w:rFonts w:ascii="Arial" w:hAnsi="Arial" w:cs="Arial"/>
        </w:rPr>
        <w:t>GPAA</w:t>
      </w:r>
      <w:r w:rsidRPr="000667D2">
        <w:rPr>
          <w:rFonts w:ascii="Arial" w:hAnsi="Arial" w:cs="Arial"/>
        </w:rPr>
        <w:t xml:space="preserve"> shall also not carry out any work or repairs to, or permit anyone else other than the maintenance contractor to carry out any work on or repairs to the plant, unless emergency repairs are required and the maintenance contractor, after being notified of the need for the repairs, is unable to carry them out within reasonable time under the circumstances.</w:t>
      </w:r>
    </w:p>
    <w:p w:rsidR="00647A0F" w:rsidRPr="000667D2" w:rsidRDefault="00647A0F" w:rsidP="00D06795">
      <w:pPr>
        <w:tabs>
          <w:tab w:val="right" w:pos="709"/>
          <w:tab w:val="right" w:pos="851"/>
        </w:tabs>
        <w:spacing w:line="276" w:lineRule="auto"/>
        <w:ind w:left="426"/>
        <w:jc w:val="both"/>
        <w:rPr>
          <w:rFonts w:ascii="Arial" w:hAnsi="Arial" w:cs="Arial"/>
        </w:rPr>
      </w:pPr>
    </w:p>
    <w:p w:rsidR="007A2388" w:rsidRPr="000667D2" w:rsidRDefault="00995E78" w:rsidP="00D06795">
      <w:pPr>
        <w:tabs>
          <w:tab w:val="right" w:pos="709"/>
          <w:tab w:val="right" w:pos="851"/>
        </w:tabs>
        <w:spacing w:line="276" w:lineRule="auto"/>
        <w:ind w:left="426"/>
        <w:jc w:val="both"/>
        <w:rPr>
          <w:rFonts w:ascii="Arial" w:hAnsi="Arial" w:cs="Arial"/>
        </w:rPr>
      </w:pPr>
      <w:r w:rsidRPr="000667D2">
        <w:rPr>
          <w:rFonts w:ascii="Arial" w:hAnsi="Arial" w:cs="Arial"/>
        </w:rPr>
        <w:t xml:space="preserve">4.1.2.3 </w:t>
      </w:r>
      <w:r w:rsidR="007A2388" w:rsidRPr="000667D2">
        <w:rPr>
          <w:rFonts w:ascii="Arial" w:hAnsi="Arial" w:cs="Arial"/>
        </w:rPr>
        <w:t>Refuelling of the generator</w:t>
      </w:r>
      <w:r w:rsidR="00C42A6A" w:rsidRPr="000667D2">
        <w:rPr>
          <w:rFonts w:ascii="Arial" w:hAnsi="Arial" w:cs="Arial"/>
        </w:rPr>
        <w:t>s</w:t>
      </w:r>
    </w:p>
    <w:p w:rsidR="00FB37A0" w:rsidRPr="000667D2" w:rsidRDefault="00FB37A0" w:rsidP="00D06795">
      <w:pPr>
        <w:tabs>
          <w:tab w:val="right" w:pos="709"/>
          <w:tab w:val="right" w:pos="851"/>
        </w:tabs>
        <w:spacing w:line="276" w:lineRule="auto"/>
        <w:ind w:left="426"/>
        <w:jc w:val="both"/>
        <w:rPr>
          <w:rFonts w:ascii="Arial" w:hAnsi="Arial" w:cs="Arial"/>
          <w:b/>
        </w:rPr>
      </w:pPr>
    </w:p>
    <w:p w:rsidR="00285923" w:rsidRPr="000667D2" w:rsidRDefault="007A2388" w:rsidP="00D06795">
      <w:pPr>
        <w:tabs>
          <w:tab w:val="right" w:pos="709"/>
          <w:tab w:val="right" w:pos="851"/>
        </w:tabs>
        <w:spacing w:line="276" w:lineRule="auto"/>
        <w:ind w:left="426"/>
        <w:jc w:val="both"/>
        <w:rPr>
          <w:rFonts w:ascii="Arial" w:hAnsi="Arial" w:cs="Arial"/>
        </w:rPr>
      </w:pPr>
      <w:r w:rsidRPr="000667D2">
        <w:rPr>
          <w:rFonts w:ascii="Arial" w:hAnsi="Arial" w:cs="Arial"/>
        </w:rPr>
        <w:t>The generator</w:t>
      </w:r>
      <w:r w:rsidR="00C42A6A" w:rsidRPr="000667D2">
        <w:rPr>
          <w:rFonts w:ascii="Arial" w:hAnsi="Arial" w:cs="Arial"/>
        </w:rPr>
        <w:t>s</w:t>
      </w:r>
      <w:r w:rsidRPr="000667D2">
        <w:rPr>
          <w:rFonts w:ascii="Arial" w:hAnsi="Arial" w:cs="Arial"/>
        </w:rPr>
        <w:t xml:space="preserve"> will be refuelled by the</w:t>
      </w:r>
      <w:r w:rsidR="00692B37" w:rsidRPr="000667D2">
        <w:rPr>
          <w:rFonts w:ascii="Arial" w:hAnsi="Arial" w:cs="Arial"/>
        </w:rPr>
        <w:t xml:space="preserve"> contractor but paid for by the </w:t>
      </w:r>
      <w:r w:rsidRPr="000667D2">
        <w:rPr>
          <w:rFonts w:ascii="Arial" w:hAnsi="Arial" w:cs="Arial"/>
        </w:rPr>
        <w:t>GPAA.  This will be done on an ad hoc basis as the need for refuelling arises</w:t>
      </w:r>
      <w:r w:rsidR="00C42A6A" w:rsidRPr="000667D2">
        <w:rPr>
          <w:rFonts w:ascii="Arial" w:hAnsi="Arial" w:cs="Arial"/>
        </w:rPr>
        <w:t xml:space="preserve">, and </w:t>
      </w:r>
      <w:r w:rsidR="00577FD8" w:rsidRPr="000667D2">
        <w:rPr>
          <w:rFonts w:ascii="Arial" w:hAnsi="Arial" w:cs="Arial"/>
        </w:rPr>
        <w:t>in a</w:t>
      </w:r>
      <w:r w:rsidR="00C42A6A" w:rsidRPr="000667D2">
        <w:rPr>
          <w:rFonts w:ascii="Arial" w:hAnsi="Arial" w:cs="Arial"/>
        </w:rPr>
        <w:t>n emergency</w:t>
      </w:r>
      <w:r w:rsidR="00577FD8" w:rsidRPr="000667D2">
        <w:rPr>
          <w:rFonts w:ascii="Arial" w:hAnsi="Arial" w:cs="Arial"/>
        </w:rPr>
        <w:t xml:space="preserve"> situation.</w:t>
      </w:r>
      <w:r w:rsidR="00C42A6A" w:rsidRPr="000667D2">
        <w:rPr>
          <w:rFonts w:ascii="Arial" w:hAnsi="Arial" w:cs="Arial"/>
        </w:rPr>
        <w:t xml:space="preserve"> The contractor must at all times </w:t>
      </w:r>
      <w:r w:rsidR="00B37891" w:rsidRPr="000667D2">
        <w:rPr>
          <w:rFonts w:ascii="Arial" w:hAnsi="Arial" w:cs="Arial"/>
        </w:rPr>
        <w:t>ensure that the fuel levels</w:t>
      </w:r>
      <w:r w:rsidR="00C42A6A" w:rsidRPr="000667D2">
        <w:rPr>
          <w:rFonts w:ascii="Arial" w:hAnsi="Arial" w:cs="Arial"/>
        </w:rPr>
        <w:t xml:space="preserve"> </w:t>
      </w:r>
      <w:r w:rsidR="00512AD8" w:rsidRPr="000667D2">
        <w:rPr>
          <w:rFonts w:ascii="Arial" w:hAnsi="Arial" w:cs="Arial"/>
        </w:rPr>
        <w:t xml:space="preserve">in all generators </w:t>
      </w:r>
      <w:r w:rsidR="00B37891" w:rsidRPr="000667D2">
        <w:rPr>
          <w:rFonts w:ascii="Arial" w:hAnsi="Arial" w:cs="Arial"/>
        </w:rPr>
        <w:t xml:space="preserve">are </w:t>
      </w:r>
      <w:r w:rsidR="00C42A6A" w:rsidRPr="000667D2">
        <w:rPr>
          <w:rFonts w:ascii="Arial" w:hAnsi="Arial" w:cs="Arial"/>
        </w:rPr>
        <w:t>at 90% full.</w:t>
      </w:r>
    </w:p>
    <w:p w:rsidR="00482B13" w:rsidRPr="000667D2" w:rsidRDefault="00482B13" w:rsidP="00D06795">
      <w:pPr>
        <w:tabs>
          <w:tab w:val="right" w:pos="709"/>
          <w:tab w:val="right" w:pos="851"/>
        </w:tabs>
        <w:spacing w:line="276" w:lineRule="auto"/>
        <w:ind w:left="426"/>
        <w:jc w:val="both"/>
        <w:rPr>
          <w:rFonts w:ascii="Arial" w:hAnsi="Arial" w:cs="Arial"/>
        </w:rPr>
      </w:pPr>
    </w:p>
    <w:p w:rsidR="00215AFE" w:rsidRPr="000667D2" w:rsidRDefault="00083E0B" w:rsidP="00D06795">
      <w:pPr>
        <w:tabs>
          <w:tab w:val="right" w:pos="709"/>
          <w:tab w:val="right" w:pos="851"/>
        </w:tabs>
        <w:autoSpaceDE w:val="0"/>
        <w:autoSpaceDN w:val="0"/>
        <w:adjustRightInd w:val="0"/>
        <w:spacing w:line="276" w:lineRule="auto"/>
        <w:ind w:left="426"/>
        <w:rPr>
          <w:rFonts w:ascii="Arial" w:eastAsiaTheme="minorHAnsi" w:hAnsi="Arial" w:cs="Arial"/>
          <w:bCs/>
          <w:iCs/>
          <w:lang w:val="en-ZA"/>
        </w:rPr>
      </w:pPr>
      <w:r w:rsidRPr="000667D2">
        <w:rPr>
          <w:rFonts w:ascii="Arial" w:eastAsiaTheme="minorHAnsi" w:hAnsi="Arial" w:cs="Arial"/>
          <w:bCs/>
          <w:iCs/>
          <w:lang w:val="en-ZA"/>
        </w:rPr>
        <w:t>4</w:t>
      </w:r>
      <w:r w:rsidR="00285923" w:rsidRPr="000667D2">
        <w:rPr>
          <w:rFonts w:ascii="Arial" w:eastAsiaTheme="minorHAnsi" w:hAnsi="Arial" w:cs="Arial"/>
          <w:bCs/>
          <w:iCs/>
          <w:lang w:val="en-ZA"/>
        </w:rPr>
        <w:t>.1.3</w:t>
      </w:r>
      <w:r w:rsidR="00285923" w:rsidRPr="000667D2">
        <w:rPr>
          <w:rFonts w:ascii="Arial" w:eastAsiaTheme="minorHAnsi" w:hAnsi="Arial" w:cs="Arial"/>
          <w:bCs/>
          <w:iCs/>
          <w:lang w:val="en-ZA"/>
        </w:rPr>
        <w:tab/>
      </w:r>
      <w:r w:rsidR="00215AFE" w:rsidRPr="000667D2">
        <w:rPr>
          <w:rFonts w:ascii="Arial" w:eastAsiaTheme="minorHAnsi" w:hAnsi="Arial" w:cs="Arial"/>
          <w:bCs/>
          <w:iCs/>
          <w:lang w:val="en-ZA"/>
        </w:rPr>
        <w:t>Performing Preventive Maintenance of UPS</w:t>
      </w:r>
    </w:p>
    <w:p w:rsidR="00215AFE" w:rsidRPr="000667D2" w:rsidRDefault="00215AFE" w:rsidP="00D06795">
      <w:pPr>
        <w:tabs>
          <w:tab w:val="right" w:pos="709"/>
          <w:tab w:val="right" w:pos="851"/>
        </w:tabs>
        <w:autoSpaceDE w:val="0"/>
        <w:autoSpaceDN w:val="0"/>
        <w:adjustRightInd w:val="0"/>
        <w:spacing w:line="276" w:lineRule="auto"/>
        <w:ind w:left="426"/>
        <w:rPr>
          <w:rFonts w:ascii="Arial" w:eastAsiaTheme="minorHAnsi" w:hAnsi="Arial" w:cs="Arial"/>
          <w:b/>
          <w:bCs/>
          <w:iCs/>
          <w:lang w:val="en-ZA"/>
        </w:rPr>
      </w:pPr>
    </w:p>
    <w:p w:rsidR="00215AFE" w:rsidRPr="000667D2" w:rsidRDefault="00215AFE" w:rsidP="00D06795">
      <w:pPr>
        <w:tabs>
          <w:tab w:val="right" w:pos="709"/>
          <w:tab w:val="right" w:pos="851"/>
        </w:tabs>
        <w:autoSpaceDE w:val="0"/>
        <w:autoSpaceDN w:val="0"/>
        <w:adjustRightInd w:val="0"/>
        <w:spacing w:line="276" w:lineRule="auto"/>
        <w:ind w:left="426"/>
        <w:rPr>
          <w:rFonts w:ascii="Arial" w:eastAsiaTheme="minorHAnsi" w:hAnsi="Arial" w:cs="Arial"/>
          <w:lang w:val="en-ZA"/>
        </w:rPr>
      </w:pPr>
      <w:r w:rsidRPr="000667D2">
        <w:rPr>
          <w:rFonts w:ascii="Arial" w:eastAsiaTheme="minorHAnsi" w:hAnsi="Arial" w:cs="Arial"/>
          <w:lang w:val="en-ZA"/>
        </w:rPr>
        <w:t xml:space="preserve">The UPS system should be </w:t>
      </w:r>
      <w:r w:rsidR="00CB45FD" w:rsidRPr="000667D2">
        <w:rPr>
          <w:rFonts w:ascii="Arial" w:eastAsiaTheme="minorHAnsi" w:hAnsi="Arial" w:cs="Arial"/>
          <w:lang w:val="en-ZA"/>
        </w:rPr>
        <w:t xml:space="preserve">serviced </w:t>
      </w:r>
      <w:r w:rsidR="00CB45FD" w:rsidRPr="000667D2">
        <w:rPr>
          <w:rFonts w:ascii="Arial" w:eastAsiaTheme="minorHAnsi" w:hAnsi="Arial" w:cs="Arial"/>
          <w:b/>
          <w:lang w:val="en-ZA"/>
        </w:rPr>
        <w:t>quarterly</w:t>
      </w:r>
      <w:r w:rsidR="00CB45FD" w:rsidRPr="000667D2">
        <w:rPr>
          <w:rFonts w:ascii="Arial" w:eastAsiaTheme="minorHAnsi" w:hAnsi="Arial" w:cs="Arial"/>
          <w:lang w:val="en-ZA"/>
        </w:rPr>
        <w:t xml:space="preserve"> to ensure</w:t>
      </w:r>
      <w:r w:rsidRPr="000667D2">
        <w:rPr>
          <w:rFonts w:ascii="Arial" w:eastAsiaTheme="minorHAnsi" w:hAnsi="Arial" w:cs="Arial"/>
          <w:lang w:val="en-ZA"/>
        </w:rPr>
        <w:t xml:space="preserve"> that the units are operating normally and that the batteries are in good condition.</w:t>
      </w:r>
    </w:p>
    <w:p w:rsidR="00215AFE" w:rsidRPr="000667D2" w:rsidRDefault="00215AFE" w:rsidP="00D06795">
      <w:pPr>
        <w:tabs>
          <w:tab w:val="right" w:pos="709"/>
          <w:tab w:val="right" w:pos="851"/>
        </w:tabs>
        <w:autoSpaceDE w:val="0"/>
        <w:autoSpaceDN w:val="0"/>
        <w:adjustRightInd w:val="0"/>
        <w:spacing w:line="276" w:lineRule="auto"/>
        <w:ind w:left="426"/>
        <w:rPr>
          <w:rFonts w:ascii="Arial" w:eastAsiaTheme="minorHAnsi" w:hAnsi="Arial" w:cs="Arial"/>
          <w:lang w:val="en-ZA"/>
        </w:rPr>
      </w:pPr>
    </w:p>
    <w:p w:rsidR="00215AFE" w:rsidRPr="000667D2" w:rsidRDefault="00215AFE" w:rsidP="00D06795">
      <w:pPr>
        <w:tabs>
          <w:tab w:val="right" w:pos="709"/>
          <w:tab w:val="right" w:pos="851"/>
        </w:tabs>
        <w:autoSpaceDE w:val="0"/>
        <w:autoSpaceDN w:val="0"/>
        <w:adjustRightInd w:val="0"/>
        <w:spacing w:line="276" w:lineRule="auto"/>
        <w:ind w:left="426"/>
        <w:rPr>
          <w:rFonts w:ascii="Arial" w:eastAsiaTheme="minorHAnsi" w:hAnsi="Arial" w:cs="Arial"/>
          <w:b/>
          <w:bCs/>
          <w:lang w:val="en-ZA"/>
        </w:rPr>
      </w:pPr>
      <w:r w:rsidRPr="000667D2">
        <w:rPr>
          <w:rFonts w:ascii="Arial" w:eastAsiaTheme="minorHAnsi" w:hAnsi="Arial" w:cs="Arial"/>
          <w:bCs/>
          <w:lang w:val="en-ZA"/>
        </w:rPr>
        <w:t xml:space="preserve">Perform the following </w:t>
      </w:r>
      <w:r w:rsidR="00462E1F" w:rsidRPr="000667D2">
        <w:rPr>
          <w:rFonts w:ascii="Arial" w:eastAsiaTheme="minorHAnsi" w:hAnsi="Arial" w:cs="Arial"/>
          <w:bCs/>
          <w:lang w:val="en-ZA"/>
        </w:rPr>
        <w:t>checks:</w:t>
      </w:r>
    </w:p>
    <w:p w:rsidR="00215AFE" w:rsidRPr="000667D2" w:rsidRDefault="00215AFE" w:rsidP="00D06795">
      <w:pPr>
        <w:pStyle w:val="ListParagraph"/>
        <w:numPr>
          <w:ilvl w:val="0"/>
          <w:numId w:val="18"/>
        </w:numPr>
        <w:tabs>
          <w:tab w:val="right" w:pos="709"/>
          <w:tab w:val="right" w:pos="851"/>
        </w:tabs>
        <w:autoSpaceDE w:val="0"/>
        <w:autoSpaceDN w:val="0"/>
        <w:adjustRightInd w:val="0"/>
        <w:spacing w:line="276" w:lineRule="auto"/>
        <w:ind w:left="426" w:firstLine="0"/>
        <w:rPr>
          <w:rFonts w:ascii="Arial" w:eastAsiaTheme="minorHAnsi" w:hAnsi="Arial" w:cs="Arial"/>
          <w:sz w:val="24"/>
          <w:szCs w:val="24"/>
        </w:rPr>
      </w:pPr>
      <w:r w:rsidRPr="000667D2">
        <w:rPr>
          <w:rFonts w:ascii="Arial" w:eastAsiaTheme="minorHAnsi" w:hAnsi="Arial" w:cs="Arial"/>
          <w:sz w:val="24"/>
          <w:szCs w:val="24"/>
        </w:rPr>
        <w:t xml:space="preserve">Check the area surrounding the UPS system. Ensure the area is not cluttered, allowing free  access to limit access to the unit            </w:t>
      </w:r>
    </w:p>
    <w:p w:rsidR="00215AFE" w:rsidRPr="000667D2" w:rsidRDefault="00215AFE" w:rsidP="00D06795">
      <w:pPr>
        <w:pStyle w:val="ListParagraph"/>
        <w:numPr>
          <w:ilvl w:val="0"/>
          <w:numId w:val="18"/>
        </w:numPr>
        <w:tabs>
          <w:tab w:val="left" w:pos="0"/>
          <w:tab w:val="right" w:pos="709"/>
          <w:tab w:val="right" w:pos="851"/>
        </w:tabs>
        <w:autoSpaceDE w:val="0"/>
        <w:autoSpaceDN w:val="0"/>
        <w:adjustRightInd w:val="0"/>
        <w:spacing w:line="276" w:lineRule="auto"/>
        <w:ind w:left="426" w:firstLine="0"/>
        <w:rPr>
          <w:rFonts w:ascii="Arial" w:eastAsiaTheme="minorHAnsi" w:hAnsi="Arial" w:cs="Arial"/>
          <w:sz w:val="24"/>
          <w:szCs w:val="24"/>
        </w:rPr>
      </w:pPr>
      <w:r w:rsidRPr="000667D2">
        <w:rPr>
          <w:rFonts w:ascii="Arial" w:eastAsiaTheme="minorHAnsi" w:hAnsi="Arial" w:cs="Arial"/>
          <w:sz w:val="24"/>
          <w:szCs w:val="24"/>
        </w:rPr>
        <w:lastRenderedPageBreak/>
        <w:t>Ensure the air intakes (vents on the front) and exhaust opening</w:t>
      </w:r>
      <w:r w:rsidR="00462E1F" w:rsidRPr="000667D2">
        <w:rPr>
          <w:rFonts w:ascii="Arial" w:eastAsiaTheme="minorHAnsi" w:hAnsi="Arial" w:cs="Arial"/>
          <w:sz w:val="24"/>
          <w:szCs w:val="24"/>
        </w:rPr>
        <w:t>,</w:t>
      </w:r>
      <w:r w:rsidRPr="000667D2">
        <w:rPr>
          <w:rFonts w:ascii="Arial" w:eastAsiaTheme="minorHAnsi" w:hAnsi="Arial" w:cs="Arial"/>
          <w:sz w:val="24"/>
          <w:szCs w:val="24"/>
        </w:rPr>
        <w:t xml:space="preserve"> (On rear of the UPS cabinet) are not blocked.</w:t>
      </w:r>
    </w:p>
    <w:p w:rsidR="00215AFE" w:rsidRPr="000667D2" w:rsidRDefault="00215AFE" w:rsidP="00D06795">
      <w:pPr>
        <w:pStyle w:val="ListParagraph"/>
        <w:numPr>
          <w:ilvl w:val="0"/>
          <w:numId w:val="18"/>
        </w:numPr>
        <w:tabs>
          <w:tab w:val="right" w:pos="709"/>
          <w:tab w:val="right" w:pos="851"/>
        </w:tabs>
        <w:autoSpaceDE w:val="0"/>
        <w:autoSpaceDN w:val="0"/>
        <w:adjustRightInd w:val="0"/>
        <w:spacing w:line="276" w:lineRule="auto"/>
        <w:ind w:left="426" w:firstLine="0"/>
        <w:rPr>
          <w:rFonts w:ascii="Arial" w:eastAsiaTheme="minorHAnsi" w:hAnsi="Arial" w:cs="Arial"/>
          <w:sz w:val="24"/>
          <w:szCs w:val="24"/>
        </w:rPr>
      </w:pPr>
      <w:r w:rsidRPr="000667D2">
        <w:rPr>
          <w:rFonts w:ascii="Arial" w:eastAsiaTheme="minorHAnsi" w:hAnsi="Arial" w:cs="Arial"/>
          <w:sz w:val="24"/>
          <w:szCs w:val="24"/>
        </w:rPr>
        <w:t>Ensure there is at least 12 inches of clearance behind the unit for proper air circulation.</w:t>
      </w:r>
    </w:p>
    <w:p w:rsidR="00215AFE" w:rsidRPr="000667D2" w:rsidRDefault="00215AFE" w:rsidP="00D06795">
      <w:pPr>
        <w:pStyle w:val="ListParagraph"/>
        <w:numPr>
          <w:ilvl w:val="0"/>
          <w:numId w:val="18"/>
        </w:numPr>
        <w:tabs>
          <w:tab w:val="right" w:pos="709"/>
          <w:tab w:val="right" w:pos="851"/>
        </w:tabs>
        <w:autoSpaceDE w:val="0"/>
        <w:autoSpaceDN w:val="0"/>
        <w:adjustRightInd w:val="0"/>
        <w:spacing w:line="276" w:lineRule="auto"/>
        <w:ind w:left="426" w:firstLine="0"/>
        <w:rPr>
          <w:rFonts w:ascii="Arial" w:eastAsiaTheme="minorHAnsi" w:hAnsi="Arial" w:cs="Arial"/>
          <w:sz w:val="24"/>
          <w:szCs w:val="24"/>
        </w:rPr>
      </w:pPr>
      <w:r w:rsidRPr="000667D2">
        <w:rPr>
          <w:rFonts w:ascii="Arial" w:eastAsiaTheme="minorHAnsi" w:hAnsi="Arial" w:cs="Arial"/>
          <w:sz w:val="24"/>
          <w:szCs w:val="24"/>
        </w:rPr>
        <w:t>Ensure the operating environment is within the parameters specified in “Product       Specifications.”</w:t>
      </w:r>
    </w:p>
    <w:p w:rsidR="007A2388" w:rsidRPr="000667D2" w:rsidRDefault="00215AFE" w:rsidP="00D06795">
      <w:pPr>
        <w:pStyle w:val="ListParagraph"/>
        <w:numPr>
          <w:ilvl w:val="0"/>
          <w:numId w:val="12"/>
        </w:numPr>
        <w:tabs>
          <w:tab w:val="right" w:pos="709"/>
          <w:tab w:val="right" w:pos="851"/>
        </w:tabs>
        <w:autoSpaceDE w:val="0"/>
        <w:autoSpaceDN w:val="0"/>
        <w:adjustRightInd w:val="0"/>
        <w:spacing w:line="276" w:lineRule="auto"/>
        <w:ind w:left="426" w:firstLine="0"/>
        <w:rPr>
          <w:rFonts w:ascii="Arial" w:eastAsiaTheme="minorHAnsi" w:hAnsi="Arial" w:cs="Arial"/>
          <w:sz w:val="24"/>
          <w:szCs w:val="24"/>
        </w:rPr>
      </w:pPr>
      <w:r w:rsidRPr="000667D2">
        <w:rPr>
          <w:rFonts w:ascii="Arial" w:eastAsiaTheme="minorHAnsi" w:hAnsi="Arial" w:cs="Arial"/>
          <w:bCs/>
          <w:sz w:val="24"/>
          <w:szCs w:val="24"/>
        </w:rPr>
        <w:t>Ensure</w:t>
      </w:r>
      <w:r w:rsidRPr="000667D2">
        <w:rPr>
          <w:rFonts w:ascii="Arial" w:eastAsiaTheme="minorHAnsi" w:hAnsi="Arial" w:cs="Arial"/>
          <w:sz w:val="24"/>
          <w:szCs w:val="24"/>
        </w:rPr>
        <w:t xml:space="preserve"> the UPS is in Normal mode (Normal status indicator is illuminated). If</w:t>
      </w:r>
      <w:r w:rsidRPr="000667D2">
        <w:rPr>
          <w:rFonts w:ascii="Arial" w:eastAsiaTheme="minorHAnsi" w:hAnsi="Arial" w:cs="Arial"/>
          <w:bCs/>
          <w:sz w:val="24"/>
          <w:szCs w:val="24"/>
        </w:rPr>
        <w:t xml:space="preserve"> </w:t>
      </w:r>
      <w:r w:rsidRPr="000667D2">
        <w:rPr>
          <w:rFonts w:ascii="Arial" w:eastAsiaTheme="minorHAnsi" w:hAnsi="Arial" w:cs="Arial"/>
          <w:sz w:val="24"/>
          <w:szCs w:val="24"/>
        </w:rPr>
        <w:t>an alarm lamp is illuminated or the Normal status indicators are not illuminated, the UPS must be urgently repaired.</w:t>
      </w:r>
    </w:p>
    <w:p w:rsidR="00215AFE" w:rsidRPr="000667D2" w:rsidRDefault="00215AFE" w:rsidP="00D06795">
      <w:pPr>
        <w:pStyle w:val="ListParagraph"/>
        <w:numPr>
          <w:ilvl w:val="0"/>
          <w:numId w:val="12"/>
        </w:numPr>
        <w:tabs>
          <w:tab w:val="right" w:pos="709"/>
          <w:tab w:val="right" w:pos="851"/>
        </w:tabs>
        <w:autoSpaceDE w:val="0"/>
        <w:autoSpaceDN w:val="0"/>
        <w:adjustRightInd w:val="0"/>
        <w:spacing w:line="276" w:lineRule="auto"/>
        <w:ind w:left="426" w:firstLine="0"/>
        <w:rPr>
          <w:rFonts w:ascii="Arial" w:eastAsiaTheme="minorHAnsi" w:hAnsi="Arial" w:cs="Arial"/>
          <w:sz w:val="24"/>
          <w:szCs w:val="24"/>
        </w:rPr>
      </w:pPr>
      <w:r w:rsidRPr="000667D2">
        <w:rPr>
          <w:rFonts w:ascii="Arial" w:eastAsiaTheme="minorHAnsi" w:hAnsi="Arial" w:cs="Arial"/>
          <w:sz w:val="24"/>
          <w:szCs w:val="24"/>
        </w:rPr>
        <w:t>Monitor system parameters “Using the Control Panel.”</w:t>
      </w:r>
    </w:p>
    <w:p w:rsidR="00215AFE" w:rsidRPr="000667D2" w:rsidRDefault="00215AFE" w:rsidP="00D06795">
      <w:pPr>
        <w:pStyle w:val="ListParagraph"/>
        <w:numPr>
          <w:ilvl w:val="0"/>
          <w:numId w:val="12"/>
        </w:numPr>
        <w:tabs>
          <w:tab w:val="right" w:pos="709"/>
          <w:tab w:val="right" w:pos="851"/>
        </w:tabs>
        <w:autoSpaceDE w:val="0"/>
        <w:autoSpaceDN w:val="0"/>
        <w:adjustRightInd w:val="0"/>
        <w:spacing w:line="276" w:lineRule="auto"/>
        <w:ind w:left="426" w:firstLine="0"/>
        <w:rPr>
          <w:rFonts w:ascii="Arial" w:eastAsiaTheme="minorHAnsi" w:hAnsi="Arial" w:cs="Arial"/>
          <w:sz w:val="24"/>
          <w:szCs w:val="24"/>
        </w:rPr>
      </w:pPr>
      <w:r w:rsidRPr="000667D2">
        <w:rPr>
          <w:rFonts w:ascii="Arial" w:eastAsiaTheme="minorHAnsi" w:hAnsi="Arial" w:cs="Arial"/>
          <w:sz w:val="24"/>
          <w:szCs w:val="24"/>
        </w:rPr>
        <w:t xml:space="preserve">Check the air filters and replace as necessary. </w:t>
      </w:r>
    </w:p>
    <w:p w:rsidR="007A2388" w:rsidRPr="000667D2" w:rsidRDefault="00215AFE" w:rsidP="00D06795">
      <w:pPr>
        <w:pStyle w:val="ListParagraph"/>
        <w:numPr>
          <w:ilvl w:val="0"/>
          <w:numId w:val="12"/>
        </w:numPr>
        <w:tabs>
          <w:tab w:val="right" w:pos="709"/>
          <w:tab w:val="right" w:pos="851"/>
        </w:tabs>
        <w:autoSpaceDE w:val="0"/>
        <w:autoSpaceDN w:val="0"/>
        <w:adjustRightInd w:val="0"/>
        <w:spacing w:line="276" w:lineRule="auto"/>
        <w:ind w:left="426" w:firstLine="0"/>
        <w:rPr>
          <w:rFonts w:ascii="Arial" w:eastAsiaTheme="minorHAnsi" w:hAnsi="Arial" w:cs="Arial"/>
          <w:bCs/>
          <w:sz w:val="24"/>
          <w:szCs w:val="24"/>
        </w:rPr>
      </w:pPr>
      <w:r w:rsidRPr="000667D2">
        <w:rPr>
          <w:rFonts w:ascii="Arial" w:eastAsiaTheme="minorHAnsi" w:hAnsi="Arial" w:cs="Arial"/>
          <w:sz w:val="24"/>
          <w:szCs w:val="24"/>
        </w:rPr>
        <w:t>Record the results of</w:t>
      </w:r>
      <w:r w:rsidRPr="000667D2">
        <w:rPr>
          <w:rFonts w:ascii="Arial" w:eastAsiaTheme="minorHAnsi" w:hAnsi="Arial" w:cs="Arial"/>
          <w:bCs/>
          <w:sz w:val="24"/>
          <w:szCs w:val="24"/>
        </w:rPr>
        <w:t xml:space="preserve"> your checks  </w:t>
      </w:r>
    </w:p>
    <w:p w:rsidR="007A2388" w:rsidRPr="0092068A" w:rsidRDefault="007A2388" w:rsidP="00D06795">
      <w:pPr>
        <w:pStyle w:val="ListParagraph"/>
        <w:tabs>
          <w:tab w:val="right" w:pos="709"/>
          <w:tab w:val="right" w:pos="851"/>
        </w:tabs>
        <w:autoSpaceDE w:val="0"/>
        <w:autoSpaceDN w:val="0"/>
        <w:adjustRightInd w:val="0"/>
        <w:spacing w:line="276" w:lineRule="auto"/>
        <w:ind w:left="426"/>
        <w:rPr>
          <w:rFonts w:ascii="Arial" w:eastAsiaTheme="minorHAnsi" w:hAnsi="Arial" w:cs="Arial"/>
          <w:bCs/>
        </w:rPr>
      </w:pPr>
    </w:p>
    <w:p w:rsidR="007A2388" w:rsidRPr="0092068A" w:rsidRDefault="00083E0B" w:rsidP="00D06795">
      <w:pPr>
        <w:pStyle w:val="ListParagraph"/>
        <w:tabs>
          <w:tab w:val="right" w:pos="709"/>
          <w:tab w:val="right" w:pos="851"/>
        </w:tabs>
        <w:autoSpaceDE w:val="0"/>
        <w:autoSpaceDN w:val="0"/>
        <w:adjustRightInd w:val="0"/>
        <w:spacing w:line="276" w:lineRule="auto"/>
        <w:ind w:left="426"/>
        <w:rPr>
          <w:rFonts w:ascii="Arial" w:eastAsiaTheme="minorHAnsi" w:hAnsi="Arial" w:cs="Arial"/>
          <w:b/>
          <w:bCs/>
        </w:rPr>
      </w:pPr>
      <w:r w:rsidRPr="0092068A">
        <w:rPr>
          <w:rFonts w:ascii="Arial" w:eastAsiaTheme="minorHAnsi" w:hAnsi="Arial" w:cs="Arial"/>
          <w:b/>
          <w:bCs/>
        </w:rPr>
        <w:t>4</w:t>
      </w:r>
      <w:r w:rsidR="007A2388" w:rsidRPr="0092068A">
        <w:rPr>
          <w:rFonts w:ascii="Arial" w:eastAsiaTheme="minorHAnsi" w:hAnsi="Arial" w:cs="Arial"/>
          <w:b/>
          <w:bCs/>
        </w:rPr>
        <w:t>.</w:t>
      </w:r>
      <w:r w:rsidR="00285923" w:rsidRPr="0092068A">
        <w:rPr>
          <w:rFonts w:ascii="Arial" w:eastAsiaTheme="minorHAnsi" w:hAnsi="Arial" w:cs="Arial"/>
          <w:b/>
          <w:bCs/>
        </w:rPr>
        <w:t>2</w:t>
      </w:r>
      <w:r w:rsidR="007A2388" w:rsidRPr="0092068A">
        <w:rPr>
          <w:rFonts w:ascii="Arial" w:eastAsiaTheme="minorHAnsi" w:hAnsi="Arial" w:cs="Arial"/>
          <w:b/>
          <w:bCs/>
        </w:rPr>
        <w:tab/>
        <w:t xml:space="preserve">Unscheduled maintenance </w:t>
      </w:r>
    </w:p>
    <w:p w:rsidR="00285923" w:rsidRPr="0092068A" w:rsidRDefault="00285923" w:rsidP="00D06795">
      <w:pPr>
        <w:pStyle w:val="ListParagraph"/>
        <w:tabs>
          <w:tab w:val="right" w:pos="709"/>
          <w:tab w:val="right" w:pos="851"/>
        </w:tabs>
        <w:autoSpaceDE w:val="0"/>
        <w:autoSpaceDN w:val="0"/>
        <w:adjustRightInd w:val="0"/>
        <w:spacing w:line="276" w:lineRule="auto"/>
        <w:ind w:left="426"/>
        <w:rPr>
          <w:rFonts w:ascii="Arial" w:eastAsiaTheme="minorHAnsi" w:hAnsi="Arial" w:cs="Arial"/>
          <w:bCs/>
        </w:rPr>
      </w:pPr>
    </w:p>
    <w:p w:rsidR="00F616D4" w:rsidRPr="000667D2" w:rsidRDefault="007A2388" w:rsidP="00D06795">
      <w:pPr>
        <w:pStyle w:val="ListParagraph"/>
        <w:tabs>
          <w:tab w:val="right" w:pos="709"/>
          <w:tab w:val="right" w:pos="851"/>
        </w:tabs>
        <w:autoSpaceDE w:val="0"/>
        <w:autoSpaceDN w:val="0"/>
        <w:adjustRightInd w:val="0"/>
        <w:spacing w:line="276" w:lineRule="auto"/>
        <w:ind w:left="426"/>
        <w:rPr>
          <w:rFonts w:ascii="Arial" w:eastAsiaTheme="minorHAnsi" w:hAnsi="Arial" w:cs="Arial"/>
          <w:bCs/>
          <w:sz w:val="24"/>
          <w:szCs w:val="24"/>
        </w:rPr>
      </w:pPr>
      <w:r w:rsidRPr="000667D2">
        <w:rPr>
          <w:rFonts w:ascii="Arial" w:eastAsiaTheme="minorHAnsi" w:hAnsi="Arial" w:cs="Arial"/>
          <w:bCs/>
          <w:sz w:val="24"/>
          <w:szCs w:val="24"/>
        </w:rPr>
        <w:t>Unscheduled maintenance may be defined as repair work which is required on an ad hoc basis. For the purposes of this agreement, corrective maintenance and extensions to existing installations will be deemed to be included under unscheduled maintenance.</w:t>
      </w:r>
    </w:p>
    <w:p w:rsidR="00215AFE" w:rsidRPr="000667D2" w:rsidRDefault="007A2388" w:rsidP="00D06795">
      <w:pPr>
        <w:pStyle w:val="ListParagraph"/>
        <w:tabs>
          <w:tab w:val="right" w:pos="709"/>
          <w:tab w:val="right" w:pos="851"/>
        </w:tabs>
        <w:autoSpaceDE w:val="0"/>
        <w:autoSpaceDN w:val="0"/>
        <w:adjustRightInd w:val="0"/>
        <w:spacing w:line="276" w:lineRule="auto"/>
        <w:ind w:left="426"/>
        <w:rPr>
          <w:rFonts w:ascii="Arial" w:eastAsiaTheme="minorHAnsi" w:hAnsi="Arial" w:cs="Arial"/>
          <w:sz w:val="24"/>
          <w:szCs w:val="24"/>
        </w:rPr>
      </w:pPr>
      <w:r w:rsidRPr="000667D2">
        <w:rPr>
          <w:rFonts w:ascii="Arial" w:eastAsiaTheme="minorHAnsi" w:hAnsi="Arial" w:cs="Arial"/>
          <w:bCs/>
          <w:sz w:val="24"/>
          <w:szCs w:val="24"/>
        </w:rPr>
        <w:t>All replacement parts shall be new, unused and comply fully with specification of the original part. This type of service shall be carried out on an ad-hoc basis upon instruction from the GPAA, as the need arises.</w:t>
      </w:r>
    </w:p>
    <w:p w:rsidR="00577F01" w:rsidRPr="007A2388" w:rsidRDefault="00215AFE" w:rsidP="00D06795">
      <w:pPr>
        <w:tabs>
          <w:tab w:val="right" w:pos="709"/>
          <w:tab w:val="right" w:pos="851"/>
        </w:tabs>
        <w:autoSpaceDE w:val="0"/>
        <w:autoSpaceDN w:val="0"/>
        <w:adjustRightInd w:val="0"/>
        <w:ind w:left="426"/>
        <w:rPr>
          <w:rFonts w:ascii="Arial" w:hAnsi="Arial" w:cs="Arial"/>
        </w:rPr>
      </w:pPr>
      <w:r w:rsidRPr="00957D7E">
        <w:rPr>
          <w:rFonts w:ascii="Arial" w:eastAsiaTheme="minorHAnsi" w:hAnsi="Arial" w:cs="Arial"/>
          <w:b/>
          <w:bCs/>
          <w:lang w:val="en-ZA"/>
        </w:rPr>
        <w:t xml:space="preserve">                 </w:t>
      </w:r>
      <w:r w:rsidRPr="00957D7E">
        <w:rPr>
          <w:rFonts w:ascii="Arial" w:eastAsiaTheme="minorHAnsi" w:hAnsi="Arial" w:cs="Arial"/>
          <w:lang w:val="en-ZA"/>
        </w:rPr>
        <w:t xml:space="preserve">                    </w:t>
      </w:r>
    </w:p>
    <w:p w:rsidR="00285923" w:rsidRDefault="00285923" w:rsidP="00D06795">
      <w:pPr>
        <w:widowControl w:val="0"/>
        <w:tabs>
          <w:tab w:val="right" w:pos="709"/>
          <w:tab w:val="right" w:pos="851"/>
        </w:tabs>
        <w:spacing w:line="276" w:lineRule="auto"/>
        <w:ind w:left="426"/>
        <w:jc w:val="both"/>
        <w:rPr>
          <w:rFonts w:ascii="Arial" w:hAnsi="Arial" w:cs="Arial"/>
        </w:rPr>
      </w:pPr>
    </w:p>
    <w:p w:rsidR="00215AFE" w:rsidRPr="00F90BD8" w:rsidRDefault="00083E0B" w:rsidP="00D06795">
      <w:pPr>
        <w:widowControl w:val="0"/>
        <w:tabs>
          <w:tab w:val="right" w:pos="709"/>
          <w:tab w:val="right" w:pos="851"/>
        </w:tabs>
        <w:ind w:left="426"/>
        <w:jc w:val="both"/>
        <w:rPr>
          <w:rFonts w:ascii="Arial" w:hAnsi="Arial" w:cs="Arial"/>
          <w:b/>
        </w:rPr>
      </w:pPr>
      <w:r>
        <w:rPr>
          <w:rFonts w:ascii="Arial" w:hAnsi="Arial" w:cs="Arial"/>
          <w:b/>
        </w:rPr>
        <w:t>5</w:t>
      </w:r>
      <w:r w:rsidR="00F90BD8" w:rsidRPr="00F90BD8">
        <w:rPr>
          <w:rFonts w:ascii="Arial" w:hAnsi="Arial" w:cs="Arial"/>
          <w:b/>
        </w:rPr>
        <w:t>.</w:t>
      </w:r>
      <w:r w:rsidR="00F90BD8" w:rsidRPr="00F90BD8">
        <w:rPr>
          <w:rFonts w:ascii="Arial" w:hAnsi="Arial" w:cs="Arial"/>
          <w:b/>
        </w:rPr>
        <w:tab/>
      </w:r>
      <w:r w:rsidR="00215AFE" w:rsidRPr="00F90BD8">
        <w:rPr>
          <w:rFonts w:ascii="Arial" w:hAnsi="Arial" w:cs="Arial"/>
          <w:b/>
        </w:rPr>
        <w:t>AGREEMENT DURATION</w:t>
      </w:r>
    </w:p>
    <w:p w:rsidR="00215AFE" w:rsidRPr="009D33EE" w:rsidRDefault="00215AFE" w:rsidP="00D06795">
      <w:pPr>
        <w:widowControl w:val="0"/>
        <w:tabs>
          <w:tab w:val="right" w:pos="709"/>
          <w:tab w:val="right" w:pos="851"/>
        </w:tabs>
        <w:ind w:left="426"/>
        <w:jc w:val="both"/>
        <w:rPr>
          <w:rFonts w:ascii="Arial" w:hAnsi="Arial" w:cs="Arial"/>
          <w:b/>
        </w:rPr>
      </w:pPr>
    </w:p>
    <w:p w:rsidR="00215AFE" w:rsidRPr="000667D2" w:rsidRDefault="00215AFE" w:rsidP="00D06795">
      <w:pPr>
        <w:pStyle w:val="BodyTextIndent2"/>
        <w:tabs>
          <w:tab w:val="right" w:pos="709"/>
          <w:tab w:val="right" w:pos="851"/>
        </w:tabs>
        <w:spacing w:line="276" w:lineRule="auto"/>
        <w:ind w:left="426"/>
        <w:jc w:val="both"/>
      </w:pPr>
      <w:r w:rsidRPr="000667D2">
        <w:t xml:space="preserve">This agreement shall commence on the commencement date and remain valid for a period of 36 months. The maintenance period may also be terminated by either party on the annual anniversary of the commencement date, by furnishing </w:t>
      </w:r>
      <w:r w:rsidR="00C42A6A" w:rsidRPr="000667D2">
        <w:t>1</w:t>
      </w:r>
      <w:r w:rsidRPr="000667D2">
        <w:t xml:space="preserve"> (</w:t>
      </w:r>
      <w:r w:rsidR="00C42A6A" w:rsidRPr="000667D2">
        <w:t>one</w:t>
      </w:r>
      <w:r w:rsidRPr="000667D2">
        <w:t>) month's written notice to this effect.</w:t>
      </w:r>
    </w:p>
    <w:p w:rsidR="00512AD8" w:rsidRPr="009D4558" w:rsidRDefault="00512AD8" w:rsidP="00D06795">
      <w:pPr>
        <w:widowControl w:val="0"/>
        <w:tabs>
          <w:tab w:val="right" w:pos="709"/>
          <w:tab w:val="right" w:pos="851"/>
        </w:tabs>
        <w:spacing w:line="276" w:lineRule="auto"/>
        <w:jc w:val="both"/>
        <w:rPr>
          <w:rFonts w:ascii="Arial" w:hAnsi="Arial" w:cs="Arial"/>
          <w:b/>
        </w:rPr>
      </w:pPr>
    </w:p>
    <w:p w:rsidR="00512AD8" w:rsidRPr="009D33EE" w:rsidRDefault="00512AD8" w:rsidP="00D06795">
      <w:pPr>
        <w:widowControl w:val="0"/>
        <w:tabs>
          <w:tab w:val="right" w:pos="709"/>
          <w:tab w:val="right" w:pos="851"/>
        </w:tabs>
        <w:spacing w:line="276" w:lineRule="auto"/>
        <w:ind w:left="426"/>
        <w:jc w:val="both"/>
        <w:rPr>
          <w:rFonts w:ascii="Arial" w:hAnsi="Arial" w:cs="Arial"/>
          <w:b/>
        </w:rPr>
      </w:pPr>
    </w:p>
    <w:p w:rsidR="00F90BD8" w:rsidRDefault="00083E0B" w:rsidP="00D06795">
      <w:pPr>
        <w:widowControl w:val="0"/>
        <w:tabs>
          <w:tab w:val="right" w:pos="709"/>
          <w:tab w:val="right" w:pos="851"/>
        </w:tabs>
        <w:spacing w:line="276" w:lineRule="auto"/>
        <w:ind w:left="426"/>
        <w:jc w:val="both"/>
        <w:rPr>
          <w:rFonts w:ascii="Arial" w:hAnsi="Arial" w:cs="Arial"/>
          <w:b/>
        </w:rPr>
      </w:pPr>
      <w:r>
        <w:rPr>
          <w:rFonts w:ascii="Arial" w:hAnsi="Arial" w:cs="Arial"/>
          <w:b/>
        </w:rPr>
        <w:t>6</w:t>
      </w:r>
      <w:r w:rsidR="00F616D4">
        <w:rPr>
          <w:rFonts w:ascii="Arial" w:hAnsi="Arial" w:cs="Arial"/>
          <w:b/>
        </w:rPr>
        <w:t>.</w:t>
      </w:r>
      <w:r w:rsidR="003610C3" w:rsidRPr="009D33EE">
        <w:rPr>
          <w:rFonts w:ascii="Arial" w:hAnsi="Arial" w:cs="Arial"/>
          <w:b/>
        </w:rPr>
        <w:tab/>
      </w:r>
      <w:r w:rsidR="00F90BD8" w:rsidRPr="009D33EE">
        <w:rPr>
          <w:rFonts w:ascii="Arial" w:hAnsi="Arial" w:cs="Arial"/>
          <w:b/>
          <w:bCs/>
        </w:rPr>
        <w:t xml:space="preserve">RESPONSIBILITIES </w:t>
      </w:r>
    </w:p>
    <w:p w:rsidR="00F90BD8" w:rsidRDefault="00F90BD8" w:rsidP="00D06795">
      <w:pPr>
        <w:widowControl w:val="0"/>
        <w:tabs>
          <w:tab w:val="right" w:pos="709"/>
          <w:tab w:val="right" w:pos="851"/>
        </w:tabs>
        <w:spacing w:line="276" w:lineRule="auto"/>
        <w:ind w:left="426"/>
        <w:jc w:val="both"/>
        <w:rPr>
          <w:rFonts w:ascii="Arial" w:hAnsi="Arial" w:cs="Arial"/>
          <w:b/>
        </w:rPr>
      </w:pPr>
    </w:p>
    <w:p w:rsidR="00F90BD8" w:rsidRPr="009D33EE" w:rsidRDefault="00F90BD8" w:rsidP="00D06795">
      <w:pPr>
        <w:pStyle w:val="Header"/>
        <w:tabs>
          <w:tab w:val="clear" w:pos="4320"/>
          <w:tab w:val="clear" w:pos="8640"/>
          <w:tab w:val="right" w:pos="709"/>
          <w:tab w:val="right" w:pos="851"/>
        </w:tabs>
        <w:spacing w:line="276" w:lineRule="auto"/>
        <w:ind w:left="426"/>
        <w:jc w:val="both"/>
        <w:rPr>
          <w:rFonts w:ascii="Arial" w:hAnsi="Arial"/>
          <w:b/>
          <w:bCs/>
          <w:sz w:val="24"/>
        </w:rPr>
      </w:pPr>
      <w:r>
        <w:rPr>
          <w:rFonts w:ascii="Arial" w:hAnsi="Arial"/>
          <w:b/>
        </w:rPr>
        <w:tab/>
      </w:r>
      <w:r w:rsidR="00083E0B">
        <w:rPr>
          <w:rFonts w:ascii="Arial" w:hAnsi="Arial"/>
          <w:b/>
          <w:sz w:val="24"/>
        </w:rPr>
        <w:t>6</w:t>
      </w:r>
      <w:r w:rsidRPr="00F90BD8">
        <w:rPr>
          <w:rFonts w:ascii="Arial" w:hAnsi="Arial"/>
          <w:b/>
          <w:sz w:val="24"/>
        </w:rPr>
        <w:t>.1</w:t>
      </w:r>
      <w:r>
        <w:rPr>
          <w:rFonts w:ascii="Arial" w:hAnsi="Arial"/>
          <w:b/>
        </w:rPr>
        <w:tab/>
      </w:r>
      <w:r w:rsidRPr="009D33EE">
        <w:rPr>
          <w:rFonts w:ascii="Arial" w:hAnsi="Arial"/>
          <w:b/>
          <w:bCs/>
          <w:sz w:val="24"/>
        </w:rPr>
        <w:t xml:space="preserve">RESPONSIBILITIES OF THE </w:t>
      </w:r>
      <w:r w:rsidR="00C42A6A">
        <w:rPr>
          <w:rFonts w:ascii="Arial" w:hAnsi="Arial"/>
          <w:b/>
          <w:bCs/>
          <w:sz w:val="24"/>
        </w:rPr>
        <w:t>GPAA</w:t>
      </w:r>
      <w:r w:rsidRPr="009D33EE">
        <w:rPr>
          <w:rFonts w:ascii="Arial" w:hAnsi="Arial"/>
          <w:b/>
          <w:bCs/>
          <w:sz w:val="24"/>
        </w:rPr>
        <w:t xml:space="preserve"> </w:t>
      </w:r>
    </w:p>
    <w:p w:rsidR="00F90BD8" w:rsidRPr="009D33EE" w:rsidRDefault="00F90BD8" w:rsidP="00D06795">
      <w:pPr>
        <w:pStyle w:val="Header"/>
        <w:tabs>
          <w:tab w:val="clear" w:pos="4320"/>
          <w:tab w:val="clear" w:pos="8640"/>
          <w:tab w:val="right" w:pos="709"/>
          <w:tab w:val="right" w:pos="851"/>
        </w:tabs>
        <w:spacing w:line="276" w:lineRule="auto"/>
        <w:ind w:left="426"/>
        <w:jc w:val="both"/>
        <w:rPr>
          <w:rFonts w:ascii="Arial" w:hAnsi="Arial"/>
          <w:b/>
          <w:bCs/>
          <w:sz w:val="24"/>
        </w:rPr>
      </w:pPr>
    </w:p>
    <w:p w:rsidR="00F90BD8" w:rsidRPr="000667D2" w:rsidRDefault="00F90BD8" w:rsidP="00D06795">
      <w:pPr>
        <w:pStyle w:val="Header"/>
        <w:tabs>
          <w:tab w:val="clear" w:pos="4320"/>
          <w:tab w:val="clear" w:pos="8640"/>
          <w:tab w:val="right" w:pos="709"/>
          <w:tab w:val="right" w:pos="851"/>
        </w:tabs>
        <w:spacing w:line="276" w:lineRule="auto"/>
        <w:ind w:left="426"/>
        <w:jc w:val="both"/>
        <w:rPr>
          <w:rFonts w:ascii="Arial" w:hAnsi="Arial"/>
          <w:sz w:val="24"/>
        </w:rPr>
      </w:pPr>
      <w:r w:rsidRPr="000667D2">
        <w:rPr>
          <w:rFonts w:ascii="Arial" w:hAnsi="Arial"/>
          <w:sz w:val="24"/>
        </w:rPr>
        <w:t xml:space="preserve">The </w:t>
      </w:r>
      <w:r w:rsidR="00577FD8" w:rsidRPr="000667D2">
        <w:rPr>
          <w:rFonts w:ascii="Arial" w:hAnsi="Arial"/>
          <w:sz w:val="24"/>
        </w:rPr>
        <w:t>GPAA</w:t>
      </w:r>
      <w:r w:rsidRPr="000667D2">
        <w:rPr>
          <w:rFonts w:ascii="Arial" w:hAnsi="Arial"/>
          <w:sz w:val="24"/>
        </w:rPr>
        <w:t xml:space="preserve"> will be responsible for operating the electrical system</w:t>
      </w:r>
    </w:p>
    <w:p w:rsidR="00F90BD8" w:rsidRPr="000667D2" w:rsidRDefault="00F90BD8" w:rsidP="00D06795">
      <w:pPr>
        <w:tabs>
          <w:tab w:val="right" w:pos="709"/>
          <w:tab w:val="right" w:pos="851"/>
        </w:tabs>
        <w:spacing w:line="276" w:lineRule="auto"/>
        <w:ind w:left="426"/>
        <w:jc w:val="both"/>
        <w:rPr>
          <w:rFonts w:ascii="Arial" w:hAnsi="Arial" w:cs="Arial"/>
        </w:rPr>
      </w:pPr>
    </w:p>
    <w:p w:rsidR="00F90BD8" w:rsidRPr="000667D2" w:rsidRDefault="00F90BD8" w:rsidP="00D06795">
      <w:pPr>
        <w:tabs>
          <w:tab w:val="right" w:pos="709"/>
          <w:tab w:val="right" w:pos="851"/>
        </w:tabs>
        <w:spacing w:line="276" w:lineRule="auto"/>
        <w:ind w:left="426"/>
        <w:jc w:val="both"/>
        <w:rPr>
          <w:rFonts w:ascii="Arial" w:hAnsi="Arial" w:cs="Arial"/>
        </w:rPr>
      </w:pPr>
      <w:r w:rsidRPr="000667D2">
        <w:rPr>
          <w:rFonts w:ascii="Arial" w:hAnsi="Arial" w:cs="Arial"/>
        </w:rPr>
        <w:tab/>
        <w:t xml:space="preserve">For operating purposes the </w:t>
      </w:r>
      <w:r w:rsidR="00577FD8" w:rsidRPr="000667D2">
        <w:rPr>
          <w:rFonts w:ascii="Arial" w:hAnsi="Arial" w:cs="Arial"/>
        </w:rPr>
        <w:t>GPAA</w:t>
      </w:r>
      <w:r w:rsidRPr="000667D2">
        <w:rPr>
          <w:rFonts w:ascii="Arial" w:hAnsi="Arial" w:cs="Arial"/>
        </w:rPr>
        <w:t xml:space="preserve"> will have unrestricted access to the substations and control centres.</w:t>
      </w:r>
    </w:p>
    <w:p w:rsidR="00F90BD8" w:rsidRPr="000667D2" w:rsidRDefault="00F90BD8" w:rsidP="002C1762">
      <w:pPr>
        <w:tabs>
          <w:tab w:val="right" w:pos="709"/>
          <w:tab w:val="right" w:pos="851"/>
        </w:tabs>
        <w:spacing w:line="276" w:lineRule="auto"/>
        <w:ind w:left="426"/>
        <w:jc w:val="both"/>
        <w:rPr>
          <w:rFonts w:ascii="Arial" w:hAnsi="Arial" w:cs="Arial"/>
        </w:rPr>
      </w:pPr>
      <w:r w:rsidRPr="000667D2">
        <w:rPr>
          <w:rFonts w:ascii="Arial" w:hAnsi="Arial" w:cs="Arial"/>
        </w:rPr>
        <w:t xml:space="preserve">In the event of equipment breakdown/malfunction or damage, the </w:t>
      </w:r>
      <w:r w:rsidR="00577FD8" w:rsidRPr="000667D2">
        <w:rPr>
          <w:rFonts w:ascii="Arial" w:hAnsi="Arial" w:cs="Arial"/>
        </w:rPr>
        <w:t>GPAA</w:t>
      </w:r>
      <w:r w:rsidRPr="000667D2">
        <w:rPr>
          <w:rFonts w:ascii="Arial" w:hAnsi="Arial" w:cs="Arial"/>
        </w:rPr>
        <w:t xml:space="preserve"> will immediately endeavour to locate the cause and determine the extent of the problem by applying normal operating procedures. </w:t>
      </w:r>
    </w:p>
    <w:p w:rsidR="00F90BD8" w:rsidRPr="000667D2" w:rsidRDefault="00F90BD8" w:rsidP="00D06795">
      <w:pPr>
        <w:tabs>
          <w:tab w:val="right" w:pos="709"/>
          <w:tab w:val="right" w:pos="851"/>
        </w:tabs>
        <w:spacing w:line="276" w:lineRule="auto"/>
        <w:ind w:left="426"/>
        <w:jc w:val="both"/>
        <w:rPr>
          <w:rFonts w:ascii="Arial" w:hAnsi="Arial" w:cs="Arial"/>
        </w:rPr>
      </w:pPr>
      <w:r w:rsidRPr="000667D2">
        <w:rPr>
          <w:rFonts w:ascii="Arial" w:hAnsi="Arial" w:cs="Arial"/>
        </w:rPr>
        <w:lastRenderedPageBreak/>
        <w:t xml:space="preserve">The </w:t>
      </w:r>
      <w:r w:rsidR="00512AD8" w:rsidRPr="000667D2">
        <w:rPr>
          <w:rFonts w:ascii="Arial" w:hAnsi="Arial" w:cs="Arial"/>
        </w:rPr>
        <w:t xml:space="preserve">responsible </w:t>
      </w:r>
      <w:r w:rsidR="00577FD8" w:rsidRPr="000667D2">
        <w:rPr>
          <w:rFonts w:ascii="Arial" w:hAnsi="Arial" w:cs="Arial"/>
        </w:rPr>
        <w:t>GPAA</w:t>
      </w:r>
      <w:r w:rsidR="00512AD8" w:rsidRPr="000667D2">
        <w:rPr>
          <w:rFonts w:ascii="Arial" w:hAnsi="Arial" w:cs="Arial"/>
        </w:rPr>
        <w:t xml:space="preserve"> official </w:t>
      </w:r>
      <w:r w:rsidRPr="000667D2">
        <w:rPr>
          <w:rFonts w:ascii="Arial" w:hAnsi="Arial" w:cs="Arial"/>
        </w:rPr>
        <w:t xml:space="preserve">will notify the Contractor, give a description of the problem, as he perceives it and merely give his opinion as to the reason or cause; however, the </w:t>
      </w:r>
      <w:r w:rsidR="00C42A6A" w:rsidRPr="000667D2">
        <w:rPr>
          <w:rFonts w:ascii="Arial" w:hAnsi="Arial" w:cs="Arial"/>
        </w:rPr>
        <w:t>GPAA</w:t>
      </w:r>
      <w:r w:rsidRPr="000667D2">
        <w:rPr>
          <w:rFonts w:ascii="Arial" w:hAnsi="Arial" w:cs="Arial"/>
        </w:rPr>
        <w:t xml:space="preserve"> will not accept any responsibility for any information given with regard to the fault or its location or reasons therefore.</w:t>
      </w:r>
    </w:p>
    <w:p w:rsidR="00F90BD8" w:rsidRPr="000667D2" w:rsidRDefault="00F90BD8" w:rsidP="00D06795">
      <w:pPr>
        <w:tabs>
          <w:tab w:val="right" w:pos="709"/>
          <w:tab w:val="right" w:pos="851"/>
        </w:tabs>
        <w:spacing w:line="276" w:lineRule="auto"/>
        <w:ind w:left="426"/>
        <w:jc w:val="both"/>
        <w:rPr>
          <w:rFonts w:ascii="Arial" w:hAnsi="Arial" w:cs="Arial"/>
        </w:rPr>
      </w:pPr>
    </w:p>
    <w:p w:rsidR="00F90BD8" w:rsidRPr="000667D2" w:rsidRDefault="00F90BD8" w:rsidP="00D06795">
      <w:pPr>
        <w:tabs>
          <w:tab w:val="right" w:pos="709"/>
          <w:tab w:val="right" w:pos="851"/>
        </w:tabs>
        <w:spacing w:line="276" w:lineRule="auto"/>
        <w:ind w:left="426"/>
        <w:jc w:val="both"/>
        <w:rPr>
          <w:rFonts w:ascii="Arial" w:hAnsi="Arial" w:cs="Arial"/>
        </w:rPr>
      </w:pPr>
      <w:r w:rsidRPr="000667D2">
        <w:rPr>
          <w:rFonts w:ascii="Arial" w:hAnsi="Arial" w:cs="Arial"/>
        </w:rPr>
        <w:t xml:space="preserve">Notification to the contractor will be </w:t>
      </w:r>
      <w:r w:rsidR="00BC4734">
        <w:rPr>
          <w:rFonts w:ascii="Arial" w:hAnsi="Arial" w:cs="Arial"/>
        </w:rPr>
        <w:t>done</w:t>
      </w:r>
      <w:r w:rsidRPr="000667D2">
        <w:rPr>
          <w:rFonts w:ascii="Arial" w:hAnsi="Arial" w:cs="Arial"/>
        </w:rPr>
        <w:t xml:space="preserve"> by the employer by means of a telephone call, or</w:t>
      </w:r>
      <w:r w:rsidR="00BC4734">
        <w:rPr>
          <w:rFonts w:ascii="Arial" w:hAnsi="Arial" w:cs="Arial"/>
        </w:rPr>
        <w:t xml:space="preserve"> an</w:t>
      </w:r>
      <w:r w:rsidRPr="000667D2">
        <w:rPr>
          <w:rFonts w:ascii="Arial" w:hAnsi="Arial" w:cs="Arial"/>
        </w:rPr>
        <w:t xml:space="preserve"> e</w:t>
      </w:r>
      <w:r w:rsidR="00BC4734">
        <w:rPr>
          <w:rFonts w:ascii="Arial" w:hAnsi="Arial" w:cs="Arial"/>
        </w:rPr>
        <w:t>-</w:t>
      </w:r>
      <w:r w:rsidRPr="000667D2">
        <w:rPr>
          <w:rFonts w:ascii="Arial" w:hAnsi="Arial" w:cs="Arial"/>
        </w:rPr>
        <w:t>mail. Records of notification will be kept and updated by the contractor.</w:t>
      </w:r>
    </w:p>
    <w:p w:rsidR="00F90BD8" w:rsidRPr="000667D2" w:rsidRDefault="00F90BD8" w:rsidP="00D06795">
      <w:pPr>
        <w:tabs>
          <w:tab w:val="right" w:pos="709"/>
          <w:tab w:val="right" w:pos="851"/>
        </w:tabs>
        <w:spacing w:line="276" w:lineRule="auto"/>
        <w:ind w:left="426"/>
        <w:jc w:val="both"/>
        <w:rPr>
          <w:rFonts w:ascii="Arial" w:hAnsi="Arial" w:cs="Arial"/>
        </w:rPr>
      </w:pPr>
    </w:p>
    <w:p w:rsidR="00DA7225" w:rsidRDefault="00F90BD8" w:rsidP="00D06795">
      <w:pPr>
        <w:tabs>
          <w:tab w:val="right" w:pos="709"/>
          <w:tab w:val="right" w:pos="851"/>
        </w:tabs>
        <w:spacing w:line="276" w:lineRule="auto"/>
        <w:ind w:left="426"/>
        <w:jc w:val="both"/>
        <w:rPr>
          <w:rFonts w:ascii="Arial" w:hAnsi="Arial" w:cs="Arial"/>
        </w:rPr>
      </w:pPr>
      <w:r w:rsidRPr="000667D2">
        <w:rPr>
          <w:rFonts w:ascii="Arial" w:hAnsi="Arial" w:cs="Arial"/>
        </w:rPr>
        <w:t xml:space="preserve">The </w:t>
      </w:r>
      <w:r w:rsidR="00577FD8" w:rsidRPr="000667D2">
        <w:rPr>
          <w:rFonts w:ascii="Arial" w:hAnsi="Arial" w:cs="Arial"/>
        </w:rPr>
        <w:t>GPAA</w:t>
      </w:r>
      <w:r w:rsidRPr="000667D2">
        <w:rPr>
          <w:rFonts w:ascii="Arial" w:hAnsi="Arial" w:cs="Arial"/>
        </w:rPr>
        <w:t xml:space="preserve"> will afford the Contractor access to the works site and to such other places as may be </w:t>
      </w:r>
      <w:commentRangeStart w:id="0"/>
      <w:r w:rsidRPr="000667D2">
        <w:rPr>
          <w:rFonts w:ascii="Arial" w:hAnsi="Arial" w:cs="Arial"/>
        </w:rPr>
        <w:t>necessary to enable the Contractor to carry out his/her duties</w:t>
      </w:r>
      <w:r w:rsidR="00DA7225">
        <w:rPr>
          <w:rFonts w:ascii="Arial" w:hAnsi="Arial" w:cs="Arial"/>
        </w:rPr>
        <w:t>.</w:t>
      </w:r>
    </w:p>
    <w:p w:rsidR="00F90BD8" w:rsidRPr="000667D2" w:rsidRDefault="00F90BD8" w:rsidP="00D06795">
      <w:pPr>
        <w:tabs>
          <w:tab w:val="right" w:pos="709"/>
          <w:tab w:val="right" w:pos="851"/>
        </w:tabs>
        <w:spacing w:line="276" w:lineRule="auto"/>
        <w:ind w:left="426"/>
        <w:jc w:val="both"/>
        <w:rPr>
          <w:rFonts w:ascii="Arial" w:hAnsi="Arial" w:cs="Arial"/>
        </w:rPr>
      </w:pPr>
      <w:r w:rsidRPr="000667D2">
        <w:rPr>
          <w:rFonts w:ascii="Arial" w:hAnsi="Arial" w:cs="Arial"/>
        </w:rPr>
        <w:t xml:space="preserve"> </w:t>
      </w:r>
      <w:commentRangeEnd w:id="0"/>
    </w:p>
    <w:p w:rsidR="00F90BD8" w:rsidRPr="000667D2" w:rsidRDefault="00577FD8" w:rsidP="00D06795">
      <w:pPr>
        <w:tabs>
          <w:tab w:val="right" w:pos="709"/>
          <w:tab w:val="right" w:pos="851"/>
        </w:tabs>
        <w:spacing w:line="276" w:lineRule="auto"/>
        <w:ind w:left="426"/>
        <w:jc w:val="both"/>
        <w:rPr>
          <w:rFonts w:ascii="Arial" w:hAnsi="Arial" w:cs="Arial"/>
        </w:rPr>
      </w:pPr>
      <w:r w:rsidRPr="000667D2">
        <w:rPr>
          <w:rFonts w:ascii="Arial" w:hAnsi="Arial" w:cs="Arial"/>
        </w:rPr>
        <w:t>The GPAA</w:t>
      </w:r>
      <w:r w:rsidR="00F90BD8" w:rsidRPr="000667D2">
        <w:rPr>
          <w:rFonts w:ascii="Arial" w:hAnsi="Arial" w:cs="Arial"/>
        </w:rPr>
        <w:t xml:space="preserve"> will not guarantee access at all times or at any time.  The </w:t>
      </w:r>
      <w:r w:rsidRPr="000667D2">
        <w:rPr>
          <w:rFonts w:ascii="Arial" w:hAnsi="Arial" w:cs="Arial"/>
        </w:rPr>
        <w:t>GPAA</w:t>
      </w:r>
      <w:r w:rsidR="00F90BD8" w:rsidRPr="000667D2">
        <w:rPr>
          <w:rFonts w:ascii="Arial" w:hAnsi="Arial" w:cs="Arial"/>
        </w:rPr>
        <w:t xml:space="preserve"> accepts that such delays caused by</w:t>
      </w:r>
      <w:r w:rsidR="00BC4734">
        <w:rPr>
          <w:rFonts w:ascii="Arial" w:hAnsi="Arial" w:cs="Arial"/>
        </w:rPr>
        <w:t xml:space="preserve"> it</w:t>
      </w:r>
      <w:r w:rsidR="00F90BD8" w:rsidRPr="000667D2">
        <w:rPr>
          <w:rFonts w:ascii="Arial" w:hAnsi="Arial" w:cs="Arial"/>
        </w:rPr>
        <w:t xml:space="preserve"> not being able to give the access timeously, will be </w:t>
      </w:r>
      <w:r w:rsidR="00BC4734">
        <w:rPr>
          <w:rFonts w:ascii="Arial" w:hAnsi="Arial" w:cs="Arial"/>
        </w:rPr>
        <w:t xml:space="preserve">the </w:t>
      </w:r>
      <w:r w:rsidR="00F90BD8" w:rsidRPr="000667D2">
        <w:rPr>
          <w:rFonts w:ascii="Arial" w:hAnsi="Arial" w:cs="Arial"/>
        </w:rPr>
        <w:t>cause for the delay in repair time.</w:t>
      </w:r>
    </w:p>
    <w:p w:rsidR="00F90BD8" w:rsidRPr="000667D2" w:rsidRDefault="00F90BD8" w:rsidP="00D06795">
      <w:pPr>
        <w:tabs>
          <w:tab w:val="right" w:pos="709"/>
          <w:tab w:val="right" w:pos="851"/>
        </w:tabs>
        <w:spacing w:line="276" w:lineRule="auto"/>
        <w:ind w:left="426"/>
        <w:jc w:val="both"/>
        <w:rPr>
          <w:rFonts w:ascii="Arial" w:hAnsi="Arial" w:cs="Arial"/>
        </w:rPr>
      </w:pPr>
    </w:p>
    <w:p w:rsidR="00F90BD8" w:rsidRPr="000667D2" w:rsidRDefault="00F90BD8" w:rsidP="00D06795">
      <w:pPr>
        <w:tabs>
          <w:tab w:val="right" w:pos="709"/>
          <w:tab w:val="right" w:pos="851"/>
        </w:tabs>
        <w:spacing w:line="276" w:lineRule="auto"/>
        <w:ind w:left="426"/>
        <w:jc w:val="both"/>
        <w:rPr>
          <w:rFonts w:ascii="Arial" w:hAnsi="Arial" w:cs="Arial"/>
        </w:rPr>
      </w:pPr>
      <w:r w:rsidRPr="000667D2">
        <w:rPr>
          <w:rFonts w:ascii="Arial" w:hAnsi="Arial" w:cs="Arial"/>
        </w:rPr>
        <w:t xml:space="preserve">The </w:t>
      </w:r>
      <w:r w:rsidR="00577FD8" w:rsidRPr="000667D2">
        <w:rPr>
          <w:rFonts w:ascii="Arial" w:hAnsi="Arial" w:cs="Arial"/>
        </w:rPr>
        <w:t>GPAA</w:t>
      </w:r>
      <w:r w:rsidRPr="000667D2">
        <w:rPr>
          <w:rFonts w:ascii="Arial" w:hAnsi="Arial" w:cs="Arial"/>
        </w:rPr>
        <w:t xml:space="preserve"> will ensure that </w:t>
      </w:r>
      <w:r w:rsidR="00C42A6A" w:rsidRPr="000667D2">
        <w:rPr>
          <w:rFonts w:ascii="Arial" w:hAnsi="Arial" w:cs="Arial"/>
        </w:rPr>
        <w:t>it</w:t>
      </w:r>
      <w:r w:rsidRPr="000667D2">
        <w:rPr>
          <w:rFonts w:ascii="Arial" w:hAnsi="Arial" w:cs="Arial"/>
        </w:rPr>
        <w:t>, or any other 3</w:t>
      </w:r>
      <w:r w:rsidRPr="000667D2">
        <w:rPr>
          <w:rFonts w:ascii="Arial" w:hAnsi="Arial" w:cs="Arial"/>
          <w:vertAlign w:val="superscript"/>
        </w:rPr>
        <w:t>rd</w:t>
      </w:r>
      <w:r w:rsidRPr="000667D2">
        <w:rPr>
          <w:rFonts w:ascii="Arial" w:hAnsi="Arial" w:cs="Arial"/>
        </w:rPr>
        <w:t xml:space="preserve"> parties, will not attempt maintenance or repairs to the electrical system, unless this has been discussed and authorized in writing by </w:t>
      </w:r>
      <w:r w:rsidR="00C42A6A" w:rsidRPr="000667D2">
        <w:rPr>
          <w:rFonts w:ascii="Arial" w:hAnsi="Arial" w:cs="Arial"/>
        </w:rPr>
        <w:t xml:space="preserve">both </w:t>
      </w:r>
      <w:r w:rsidRPr="000667D2">
        <w:rPr>
          <w:rFonts w:ascii="Arial" w:hAnsi="Arial" w:cs="Arial"/>
        </w:rPr>
        <w:t xml:space="preserve">the </w:t>
      </w:r>
      <w:r w:rsidR="00C42A6A" w:rsidRPr="000667D2">
        <w:rPr>
          <w:rFonts w:ascii="Arial" w:hAnsi="Arial" w:cs="Arial"/>
        </w:rPr>
        <w:t>GPAA</w:t>
      </w:r>
      <w:r w:rsidRPr="000667D2">
        <w:rPr>
          <w:rFonts w:ascii="Arial" w:hAnsi="Arial" w:cs="Arial"/>
        </w:rPr>
        <w:t xml:space="preserve"> and </w:t>
      </w:r>
      <w:r w:rsidR="00BC4734">
        <w:rPr>
          <w:rFonts w:ascii="Arial" w:hAnsi="Arial" w:cs="Arial"/>
        </w:rPr>
        <w:t xml:space="preserve">the </w:t>
      </w:r>
      <w:r w:rsidRPr="000667D2">
        <w:rPr>
          <w:rFonts w:ascii="Arial" w:hAnsi="Arial" w:cs="Arial"/>
        </w:rPr>
        <w:t>Contractor.</w:t>
      </w:r>
    </w:p>
    <w:p w:rsidR="00F90BD8" w:rsidRPr="009D33EE" w:rsidRDefault="00F90BD8" w:rsidP="00D06795">
      <w:pPr>
        <w:tabs>
          <w:tab w:val="right" w:pos="709"/>
          <w:tab w:val="right" w:pos="851"/>
        </w:tabs>
        <w:spacing w:line="276" w:lineRule="auto"/>
        <w:ind w:left="426"/>
        <w:jc w:val="both"/>
        <w:rPr>
          <w:rFonts w:ascii="Arial" w:hAnsi="Arial" w:cs="Arial"/>
        </w:rPr>
      </w:pPr>
    </w:p>
    <w:p w:rsidR="009B2407" w:rsidRDefault="00F90BD8" w:rsidP="00D06795">
      <w:pPr>
        <w:pStyle w:val="Header"/>
        <w:tabs>
          <w:tab w:val="clear" w:pos="4320"/>
          <w:tab w:val="clear" w:pos="8640"/>
          <w:tab w:val="left" w:pos="0"/>
          <w:tab w:val="right" w:pos="709"/>
          <w:tab w:val="right" w:pos="851"/>
        </w:tabs>
        <w:spacing w:line="276" w:lineRule="auto"/>
        <w:ind w:left="426"/>
        <w:jc w:val="both"/>
        <w:rPr>
          <w:rFonts w:ascii="Arial" w:hAnsi="Arial"/>
          <w:b/>
          <w:bCs/>
          <w:sz w:val="24"/>
        </w:rPr>
      </w:pPr>
      <w:r>
        <w:rPr>
          <w:rFonts w:ascii="Arial" w:hAnsi="Arial"/>
          <w:b/>
          <w:bCs/>
          <w:sz w:val="24"/>
        </w:rPr>
        <w:tab/>
        <w:t xml:space="preserve"> </w:t>
      </w:r>
      <w:r w:rsidR="00083E0B">
        <w:rPr>
          <w:rFonts w:ascii="Arial" w:hAnsi="Arial"/>
          <w:b/>
          <w:bCs/>
          <w:sz w:val="24"/>
        </w:rPr>
        <w:t>6</w:t>
      </w:r>
      <w:r>
        <w:rPr>
          <w:rFonts w:ascii="Arial" w:hAnsi="Arial"/>
          <w:b/>
          <w:bCs/>
          <w:sz w:val="24"/>
        </w:rPr>
        <w:t xml:space="preserve">.2 </w:t>
      </w:r>
      <w:r w:rsidRPr="009D33EE">
        <w:rPr>
          <w:rFonts w:ascii="Arial" w:hAnsi="Arial"/>
          <w:b/>
          <w:bCs/>
          <w:sz w:val="24"/>
        </w:rPr>
        <w:t>RESPONSIBILITIES OF THE CONTRACTOR</w:t>
      </w:r>
    </w:p>
    <w:p w:rsidR="00F90BD8" w:rsidRDefault="00F90BD8" w:rsidP="00D06795">
      <w:pPr>
        <w:pStyle w:val="Header"/>
        <w:tabs>
          <w:tab w:val="clear" w:pos="4320"/>
          <w:tab w:val="clear" w:pos="8640"/>
          <w:tab w:val="left" w:pos="0"/>
          <w:tab w:val="right" w:pos="709"/>
          <w:tab w:val="right" w:pos="851"/>
        </w:tabs>
        <w:spacing w:line="276" w:lineRule="auto"/>
        <w:ind w:left="426"/>
        <w:jc w:val="both"/>
        <w:rPr>
          <w:rFonts w:ascii="Arial" w:hAnsi="Arial"/>
          <w:b/>
          <w:bCs/>
          <w:sz w:val="24"/>
        </w:rPr>
      </w:pPr>
      <w:r w:rsidRPr="009D33EE">
        <w:rPr>
          <w:rFonts w:ascii="Arial" w:hAnsi="Arial"/>
          <w:b/>
          <w:bCs/>
          <w:sz w:val="24"/>
        </w:rPr>
        <w:t xml:space="preserve"> </w:t>
      </w:r>
    </w:p>
    <w:p w:rsidR="00F90BD8" w:rsidRPr="000667D2" w:rsidRDefault="00F90BD8" w:rsidP="00D06795">
      <w:pPr>
        <w:pStyle w:val="Header"/>
        <w:tabs>
          <w:tab w:val="clear" w:pos="4320"/>
          <w:tab w:val="clear" w:pos="8640"/>
          <w:tab w:val="right" w:pos="709"/>
          <w:tab w:val="right" w:pos="851"/>
        </w:tabs>
        <w:spacing w:line="276" w:lineRule="auto"/>
        <w:ind w:left="426" w:right="110"/>
        <w:jc w:val="both"/>
        <w:rPr>
          <w:rFonts w:ascii="Arial" w:hAnsi="Arial"/>
          <w:sz w:val="24"/>
        </w:rPr>
      </w:pPr>
      <w:r w:rsidRPr="009D33EE">
        <w:rPr>
          <w:rFonts w:ascii="Arial" w:hAnsi="Arial"/>
          <w:sz w:val="24"/>
        </w:rPr>
        <w:tab/>
      </w:r>
      <w:r w:rsidRPr="000667D2">
        <w:rPr>
          <w:rFonts w:ascii="Arial" w:hAnsi="Arial"/>
          <w:sz w:val="24"/>
        </w:rPr>
        <w:t>The Contractor shall be responsible for the complete maintenance service, fully described and detailed in the Contract documents.</w:t>
      </w:r>
      <w:r w:rsidR="00FB7B4E" w:rsidRPr="000667D2">
        <w:rPr>
          <w:rFonts w:ascii="Arial" w:hAnsi="Arial"/>
          <w:sz w:val="24"/>
        </w:rPr>
        <w:t xml:space="preserve"> </w:t>
      </w:r>
      <w:r w:rsidRPr="000667D2">
        <w:rPr>
          <w:rFonts w:ascii="Arial" w:hAnsi="Arial"/>
          <w:sz w:val="24"/>
        </w:rPr>
        <w:t xml:space="preserve">The Contractor shall establish and maintain a job card system and all repair work, modifications and descriptions of work done, shall be recorded on the job card system. </w:t>
      </w:r>
    </w:p>
    <w:p w:rsidR="00F90BD8" w:rsidRPr="000667D2" w:rsidRDefault="00F90BD8" w:rsidP="00D06795">
      <w:pPr>
        <w:pStyle w:val="Header"/>
        <w:tabs>
          <w:tab w:val="clear" w:pos="4320"/>
          <w:tab w:val="clear" w:pos="8640"/>
          <w:tab w:val="right" w:pos="709"/>
          <w:tab w:val="right" w:pos="851"/>
        </w:tabs>
        <w:spacing w:line="276" w:lineRule="auto"/>
        <w:ind w:left="426"/>
        <w:jc w:val="both"/>
        <w:rPr>
          <w:rFonts w:ascii="Arial" w:hAnsi="Arial"/>
          <w:sz w:val="24"/>
        </w:rPr>
      </w:pPr>
    </w:p>
    <w:p w:rsidR="00F90BD8" w:rsidRPr="000667D2" w:rsidRDefault="00F90BD8" w:rsidP="00D06795">
      <w:pPr>
        <w:pStyle w:val="Header"/>
        <w:tabs>
          <w:tab w:val="clear" w:pos="4320"/>
          <w:tab w:val="clear" w:pos="8640"/>
          <w:tab w:val="right" w:pos="709"/>
          <w:tab w:val="right" w:pos="851"/>
        </w:tabs>
        <w:spacing w:line="276" w:lineRule="auto"/>
        <w:ind w:left="426"/>
        <w:jc w:val="both"/>
        <w:rPr>
          <w:rFonts w:ascii="Arial" w:hAnsi="Arial"/>
          <w:sz w:val="24"/>
        </w:rPr>
      </w:pPr>
      <w:r w:rsidRPr="000667D2">
        <w:rPr>
          <w:rFonts w:ascii="Arial" w:hAnsi="Arial"/>
          <w:sz w:val="24"/>
        </w:rPr>
        <w:t>The names of the person who issued the instruction as well as the names of the contractor’s personnel who carried out the work shall be recorded on the job card</w:t>
      </w:r>
      <w:r w:rsidR="009B2407" w:rsidRPr="000667D2">
        <w:rPr>
          <w:rFonts w:ascii="Arial" w:hAnsi="Arial"/>
          <w:sz w:val="24"/>
        </w:rPr>
        <w:t>.</w:t>
      </w:r>
    </w:p>
    <w:p w:rsidR="00F90BD8" w:rsidRPr="000667D2" w:rsidRDefault="00F90BD8" w:rsidP="00D06795">
      <w:pPr>
        <w:pStyle w:val="Header"/>
        <w:tabs>
          <w:tab w:val="clear" w:pos="4320"/>
          <w:tab w:val="clear" w:pos="8640"/>
          <w:tab w:val="right" w:pos="709"/>
          <w:tab w:val="right" w:pos="851"/>
        </w:tabs>
        <w:spacing w:line="276" w:lineRule="auto"/>
        <w:ind w:left="426"/>
        <w:jc w:val="both"/>
        <w:rPr>
          <w:rFonts w:ascii="Arial" w:hAnsi="Arial"/>
          <w:sz w:val="24"/>
        </w:rPr>
      </w:pPr>
      <w:r w:rsidRPr="000667D2">
        <w:rPr>
          <w:rFonts w:ascii="Arial" w:hAnsi="Arial"/>
          <w:sz w:val="24"/>
        </w:rPr>
        <w:t>Each job card shall be signed off by the employer’s duly appointed representative.</w:t>
      </w:r>
    </w:p>
    <w:p w:rsidR="00F90BD8" w:rsidRPr="000667D2" w:rsidRDefault="00F90BD8" w:rsidP="00D06795">
      <w:pPr>
        <w:pStyle w:val="Header"/>
        <w:tabs>
          <w:tab w:val="clear" w:pos="4320"/>
          <w:tab w:val="clear" w:pos="8640"/>
          <w:tab w:val="right" w:pos="709"/>
          <w:tab w:val="right" w:pos="851"/>
        </w:tabs>
        <w:spacing w:line="276" w:lineRule="auto"/>
        <w:ind w:left="426"/>
        <w:jc w:val="both"/>
        <w:rPr>
          <w:rFonts w:ascii="Arial" w:hAnsi="Arial"/>
          <w:sz w:val="24"/>
        </w:rPr>
      </w:pPr>
      <w:r w:rsidRPr="000667D2">
        <w:rPr>
          <w:rFonts w:ascii="Arial" w:hAnsi="Arial"/>
          <w:sz w:val="24"/>
        </w:rPr>
        <w:t>Copies of each of the fully completed and signed job cards shall be submitted together with a summary of work done, when the work is invoiced for payment.</w:t>
      </w:r>
    </w:p>
    <w:p w:rsidR="00F90BD8" w:rsidRPr="000667D2" w:rsidRDefault="00F90BD8" w:rsidP="00D06795">
      <w:pPr>
        <w:pStyle w:val="Header"/>
        <w:tabs>
          <w:tab w:val="clear" w:pos="4320"/>
          <w:tab w:val="clear" w:pos="8640"/>
          <w:tab w:val="right" w:pos="709"/>
          <w:tab w:val="right" w:pos="851"/>
        </w:tabs>
        <w:spacing w:line="276" w:lineRule="auto"/>
        <w:ind w:left="426"/>
        <w:jc w:val="both"/>
        <w:rPr>
          <w:rFonts w:ascii="Arial" w:hAnsi="Arial"/>
          <w:sz w:val="24"/>
        </w:rPr>
      </w:pPr>
    </w:p>
    <w:p w:rsidR="00F90BD8" w:rsidRPr="000667D2" w:rsidRDefault="00F90BD8" w:rsidP="00D06795">
      <w:pPr>
        <w:pStyle w:val="Header"/>
        <w:tabs>
          <w:tab w:val="clear" w:pos="4320"/>
          <w:tab w:val="clear" w:pos="8640"/>
          <w:tab w:val="right" w:pos="709"/>
          <w:tab w:val="right" w:pos="851"/>
        </w:tabs>
        <w:spacing w:line="276" w:lineRule="auto"/>
        <w:ind w:left="426"/>
        <w:jc w:val="both"/>
        <w:rPr>
          <w:rFonts w:ascii="Arial" w:hAnsi="Arial"/>
          <w:sz w:val="24"/>
        </w:rPr>
      </w:pPr>
      <w:r w:rsidRPr="000667D2">
        <w:rPr>
          <w:rFonts w:ascii="Arial" w:hAnsi="Arial"/>
          <w:sz w:val="24"/>
        </w:rPr>
        <w:t>The Contractor shall carry out the necessary repair and maintenance work within the specified response and repair time, once notification has been given to the contractor to commence with the repair or maintenance work.</w:t>
      </w:r>
    </w:p>
    <w:p w:rsidR="00F90BD8" w:rsidRPr="009D4558" w:rsidRDefault="00F90BD8" w:rsidP="00D06795">
      <w:pPr>
        <w:pStyle w:val="Header"/>
        <w:tabs>
          <w:tab w:val="clear" w:pos="4320"/>
          <w:tab w:val="clear" w:pos="8640"/>
          <w:tab w:val="right" w:pos="709"/>
          <w:tab w:val="right" w:pos="851"/>
        </w:tabs>
        <w:spacing w:line="276" w:lineRule="auto"/>
        <w:ind w:left="426"/>
        <w:jc w:val="both"/>
        <w:rPr>
          <w:rFonts w:ascii="Arial" w:hAnsi="Arial"/>
          <w:sz w:val="24"/>
        </w:rPr>
      </w:pPr>
    </w:p>
    <w:p w:rsidR="00F90BD8" w:rsidRPr="000667D2" w:rsidRDefault="00F90BD8" w:rsidP="002C1762">
      <w:pPr>
        <w:pStyle w:val="Header"/>
        <w:tabs>
          <w:tab w:val="clear" w:pos="4320"/>
          <w:tab w:val="clear" w:pos="8640"/>
          <w:tab w:val="right" w:pos="709"/>
          <w:tab w:val="right" w:pos="851"/>
        </w:tabs>
        <w:spacing w:line="276" w:lineRule="auto"/>
        <w:ind w:left="426"/>
        <w:jc w:val="both"/>
        <w:rPr>
          <w:rFonts w:ascii="Arial" w:hAnsi="Arial"/>
          <w:sz w:val="24"/>
        </w:rPr>
      </w:pPr>
      <w:r w:rsidRPr="000667D2">
        <w:rPr>
          <w:rFonts w:ascii="Arial" w:hAnsi="Arial"/>
          <w:sz w:val="24"/>
        </w:rPr>
        <w:tab/>
        <w:t xml:space="preserve">The Contractor shall maintain all the documents, supplied by the </w:t>
      </w:r>
      <w:r w:rsidR="00B70723" w:rsidRPr="000667D2">
        <w:rPr>
          <w:rFonts w:ascii="Arial" w:hAnsi="Arial"/>
          <w:sz w:val="24"/>
        </w:rPr>
        <w:t>GPAA</w:t>
      </w:r>
      <w:r w:rsidRPr="000667D2">
        <w:rPr>
          <w:rFonts w:ascii="Arial" w:hAnsi="Arial"/>
          <w:sz w:val="24"/>
        </w:rPr>
        <w:t xml:space="preserve">, in a neat and usable condition and shall return the documents, including the additional documents obtained during the course of the Contract to the </w:t>
      </w:r>
      <w:r w:rsidR="00B70723" w:rsidRPr="000667D2">
        <w:rPr>
          <w:rFonts w:ascii="Arial" w:hAnsi="Arial"/>
          <w:sz w:val="24"/>
        </w:rPr>
        <w:t>GPAA</w:t>
      </w:r>
      <w:r w:rsidRPr="000667D2">
        <w:rPr>
          <w:rFonts w:ascii="Arial" w:hAnsi="Arial"/>
          <w:sz w:val="24"/>
        </w:rPr>
        <w:t xml:space="preserve"> on completion of the Contract.  </w:t>
      </w:r>
    </w:p>
    <w:p w:rsidR="009B2407" w:rsidRPr="000667D2" w:rsidRDefault="00F90BD8" w:rsidP="00D06795">
      <w:pPr>
        <w:widowControl w:val="0"/>
        <w:tabs>
          <w:tab w:val="left" w:pos="567"/>
          <w:tab w:val="right" w:pos="709"/>
          <w:tab w:val="right" w:pos="851"/>
          <w:tab w:val="left" w:pos="1134"/>
          <w:tab w:val="left" w:pos="1701"/>
        </w:tabs>
        <w:spacing w:line="276" w:lineRule="auto"/>
        <w:ind w:left="426"/>
        <w:jc w:val="both"/>
        <w:rPr>
          <w:rFonts w:ascii="Arial" w:hAnsi="Arial"/>
        </w:rPr>
      </w:pPr>
      <w:r w:rsidRPr="000667D2">
        <w:rPr>
          <w:rFonts w:ascii="Arial" w:hAnsi="Arial"/>
        </w:rPr>
        <w:t>The</w:t>
      </w:r>
      <w:r w:rsidR="00136414" w:rsidRPr="000667D2">
        <w:rPr>
          <w:rFonts w:ascii="Arial" w:hAnsi="Arial"/>
        </w:rPr>
        <w:t xml:space="preserve"> </w:t>
      </w:r>
      <w:r w:rsidRPr="000667D2">
        <w:rPr>
          <w:rFonts w:ascii="Arial" w:hAnsi="Arial"/>
        </w:rPr>
        <w:t xml:space="preserve">Contractor shall update literature and drawings whenever he becomes aware of discrepancies in them. </w:t>
      </w:r>
    </w:p>
    <w:p w:rsidR="009B2407" w:rsidRPr="0092068A" w:rsidRDefault="00F90BD8" w:rsidP="00D06795">
      <w:pPr>
        <w:widowControl w:val="0"/>
        <w:tabs>
          <w:tab w:val="left" w:pos="567"/>
          <w:tab w:val="right" w:pos="709"/>
          <w:tab w:val="right" w:pos="851"/>
          <w:tab w:val="left" w:pos="1134"/>
          <w:tab w:val="left" w:pos="1701"/>
        </w:tabs>
        <w:spacing w:line="276" w:lineRule="auto"/>
        <w:ind w:left="426"/>
        <w:jc w:val="both"/>
        <w:rPr>
          <w:rFonts w:ascii="Arial" w:hAnsi="Arial"/>
          <w:sz w:val="22"/>
          <w:szCs w:val="22"/>
        </w:rPr>
      </w:pPr>
      <w:r w:rsidRPr="0092068A">
        <w:rPr>
          <w:rFonts w:ascii="Arial" w:hAnsi="Arial"/>
          <w:sz w:val="22"/>
          <w:szCs w:val="22"/>
        </w:rPr>
        <w:lastRenderedPageBreak/>
        <w:t xml:space="preserve"> </w:t>
      </w:r>
    </w:p>
    <w:p w:rsidR="00136414" w:rsidRDefault="00136414" w:rsidP="00D06795">
      <w:pPr>
        <w:widowControl w:val="0"/>
        <w:tabs>
          <w:tab w:val="left" w:pos="567"/>
          <w:tab w:val="right" w:pos="709"/>
          <w:tab w:val="right" w:pos="851"/>
          <w:tab w:val="left" w:pos="1134"/>
          <w:tab w:val="left" w:pos="1701"/>
        </w:tabs>
        <w:spacing w:line="276" w:lineRule="auto"/>
        <w:ind w:left="426"/>
        <w:jc w:val="both"/>
        <w:rPr>
          <w:rFonts w:ascii="Arial" w:hAnsi="Arial"/>
        </w:rPr>
      </w:pPr>
    </w:p>
    <w:p w:rsidR="009B2407" w:rsidRPr="009D33EE" w:rsidRDefault="00083E0B" w:rsidP="00D06795">
      <w:pPr>
        <w:widowControl w:val="0"/>
        <w:tabs>
          <w:tab w:val="left" w:pos="567"/>
          <w:tab w:val="right" w:pos="709"/>
          <w:tab w:val="right" w:pos="851"/>
          <w:tab w:val="left" w:pos="1134"/>
          <w:tab w:val="left" w:pos="1701"/>
        </w:tabs>
        <w:spacing w:line="276" w:lineRule="auto"/>
        <w:ind w:left="426"/>
        <w:jc w:val="both"/>
        <w:rPr>
          <w:rFonts w:ascii="Arial" w:hAnsi="Arial" w:cs="Arial"/>
        </w:rPr>
      </w:pPr>
      <w:r>
        <w:rPr>
          <w:rFonts w:ascii="Arial" w:hAnsi="Arial" w:cs="Arial"/>
          <w:b/>
        </w:rPr>
        <w:t>6</w:t>
      </w:r>
      <w:r w:rsidR="009B2407">
        <w:rPr>
          <w:rFonts w:ascii="Arial" w:hAnsi="Arial" w:cs="Arial"/>
          <w:b/>
        </w:rPr>
        <w:t>.3</w:t>
      </w:r>
      <w:r w:rsidR="009B2407">
        <w:rPr>
          <w:rFonts w:ascii="Arial" w:hAnsi="Arial" w:cs="Arial"/>
          <w:b/>
        </w:rPr>
        <w:tab/>
      </w:r>
      <w:r w:rsidR="00136414">
        <w:rPr>
          <w:rFonts w:ascii="Arial" w:hAnsi="Arial" w:cs="Arial"/>
          <w:b/>
        </w:rPr>
        <w:t xml:space="preserve"> </w:t>
      </w:r>
      <w:r w:rsidR="00B70723">
        <w:rPr>
          <w:rFonts w:ascii="Arial" w:hAnsi="Arial" w:cs="Arial"/>
          <w:b/>
        </w:rPr>
        <w:t>THE GPAA</w:t>
      </w:r>
      <w:r w:rsidR="009B2407" w:rsidRPr="009D33EE">
        <w:rPr>
          <w:rFonts w:ascii="Arial" w:hAnsi="Arial" w:cs="Arial"/>
          <w:b/>
        </w:rPr>
        <w:t>'s OBLIGATIONS</w:t>
      </w:r>
    </w:p>
    <w:p w:rsidR="009B2407" w:rsidRPr="009D33EE" w:rsidRDefault="009B2407" w:rsidP="00D06795">
      <w:pPr>
        <w:widowControl w:val="0"/>
        <w:tabs>
          <w:tab w:val="left" w:pos="567"/>
          <w:tab w:val="right" w:pos="709"/>
          <w:tab w:val="right" w:pos="851"/>
          <w:tab w:val="left" w:pos="1134"/>
          <w:tab w:val="left" w:pos="1701"/>
        </w:tabs>
        <w:spacing w:line="276" w:lineRule="auto"/>
        <w:ind w:left="426"/>
        <w:jc w:val="both"/>
        <w:rPr>
          <w:rFonts w:ascii="Arial" w:hAnsi="Arial" w:cs="Arial"/>
        </w:rPr>
      </w:pPr>
    </w:p>
    <w:p w:rsidR="009B2407" w:rsidRPr="000667D2" w:rsidRDefault="009B2407" w:rsidP="00D06795">
      <w:pPr>
        <w:widowControl w:val="0"/>
        <w:tabs>
          <w:tab w:val="right" w:pos="709"/>
          <w:tab w:val="right" w:pos="851"/>
          <w:tab w:val="left" w:pos="1134"/>
          <w:tab w:val="left" w:pos="1701"/>
        </w:tabs>
        <w:spacing w:line="276" w:lineRule="auto"/>
        <w:ind w:left="426"/>
        <w:jc w:val="both"/>
        <w:rPr>
          <w:rFonts w:ascii="Arial" w:hAnsi="Arial" w:cs="Arial"/>
        </w:rPr>
      </w:pPr>
      <w:r w:rsidRPr="000667D2">
        <w:rPr>
          <w:rFonts w:ascii="Arial" w:hAnsi="Arial" w:cs="Arial"/>
        </w:rPr>
        <w:t xml:space="preserve">The </w:t>
      </w:r>
      <w:r w:rsidR="00BC4734">
        <w:rPr>
          <w:rFonts w:ascii="Arial" w:hAnsi="Arial" w:cs="Arial"/>
        </w:rPr>
        <w:t>organisation</w:t>
      </w:r>
      <w:r w:rsidRPr="000667D2">
        <w:rPr>
          <w:rFonts w:ascii="Arial" w:hAnsi="Arial" w:cs="Arial"/>
        </w:rPr>
        <w:t xml:space="preserve"> shall undertake to do the following:</w:t>
      </w:r>
    </w:p>
    <w:p w:rsidR="009B2407" w:rsidRPr="000667D2" w:rsidRDefault="009B2407" w:rsidP="00D06795">
      <w:pPr>
        <w:widowControl w:val="0"/>
        <w:tabs>
          <w:tab w:val="right" w:pos="709"/>
          <w:tab w:val="right" w:pos="851"/>
          <w:tab w:val="left" w:pos="1134"/>
          <w:tab w:val="left" w:pos="1701"/>
        </w:tabs>
        <w:spacing w:line="276" w:lineRule="auto"/>
        <w:ind w:left="426"/>
        <w:jc w:val="both"/>
        <w:rPr>
          <w:rFonts w:ascii="Arial" w:hAnsi="Arial" w:cs="Arial"/>
        </w:rPr>
      </w:pPr>
    </w:p>
    <w:p w:rsidR="00D90748" w:rsidRPr="000667D2" w:rsidRDefault="00083E0B" w:rsidP="00D06795">
      <w:pPr>
        <w:widowControl w:val="0"/>
        <w:tabs>
          <w:tab w:val="right" w:pos="709"/>
          <w:tab w:val="right" w:pos="851"/>
          <w:tab w:val="left" w:pos="1134"/>
          <w:tab w:val="left" w:pos="1701"/>
        </w:tabs>
        <w:spacing w:line="276" w:lineRule="auto"/>
        <w:ind w:left="426"/>
        <w:jc w:val="both"/>
        <w:rPr>
          <w:rFonts w:ascii="Arial" w:hAnsi="Arial" w:cs="Arial"/>
        </w:rPr>
      </w:pPr>
      <w:r w:rsidRPr="000667D2">
        <w:rPr>
          <w:rFonts w:ascii="Arial" w:hAnsi="Arial" w:cs="Arial"/>
        </w:rPr>
        <w:t>6</w:t>
      </w:r>
      <w:r w:rsidR="009B2407" w:rsidRPr="000667D2">
        <w:rPr>
          <w:rFonts w:ascii="Arial" w:hAnsi="Arial" w:cs="Arial"/>
        </w:rPr>
        <w:t>.3.1</w:t>
      </w:r>
      <w:r w:rsidR="009B2407" w:rsidRPr="000667D2">
        <w:rPr>
          <w:rFonts w:ascii="Arial" w:hAnsi="Arial" w:cs="Arial"/>
        </w:rPr>
        <w:tab/>
      </w:r>
      <w:r w:rsidR="00136414" w:rsidRPr="000667D2">
        <w:rPr>
          <w:rFonts w:ascii="Arial" w:hAnsi="Arial" w:cs="Arial"/>
        </w:rPr>
        <w:t>Provide</w:t>
      </w:r>
      <w:r w:rsidR="009B2407" w:rsidRPr="000667D2">
        <w:rPr>
          <w:rFonts w:ascii="Arial" w:hAnsi="Arial" w:cs="Arial"/>
        </w:rPr>
        <w:t xml:space="preserve"> at his cost all electricity and other facilities which may be necessary for the use and maintenance of the plant;</w:t>
      </w:r>
    </w:p>
    <w:p w:rsidR="009B2407" w:rsidRPr="000667D2" w:rsidRDefault="009B2407" w:rsidP="00D06795">
      <w:pPr>
        <w:widowControl w:val="0"/>
        <w:tabs>
          <w:tab w:val="right" w:pos="709"/>
          <w:tab w:val="right" w:pos="851"/>
          <w:tab w:val="left" w:pos="1134"/>
          <w:tab w:val="left" w:pos="1701"/>
        </w:tabs>
        <w:spacing w:line="276" w:lineRule="auto"/>
        <w:ind w:left="426"/>
        <w:jc w:val="both"/>
        <w:rPr>
          <w:rFonts w:ascii="Arial" w:hAnsi="Arial" w:cs="Arial"/>
        </w:rPr>
      </w:pPr>
    </w:p>
    <w:p w:rsidR="009B2407" w:rsidRPr="000667D2" w:rsidRDefault="00136414" w:rsidP="00D06795">
      <w:pPr>
        <w:widowControl w:val="0"/>
        <w:tabs>
          <w:tab w:val="right" w:pos="709"/>
          <w:tab w:val="right" w:pos="851"/>
          <w:tab w:val="left" w:pos="1134"/>
          <w:tab w:val="left" w:pos="1701"/>
        </w:tabs>
        <w:spacing w:line="276" w:lineRule="auto"/>
        <w:ind w:left="426"/>
        <w:jc w:val="both"/>
        <w:rPr>
          <w:rFonts w:ascii="Arial" w:hAnsi="Arial" w:cs="Arial"/>
        </w:rPr>
      </w:pPr>
      <w:r w:rsidRPr="000667D2">
        <w:rPr>
          <w:rFonts w:ascii="Arial" w:hAnsi="Arial" w:cs="Arial"/>
        </w:rPr>
        <w:t>6.3.2 Comply</w:t>
      </w:r>
      <w:r w:rsidR="009B2407" w:rsidRPr="000667D2">
        <w:rPr>
          <w:rFonts w:ascii="Arial" w:hAnsi="Arial" w:cs="Arial"/>
        </w:rPr>
        <w:t xml:space="preserve"> with all laws applicable to the use and maintenance of the plant;</w:t>
      </w:r>
    </w:p>
    <w:p w:rsidR="009B2407" w:rsidRPr="000667D2" w:rsidRDefault="009B2407" w:rsidP="00D06795">
      <w:pPr>
        <w:widowControl w:val="0"/>
        <w:tabs>
          <w:tab w:val="right" w:pos="709"/>
          <w:tab w:val="right" w:pos="851"/>
          <w:tab w:val="left" w:pos="1134"/>
          <w:tab w:val="left" w:pos="1701"/>
        </w:tabs>
        <w:spacing w:line="276" w:lineRule="auto"/>
        <w:ind w:left="426"/>
        <w:jc w:val="both"/>
        <w:rPr>
          <w:rFonts w:ascii="Arial" w:hAnsi="Arial" w:cs="Arial"/>
        </w:rPr>
      </w:pPr>
    </w:p>
    <w:p w:rsidR="009B2407" w:rsidRPr="000667D2" w:rsidRDefault="00083E0B" w:rsidP="00D06795">
      <w:pPr>
        <w:widowControl w:val="0"/>
        <w:tabs>
          <w:tab w:val="right" w:pos="709"/>
          <w:tab w:val="right" w:pos="851"/>
          <w:tab w:val="left" w:pos="1134"/>
          <w:tab w:val="left" w:pos="1635"/>
          <w:tab w:val="left" w:pos="1701"/>
        </w:tabs>
        <w:spacing w:line="276" w:lineRule="auto"/>
        <w:ind w:left="426"/>
        <w:jc w:val="both"/>
        <w:rPr>
          <w:rFonts w:ascii="Arial" w:hAnsi="Arial" w:cs="Arial"/>
        </w:rPr>
      </w:pPr>
      <w:r w:rsidRPr="000667D2">
        <w:rPr>
          <w:rFonts w:ascii="Arial" w:hAnsi="Arial" w:cs="Arial"/>
        </w:rPr>
        <w:t>6</w:t>
      </w:r>
      <w:r w:rsidR="009B2407" w:rsidRPr="000667D2">
        <w:rPr>
          <w:rFonts w:ascii="Arial" w:hAnsi="Arial" w:cs="Arial"/>
        </w:rPr>
        <w:t>.3.3</w:t>
      </w:r>
      <w:r w:rsidR="00136414" w:rsidRPr="000667D2">
        <w:rPr>
          <w:rFonts w:ascii="Arial" w:hAnsi="Arial" w:cs="Arial"/>
        </w:rPr>
        <w:t xml:space="preserve"> Report</w:t>
      </w:r>
      <w:r w:rsidR="009B2407" w:rsidRPr="000667D2">
        <w:rPr>
          <w:rFonts w:ascii="Arial" w:hAnsi="Arial" w:cs="Arial"/>
        </w:rPr>
        <w:t xml:space="preserve"> to the maintenance contractor, as soon as possible, any breakdown, malfunction or failure of the plant;</w:t>
      </w:r>
    </w:p>
    <w:p w:rsidR="009B2407" w:rsidRPr="000667D2" w:rsidRDefault="009B2407" w:rsidP="00D06795">
      <w:pPr>
        <w:widowControl w:val="0"/>
        <w:tabs>
          <w:tab w:val="left" w:pos="567"/>
          <w:tab w:val="right" w:pos="709"/>
          <w:tab w:val="right" w:pos="851"/>
          <w:tab w:val="left" w:pos="1134"/>
          <w:tab w:val="left" w:pos="1701"/>
        </w:tabs>
        <w:spacing w:line="276" w:lineRule="auto"/>
        <w:ind w:left="426"/>
        <w:jc w:val="both"/>
        <w:rPr>
          <w:rFonts w:ascii="Arial" w:hAnsi="Arial" w:cs="Arial"/>
        </w:rPr>
      </w:pPr>
    </w:p>
    <w:p w:rsidR="009B2407" w:rsidRPr="000667D2" w:rsidRDefault="00083E0B" w:rsidP="00D06795">
      <w:pPr>
        <w:widowControl w:val="0"/>
        <w:tabs>
          <w:tab w:val="right" w:pos="709"/>
          <w:tab w:val="right" w:pos="851"/>
          <w:tab w:val="left" w:pos="1134"/>
          <w:tab w:val="left" w:pos="1701"/>
        </w:tabs>
        <w:spacing w:line="276" w:lineRule="auto"/>
        <w:ind w:left="426"/>
        <w:jc w:val="both"/>
        <w:rPr>
          <w:rFonts w:ascii="Arial" w:hAnsi="Arial" w:cs="Arial"/>
        </w:rPr>
      </w:pPr>
      <w:r w:rsidRPr="000667D2">
        <w:rPr>
          <w:rFonts w:ascii="Arial" w:hAnsi="Arial" w:cs="Arial"/>
        </w:rPr>
        <w:t>6</w:t>
      </w:r>
      <w:r w:rsidR="009B2407" w:rsidRPr="000667D2">
        <w:rPr>
          <w:rFonts w:ascii="Arial" w:hAnsi="Arial" w:cs="Arial"/>
        </w:rPr>
        <w:t>.3.4</w:t>
      </w:r>
      <w:r w:rsidR="009B2407" w:rsidRPr="000667D2">
        <w:rPr>
          <w:rFonts w:ascii="Arial" w:hAnsi="Arial" w:cs="Arial"/>
        </w:rPr>
        <w:tab/>
      </w:r>
      <w:r w:rsidR="00136414" w:rsidRPr="000667D2">
        <w:rPr>
          <w:rFonts w:ascii="Arial" w:hAnsi="Arial" w:cs="Arial"/>
        </w:rPr>
        <w:t>Not</w:t>
      </w:r>
      <w:r w:rsidR="009B2407" w:rsidRPr="000667D2">
        <w:rPr>
          <w:rFonts w:ascii="Arial" w:hAnsi="Arial" w:cs="Arial"/>
        </w:rPr>
        <w:t xml:space="preserve"> be entitled to cede any of its rights under this agreement without the company's prior written consent.</w:t>
      </w:r>
    </w:p>
    <w:p w:rsidR="00512AD8" w:rsidRPr="009D4558" w:rsidRDefault="00512AD8" w:rsidP="00D06795">
      <w:pPr>
        <w:widowControl w:val="0"/>
        <w:tabs>
          <w:tab w:val="right" w:pos="709"/>
          <w:tab w:val="right" w:pos="851"/>
          <w:tab w:val="left" w:pos="1134"/>
          <w:tab w:val="left" w:pos="1701"/>
        </w:tabs>
        <w:spacing w:line="276" w:lineRule="auto"/>
        <w:ind w:left="426"/>
        <w:jc w:val="both"/>
        <w:rPr>
          <w:rFonts w:ascii="Arial" w:hAnsi="Arial" w:cs="Arial"/>
        </w:rPr>
      </w:pPr>
    </w:p>
    <w:p w:rsidR="00083E0B" w:rsidRPr="009D33EE" w:rsidRDefault="00083E0B" w:rsidP="00D06795">
      <w:pPr>
        <w:widowControl w:val="0"/>
        <w:tabs>
          <w:tab w:val="right" w:pos="709"/>
          <w:tab w:val="right" w:pos="851"/>
          <w:tab w:val="left" w:pos="1134"/>
          <w:tab w:val="left" w:pos="1701"/>
        </w:tabs>
        <w:spacing w:line="276" w:lineRule="auto"/>
        <w:ind w:left="426"/>
        <w:jc w:val="both"/>
        <w:rPr>
          <w:rFonts w:ascii="Arial" w:hAnsi="Arial" w:cs="Arial"/>
        </w:rPr>
      </w:pPr>
    </w:p>
    <w:p w:rsidR="00F90BD8" w:rsidRDefault="00083E0B" w:rsidP="00D06795">
      <w:pPr>
        <w:pStyle w:val="Header"/>
        <w:tabs>
          <w:tab w:val="clear" w:pos="4320"/>
          <w:tab w:val="clear" w:pos="8640"/>
          <w:tab w:val="right" w:pos="709"/>
          <w:tab w:val="right" w:pos="851"/>
        </w:tabs>
        <w:spacing w:line="276" w:lineRule="auto"/>
        <w:ind w:left="426"/>
        <w:jc w:val="both"/>
        <w:rPr>
          <w:rFonts w:ascii="Arial" w:hAnsi="Arial"/>
          <w:b/>
          <w:bCs/>
          <w:sz w:val="24"/>
        </w:rPr>
      </w:pPr>
      <w:r>
        <w:rPr>
          <w:rFonts w:ascii="Arial" w:hAnsi="Arial"/>
          <w:b/>
          <w:bCs/>
          <w:sz w:val="24"/>
        </w:rPr>
        <w:t>7.</w:t>
      </w:r>
      <w:r w:rsidR="00F90BD8" w:rsidRPr="009D33EE">
        <w:rPr>
          <w:rFonts w:ascii="Arial" w:hAnsi="Arial"/>
          <w:b/>
          <w:bCs/>
          <w:sz w:val="24"/>
        </w:rPr>
        <w:tab/>
        <w:t>CONTRACTORS PERFORMANCE</w:t>
      </w:r>
    </w:p>
    <w:p w:rsidR="00F90BD8" w:rsidRPr="009D33EE" w:rsidRDefault="00F90BD8" w:rsidP="00D06795">
      <w:pPr>
        <w:pStyle w:val="Header"/>
        <w:tabs>
          <w:tab w:val="clear" w:pos="4320"/>
          <w:tab w:val="clear" w:pos="8640"/>
          <w:tab w:val="right" w:pos="709"/>
          <w:tab w:val="right" w:pos="851"/>
        </w:tabs>
        <w:spacing w:line="276" w:lineRule="auto"/>
        <w:ind w:left="426"/>
        <w:jc w:val="both"/>
        <w:rPr>
          <w:rFonts w:ascii="Arial" w:hAnsi="Arial"/>
          <w:sz w:val="24"/>
        </w:rPr>
      </w:pPr>
    </w:p>
    <w:p w:rsidR="00F90BD8" w:rsidRPr="000667D2" w:rsidRDefault="00F90BD8" w:rsidP="00D06795">
      <w:pPr>
        <w:pStyle w:val="Header"/>
        <w:tabs>
          <w:tab w:val="clear" w:pos="4320"/>
          <w:tab w:val="clear" w:pos="8640"/>
          <w:tab w:val="right" w:pos="709"/>
          <w:tab w:val="right" w:pos="851"/>
        </w:tabs>
        <w:spacing w:line="276" w:lineRule="auto"/>
        <w:ind w:left="426"/>
        <w:jc w:val="both"/>
        <w:rPr>
          <w:rFonts w:ascii="Arial" w:hAnsi="Arial"/>
          <w:sz w:val="24"/>
        </w:rPr>
      </w:pPr>
      <w:r w:rsidRPr="000667D2">
        <w:rPr>
          <w:rFonts w:ascii="Arial" w:hAnsi="Arial"/>
          <w:sz w:val="24"/>
        </w:rPr>
        <w:t>Depending on the severity of the maintenance or repair required, all repair work shall be concluded on the same day that it was reported; however, where the fault was reported after midday, the work so required shall be concluded by midday the following day, ie within 24 hours.  Where the work to be done cannot be reasonably expected to be concluded within the time allocated, the due time for repair will be communicated to the employer for his approval thereof.</w:t>
      </w:r>
    </w:p>
    <w:p w:rsidR="008F6DFD" w:rsidRDefault="008F6DFD" w:rsidP="00D06795">
      <w:pPr>
        <w:pStyle w:val="Header"/>
        <w:tabs>
          <w:tab w:val="clear" w:pos="4320"/>
          <w:tab w:val="clear" w:pos="8640"/>
          <w:tab w:val="right" w:pos="709"/>
          <w:tab w:val="right" w:pos="851"/>
        </w:tabs>
        <w:spacing w:line="276" w:lineRule="auto"/>
        <w:ind w:left="426"/>
        <w:jc w:val="both"/>
        <w:rPr>
          <w:rFonts w:ascii="Arial" w:hAnsi="Arial"/>
          <w:sz w:val="24"/>
        </w:rPr>
      </w:pPr>
    </w:p>
    <w:p w:rsidR="008F6DFD" w:rsidRDefault="008F6DFD" w:rsidP="00D06795">
      <w:pPr>
        <w:pStyle w:val="Header"/>
        <w:tabs>
          <w:tab w:val="clear" w:pos="4320"/>
          <w:tab w:val="clear" w:pos="8640"/>
          <w:tab w:val="right" w:pos="709"/>
          <w:tab w:val="right" w:pos="851"/>
        </w:tabs>
        <w:spacing w:line="276" w:lineRule="auto"/>
        <w:ind w:left="426"/>
        <w:jc w:val="both"/>
        <w:rPr>
          <w:rFonts w:ascii="Arial" w:hAnsi="Arial"/>
          <w:sz w:val="24"/>
        </w:rPr>
      </w:pPr>
    </w:p>
    <w:p w:rsidR="00F90BD8" w:rsidRDefault="00083E0B" w:rsidP="00D06795">
      <w:pPr>
        <w:tabs>
          <w:tab w:val="right" w:pos="709"/>
          <w:tab w:val="right" w:pos="851"/>
        </w:tabs>
        <w:spacing w:line="276" w:lineRule="auto"/>
        <w:ind w:left="426"/>
        <w:jc w:val="both"/>
        <w:rPr>
          <w:rFonts w:ascii="Arial" w:hAnsi="Arial" w:cs="Arial"/>
          <w:b/>
          <w:bCs/>
        </w:rPr>
      </w:pPr>
      <w:r>
        <w:rPr>
          <w:rFonts w:ascii="Arial" w:hAnsi="Arial" w:cs="Arial"/>
          <w:b/>
          <w:bCs/>
        </w:rPr>
        <w:t>7</w:t>
      </w:r>
      <w:r w:rsidR="00F90BD8">
        <w:rPr>
          <w:rFonts w:ascii="Arial" w:hAnsi="Arial" w:cs="Arial"/>
          <w:b/>
          <w:bCs/>
        </w:rPr>
        <w:t>.1</w:t>
      </w:r>
      <w:r w:rsidR="00F90BD8">
        <w:rPr>
          <w:rFonts w:ascii="Arial" w:hAnsi="Arial" w:cs="Arial"/>
          <w:b/>
          <w:bCs/>
        </w:rPr>
        <w:tab/>
      </w:r>
      <w:r w:rsidR="00F90BD8" w:rsidRPr="009D33EE">
        <w:rPr>
          <w:rFonts w:ascii="Arial" w:hAnsi="Arial" w:cs="Arial"/>
          <w:b/>
          <w:bCs/>
        </w:rPr>
        <w:t>Access to the GPAA section of the substations</w:t>
      </w:r>
    </w:p>
    <w:p w:rsidR="00F90BD8" w:rsidRPr="0092068A" w:rsidRDefault="00F90BD8" w:rsidP="00D06795">
      <w:pPr>
        <w:tabs>
          <w:tab w:val="right" w:pos="709"/>
          <w:tab w:val="right" w:pos="851"/>
        </w:tabs>
        <w:spacing w:line="276" w:lineRule="auto"/>
        <w:ind w:left="426"/>
        <w:jc w:val="both"/>
        <w:rPr>
          <w:rFonts w:ascii="Arial" w:hAnsi="Arial" w:cs="Arial"/>
          <w:b/>
          <w:bCs/>
          <w:sz w:val="22"/>
          <w:szCs w:val="22"/>
        </w:rPr>
      </w:pPr>
    </w:p>
    <w:p w:rsidR="0036191E" w:rsidRPr="000667D2" w:rsidRDefault="00F90BD8" w:rsidP="00D06795">
      <w:pPr>
        <w:tabs>
          <w:tab w:val="right" w:pos="709"/>
          <w:tab w:val="right" w:pos="851"/>
        </w:tabs>
        <w:spacing w:line="276" w:lineRule="auto"/>
        <w:ind w:left="426"/>
        <w:jc w:val="both"/>
        <w:rPr>
          <w:rFonts w:ascii="Arial" w:hAnsi="Arial" w:cs="Arial"/>
          <w:bCs/>
        </w:rPr>
      </w:pPr>
      <w:r w:rsidRPr="000667D2">
        <w:rPr>
          <w:rFonts w:ascii="Arial" w:hAnsi="Arial" w:cs="Arial"/>
          <w:bCs/>
        </w:rPr>
        <w:t xml:space="preserve">Note that the 2 substations each have 2 areas, the one area belongs to Public Works and the adjoining section belongs to the GPAA. </w:t>
      </w:r>
    </w:p>
    <w:p w:rsidR="00F90BD8" w:rsidRPr="000667D2" w:rsidRDefault="00F90BD8" w:rsidP="00D06795">
      <w:pPr>
        <w:tabs>
          <w:tab w:val="right" w:pos="709"/>
          <w:tab w:val="right" w:pos="851"/>
        </w:tabs>
        <w:spacing w:line="276" w:lineRule="auto"/>
        <w:ind w:left="426"/>
        <w:jc w:val="both"/>
        <w:rPr>
          <w:rFonts w:ascii="Arial" w:hAnsi="Arial" w:cs="Arial"/>
        </w:rPr>
      </w:pPr>
      <w:r w:rsidRPr="000667D2">
        <w:rPr>
          <w:rFonts w:ascii="Arial" w:hAnsi="Arial" w:cs="Arial"/>
          <w:bCs/>
        </w:rPr>
        <w:t xml:space="preserve">The Public </w:t>
      </w:r>
      <w:r w:rsidR="00BC4734">
        <w:rPr>
          <w:rFonts w:ascii="Arial" w:hAnsi="Arial" w:cs="Arial"/>
          <w:bCs/>
        </w:rPr>
        <w:t>W</w:t>
      </w:r>
      <w:r w:rsidRPr="000667D2">
        <w:rPr>
          <w:rFonts w:ascii="Arial" w:hAnsi="Arial" w:cs="Arial"/>
          <w:bCs/>
        </w:rPr>
        <w:t>orks section is under public works lock and key and the GPAA section is under GPAA lock and key. Public works have jurisdiction in their area and not in the GPAA section and likewise, the GPAA has jurisdiction in their section and not in the Public works section</w:t>
      </w:r>
    </w:p>
    <w:p w:rsidR="00F90BD8" w:rsidRDefault="00F90BD8" w:rsidP="009E49BF">
      <w:pPr>
        <w:tabs>
          <w:tab w:val="right" w:pos="709"/>
          <w:tab w:val="right" w:pos="851"/>
        </w:tabs>
        <w:spacing w:line="276" w:lineRule="auto"/>
        <w:ind w:left="426"/>
        <w:jc w:val="both"/>
        <w:rPr>
          <w:rFonts w:ascii="Arial" w:hAnsi="Arial" w:cs="Arial"/>
          <w:b/>
        </w:rPr>
      </w:pPr>
      <w:r w:rsidRPr="000667D2">
        <w:rPr>
          <w:rFonts w:ascii="Arial" w:hAnsi="Arial" w:cs="Arial"/>
        </w:rPr>
        <w:t xml:space="preserve">To ensure that responsibility rests with the </w:t>
      </w:r>
      <w:r w:rsidR="00BC4734">
        <w:rPr>
          <w:rFonts w:ascii="Arial" w:hAnsi="Arial" w:cs="Arial"/>
        </w:rPr>
        <w:t>C</w:t>
      </w:r>
      <w:r w:rsidRPr="000667D2">
        <w:rPr>
          <w:rFonts w:ascii="Arial" w:hAnsi="Arial" w:cs="Arial"/>
        </w:rPr>
        <w:t>ontractor, the GPAA sections will be kept under GPAA lock and key. No other 3</w:t>
      </w:r>
      <w:r w:rsidRPr="000667D2">
        <w:rPr>
          <w:rFonts w:ascii="Arial" w:hAnsi="Arial" w:cs="Arial"/>
          <w:vertAlign w:val="superscript"/>
        </w:rPr>
        <w:t>rd</w:t>
      </w:r>
      <w:r w:rsidRPr="000667D2">
        <w:rPr>
          <w:rFonts w:ascii="Arial" w:hAnsi="Arial" w:cs="Arial"/>
        </w:rPr>
        <w:t xml:space="preserve"> party will be afforded free access to the substations without the consent of the maintenance contractor</w:t>
      </w:r>
      <w:r w:rsidRPr="009D4558">
        <w:rPr>
          <w:rFonts w:ascii="Arial" w:hAnsi="Arial" w:cs="Arial"/>
        </w:rPr>
        <w:t xml:space="preserve">. </w:t>
      </w:r>
    </w:p>
    <w:p w:rsidR="002C1762" w:rsidRDefault="002C1762" w:rsidP="00D06795">
      <w:pPr>
        <w:widowControl w:val="0"/>
        <w:tabs>
          <w:tab w:val="right" w:pos="709"/>
          <w:tab w:val="right" w:pos="851"/>
        </w:tabs>
        <w:spacing w:line="276" w:lineRule="auto"/>
        <w:ind w:left="426"/>
        <w:jc w:val="both"/>
        <w:rPr>
          <w:rFonts w:ascii="Arial" w:hAnsi="Arial" w:cs="Arial"/>
          <w:b/>
        </w:rPr>
      </w:pPr>
    </w:p>
    <w:p w:rsidR="00EF62A6" w:rsidRDefault="00EF62A6">
      <w:pPr>
        <w:widowControl w:val="0"/>
        <w:tabs>
          <w:tab w:val="right" w:pos="709"/>
          <w:tab w:val="right" w:pos="851"/>
        </w:tabs>
        <w:spacing w:line="276" w:lineRule="auto"/>
        <w:jc w:val="both"/>
        <w:rPr>
          <w:rFonts w:ascii="Arial" w:hAnsi="Arial" w:cs="Arial"/>
          <w:b/>
        </w:rPr>
      </w:pPr>
    </w:p>
    <w:p w:rsidR="003610C3" w:rsidRPr="009D33EE" w:rsidRDefault="00083E0B" w:rsidP="00D06795">
      <w:pPr>
        <w:widowControl w:val="0"/>
        <w:tabs>
          <w:tab w:val="right" w:pos="709"/>
          <w:tab w:val="right" w:pos="851"/>
        </w:tabs>
        <w:spacing w:line="276" w:lineRule="auto"/>
        <w:ind w:left="426"/>
        <w:jc w:val="both"/>
        <w:rPr>
          <w:rFonts w:ascii="Arial" w:hAnsi="Arial" w:cs="Arial"/>
          <w:b/>
        </w:rPr>
      </w:pPr>
      <w:r>
        <w:rPr>
          <w:rFonts w:ascii="Arial" w:hAnsi="Arial" w:cs="Arial"/>
          <w:b/>
        </w:rPr>
        <w:t>8</w:t>
      </w:r>
      <w:r w:rsidR="00F616D4">
        <w:rPr>
          <w:rFonts w:ascii="Arial" w:hAnsi="Arial" w:cs="Arial"/>
          <w:b/>
        </w:rPr>
        <w:t>.</w:t>
      </w:r>
      <w:r w:rsidR="00F90BD8">
        <w:rPr>
          <w:rFonts w:ascii="Arial" w:hAnsi="Arial" w:cs="Arial"/>
          <w:b/>
        </w:rPr>
        <w:tab/>
      </w:r>
      <w:r w:rsidR="003610C3" w:rsidRPr="009D33EE">
        <w:rPr>
          <w:rFonts w:ascii="Arial" w:hAnsi="Arial" w:cs="Arial"/>
          <w:b/>
        </w:rPr>
        <w:t>TERMS OF PAYMENT</w:t>
      </w:r>
    </w:p>
    <w:p w:rsidR="003610C3" w:rsidRPr="009D33EE" w:rsidRDefault="003610C3" w:rsidP="00D06795">
      <w:pPr>
        <w:widowControl w:val="0"/>
        <w:tabs>
          <w:tab w:val="left" w:pos="567"/>
          <w:tab w:val="right" w:pos="709"/>
          <w:tab w:val="right" w:pos="851"/>
          <w:tab w:val="left" w:pos="1134"/>
          <w:tab w:val="left" w:pos="1701"/>
        </w:tabs>
        <w:spacing w:line="276" w:lineRule="auto"/>
        <w:ind w:left="426"/>
        <w:jc w:val="both"/>
        <w:rPr>
          <w:rFonts w:ascii="Arial" w:hAnsi="Arial" w:cs="Arial"/>
        </w:rPr>
      </w:pPr>
    </w:p>
    <w:p w:rsidR="003610C3" w:rsidRPr="000667D2" w:rsidRDefault="003610C3" w:rsidP="00D06795">
      <w:pPr>
        <w:widowControl w:val="0"/>
        <w:tabs>
          <w:tab w:val="right" w:pos="709"/>
          <w:tab w:val="right" w:pos="851"/>
        </w:tabs>
        <w:spacing w:line="276" w:lineRule="auto"/>
        <w:ind w:left="426"/>
        <w:jc w:val="both"/>
        <w:rPr>
          <w:rFonts w:ascii="Arial" w:hAnsi="Arial" w:cs="Arial"/>
        </w:rPr>
      </w:pPr>
      <w:r w:rsidRPr="000667D2">
        <w:rPr>
          <w:rFonts w:ascii="Arial" w:hAnsi="Arial" w:cs="Arial"/>
        </w:rPr>
        <w:t>The routine monthly service charge is payable monthly in arrears. A tax invoice for the monthly maintenance shall be submitted by the 25</w:t>
      </w:r>
      <w:r w:rsidRPr="000667D2">
        <w:rPr>
          <w:rFonts w:ascii="Arial" w:hAnsi="Arial" w:cs="Arial"/>
          <w:vertAlign w:val="superscript"/>
        </w:rPr>
        <w:t>th</w:t>
      </w:r>
      <w:r w:rsidRPr="000667D2">
        <w:rPr>
          <w:rFonts w:ascii="Arial" w:hAnsi="Arial" w:cs="Arial"/>
        </w:rPr>
        <w:t xml:space="preserve"> of the month, payment thereof to be processed with the next cheque run i.e. before the end of the following month. This procedure will be followed for each monthly maintenance period.</w:t>
      </w:r>
    </w:p>
    <w:p w:rsidR="00AD4457" w:rsidRPr="000667D2" w:rsidRDefault="00AD4457" w:rsidP="00D06795">
      <w:pPr>
        <w:widowControl w:val="0"/>
        <w:tabs>
          <w:tab w:val="left" w:pos="567"/>
          <w:tab w:val="right" w:pos="709"/>
          <w:tab w:val="right" w:pos="851"/>
          <w:tab w:val="left" w:pos="1134"/>
          <w:tab w:val="left" w:pos="1701"/>
        </w:tabs>
        <w:spacing w:line="276" w:lineRule="auto"/>
        <w:ind w:left="426"/>
        <w:jc w:val="both"/>
        <w:rPr>
          <w:rFonts w:ascii="Arial" w:hAnsi="Arial" w:cs="Arial"/>
        </w:rPr>
      </w:pPr>
    </w:p>
    <w:p w:rsidR="003610C3" w:rsidRPr="000667D2" w:rsidRDefault="003610C3" w:rsidP="00D06795">
      <w:pPr>
        <w:widowControl w:val="0"/>
        <w:tabs>
          <w:tab w:val="right" w:pos="709"/>
          <w:tab w:val="right" w:pos="851"/>
        </w:tabs>
        <w:spacing w:line="276" w:lineRule="auto"/>
        <w:ind w:left="426"/>
        <w:jc w:val="both"/>
        <w:rPr>
          <w:rFonts w:ascii="Arial" w:hAnsi="Arial" w:cs="Arial"/>
        </w:rPr>
      </w:pPr>
      <w:r w:rsidRPr="000667D2">
        <w:rPr>
          <w:rFonts w:ascii="Arial" w:hAnsi="Arial" w:cs="Arial"/>
        </w:rPr>
        <w:t xml:space="preserve">All additional services, repair and charges for spares </w:t>
      </w:r>
      <w:r w:rsidR="00AD4457" w:rsidRPr="000667D2">
        <w:rPr>
          <w:rFonts w:ascii="Arial" w:hAnsi="Arial" w:cs="Arial"/>
        </w:rPr>
        <w:t xml:space="preserve">must first be discussed with the responsible GPAA official. All the work in table 2 of the pricing schedule shall be </w:t>
      </w:r>
      <w:r w:rsidR="00512AD8" w:rsidRPr="000667D2">
        <w:rPr>
          <w:rFonts w:ascii="Arial" w:hAnsi="Arial" w:cs="Arial"/>
        </w:rPr>
        <w:t>carried out</w:t>
      </w:r>
      <w:r w:rsidR="00AD4457" w:rsidRPr="000667D2">
        <w:rPr>
          <w:rFonts w:ascii="Arial" w:hAnsi="Arial" w:cs="Arial"/>
        </w:rPr>
        <w:t xml:space="preserve"> if requested by the GPAA official. </w:t>
      </w:r>
    </w:p>
    <w:p w:rsidR="00F30699" w:rsidRDefault="00F30699" w:rsidP="00D06795">
      <w:pPr>
        <w:widowControl w:val="0"/>
        <w:tabs>
          <w:tab w:val="right" w:pos="709"/>
          <w:tab w:val="right" w:pos="851"/>
        </w:tabs>
        <w:spacing w:line="276" w:lineRule="auto"/>
        <w:ind w:left="426"/>
        <w:jc w:val="both"/>
        <w:rPr>
          <w:rFonts w:ascii="Arial" w:hAnsi="Arial" w:cs="Arial"/>
        </w:rPr>
      </w:pPr>
    </w:p>
    <w:p w:rsidR="00F30699" w:rsidRDefault="00F30699" w:rsidP="00D06795">
      <w:pPr>
        <w:widowControl w:val="0"/>
        <w:tabs>
          <w:tab w:val="right" w:pos="709"/>
          <w:tab w:val="right" w:pos="851"/>
        </w:tabs>
        <w:spacing w:line="276" w:lineRule="auto"/>
        <w:ind w:left="426"/>
        <w:jc w:val="both"/>
        <w:rPr>
          <w:rFonts w:ascii="Arial" w:hAnsi="Arial" w:cs="Arial"/>
        </w:rPr>
      </w:pPr>
    </w:p>
    <w:p w:rsidR="000F2EB7" w:rsidRPr="00511E7E" w:rsidRDefault="000F2EB7" w:rsidP="00D06795">
      <w:pPr>
        <w:widowControl w:val="0"/>
        <w:tabs>
          <w:tab w:val="right" w:pos="709"/>
          <w:tab w:val="right" w:pos="851"/>
        </w:tabs>
        <w:spacing w:line="276" w:lineRule="auto"/>
        <w:ind w:left="426"/>
        <w:jc w:val="both"/>
        <w:rPr>
          <w:rFonts w:ascii="Arial" w:hAnsi="Arial" w:cs="Arial"/>
          <w:b/>
        </w:rPr>
      </w:pPr>
      <w:r w:rsidRPr="00511E7E">
        <w:rPr>
          <w:rFonts w:ascii="Arial" w:hAnsi="Arial" w:cs="Arial"/>
          <w:b/>
        </w:rPr>
        <w:t>9. A</w:t>
      </w:r>
      <w:r w:rsidR="00F30699">
        <w:rPr>
          <w:rFonts w:ascii="Arial" w:hAnsi="Arial" w:cs="Arial"/>
          <w:b/>
        </w:rPr>
        <w:t>D</w:t>
      </w:r>
      <w:r w:rsidRPr="00511E7E">
        <w:rPr>
          <w:rFonts w:ascii="Arial" w:hAnsi="Arial" w:cs="Arial"/>
          <w:b/>
        </w:rPr>
        <w:t xml:space="preserve"> </w:t>
      </w:r>
      <w:r w:rsidR="00F30699">
        <w:rPr>
          <w:rFonts w:ascii="Arial" w:hAnsi="Arial" w:cs="Arial"/>
          <w:b/>
        </w:rPr>
        <w:t>HOC REPAIRS</w:t>
      </w:r>
    </w:p>
    <w:p w:rsidR="000F2EB7" w:rsidRDefault="000F2EB7" w:rsidP="00D06795">
      <w:pPr>
        <w:widowControl w:val="0"/>
        <w:tabs>
          <w:tab w:val="right" w:pos="709"/>
          <w:tab w:val="right" w:pos="851"/>
        </w:tabs>
        <w:spacing w:line="276" w:lineRule="auto"/>
        <w:ind w:left="426"/>
        <w:jc w:val="both"/>
        <w:rPr>
          <w:rFonts w:ascii="Arial" w:hAnsi="Arial" w:cs="Arial"/>
        </w:rPr>
      </w:pPr>
    </w:p>
    <w:p w:rsidR="008F6DFD" w:rsidRPr="000667D2" w:rsidRDefault="008F6DFD" w:rsidP="00D06795">
      <w:pPr>
        <w:widowControl w:val="0"/>
        <w:tabs>
          <w:tab w:val="right" w:pos="709"/>
          <w:tab w:val="right" w:pos="851"/>
        </w:tabs>
        <w:spacing w:line="276" w:lineRule="auto"/>
        <w:ind w:left="426"/>
        <w:jc w:val="both"/>
        <w:rPr>
          <w:rFonts w:ascii="Arial" w:hAnsi="Arial" w:cs="Arial"/>
        </w:rPr>
      </w:pPr>
      <w:r w:rsidRPr="000667D2">
        <w:rPr>
          <w:rFonts w:ascii="Arial" w:hAnsi="Arial" w:cs="Arial"/>
        </w:rPr>
        <w:t>The contractor is required to have a 24/365 call out facility. The maximum response time which the contractor must respond to a call must be as follows:</w:t>
      </w:r>
    </w:p>
    <w:p w:rsidR="008F6DFD" w:rsidRPr="000667D2" w:rsidRDefault="008F6DFD" w:rsidP="00D06795">
      <w:pPr>
        <w:pStyle w:val="ListParagraph"/>
        <w:widowControl w:val="0"/>
        <w:numPr>
          <w:ilvl w:val="0"/>
          <w:numId w:val="25"/>
        </w:numPr>
        <w:tabs>
          <w:tab w:val="right" w:pos="709"/>
          <w:tab w:val="right" w:pos="851"/>
        </w:tabs>
        <w:spacing w:line="276" w:lineRule="auto"/>
        <w:ind w:left="426" w:firstLine="0"/>
        <w:jc w:val="both"/>
        <w:rPr>
          <w:rFonts w:ascii="Arial" w:hAnsi="Arial" w:cs="Arial"/>
          <w:sz w:val="24"/>
          <w:szCs w:val="24"/>
        </w:rPr>
      </w:pPr>
      <w:r w:rsidRPr="000667D2">
        <w:rPr>
          <w:rFonts w:ascii="Arial" w:hAnsi="Arial" w:cs="Arial"/>
          <w:sz w:val="24"/>
          <w:szCs w:val="24"/>
        </w:rPr>
        <w:t>Critical (Generator failure</w:t>
      </w:r>
      <w:r w:rsidR="00D90748" w:rsidRPr="000667D2">
        <w:rPr>
          <w:rFonts w:ascii="Arial" w:hAnsi="Arial" w:cs="Arial"/>
          <w:sz w:val="24"/>
          <w:szCs w:val="24"/>
        </w:rPr>
        <w:t xml:space="preserve"> following power outage</w:t>
      </w:r>
      <w:r w:rsidRPr="000667D2">
        <w:rPr>
          <w:rFonts w:ascii="Arial" w:hAnsi="Arial" w:cs="Arial"/>
          <w:sz w:val="24"/>
          <w:szCs w:val="24"/>
        </w:rPr>
        <w:t>, plugs not working). – Within 2 (two) hours from notification;</w:t>
      </w:r>
    </w:p>
    <w:p w:rsidR="008F6DFD" w:rsidRPr="000667D2" w:rsidRDefault="008F6DFD" w:rsidP="00D06795">
      <w:pPr>
        <w:pStyle w:val="ListParagraph"/>
        <w:widowControl w:val="0"/>
        <w:numPr>
          <w:ilvl w:val="0"/>
          <w:numId w:val="25"/>
        </w:numPr>
        <w:tabs>
          <w:tab w:val="right" w:pos="709"/>
          <w:tab w:val="right" w:pos="851"/>
        </w:tabs>
        <w:spacing w:line="276" w:lineRule="auto"/>
        <w:ind w:left="426" w:firstLine="0"/>
        <w:jc w:val="both"/>
        <w:rPr>
          <w:rFonts w:ascii="Arial" w:hAnsi="Arial" w:cs="Arial"/>
          <w:sz w:val="24"/>
          <w:szCs w:val="24"/>
        </w:rPr>
      </w:pPr>
      <w:r w:rsidRPr="000667D2">
        <w:rPr>
          <w:rFonts w:ascii="Arial" w:hAnsi="Arial" w:cs="Arial"/>
          <w:sz w:val="24"/>
          <w:szCs w:val="24"/>
        </w:rPr>
        <w:t>Non critical (Installation of new plugs, electrical inspections) – Within 4 (four) hours from notification</w:t>
      </w:r>
      <w:r w:rsidR="00511E7E" w:rsidRPr="000667D2">
        <w:rPr>
          <w:rFonts w:ascii="Arial" w:hAnsi="Arial" w:cs="Arial"/>
          <w:sz w:val="24"/>
          <w:szCs w:val="24"/>
        </w:rPr>
        <w:t>;</w:t>
      </w:r>
    </w:p>
    <w:p w:rsidR="008F6DFD" w:rsidRPr="000667D2" w:rsidRDefault="008F6DFD" w:rsidP="00D06795">
      <w:pPr>
        <w:widowControl w:val="0"/>
        <w:tabs>
          <w:tab w:val="right" w:pos="709"/>
          <w:tab w:val="right" w:pos="851"/>
        </w:tabs>
        <w:spacing w:line="276" w:lineRule="auto"/>
        <w:ind w:left="426"/>
        <w:jc w:val="both"/>
        <w:rPr>
          <w:rFonts w:ascii="Arial" w:hAnsi="Arial" w:cs="Arial"/>
        </w:rPr>
      </w:pPr>
      <w:r w:rsidRPr="000667D2">
        <w:rPr>
          <w:rFonts w:ascii="Arial" w:hAnsi="Arial" w:cs="Arial"/>
        </w:rPr>
        <w:t>The contractor shall ensure that standby arrangements for emergency call out</w:t>
      </w:r>
      <w:r w:rsidR="00511E7E" w:rsidRPr="000667D2">
        <w:rPr>
          <w:rFonts w:ascii="Arial" w:hAnsi="Arial" w:cs="Arial"/>
        </w:rPr>
        <w:t xml:space="preserve">s are at all times in place with contact details of the technicians on standby. </w:t>
      </w:r>
    </w:p>
    <w:p w:rsidR="000F2EB7" w:rsidRPr="000667D2" w:rsidRDefault="000F2EB7" w:rsidP="00D06795">
      <w:pPr>
        <w:widowControl w:val="0"/>
        <w:tabs>
          <w:tab w:val="right" w:pos="709"/>
          <w:tab w:val="right" w:pos="851"/>
        </w:tabs>
        <w:spacing w:line="276" w:lineRule="auto"/>
        <w:ind w:left="426"/>
        <w:jc w:val="both"/>
        <w:rPr>
          <w:rFonts w:ascii="Arial" w:hAnsi="Arial" w:cs="Arial"/>
        </w:rPr>
      </w:pPr>
      <w:r w:rsidRPr="000667D2">
        <w:rPr>
          <w:rFonts w:ascii="Arial" w:hAnsi="Arial" w:cs="Arial"/>
        </w:rPr>
        <w:t xml:space="preserve">All ad hoc and miscellaneous </w:t>
      </w:r>
      <w:r w:rsidR="00B70723" w:rsidRPr="000667D2">
        <w:rPr>
          <w:rFonts w:ascii="Arial" w:hAnsi="Arial" w:cs="Arial"/>
        </w:rPr>
        <w:t xml:space="preserve">repairs in this tender </w:t>
      </w:r>
      <w:r w:rsidRPr="000667D2">
        <w:rPr>
          <w:rFonts w:ascii="Arial" w:hAnsi="Arial" w:cs="Arial"/>
        </w:rPr>
        <w:t xml:space="preserve">will be treated </w:t>
      </w:r>
      <w:r w:rsidR="00B70723" w:rsidRPr="000667D2">
        <w:rPr>
          <w:rFonts w:ascii="Arial" w:hAnsi="Arial" w:cs="Arial"/>
        </w:rPr>
        <w:t>as “</w:t>
      </w:r>
      <w:r w:rsidRPr="000667D2">
        <w:rPr>
          <w:rFonts w:ascii="Arial" w:hAnsi="Arial" w:cs="Arial"/>
        </w:rPr>
        <w:t>as and when</w:t>
      </w:r>
      <w:r w:rsidR="00B70723" w:rsidRPr="000667D2">
        <w:rPr>
          <w:rFonts w:ascii="Arial" w:hAnsi="Arial" w:cs="Arial"/>
        </w:rPr>
        <w:t>”</w:t>
      </w:r>
      <w:r w:rsidRPr="000667D2">
        <w:rPr>
          <w:rFonts w:ascii="Arial" w:hAnsi="Arial" w:cs="Arial"/>
        </w:rPr>
        <w:t xml:space="preserve"> the service is needed.</w:t>
      </w:r>
      <w:r w:rsidR="00B70723" w:rsidRPr="000667D2">
        <w:rPr>
          <w:rFonts w:ascii="Arial" w:hAnsi="Arial" w:cs="Arial"/>
        </w:rPr>
        <w:t xml:space="preserve"> The contractor will not be entitled to claim any of the amounts listed in ad hoc repairs unless work has been carried out. Such work must be first be requested </w:t>
      </w:r>
      <w:r w:rsidR="00511E7E" w:rsidRPr="000667D2">
        <w:rPr>
          <w:rFonts w:ascii="Arial" w:hAnsi="Arial" w:cs="Arial"/>
        </w:rPr>
        <w:t xml:space="preserve">by </w:t>
      </w:r>
      <w:r w:rsidR="00B70723" w:rsidRPr="000667D2">
        <w:rPr>
          <w:rFonts w:ascii="Arial" w:hAnsi="Arial" w:cs="Arial"/>
        </w:rPr>
        <w:t>a GPAA official and a GPAA FM reference number quoted in all job cards.</w:t>
      </w:r>
    </w:p>
    <w:p w:rsidR="000F2EB7" w:rsidRPr="000667D2" w:rsidRDefault="000F2EB7" w:rsidP="00F90BD8">
      <w:pPr>
        <w:widowControl w:val="0"/>
        <w:spacing w:line="276" w:lineRule="auto"/>
        <w:ind w:left="709"/>
        <w:jc w:val="both"/>
        <w:rPr>
          <w:rFonts w:ascii="Arial" w:hAnsi="Arial" w:cs="Arial"/>
        </w:rPr>
      </w:pPr>
    </w:p>
    <w:p w:rsidR="0095014E" w:rsidRDefault="0095014E" w:rsidP="009B2407">
      <w:pPr>
        <w:jc w:val="both"/>
        <w:rPr>
          <w:rFonts w:ascii="Arial" w:hAnsi="Arial" w:cs="Arial"/>
        </w:rPr>
      </w:pPr>
    </w:p>
    <w:p w:rsidR="00FE6C5B" w:rsidRDefault="00FE6C5B" w:rsidP="009B2407">
      <w:pPr>
        <w:jc w:val="both"/>
        <w:rPr>
          <w:rFonts w:ascii="Arial" w:hAnsi="Arial" w:cs="Arial"/>
        </w:rPr>
      </w:pPr>
    </w:p>
    <w:p w:rsidR="00FE6C5B" w:rsidRDefault="00FE6C5B" w:rsidP="009B2407">
      <w:pPr>
        <w:jc w:val="both"/>
        <w:rPr>
          <w:rFonts w:ascii="Arial" w:hAnsi="Arial" w:cs="Arial"/>
        </w:rPr>
      </w:pPr>
    </w:p>
    <w:p w:rsidR="00FE6C5B" w:rsidRDefault="00FE6C5B" w:rsidP="009B2407">
      <w:pPr>
        <w:jc w:val="both"/>
        <w:rPr>
          <w:rFonts w:ascii="Arial" w:hAnsi="Arial" w:cs="Arial"/>
        </w:rPr>
      </w:pPr>
    </w:p>
    <w:p w:rsidR="00FE6C5B" w:rsidRDefault="00FE6C5B" w:rsidP="009B2407">
      <w:pPr>
        <w:jc w:val="both"/>
        <w:rPr>
          <w:rFonts w:ascii="Arial" w:hAnsi="Arial" w:cs="Arial"/>
        </w:rPr>
      </w:pPr>
    </w:p>
    <w:p w:rsidR="00FE6C5B" w:rsidRDefault="00FE6C5B" w:rsidP="009B2407">
      <w:pPr>
        <w:jc w:val="both"/>
        <w:rPr>
          <w:rFonts w:ascii="Arial" w:hAnsi="Arial" w:cs="Arial"/>
        </w:rPr>
      </w:pPr>
    </w:p>
    <w:p w:rsidR="002C1762" w:rsidRDefault="002C1762" w:rsidP="009B2407">
      <w:pPr>
        <w:jc w:val="both"/>
        <w:rPr>
          <w:rFonts w:ascii="Arial" w:hAnsi="Arial" w:cs="Arial"/>
        </w:rPr>
      </w:pPr>
    </w:p>
    <w:p w:rsidR="002C1762" w:rsidRDefault="002C1762" w:rsidP="009B2407">
      <w:pPr>
        <w:jc w:val="both"/>
        <w:rPr>
          <w:rFonts w:ascii="Arial" w:hAnsi="Arial" w:cs="Arial"/>
        </w:rPr>
      </w:pPr>
    </w:p>
    <w:p w:rsidR="002C1762" w:rsidRDefault="002C1762" w:rsidP="009B2407">
      <w:pPr>
        <w:jc w:val="both"/>
        <w:rPr>
          <w:rFonts w:ascii="Arial" w:hAnsi="Arial" w:cs="Arial"/>
        </w:rPr>
      </w:pPr>
    </w:p>
    <w:p w:rsidR="002C1762" w:rsidRDefault="002C1762" w:rsidP="009B2407">
      <w:pPr>
        <w:jc w:val="both"/>
        <w:rPr>
          <w:rFonts w:ascii="Arial" w:hAnsi="Arial" w:cs="Arial"/>
        </w:rPr>
      </w:pPr>
    </w:p>
    <w:p w:rsidR="00EF62A6" w:rsidRDefault="00EF62A6" w:rsidP="009B2407">
      <w:pPr>
        <w:jc w:val="both"/>
        <w:rPr>
          <w:rFonts w:ascii="Arial" w:hAnsi="Arial" w:cs="Arial"/>
        </w:rPr>
      </w:pPr>
    </w:p>
    <w:p w:rsidR="00EF62A6" w:rsidRDefault="00EF62A6" w:rsidP="009B2407">
      <w:pPr>
        <w:jc w:val="both"/>
        <w:rPr>
          <w:rFonts w:ascii="Arial" w:hAnsi="Arial" w:cs="Arial"/>
        </w:rPr>
      </w:pPr>
    </w:p>
    <w:p w:rsidR="00EF62A6" w:rsidRDefault="00EF62A6" w:rsidP="009B2407">
      <w:pPr>
        <w:jc w:val="both"/>
        <w:rPr>
          <w:rFonts w:ascii="Arial" w:hAnsi="Arial" w:cs="Arial"/>
        </w:rPr>
      </w:pPr>
    </w:p>
    <w:p w:rsidR="00EF62A6" w:rsidRDefault="00EF62A6" w:rsidP="009B2407">
      <w:pPr>
        <w:jc w:val="both"/>
        <w:rPr>
          <w:rFonts w:ascii="Arial" w:hAnsi="Arial" w:cs="Arial"/>
        </w:rPr>
      </w:pPr>
    </w:p>
    <w:p w:rsidR="00EF62A6" w:rsidRDefault="00EF62A6" w:rsidP="009B2407">
      <w:pPr>
        <w:jc w:val="both"/>
        <w:rPr>
          <w:rFonts w:ascii="Arial" w:hAnsi="Arial" w:cs="Arial"/>
        </w:rPr>
      </w:pPr>
    </w:p>
    <w:p w:rsidR="00FE6C5B" w:rsidRPr="009D33EE" w:rsidRDefault="00FE6C5B" w:rsidP="009B2407">
      <w:pPr>
        <w:jc w:val="both"/>
        <w:rPr>
          <w:rFonts w:ascii="Arial" w:hAnsi="Arial" w:cs="Arial"/>
        </w:rPr>
      </w:pPr>
    </w:p>
    <w:p w:rsidR="000A249E" w:rsidRPr="00E53032" w:rsidRDefault="0095014E" w:rsidP="0095014E">
      <w:pPr>
        <w:pStyle w:val="Bulltxt"/>
        <w:tabs>
          <w:tab w:val="right" w:pos="426"/>
        </w:tabs>
        <w:spacing w:before="60" w:after="60" w:line="280" w:lineRule="atLeast"/>
        <w:ind w:left="0"/>
        <w:rPr>
          <w:b/>
        </w:rPr>
      </w:pPr>
      <w:r>
        <w:rPr>
          <w:b/>
        </w:rPr>
        <w:t xml:space="preserve">      </w:t>
      </w:r>
      <w:r w:rsidR="000A249E">
        <w:rPr>
          <w:b/>
        </w:rPr>
        <w:t>10.</w:t>
      </w:r>
      <w:r>
        <w:rPr>
          <w:b/>
        </w:rPr>
        <w:t xml:space="preserve"> </w:t>
      </w:r>
      <w:r w:rsidR="000A249E" w:rsidRPr="00FF5BD2">
        <w:rPr>
          <w:b/>
        </w:rPr>
        <w:t>EVALUATION CRITERIA</w:t>
      </w:r>
    </w:p>
    <w:p w:rsidR="000A249E" w:rsidRDefault="000A249E" w:rsidP="000A249E">
      <w:pPr>
        <w:ind w:left="360"/>
        <w:jc w:val="both"/>
        <w:rPr>
          <w:rFonts w:ascii="Arial" w:hAnsi="Arial" w:cs="Arial"/>
        </w:rPr>
      </w:pPr>
    </w:p>
    <w:tbl>
      <w:tblPr>
        <w:tblStyle w:val="TableGrid"/>
        <w:tblW w:w="18340" w:type="dxa"/>
        <w:tblInd w:w="-34" w:type="dxa"/>
        <w:tblLayout w:type="fixed"/>
        <w:tblLook w:val="04A0"/>
      </w:tblPr>
      <w:tblGrid>
        <w:gridCol w:w="1942"/>
        <w:gridCol w:w="1713"/>
        <w:gridCol w:w="6379"/>
        <w:gridCol w:w="1023"/>
        <w:gridCol w:w="3431"/>
        <w:gridCol w:w="1926"/>
        <w:gridCol w:w="1926"/>
      </w:tblGrid>
      <w:tr w:rsidR="000A249E" w:rsidRPr="0092068A" w:rsidTr="00F30699">
        <w:tc>
          <w:tcPr>
            <w:tcW w:w="1942" w:type="dxa"/>
          </w:tcPr>
          <w:p w:rsidR="000A249E" w:rsidRPr="0092068A" w:rsidRDefault="000A249E" w:rsidP="003367A5">
            <w:pPr>
              <w:pStyle w:val="BodyText"/>
              <w:ind w:left="-166" w:firstLine="166"/>
              <w:rPr>
                <w:b/>
                <w:sz w:val="22"/>
                <w:szCs w:val="22"/>
              </w:rPr>
            </w:pPr>
            <w:r w:rsidRPr="0092068A">
              <w:rPr>
                <w:b/>
                <w:sz w:val="22"/>
                <w:szCs w:val="22"/>
              </w:rPr>
              <w:t>Item No.</w:t>
            </w:r>
          </w:p>
        </w:tc>
        <w:tc>
          <w:tcPr>
            <w:tcW w:w="1713" w:type="dxa"/>
          </w:tcPr>
          <w:p w:rsidR="000A249E" w:rsidRPr="0092068A" w:rsidRDefault="000A249E" w:rsidP="003367A5">
            <w:pPr>
              <w:pStyle w:val="BodyText"/>
              <w:rPr>
                <w:b/>
                <w:sz w:val="22"/>
                <w:szCs w:val="22"/>
              </w:rPr>
            </w:pPr>
            <w:r w:rsidRPr="0092068A">
              <w:rPr>
                <w:b/>
                <w:sz w:val="22"/>
                <w:szCs w:val="22"/>
              </w:rPr>
              <w:t xml:space="preserve">Evaluation Criteria Items </w:t>
            </w:r>
          </w:p>
          <w:p w:rsidR="000A249E" w:rsidRPr="0092068A" w:rsidRDefault="000A249E" w:rsidP="003367A5">
            <w:pPr>
              <w:pStyle w:val="BodyText"/>
              <w:rPr>
                <w:b/>
                <w:sz w:val="22"/>
                <w:szCs w:val="22"/>
              </w:rPr>
            </w:pPr>
            <w:r w:rsidRPr="0092068A">
              <w:rPr>
                <w:b/>
                <w:sz w:val="22"/>
                <w:szCs w:val="22"/>
              </w:rPr>
              <w:t>90/10 Principle</w:t>
            </w:r>
          </w:p>
        </w:tc>
        <w:tc>
          <w:tcPr>
            <w:tcW w:w="6379" w:type="dxa"/>
          </w:tcPr>
          <w:p w:rsidR="000A249E" w:rsidRPr="0092068A" w:rsidRDefault="000A249E" w:rsidP="003367A5">
            <w:pPr>
              <w:pStyle w:val="BodyText"/>
              <w:rPr>
                <w:b/>
                <w:sz w:val="22"/>
                <w:szCs w:val="22"/>
              </w:rPr>
            </w:pPr>
            <w:r w:rsidRPr="0092068A">
              <w:rPr>
                <w:b/>
                <w:sz w:val="22"/>
                <w:szCs w:val="22"/>
              </w:rPr>
              <w:t>Weight</w:t>
            </w:r>
          </w:p>
        </w:tc>
        <w:tc>
          <w:tcPr>
            <w:tcW w:w="4454" w:type="dxa"/>
            <w:gridSpan w:val="2"/>
            <w:vMerge w:val="restart"/>
            <w:tcBorders>
              <w:top w:val="nil"/>
              <w:bottom w:val="nil"/>
            </w:tcBorders>
          </w:tcPr>
          <w:p w:rsidR="000A249E" w:rsidRPr="0092068A" w:rsidRDefault="000A249E" w:rsidP="003367A5">
            <w:pPr>
              <w:jc w:val="both"/>
              <w:rPr>
                <w:rFonts w:ascii="Arial" w:hAnsi="Arial" w:cs="Arial"/>
                <w:sz w:val="22"/>
                <w:szCs w:val="22"/>
              </w:rPr>
            </w:pPr>
          </w:p>
          <w:p w:rsidR="000A249E" w:rsidRPr="0092068A" w:rsidRDefault="000A249E" w:rsidP="003367A5">
            <w:pPr>
              <w:jc w:val="both"/>
              <w:rPr>
                <w:rFonts w:ascii="Arial" w:hAnsi="Arial" w:cs="Arial"/>
                <w:sz w:val="22"/>
                <w:szCs w:val="22"/>
              </w:rPr>
            </w:pPr>
          </w:p>
          <w:p w:rsidR="000A249E" w:rsidRPr="0092068A" w:rsidRDefault="000A249E" w:rsidP="003367A5">
            <w:pPr>
              <w:jc w:val="both"/>
              <w:rPr>
                <w:rFonts w:ascii="Arial" w:hAnsi="Arial" w:cs="Arial"/>
                <w:sz w:val="22"/>
                <w:szCs w:val="22"/>
              </w:rPr>
            </w:pPr>
          </w:p>
        </w:tc>
        <w:tc>
          <w:tcPr>
            <w:tcW w:w="1926" w:type="dxa"/>
          </w:tcPr>
          <w:p w:rsidR="000A249E" w:rsidRPr="0092068A" w:rsidRDefault="000A249E" w:rsidP="003367A5">
            <w:pPr>
              <w:jc w:val="both"/>
              <w:rPr>
                <w:rFonts w:ascii="Arial" w:hAnsi="Arial" w:cs="Arial"/>
                <w:sz w:val="22"/>
                <w:szCs w:val="22"/>
              </w:rPr>
            </w:pPr>
          </w:p>
        </w:tc>
        <w:tc>
          <w:tcPr>
            <w:tcW w:w="1926" w:type="dxa"/>
          </w:tcPr>
          <w:p w:rsidR="000A249E" w:rsidRPr="0092068A" w:rsidRDefault="000A249E" w:rsidP="003367A5">
            <w:pPr>
              <w:jc w:val="both"/>
              <w:rPr>
                <w:rFonts w:ascii="Arial" w:hAnsi="Arial" w:cs="Arial"/>
                <w:sz w:val="22"/>
                <w:szCs w:val="22"/>
              </w:rPr>
            </w:pPr>
          </w:p>
        </w:tc>
      </w:tr>
      <w:tr w:rsidR="000A249E" w:rsidRPr="0092068A" w:rsidTr="00F30699">
        <w:trPr>
          <w:trHeight w:val="2564"/>
        </w:trPr>
        <w:tc>
          <w:tcPr>
            <w:tcW w:w="1942" w:type="dxa"/>
          </w:tcPr>
          <w:p w:rsidR="000A249E" w:rsidRPr="0092068A" w:rsidRDefault="000A249E" w:rsidP="00F30699">
            <w:pPr>
              <w:pStyle w:val="BodyText"/>
              <w:rPr>
                <w:b/>
                <w:sz w:val="22"/>
                <w:szCs w:val="22"/>
              </w:rPr>
            </w:pPr>
            <w:r w:rsidRPr="0092068A">
              <w:rPr>
                <w:b/>
                <w:sz w:val="22"/>
                <w:szCs w:val="22"/>
              </w:rPr>
              <w:t>A</w:t>
            </w:r>
          </w:p>
          <w:p w:rsidR="000A249E" w:rsidRPr="0092068A" w:rsidRDefault="000A249E" w:rsidP="003367A5">
            <w:pPr>
              <w:pStyle w:val="BodyText"/>
              <w:jc w:val="center"/>
              <w:rPr>
                <w:b/>
                <w:sz w:val="22"/>
                <w:szCs w:val="22"/>
              </w:rPr>
            </w:pPr>
          </w:p>
          <w:p w:rsidR="000A249E" w:rsidRPr="0092068A" w:rsidRDefault="000A249E" w:rsidP="003367A5">
            <w:pPr>
              <w:pStyle w:val="BodyText"/>
              <w:jc w:val="center"/>
              <w:rPr>
                <w:b/>
                <w:sz w:val="22"/>
                <w:szCs w:val="22"/>
              </w:rPr>
            </w:pPr>
          </w:p>
          <w:p w:rsidR="000A249E" w:rsidRPr="0092068A" w:rsidRDefault="000A249E" w:rsidP="003367A5">
            <w:pPr>
              <w:pStyle w:val="BodyText"/>
              <w:jc w:val="center"/>
              <w:rPr>
                <w:b/>
                <w:sz w:val="22"/>
                <w:szCs w:val="22"/>
              </w:rPr>
            </w:pPr>
          </w:p>
          <w:p w:rsidR="000A249E" w:rsidRPr="0092068A" w:rsidRDefault="000A249E" w:rsidP="003367A5">
            <w:pPr>
              <w:pStyle w:val="BodyText"/>
              <w:jc w:val="center"/>
              <w:rPr>
                <w:b/>
                <w:sz w:val="22"/>
                <w:szCs w:val="22"/>
              </w:rPr>
            </w:pPr>
          </w:p>
          <w:p w:rsidR="000A249E" w:rsidRPr="0092068A" w:rsidRDefault="000A249E" w:rsidP="003367A5">
            <w:pPr>
              <w:pStyle w:val="BodyText"/>
              <w:jc w:val="center"/>
              <w:rPr>
                <w:b/>
                <w:sz w:val="22"/>
                <w:szCs w:val="22"/>
              </w:rPr>
            </w:pPr>
          </w:p>
          <w:p w:rsidR="000A249E" w:rsidRPr="0092068A" w:rsidRDefault="000A249E" w:rsidP="003367A5">
            <w:pPr>
              <w:pStyle w:val="BodyText"/>
              <w:jc w:val="center"/>
              <w:rPr>
                <w:b/>
                <w:sz w:val="22"/>
                <w:szCs w:val="22"/>
              </w:rPr>
            </w:pPr>
          </w:p>
          <w:p w:rsidR="000A249E" w:rsidRPr="0092068A" w:rsidRDefault="000A249E" w:rsidP="003367A5">
            <w:pPr>
              <w:pStyle w:val="BodyText"/>
              <w:jc w:val="center"/>
              <w:rPr>
                <w:b/>
                <w:sz w:val="22"/>
                <w:szCs w:val="22"/>
              </w:rPr>
            </w:pPr>
          </w:p>
        </w:tc>
        <w:tc>
          <w:tcPr>
            <w:tcW w:w="1713" w:type="dxa"/>
          </w:tcPr>
          <w:p w:rsidR="000A249E" w:rsidRPr="0092068A" w:rsidRDefault="000A249E" w:rsidP="003367A5">
            <w:pPr>
              <w:rPr>
                <w:rFonts w:ascii="Arial" w:hAnsi="Arial" w:cs="Arial"/>
                <w:sz w:val="22"/>
                <w:szCs w:val="22"/>
              </w:rPr>
            </w:pPr>
            <w:r w:rsidRPr="0092068A">
              <w:rPr>
                <w:rFonts w:ascii="Arial" w:hAnsi="Arial" w:cs="Arial"/>
                <w:sz w:val="22"/>
                <w:szCs w:val="22"/>
              </w:rPr>
              <w:t>Phase 1: Administrative compliance:</w:t>
            </w:r>
          </w:p>
          <w:p w:rsidR="000A249E" w:rsidRPr="0092068A" w:rsidRDefault="000A249E" w:rsidP="003367A5">
            <w:pPr>
              <w:pStyle w:val="BodyText"/>
              <w:rPr>
                <w:sz w:val="22"/>
                <w:szCs w:val="22"/>
              </w:rPr>
            </w:pPr>
          </w:p>
        </w:tc>
        <w:tc>
          <w:tcPr>
            <w:tcW w:w="6379" w:type="dxa"/>
          </w:tcPr>
          <w:p w:rsidR="000A249E" w:rsidRPr="0092068A" w:rsidRDefault="000A249E" w:rsidP="003367A5">
            <w:pPr>
              <w:pStyle w:val="BodyText"/>
              <w:rPr>
                <w:sz w:val="22"/>
                <w:szCs w:val="22"/>
              </w:rPr>
            </w:pPr>
            <w:r w:rsidRPr="0092068A">
              <w:rPr>
                <w:sz w:val="22"/>
                <w:szCs w:val="22"/>
              </w:rPr>
              <w:t xml:space="preserve">The following </w:t>
            </w:r>
            <w:r w:rsidRPr="0092068A">
              <w:rPr>
                <w:sz w:val="22"/>
                <w:szCs w:val="22"/>
                <w:u w:val="single"/>
              </w:rPr>
              <w:t>compulsory</w:t>
            </w:r>
            <w:r w:rsidRPr="0092068A">
              <w:rPr>
                <w:sz w:val="22"/>
                <w:szCs w:val="22"/>
              </w:rPr>
              <w:t xml:space="preserve"> statutory documents:</w:t>
            </w:r>
          </w:p>
          <w:p w:rsidR="000A249E" w:rsidRPr="0092068A" w:rsidRDefault="000A249E" w:rsidP="003367A5">
            <w:pPr>
              <w:pStyle w:val="BodyText"/>
              <w:numPr>
                <w:ilvl w:val="0"/>
                <w:numId w:val="16"/>
              </w:numPr>
              <w:rPr>
                <w:sz w:val="22"/>
                <w:szCs w:val="22"/>
              </w:rPr>
            </w:pPr>
            <w:r w:rsidRPr="0092068A">
              <w:rPr>
                <w:sz w:val="22"/>
                <w:szCs w:val="22"/>
              </w:rPr>
              <w:t>Valid Original Tax Clearance Certificate / SARS PIN;</w:t>
            </w:r>
          </w:p>
          <w:p w:rsidR="000A249E" w:rsidRPr="0092068A" w:rsidRDefault="000A249E" w:rsidP="003367A5">
            <w:pPr>
              <w:pStyle w:val="BodyText"/>
              <w:numPr>
                <w:ilvl w:val="0"/>
                <w:numId w:val="16"/>
              </w:numPr>
              <w:rPr>
                <w:sz w:val="22"/>
                <w:szCs w:val="22"/>
              </w:rPr>
            </w:pPr>
            <w:r w:rsidRPr="0092068A">
              <w:rPr>
                <w:sz w:val="22"/>
                <w:szCs w:val="22"/>
              </w:rPr>
              <w:t>Completed, signed and dated SBD documents (4, 6,8,9)</w:t>
            </w:r>
          </w:p>
          <w:p w:rsidR="000A249E" w:rsidRPr="0092068A" w:rsidRDefault="000A249E" w:rsidP="003367A5">
            <w:pPr>
              <w:pStyle w:val="BodyText"/>
              <w:numPr>
                <w:ilvl w:val="0"/>
                <w:numId w:val="8"/>
              </w:numPr>
              <w:rPr>
                <w:sz w:val="22"/>
                <w:szCs w:val="22"/>
              </w:rPr>
            </w:pPr>
            <w:r w:rsidRPr="0092068A">
              <w:rPr>
                <w:sz w:val="22"/>
                <w:szCs w:val="22"/>
              </w:rPr>
              <w:t xml:space="preserve"> Pricing schedule (SBD 3.1)</w:t>
            </w:r>
          </w:p>
          <w:p w:rsidR="000A249E" w:rsidRPr="0092068A" w:rsidRDefault="000A249E" w:rsidP="003367A5">
            <w:pPr>
              <w:pStyle w:val="BodyText"/>
              <w:numPr>
                <w:ilvl w:val="0"/>
                <w:numId w:val="8"/>
              </w:numPr>
              <w:rPr>
                <w:sz w:val="22"/>
                <w:szCs w:val="22"/>
              </w:rPr>
            </w:pPr>
            <w:r w:rsidRPr="0092068A">
              <w:rPr>
                <w:sz w:val="22"/>
                <w:szCs w:val="22"/>
              </w:rPr>
              <w:t>Technical Response.</w:t>
            </w:r>
            <w:r w:rsidRPr="0092068A">
              <w:rPr>
                <w:bCs/>
                <w:sz w:val="22"/>
                <w:szCs w:val="22"/>
              </w:rPr>
              <w:t xml:space="preserve"> </w:t>
            </w:r>
          </w:p>
          <w:p w:rsidR="000A249E" w:rsidRPr="0092068A" w:rsidRDefault="000A249E" w:rsidP="003367A5">
            <w:pPr>
              <w:pStyle w:val="ListParagraph"/>
              <w:numPr>
                <w:ilvl w:val="0"/>
                <w:numId w:val="8"/>
              </w:numPr>
              <w:tabs>
                <w:tab w:val="left" w:pos="900"/>
                <w:tab w:val="left" w:pos="2880"/>
                <w:tab w:val="left" w:pos="5760"/>
                <w:tab w:val="left" w:pos="7920"/>
              </w:tabs>
              <w:suppressAutoHyphens/>
              <w:autoSpaceDN w:val="0"/>
              <w:contextualSpacing w:val="0"/>
              <w:textAlignment w:val="baseline"/>
              <w:rPr>
                <w:rFonts w:ascii="Arial" w:hAnsi="Arial" w:cs="Arial"/>
                <w:bCs/>
              </w:rPr>
            </w:pPr>
            <w:r w:rsidRPr="0092068A">
              <w:rPr>
                <w:rFonts w:ascii="Arial" w:hAnsi="Arial" w:cs="Arial"/>
                <w:bCs/>
              </w:rPr>
              <w:t>Compulsory briefing session.</w:t>
            </w:r>
          </w:p>
          <w:p w:rsidR="000A249E" w:rsidRPr="0092068A" w:rsidRDefault="000A249E" w:rsidP="003367A5">
            <w:pPr>
              <w:pStyle w:val="BodyText"/>
              <w:numPr>
                <w:ilvl w:val="0"/>
                <w:numId w:val="8"/>
              </w:numPr>
              <w:rPr>
                <w:b/>
                <w:sz w:val="22"/>
                <w:szCs w:val="22"/>
              </w:rPr>
            </w:pPr>
            <w:r w:rsidRPr="0092068A">
              <w:rPr>
                <w:bCs/>
                <w:sz w:val="22"/>
                <w:szCs w:val="22"/>
              </w:rPr>
              <w:t xml:space="preserve">CIDB grading: 3EB  PE </w:t>
            </w:r>
            <w:r w:rsidR="003367A5" w:rsidRPr="0092068A">
              <w:rPr>
                <w:bCs/>
                <w:sz w:val="22"/>
                <w:szCs w:val="22"/>
              </w:rPr>
              <w:t>/</w:t>
            </w:r>
            <w:r w:rsidRPr="0092068A">
              <w:rPr>
                <w:bCs/>
                <w:sz w:val="22"/>
                <w:szCs w:val="22"/>
              </w:rPr>
              <w:t xml:space="preserve"> 3EP- PE</w:t>
            </w:r>
          </w:p>
          <w:p w:rsidR="000A249E" w:rsidRPr="0092068A" w:rsidRDefault="000A249E" w:rsidP="003367A5">
            <w:pPr>
              <w:pStyle w:val="BodyText"/>
              <w:rPr>
                <w:b/>
                <w:sz w:val="22"/>
                <w:szCs w:val="22"/>
              </w:rPr>
            </w:pPr>
            <w:r w:rsidRPr="0092068A">
              <w:rPr>
                <w:b/>
                <w:sz w:val="22"/>
                <w:szCs w:val="22"/>
              </w:rPr>
              <w:t>Failure to comply with the administrative required documents will render your bid non-responsive and will lead to disqualification.</w:t>
            </w:r>
          </w:p>
        </w:tc>
        <w:tc>
          <w:tcPr>
            <w:tcW w:w="4454" w:type="dxa"/>
            <w:gridSpan w:val="2"/>
            <w:vMerge/>
            <w:tcBorders>
              <w:bottom w:val="nil"/>
            </w:tcBorders>
          </w:tcPr>
          <w:p w:rsidR="000A249E" w:rsidRPr="0092068A" w:rsidRDefault="000A249E" w:rsidP="003367A5">
            <w:pPr>
              <w:jc w:val="both"/>
              <w:rPr>
                <w:rFonts w:ascii="Arial" w:hAnsi="Arial" w:cs="Arial"/>
                <w:sz w:val="22"/>
                <w:szCs w:val="22"/>
              </w:rPr>
            </w:pPr>
          </w:p>
        </w:tc>
        <w:tc>
          <w:tcPr>
            <w:tcW w:w="1926" w:type="dxa"/>
          </w:tcPr>
          <w:p w:rsidR="000A249E" w:rsidRPr="0092068A" w:rsidRDefault="000A249E" w:rsidP="003367A5">
            <w:pPr>
              <w:jc w:val="both"/>
              <w:rPr>
                <w:rFonts w:ascii="Arial" w:hAnsi="Arial" w:cs="Arial"/>
                <w:sz w:val="22"/>
                <w:szCs w:val="22"/>
              </w:rPr>
            </w:pPr>
          </w:p>
        </w:tc>
        <w:tc>
          <w:tcPr>
            <w:tcW w:w="1926" w:type="dxa"/>
          </w:tcPr>
          <w:p w:rsidR="000A249E" w:rsidRPr="0092068A" w:rsidRDefault="000A249E" w:rsidP="003367A5">
            <w:pPr>
              <w:jc w:val="both"/>
              <w:rPr>
                <w:rFonts w:ascii="Arial" w:hAnsi="Arial" w:cs="Arial"/>
                <w:sz w:val="22"/>
                <w:szCs w:val="22"/>
              </w:rPr>
            </w:pPr>
          </w:p>
        </w:tc>
      </w:tr>
      <w:tr w:rsidR="000A249E" w:rsidRPr="0092068A" w:rsidTr="00D0532E">
        <w:tblPrEx>
          <w:tblLook w:val="0000"/>
        </w:tblPrEx>
        <w:trPr>
          <w:gridAfter w:val="3"/>
          <w:wAfter w:w="7283" w:type="dxa"/>
          <w:trHeight w:val="7001"/>
        </w:trPr>
        <w:tc>
          <w:tcPr>
            <w:tcW w:w="1942" w:type="dxa"/>
            <w:vMerge w:val="restart"/>
          </w:tcPr>
          <w:p w:rsidR="000A249E" w:rsidRPr="0092068A" w:rsidRDefault="000A249E" w:rsidP="003367A5">
            <w:pPr>
              <w:jc w:val="both"/>
              <w:rPr>
                <w:rFonts w:ascii="Arial" w:hAnsi="Arial" w:cs="Arial"/>
                <w:b/>
                <w:sz w:val="22"/>
                <w:szCs w:val="22"/>
              </w:rPr>
            </w:pPr>
            <w:r w:rsidRPr="0092068A">
              <w:rPr>
                <w:rFonts w:ascii="Arial" w:hAnsi="Arial" w:cs="Arial"/>
                <w:b/>
                <w:sz w:val="22"/>
                <w:szCs w:val="22"/>
              </w:rPr>
              <w:t xml:space="preserve">B </w:t>
            </w:r>
          </w:p>
          <w:p w:rsidR="000A249E" w:rsidRPr="0092068A" w:rsidRDefault="000A249E" w:rsidP="003367A5">
            <w:pPr>
              <w:jc w:val="both"/>
              <w:rPr>
                <w:rFonts w:ascii="Arial" w:hAnsi="Arial" w:cs="Arial"/>
                <w:b/>
                <w:sz w:val="22"/>
                <w:szCs w:val="22"/>
              </w:rPr>
            </w:pPr>
          </w:p>
          <w:p w:rsidR="00F30699" w:rsidRPr="0092068A" w:rsidRDefault="00F30699" w:rsidP="003367A5">
            <w:pPr>
              <w:jc w:val="both"/>
              <w:rPr>
                <w:rFonts w:ascii="Arial" w:hAnsi="Arial" w:cs="Arial"/>
                <w:b/>
                <w:sz w:val="22"/>
                <w:szCs w:val="22"/>
              </w:rPr>
            </w:pPr>
          </w:p>
          <w:p w:rsidR="000A249E" w:rsidRPr="0092068A" w:rsidRDefault="000A249E" w:rsidP="003367A5">
            <w:pPr>
              <w:rPr>
                <w:rFonts w:ascii="Arial" w:hAnsi="Arial" w:cs="Arial"/>
                <w:sz w:val="22"/>
                <w:szCs w:val="22"/>
              </w:rPr>
            </w:pPr>
            <w:r w:rsidRPr="0092068A">
              <w:rPr>
                <w:rFonts w:ascii="Arial" w:hAnsi="Arial" w:cs="Arial"/>
                <w:sz w:val="22"/>
                <w:szCs w:val="22"/>
              </w:rPr>
              <w:t>1. Track record   and previous experience</w:t>
            </w:r>
          </w:p>
          <w:p w:rsidR="000A249E" w:rsidRPr="0092068A" w:rsidRDefault="000A249E" w:rsidP="003367A5">
            <w:pPr>
              <w:jc w:val="both"/>
              <w:rPr>
                <w:rFonts w:ascii="Arial" w:hAnsi="Arial" w:cs="Arial"/>
                <w:sz w:val="22"/>
                <w:szCs w:val="22"/>
              </w:rPr>
            </w:pPr>
          </w:p>
          <w:p w:rsidR="000A249E" w:rsidRPr="0092068A" w:rsidRDefault="000A249E" w:rsidP="003367A5">
            <w:pPr>
              <w:jc w:val="both"/>
              <w:rPr>
                <w:rFonts w:ascii="Arial" w:hAnsi="Arial" w:cs="Arial"/>
                <w:sz w:val="22"/>
                <w:szCs w:val="22"/>
              </w:rPr>
            </w:pPr>
          </w:p>
          <w:p w:rsidR="000A249E" w:rsidRPr="0092068A" w:rsidRDefault="000A249E" w:rsidP="003367A5">
            <w:pPr>
              <w:jc w:val="both"/>
              <w:rPr>
                <w:rFonts w:ascii="Arial" w:hAnsi="Arial" w:cs="Arial"/>
                <w:sz w:val="22"/>
                <w:szCs w:val="22"/>
              </w:rPr>
            </w:pPr>
          </w:p>
          <w:p w:rsidR="000A249E" w:rsidRPr="0092068A" w:rsidRDefault="000A249E" w:rsidP="003367A5">
            <w:pPr>
              <w:jc w:val="both"/>
              <w:rPr>
                <w:rFonts w:ascii="Arial" w:hAnsi="Arial" w:cs="Arial"/>
                <w:sz w:val="22"/>
                <w:szCs w:val="22"/>
              </w:rPr>
            </w:pPr>
          </w:p>
          <w:p w:rsidR="000A249E" w:rsidRPr="0092068A" w:rsidRDefault="000A249E" w:rsidP="003367A5">
            <w:pPr>
              <w:jc w:val="both"/>
              <w:rPr>
                <w:rFonts w:ascii="Arial" w:hAnsi="Arial" w:cs="Arial"/>
                <w:sz w:val="22"/>
                <w:szCs w:val="22"/>
              </w:rPr>
            </w:pPr>
          </w:p>
          <w:p w:rsidR="000A249E" w:rsidRPr="0092068A" w:rsidRDefault="000A249E" w:rsidP="003367A5">
            <w:pPr>
              <w:jc w:val="both"/>
              <w:rPr>
                <w:rFonts w:ascii="Arial" w:hAnsi="Arial" w:cs="Arial"/>
                <w:sz w:val="22"/>
                <w:szCs w:val="22"/>
              </w:rPr>
            </w:pPr>
            <w:r w:rsidRPr="0092068A">
              <w:rPr>
                <w:rFonts w:ascii="Arial" w:hAnsi="Arial" w:cs="Arial"/>
                <w:sz w:val="22"/>
                <w:szCs w:val="22"/>
              </w:rPr>
              <w:t>2. Capacity</w:t>
            </w:r>
          </w:p>
          <w:p w:rsidR="000A249E" w:rsidRPr="0092068A" w:rsidRDefault="000A249E" w:rsidP="003367A5">
            <w:pPr>
              <w:jc w:val="both"/>
              <w:rPr>
                <w:rFonts w:ascii="Arial" w:hAnsi="Arial" w:cs="Arial"/>
                <w:sz w:val="22"/>
                <w:szCs w:val="22"/>
              </w:rPr>
            </w:pPr>
          </w:p>
          <w:p w:rsidR="000A249E" w:rsidRPr="0092068A" w:rsidRDefault="000A249E" w:rsidP="003367A5">
            <w:pPr>
              <w:jc w:val="both"/>
              <w:rPr>
                <w:rFonts w:ascii="Arial" w:hAnsi="Arial" w:cs="Arial"/>
                <w:sz w:val="22"/>
                <w:szCs w:val="22"/>
              </w:rPr>
            </w:pPr>
          </w:p>
          <w:p w:rsidR="000A249E" w:rsidRPr="0092068A" w:rsidRDefault="000A249E" w:rsidP="003367A5">
            <w:pPr>
              <w:jc w:val="both"/>
              <w:rPr>
                <w:rFonts w:ascii="Arial" w:hAnsi="Arial" w:cs="Arial"/>
                <w:sz w:val="22"/>
                <w:szCs w:val="22"/>
              </w:rPr>
            </w:pPr>
          </w:p>
          <w:p w:rsidR="000A249E" w:rsidRPr="0092068A" w:rsidRDefault="000A249E" w:rsidP="003367A5">
            <w:pPr>
              <w:jc w:val="both"/>
              <w:rPr>
                <w:rFonts w:ascii="Arial" w:hAnsi="Arial" w:cs="Arial"/>
                <w:b/>
                <w:sz w:val="22"/>
                <w:szCs w:val="22"/>
              </w:rPr>
            </w:pPr>
          </w:p>
          <w:p w:rsidR="000A249E" w:rsidRPr="0092068A" w:rsidRDefault="000A249E" w:rsidP="003367A5">
            <w:pPr>
              <w:jc w:val="both"/>
              <w:rPr>
                <w:rFonts w:ascii="Arial" w:hAnsi="Arial" w:cs="Arial"/>
                <w:b/>
                <w:sz w:val="22"/>
                <w:szCs w:val="22"/>
              </w:rPr>
            </w:pPr>
          </w:p>
          <w:p w:rsidR="00F30699" w:rsidRPr="0092068A" w:rsidRDefault="00F30699" w:rsidP="003367A5">
            <w:pPr>
              <w:jc w:val="both"/>
              <w:rPr>
                <w:rFonts w:ascii="Arial" w:hAnsi="Arial" w:cs="Arial"/>
                <w:b/>
                <w:sz w:val="22"/>
                <w:szCs w:val="22"/>
              </w:rPr>
            </w:pPr>
          </w:p>
          <w:p w:rsidR="000A249E" w:rsidRPr="0092068A" w:rsidRDefault="000A249E" w:rsidP="003367A5">
            <w:pPr>
              <w:pStyle w:val="BodyText"/>
              <w:rPr>
                <w:b/>
                <w:sz w:val="22"/>
                <w:szCs w:val="22"/>
              </w:rPr>
            </w:pPr>
            <w:r w:rsidRPr="0092068A">
              <w:rPr>
                <w:sz w:val="22"/>
                <w:szCs w:val="22"/>
              </w:rPr>
              <w:t>3. Capability</w:t>
            </w:r>
          </w:p>
        </w:tc>
        <w:tc>
          <w:tcPr>
            <w:tcW w:w="8092" w:type="dxa"/>
            <w:gridSpan w:val="2"/>
          </w:tcPr>
          <w:p w:rsidR="000A249E" w:rsidRPr="0092068A" w:rsidRDefault="000A249E" w:rsidP="003367A5">
            <w:pPr>
              <w:jc w:val="both"/>
              <w:rPr>
                <w:rFonts w:ascii="Arial" w:hAnsi="Arial" w:cs="Arial"/>
                <w:sz w:val="22"/>
                <w:szCs w:val="22"/>
              </w:rPr>
            </w:pPr>
            <w:r w:rsidRPr="0092068A">
              <w:rPr>
                <w:rFonts w:ascii="Arial" w:hAnsi="Arial" w:cs="Arial"/>
                <w:sz w:val="22"/>
                <w:szCs w:val="22"/>
              </w:rPr>
              <w:t>FUNCTIONALITY</w:t>
            </w:r>
          </w:p>
          <w:p w:rsidR="00F30699" w:rsidRPr="0092068A" w:rsidRDefault="00F30699" w:rsidP="003367A5">
            <w:pPr>
              <w:jc w:val="both"/>
              <w:rPr>
                <w:rFonts w:ascii="Arial" w:hAnsi="Arial" w:cs="Arial"/>
                <w:sz w:val="22"/>
                <w:szCs w:val="22"/>
              </w:rPr>
            </w:pPr>
          </w:p>
          <w:p w:rsidR="000A249E" w:rsidRPr="0092068A" w:rsidRDefault="000A249E" w:rsidP="003367A5">
            <w:pPr>
              <w:jc w:val="both"/>
              <w:rPr>
                <w:rFonts w:ascii="Arial" w:hAnsi="Arial" w:cs="Arial"/>
                <w:sz w:val="22"/>
                <w:szCs w:val="22"/>
              </w:rPr>
            </w:pPr>
            <w:r w:rsidRPr="0092068A">
              <w:rPr>
                <w:rFonts w:ascii="Arial" w:hAnsi="Arial" w:cs="Arial"/>
                <w:sz w:val="22"/>
                <w:szCs w:val="22"/>
              </w:rPr>
              <w:t>The bidder must demonstrate experience and company track record by outlining the following:</w:t>
            </w:r>
          </w:p>
          <w:p w:rsidR="000A249E" w:rsidRPr="0092068A" w:rsidRDefault="000A249E" w:rsidP="003367A5">
            <w:pPr>
              <w:pStyle w:val="ListParagraph"/>
              <w:numPr>
                <w:ilvl w:val="0"/>
                <w:numId w:val="14"/>
              </w:numPr>
              <w:jc w:val="both"/>
              <w:rPr>
                <w:rFonts w:ascii="Arial" w:hAnsi="Arial" w:cs="Arial"/>
              </w:rPr>
            </w:pPr>
            <w:r w:rsidRPr="0092068A">
              <w:rPr>
                <w:rFonts w:ascii="Arial" w:hAnsi="Arial" w:cs="Arial"/>
              </w:rPr>
              <w:t>Minimum 3 years’ experience in delivering projects of a similar nature. This must be supported by a list with previous and current electrical contracts with client name, contact details, start and end date of the contract, and the value of the contract.</w:t>
            </w:r>
          </w:p>
          <w:p w:rsidR="000A249E" w:rsidRPr="0092068A" w:rsidRDefault="000A249E" w:rsidP="003367A5">
            <w:pPr>
              <w:pStyle w:val="ListParagraph"/>
              <w:numPr>
                <w:ilvl w:val="0"/>
                <w:numId w:val="14"/>
              </w:numPr>
              <w:jc w:val="both"/>
              <w:rPr>
                <w:rFonts w:ascii="Arial" w:hAnsi="Arial" w:cs="Arial"/>
              </w:rPr>
            </w:pPr>
            <w:r w:rsidRPr="0092068A">
              <w:rPr>
                <w:rFonts w:ascii="Arial" w:hAnsi="Arial" w:cs="Arial"/>
              </w:rPr>
              <w:t xml:space="preserve">A minimum of 3 reference letters from current and previous clients confirming the quality of service received from the bidder. </w:t>
            </w:r>
          </w:p>
          <w:p w:rsidR="000A249E" w:rsidRPr="0092068A" w:rsidRDefault="000A249E" w:rsidP="003367A5">
            <w:pPr>
              <w:ind w:left="432"/>
              <w:jc w:val="both"/>
              <w:rPr>
                <w:rFonts w:ascii="Arial" w:hAnsi="Arial" w:cs="Arial"/>
                <w:sz w:val="22"/>
                <w:szCs w:val="22"/>
              </w:rPr>
            </w:pPr>
          </w:p>
          <w:p w:rsidR="000A249E" w:rsidRPr="0092068A" w:rsidRDefault="000A249E" w:rsidP="003367A5">
            <w:pPr>
              <w:jc w:val="both"/>
              <w:rPr>
                <w:rFonts w:ascii="Arial" w:hAnsi="Arial" w:cs="Arial"/>
                <w:sz w:val="22"/>
                <w:szCs w:val="22"/>
              </w:rPr>
            </w:pPr>
            <w:r w:rsidRPr="0092068A">
              <w:rPr>
                <w:rFonts w:ascii="Arial" w:hAnsi="Arial" w:cs="Arial"/>
                <w:sz w:val="22"/>
                <w:szCs w:val="22"/>
              </w:rPr>
              <w:t>The ability to demonstrate technical capacity, and clear planning by submitting the following:</w:t>
            </w:r>
          </w:p>
          <w:p w:rsidR="000A249E" w:rsidRPr="0092068A" w:rsidRDefault="000A249E" w:rsidP="003367A5">
            <w:pPr>
              <w:pStyle w:val="ListParagraph"/>
              <w:numPr>
                <w:ilvl w:val="0"/>
                <w:numId w:val="23"/>
              </w:numPr>
              <w:jc w:val="both"/>
              <w:rPr>
                <w:rFonts w:ascii="Arial" w:hAnsi="Arial" w:cs="Arial"/>
                <w:bCs/>
              </w:rPr>
            </w:pPr>
            <w:r w:rsidRPr="0092068A">
              <w:rPr>
                <w:rFonts w:ascii="Arial" w:hAnsi="Arial" w:cs="Arial"/>
              </w:rPr>
              <w:t>Attach maintenance schedules of the UPS, distribution boards and generators, including resources and timelines;</w:t>
            </w:r>
          </w:p>
          <w:p w:rsidR="000A249E" w:rsidRPr="0092068A" w:rsidRDefault="000A249E" w:rsidP="003367A5">
            <w:pPr>
              <w:pStyle w:val="ListParagraph"/>
              <w:numPr>
                <w:ilvl w:val="0"/>
                <w:numId w:val="23"/>
              </w:numPr>
              <w:jc w:val="both"/>
              <w:rPr>
                <w:rFonts w:ascii="Arial" w:hAnsi="Arial" w:cs="Arial"/>
              </w:rPr>
            </w:pPr>
            <w:r w:rsidRPr="0092068A">
              <w:rPr>
                <w:rFonts w:ascii="Arial" w:hAnsi="Arial" w:cs="Arial"/>
              </w:rPr>
              <w:t xml:space="preserve">An audited list of equipment, that will enable the bidder to execute  the </w:t>
            </w:r>
            <w:r w:rsidR="00F30699" w:rsidRPr="0092068A">
              <w:rPr>
                <w:rFonts w:ascii="Arial" w:hAnsi="Arial" w:cs="Arial"/>
              </w:rPr>
              <w:t xml:space="preserve">contract </w:t>
            </w:r>
            <w:r w:rsidRPr="0092068A">
              <w:rPr>
                <w:rFonts w:ascii="Arial" w:hAnsi="Arial" w:cs="Arial"/>
              </w:rPr>
              <w:t xml:space="preserve"> </w:t>
            </w:r>
          </w:p>
          <w:p w:rsidR="000A249E" w:rsidRPr="0092068A" w:rsidRDefault="000A249E" w:rsidP="003367A5">
            <w:pPr>
              <w:pStyle w:val="ListParagraph"/>
              <w:ind w:left="450"/>
              <w:jc w:val="both"/>
              <w:rPr>
                <w:rFonts w:ascii="Arial" w:hAnsi="Arial" w:cs="Arial"/>
              </w:rPr>
            </w:pPr>
            <w:r w:rsidRPr="0092068A">
              <w:rPr>
                <w:rFonts w:ascii="Arial" w:hAnsi="Arial" w:cs="Arial"/>
              </w:rPr>
              <w:t xml:space="preserve">   </w:t>
            </w:r>
          </w:p>
          <w:p w:rsidR="000A249E" w:rsidRPr="0092068A" w:rsidRDefault="000A249E" w:rsidP="00782391">
            <w:pPr>
              <w:ind w:hanging="77"/>
              <w:jc w:val="both"/>
              <w:rPr>
                <w:rFonts w:ascii="Arial" w:hAnsi="Arial" w:cs="Arial"/>
                <w:sz w:val="22"/>
                <w:szCs w:val="22"/>
              </w:rPr>
            </w:pPr>
            <w:r w:rsidRPr="0092068A">
              <w:rPr>
                <w:rFonts w:ascii="Arial" w:hAnsi="Arial" w:cs="Arial"/>
                <w:sz w:val="22"/>
                <w:szCs w:val="22"/>
              </w:rPr>
              <w:t>The service provider must demonstrate that they have necessary capability  to</w:t>
            </w:r>
            <w:r w:rsidR="00782391" w:rsidRPr="0092068A">
              <w:rPr>
                <w:rFonts w:ascii="Arial" w:hAnsi="Arial" w:cs="Arial"/>
                <w:sz w:val="22"/>
                <w:szCs w:val="22"/>
              </w:rPr>
              <w:t xml:space="preserve"> </w:t>
            </w:r>
            <w:r w:rsidRPr="0092068A">
              <w:rPr>
                <w:rFonts w:ascii="Arial" w:hAnsi="Arial" w:cs="Arial"/>
                <w:sz w:val="22"/>
                <w:szCs w:val="22"/>
              </w:rPr>
              <w:t xml:space="preserve">provide the required service, this may include but not limited to the following resources: </w:t>
            </w:r>
          </w:p>
          <w:p w:rsidR="000A249E" w:rsidRPr="0092068A" w:rsidRDefault="000A249E" w:rsidP="003367A5">
            <w:pPr>
              <w:pStyle w:val="ListParagraph"/>
              <w:numPr>
                <w:ilvl w:val="0"/>
                <w:numId w:val="46"/>
              </w:numPr>
              <w:jc w:val="both"/>
              <w:rPr>
                <w:rFonts w:ascii="Arial" w:hAnsi="Arial" w:cs="Arial"/>
              </w:rPr>
            </w:pPr>
            <w:r w:rsidRPr="0092068A">
              <w:rPr>
                <w:rFonts w:ascii="Arial" w:hAnsi="Arial" w:cs="Arial"/>
              </w:rPr>
              <w:t xml:space="preserve"> A minimum of 2 CVs for the personnel qualified in relation to the electrical projects to be deployed in the contract. The CVs must clearly highlight the areas of experience/ competence relevant to the tasks and activities of the maintenance service outlined in this tender.</w:t>
            </w:r>
          </w:p>
          <w:p w:rsidR="000A249E" w:rsidRPr="0092068A" w:rsidRDefault="000A249E" w:rsidP="003367A5">
            <w:pPr>
              <w:pStyle w:val="ListParagraph"/>
              <w:ind w:left="540"/>
              <w:jc w:val="both"/>
              <w:rPr>
                <w:rFonts w:ascii="Arial" w:hAnsi="Arial" w:cs="Arial"/>
                <w:b/>
              </w:rPr>
            </w:pPr>
            <w:r w:rsidRPr="0092068A">
              <w:rPr>
                <w:rFonts w:ascii="Arial" w:hAnsi="Arial" w:cs="Arial"/>
              </w:rPr>
              <w:t xml:space="preserve">Certified copies Trade Test certificates of proposed technicians. This will support the information stated in the CVs. </w:t>
            </w:r>
          </w:p>
        </w:tc>
        <w:tc>
          <w:tcPr>
            <w:tcW w:w="1023" w:type="dxa"/>
          </w:tcPr>
          <w:p w:rsidR="000A249E" w:rsidRPr="0092068A" w:rsidRDefault="000A249E" w:rsidP="003367A5">
            <w:pPr>
              <w:tabs>
                <w:tab w:val="left" w:pos="900"/>
                <w:tab w:val="left" w:pos="2880"/>
                <w:tab w:val="left" w:pos="5760"/>
                <w:tab w:val="left" w:pos="7920"/>
              </w:tabs>
              <w:spacing w:line="312" w:lineRule="auto"/>
              <w:jc w:val="both"/>
              <w:rPr>
                <w:rFonts w:ascii="Arial" w:hAnsi="Arial" w:cs="Arial"/>
                <w:sz w:val="22"/>
                <w:szCs w:val="22"/>
              </w:rPr>
            </w:pPr>
          </w:p>
          <w:p w:rsidR="000A249E" w:rsidRPr="0092068A" w:rsidRDefault="000A249E" w:rsidP="003367A5">
            <w:pPr>
              <w:tabs>
                <w:tab w:val="left" w:pos="900"/>
                <w:tab w:val="left" w:pos="2880"/>
                <w:tab w:val="left" w:pos="5760"/>
                <w:tab w:val="left" w:pos="7920"/>
              </w:tabs>
              <w:spacing w:line="312" w:lineRule="auto"/>
              <w:jc w:val="both"/>
              <w:rPr>
                <w:rFonts w:ascii="Arial" w:hAnsi="Arial" w:cs="Arial"/>
                <w:sz w:val="22"/>
                <w:szCs w:val="22"/>
              </w:rPr>
            </w:pPr>
          </w:p>
          <w:p w:rsidR="000A249E" w:rsidRPr="0092068A" w:rsidRDefault="000A249E" w:rsidP="003367A5">
            <w:pPr>
              <w:tabs>
                <w:tab w:val="left" w:pos="900"/>
                <w:tab w:val="left" w:pos="2880"/>
                <w:tab w:val="left" w:pos="5760"/>
                <w:tab w:val="left" w:pos="7920"/>
              </w:tabs>
              <w:spacing w:line="312" w:lineRule="auto"/>
              <w:jc w:val="both"/>
              <w:rPr>
                <w:rFonts w:ascii="Arial" w:hAnsi="Arial" w:cs="Arial"/>
                <w:sz w:val="22"/>
                <w:szCs w:val="22"/>
              </w:rPr>
            </w:pPr>
          </w:p>
          <w:p w:rsidR="000A249E" w:rsidRPr="0092068A" w:rsidRDefault="000A249E" w:rsidP="003367A5">
            <w:pPr>
              <w:tabs>
                <w:tab w:val="left" w:pos="900"/>
                <w:tab w:val="left" w:pos="2880"/>
                <w:tab w:val="left" w:pos="5760"/>
                <w:tab w:val="left" w:pos="7920"/>
              </w:tabs>
              <w:spacing w:line="312" w:lineRule="auto"/>
              <w:jc w:val="both"/>
              <w:rPr>
                <w:rFonts w:ascii="Arial" w:hAnsi="Arial" w:cs="Arial"/>
                <w:sz w:val="22"/>
                <w:szCs w:val="22"/>
              </w:rPr>
            </w:pPr>
          </w:p>
          <w:p w:rsidR="000A249E" w:rsidRPr="0092068A" w:rsidRDefault="000A249E" w:rsidP="003367A5">
            <w:pPr>
              <w:tabs>
                <w:tab w:val="left" w:pos="900"/>
                <w:tab w:val="left" w:pos="2880"/>
                <w:tab w:val="left" w:pos="5760"/>
                <w:tab w:val="left" w:pos="7920"/>
              </w:tabs>
              <w:spacing w:line="312" w:lineRule="auto"/>
              <w:jc w:val="both"/>
              <w:rPr>
                <w:rFonts w:ascii="Arial" w:hAnsi="Arial" w:cs="Arial"/>
                <w:sz w:val="22"/>
                <w:szCs w:val="22"/>
              </w:rPr>
            </w:pPr>
            <w:r w:rsidRPr="0092068A">
              <w:rPr>
                <w:rFonts w:ascii="Arial" w:hAnsi="Arial" w:cs="Arial"/>
                <w:sz w:val="22"/>
                <w:szCs w:val="22"/>
              </w:rPr>
              <w:t>20</w:t>
            </w:r>
          </w:p>
          <w:p w:rsidR="000A249E" w:rsidRPr="0092068A" w:rsidRDefault="000A249E" w:rsidP="003367A5">
            <w:pPr>
              <w:tabs>
                <w:tab w:val="left" w:pos="900"/>
                <w:tab w:val="left" w:pos="2880"/>
                <w:tab w:val="left" w:pos="5760"/>
                <w:tab w:val="left" w:pos="7920"/>
              </w:tabs>
              <w:jc w:val="both"/>
              <w:rPr>
                <w:rFonts w:ascii="Arial" w:hAnsi="Arial" w:cs="Arial"/>
                <w:sz w:val="22"/>
                <w:szCs w:val="22"/>
              </w:rPr>
            </w:pPr>
          </w:p>
          <w:p w:rsidR="000A249E" w:rsidRPr="0092068A" w:rsidRDefault="000A249E" w:rsidP="003367A5">
            <w:pPr>
              <w:tabs>
                <w:tab w:val="left" w:pos="900"/>
                <w:tab w:val="left" w:pos="2880"/>
                <w:tab w:val="left" w:pos="5760"/>
                <w:tab w:val="left" w:pos="7920"/>
              </w:tabs>
              <w:jc w:val="both"/>
              <w:rPr>
                <w:rFonts w:ascii="Arial" w:hAnsi="Arial" w:cs="Arial"/>
                <w:sz w:val="22"/>
                <w:szCs w:val="22"/>
              </w:rPr>
            </w:pPr>
          </w:p>
          <w:p w:rsidR="000A249E" w:rsidRPr="0092068A" w:rsidRDefault="000A249E" w:rsidP="003367A5">
            <w:pPr>
              <w:tabs>
                <w:tab w:val="left" w:pos="900"/>
                <w:tab w:val="left" w:pos="2880"/>
                <w:tab w:val="left" w:pos="5760"/>
                <w:tab w:val="left" w:pos="7920"/>
              </w:tabs>
              <w:jc w:val="both"/>
              <w:rPr>
                <w:rFonts w:ascii="Arial" w:hAnsi="Arial" w:cs="Arial"/>
                <w:sz w:val="22"/>
                <w:szCs w:val="22"/>
              </w:rPr>
            </w:pPr>
            <w:r w:rsidRPr="0092068A">
              <w:rPr>
                <w:rFonts w:ascii="Arial" w:hAnsi="Arial" w:cs="Arial"/>
                <w:sz w:val="22"/>
                <w:szCs w:val="22"/>
              </w:rPr>
              <w:t>20</w:t>
            </w:r>
          </w:p>
          <w:p w:rsidR="000A249E" w:rsidRPr="0092068A" w:rsidRDefault="000A249E" w:rsidP="003367A5">
            <w:pPr>
              <w:tabs>
                <w:tab w:val="left" w:pos="900"/>
                <w:tab w:val="left" w:pos="2880"/>
                <w:tab w:val="left" w:pos="5760"/>
                <w:tab w:val="left" w:pos="7920"/>
              </w:tabs>
              <w:spacing w:line="312" w:lineRule="auto"/>
              <w:jc w:val="both"/>
              <w:rPr>
                <w:rFonts w:ascii="Arial" w:hAnsi="Arial" w:cs="Arial"/>
                <w:sz w:val="22"/>
                <w:szCs w:val="22"/>
              </w:rPr>
            </w:pPr>
          </w:p>
          <w:p w:rsidR="000A249E" w:rsidRPr="0092068A" w:rsidRDefault="000A249E" w:rsidP="00D858A2">
            <w:pPr>
              <w:tabs>
                <w:tab w:val="left" w:pos="900"/>
                <w:tab w:val="left" w:pos="2880"/>
                <w:tab w:val="left" w:pos="5760"/>
                <w:tab w:val="left" w:pos="7920"/>
              </w:tabs>
              <w:jc w:val="both"/>
              <w:rPr>
                <w:rFonts w:ascii="Arial" w:hAnsi="Arial" w:cs="Arial"/>
                <w:sz w:val="22"/>
                <w:szCs w:val="22"/>
              </w:rPr>
            </w:pPr>
            <w:r w:rsidRPr="0092068A">
              <w:rPr>
                <w:rFonts w:ascii="Arial" w:hAnsi="Arial" w:cs="Arial"/>
                <w:sz w:val="22"/>
                <w:szCs w:val="22"/>
              </w:rPr>
              <w:t>25</w:t>
            </w:r>
          </w:p>
          <w:p w:rsidR="000A249E" w:rsidRPr="0092068A" w:rsidRDefault="000A249E" w:rsidP="00D858A2">
            <w:pPr>
              <w:tabs>
                <w:tab w:val="left" w:pos="900"/>
                <w:tab w:val="left" w:pos="2880"/>
                <w:tab w:val="left" w:pos="5760"/>
                <w:tab w:val="left" w:pos="7920"/>
              </w:tabs>
              <w:jc w:val="both"/>
              <w:rPr>
                <w:rFonts w:ascii="Arial" w:hAnsi="Arial" w:cs="Arial"/>
                <w:sz w:val="22"/>
                <w:szCs w:val="22"/>
              </w:rPr>
            </w:pPr>
          </w:p>
          <w:p w:rsidR="00DB0962" w:rsidRDefault="00DB0962" w:rsidP="00D858A2">
            <w:pPr>
              <w:tabs>
                <w:tab w:val="left" w:pos="900"/>
                <w:tab w:val="left" w:pos="2880"/>
                <w:tab w:val="left" w:pos="5760"/>
                <w:tab w:val="left" w:pos="7920"/>
              </w:tabs>
              <w:jc w:val="both"/>
              <w:rPr>
                <w:rFonts w:ascii="Arial" w:hAnsi="Arial" w:cs="Arial"/>
                <w:sz w:val="22"/>
                <w:szCs w:val="22"/>
              </w:rPr>
            </w:pPr>
          </w:p>
          <w:p w:rsidR="000A249E" w:rsidRPr="0092068A" w:rsidRDefault="000A249E" w:rsidP="00D858A2">
            <w:pPr>
              <w:tabs>
                <w:tab w:val="left" w:pos="900"/>
                <w:tab w:val="left" w:pos="2880"/>
                <w:tab w:val="left" w:pos="5760"/>
                <w:tab w:val="left" w:pos="7920"/>
              </w:tabs>
              <w:jc w:val="both"/>
              <w:rPr>
                <w:rFonts w:ascii="Arial" w:hAnsi="Arial" w:cs="Arial"/>
                <w:sz w:val="22"/>
                <w:szCs w:val="22"/>
              </w:rPr>
            </w:pPr>
            <w:r w:rsidRPr="0092068A">
              <w:rPr>
                <w:rFonts w:ascii="Arial" w:hAnsi="Arial" w:cs="Arial"/>
                <w:sz w:val="22"/>
                <w:szCs w:val="22"/>
              </w:rPr>
              <w:t>15</w:t>
            </w:r>
          </w:p>
          <w:p w:rsidR="000A249E" w:rsidRPr="0092068A" w:rsidRDefault="000A249E" w:rsidP="003367A5">
            <w:pPr>
              <w:tabs>
                <w:tab w:val="left" w:pos="900"/>
                <w:tab w:val="left" w:pos="2880"/>
                <w:tab w:val="left" w:pos="5760"/>
                <w:tab w:val="left" w:pos="7920"/>
              </w:tabs>
              <w:jc w:val="both"/>
              <w:rPr>
                <w:rFonts w:ascii="Arial" w:hAnsi="Arial" w:cs="Arial"/>
                <w:sz w:val="22"/>
                <w:szCs w:val="22"/>
              </w:rPr>
            </w:pPr>
          </w:p>
          <w:p w:rsidR="000A249E" w:rsidRPr="0092068A" w:rsidRDefault="000A249E" w:rsidP="003367A5">
            <w:pPr>
              <w:tabs>
                <w:tab w:val="left" w:pos="900"/>
                <w:tab w:val="left" w:pos="2880"/>
                <w:tab w:val="left" w:pos="5760"/>
                <w:tab w:val="left" w:pos="7920"/>
              </w:tabs>
              <w:jc w:val="both"/>
              <w:rPr>
                <w:rFonts w:ascii="Arial" w:hAnsi="Arial" w:cs="Arial"/>
                <w:sz w:val="22"/>
                <w:szCs w:val="22"/>
              </w:rPr>
            </w:pPr>
          </w:p>
          <w:p w:rsidR="000A249E" w:rsidRPr="0092068A" w:rsidRDefault="000A249E" w:rsidP="003367A5">
            <w:pPr>
              <w:tabs>
                <w:tab w:val="left" w:pos="900"/>
                <w:tab w:val="left" w:pos="2880"/>
                <w:tab w:val="left" w:pos="5760"/>
                <w:tab w:val="left" w:pos="7920"/>
              </w:tabs>
              <w:jc w:val="both"/>
              <w:rPr>
                <w:rFonts w:ascii="Arial" w:hAnsi="Arial" w:cs="Arial"/>
                <w:sz w:val="22"/>
                <w:szCs w:val="22"/>
              </w:rPr>
            </w:pPr>
          </w:p>
          <w:p w:rsidR="000A249E" w:rsidRPr="0092068A" w:rsidRDefault="000A249E" w:rsidP="003367A5">
            <w:pPr>
              <w:tabs>
                <w:tab w:val="left" w:pos="900"/>
                <w:tab w:val="left" w:pos="2880"/>
                <w:tab w:val="left" w:pos="5760"/>
                <w:tab w:val="left" w:pos="7920"/>
              </w:tabs>
              <w:jc w:val="both"/>
              <w:rPr>
                <w:rFonts w:ascii="Arial" w:hAnsi="Arial" w:cs="Arial"/>
                <w:sz w:val="22"/>
                <w:szCs w:val="22"/>
              </w:rPr>
            </w:pPr>
          </w:p>
          <w:p w:rsidR="000A249E" w:rsidRPr="0092068A" w:rsidRDefault="000A249E" w:rsidP="003367A5">
            <w:pPr>
              <w:tabs>
                <w:tab w:val="left" w:pos="900"/>
                <w:tab w:val="left" w:pos="2880"/>
                <w:tab w:val="left" w:pos="5760"/>
                <w:tab w:val="left" w:pos="7920"/>
              </w:tabs>
              <w:jc w:val="both"/>
              <w:rPr>
                <w:rFonts w:ascii="Arial" w:hAnsi="Arial" w:cs="Arial"/>
                <w:sz w:val="22"/>
                <w:szCs w:val="22"/>
              </w:rPr>
            </w:pPr>
          </w:p>
          <w:p w:rsidR="000A249E" w:rsidRPr="0092068A" w:rsidRDefault="000A249E" w:rsidP="003367A5">
            <w:pPr>
              <w:tabs>
                <w:tab w:val="left" w:pos="900"/>
                <w:tab w:val="left" w:pos="2880"/>
                <w:tab w:val="left" w:pos="5760"/>
                <w:tab w:val="left" w:pos="7920"/>
              </w:tabs>
              <w:jc w:val="both"/>
              <w:rPr>
                <w:rFonts w:ascii="Arial" w:hAnsi="Arial" w:cs="Arial"/>
                <w:sz w:val="22"/>
                <w:szCs w:val="22"/>
              </w:rPr>
            </w:pPr>
          </w:p>
          <w:p w:rsidR="000A249E" w:rsidRPr="0092068A" w:rsidRDefault="000A249E" w:rsidP="003367A5">
            <w:pPr>
              <w:tabs>
                <w:tab w:val="left" w:pos="900"/>
                <w:tab w:val="left" w:pos="2880"/>
                <w:tab w:val="left" w:pos="5760"/>
                <w:tab w:val="left" w:pos="7920"/>
              </w:tabs>
              <w:jc w:val="both"/>
              <w:rPr>
                <w:rFonts w:ascii="Arial" w:hAnsi="Arial" w:cs="Arial"/>
                <w:sz w:val="22"/>
                <w:szCs w:val="22"/>
              </w:rPr>
            </w:pPr>
          </w:p>
          <w:p w:rsidR="000A249E" w:rsidRPr="0092068A" w:rsidRDefault="000A249E" w:rsidP="003367A5">
            <w:pPr>
              <w:tabs>
                <w:tab w:val="left" w:pos="900"/>
                <w:tab w:val="left" w:pos="2880"/>
                <w:tab w:val="left" w:pos="5760"/>
                <w:tab w:val="left" w:pos="7920"/>
              </w:tabs>
              <w:jc w:val="both"/>
              <w:rPr>
                <w:rFonts w:ascii="Arial" w:hAnsi="Arial" w:cs="Arial"/>
                <w:sz w:val="22"/>
                <w:szCs w:val="22"/>
              </w:rPr>
            </w:pPr>
            <w:r w:rsidRPr="0092068A">
              <w:rPr>
                <w:rFonts w:ascii="Arial" w:hAnsi="Arial" w:cs="Arial"/>
                <w:sz w:val="22"/>
                <w:szCs w:val="22"/>
              </w:rPr>
              <w:t>20</w:t>
            </w:r>
          </w:p>
          <w:p w:rsidR="000A249E" w:rsidRPr="0092068A" w:rsidRDefault="000A249E" w:rsidP="003367A5">
            <w:pPr>
              <w:tabs>
                <w:tab w:val="left" w:pos="900"/>
                <w:tab w:val="left" w:pos="2880"/>
                <w:tab w:val="left" w:pos="5760"/>
                <w:tab w:val="left" w:pos="7920"/>
              </w:tabs>
              <w:spacing w:line="312" w:lineRule="auto"/>
              <w:jc w:val="both"/>
              <w:rPr>
                <w:rFonts w:ascii="Arial" w:hAnsi="Arial" w:cs="Arial"/>
                <w:sz w:val="22"/>
                <w:szCs w:val="22"/>
              </w:rPr>
            </w:pPr>
          </w:p>
          <w:p w:rsidR="000A249E" w:rsidRPr="0092068A" w:rsidRDefault="000A249E" w:rsidP="003367A5">
            <w:pPr>
              <w:spacing w:after="200" w:line="276" w:lineRule="auto"/>
              <w:rPr>
                <w:rFonts w:ascii="Arial" w:hAnsi="Arial" w:cs="Arial"/>
                <w:sz w:val="22"/>
                <w:szCs w:val="22"/>
              </w:rPr>
            </w:pPr>
          </w:p>
        </w:tc>
      </w:tr>
      <w:tr w:rsidR="000A249E" w:rsidRPr="0092068A" w:rsidTr="00F30699">
        <w:tblPrEx>
          <w:tblLook w:val="0000"/>
        </w:tblPrEx>
        <w:trPr>
          <w:gridAfter w:val="3"/>
          <w:wAfter w:w="7283" w:type="dxa"/>
          <w:trHeight w:val="212"/>
        </w:trPr>
        <w:tc>
          <w:tcPr>
            <w:tcW w:w="1942" w:type="dxa"/>
            <w:vMerge/>
          </w:tcPr>
          <w:p w:rsidR="000A249E" w:rsidRPr="0092068A" w:rsidRDefault="000A249E" w:rsidP="003367A5">
            <w:pPr>
              <w:pStyle w:val="BodyText"/>
              <w:jc w:val="center"/>
              <w:rPr>
                <w:b/>
                <w:sz w:val="22"/>
                <w:szCs w:val="22"/>
              </w:rPr>
            </w:pPr>
          </w:p>
        </w:tc>
        <w:tc>
          <w:tcPr>
            <w:tcW w:w="1713" w:type="dxa"/>
            <w:vMerge w:val="restart"/>
          </w:tcPr>
          <w:p w:rsidR="000A249E" w:rsidRPr="0092068A" w:rsidRDefault="000A249E" w:rsidP="003367A5">
            <w:pPr>
              <w:pStyle w:val="ListParagraph"/>
              <w:contextualSpacing w:val="0"/>
              <w:jc w:val="both"/>
              <w:rPr>
                <w:rFonts w:ascii="Arial" w:hAnsi="Arial" w:cs="Arial"/>
                <w:b/>
              </w:rPr>
            </w:pPr>
          </w:p>
        </w:tc>
        <w:tc>
          <w:tcPr>
            <w:tcW w:w="6379" w:type="dxa"/>
          </w:tcPr>
          <w:p w:rsidR="000A249E" w:rsidRPr="0092068A" w:rsidRDefault="000A249E" w:rsidP="003367A5">
            <w:pPr>
              <w:rPr>
                <w:rFonts w:ascii="Arial" w:hAnsi="Arial" w:cs="Arial"/>
                <w:sz w:val="22"/>
                <w:szCs w:val="22"/>
              </w:rPr>
            </w:pPr>
            <w:r w:rsidRPr="0092068A">
              <w:rPr>
                <w:rFonts w:ascii="Arial" w:hAnsi="Arial" w:cs="Arial"/>
                <w:b/>
                <w:sz w:val="22"/>
                <w:szCs w:val="22"/>
                <w:u w:val="single"/>
              </w:rPr>
              <w:t>NB</w:t>
            </w:r>
            <w:r w:rsidRPr="0092068A">
              <w:rPr>
                <w:rFonts w:ascii="Arial" w:hAnsi="Arial" w:cs="Arial"/>
                <w:b/>
                <w:sz w:val="22"/>
                <w:szCs w:val="22"/>
              </w:rPr>
              <w:t xml:space="preserve">   Minimum 60% qualifications on functionality.</w:t>
            </w:r>
          </w:p>
        </w:tc>
        <w:tc>
          <w:tcPr>
            <w:tcW w:w="1023" w:type="dxa"/>
          </w:tcPr>
          <w:p w:rsidR="000A249E" w:rsidRPr="0092068A" w:rsidRDefault="000A249E" w:rsidP="003367A5">
            <w:pPr>
              <w:rPr>
                <w:rFonts w:ascii="Arial" w:hAnsi="Arial" w:cs="Arial"/>
                <w:sz w:val="22"/>
                <w:szCs w:val="22"/>
              </w:rPr>
            </w:pPr>
          </w:p>
        </w:tc>
      </w:tr>
      <w:tr w:rsidR="000A249E" w:rsidRPr="0092068A" w:rsidTr="00F30699">
        <w:tblPrEx>
          <w:tblLook w:val="0000"/>
        </w:tblPrEx>
        <w:trPr>
          <w:gridAfter w:val="3"/>
          <w:wAfter w:w="7283" w:type="dxa"/>
          <w:trHeight w:val="645"/>
        </w:trPr>
        <w:tc>
          <w:tcPr>
            <w:tcW w:w="1942" w:type="dxa"/>
            <w:vMerge/>
          </w:tcPr>
          <w:p w:rsidR="000A249E" w:rsidRPr="0092068A" w:rsidRDefault="000A249E" w:rsidP="003367A5">
            <w:pPr>
              <w:pStyle w:val="BodyText"/>
              <w:jc w:val="center"/>
              <w:rPr>
                <w:b/>
                <w:sz w:val="22"/>
                <w:szCs w:val="22"/>
              </w:rPr>
            </w:pPr>
          </w:p>
        </w:tc>
        <w:tc>
          <w:tcPr>
            <w:tcW w:w="1713" w:type="dxa"/>
            <w:vMerge/>
          </w:tcPr>
          <w:p w:rsidR="000A249E" w:rsidRPr="0092068A" w:rsidRDefault="000A249E" w:rsidP="003367A5">
            <w:pPr>
              <w:pStyle w:val="ListParagraph"/>
              <w:jc w:val="both"/>
              <w:rPr>
                <w:rFonts w:ascii="Arial" w:hAnsi="Arial" w:cs="Arial"/>
                <w:b/>
              </w:rPr>
            </w:pPr>
          </w:p>
        </w:tc>
        <w:tc>
          <w:tcPr>
            <w:tcW w:w="6379" w:type="dxa"/>
          </w:tcPr>
          <w:p w:rsidR="000A249E" w:rsidRPr="0092068A" w:rsidRDefault="000A249E" w:rsidP="003367A5">
            <w:pPr>
              <w:autoSpaceDE w:val="0"/>
              <w:autoSpaceDN w:val="0"/>
              <w:adjustRightInd w:val="0"/>
              <w:spacing w:line="276" w:lineRule="auto"/>
              <w:jc w:val="both"/>
              <w:rPr>
                <w:rFonts w:ascii="Arial" w:hAnsi="Arial" w:cs="Arial"/>
                <w:b/>
                <w:bCs/>
                <w:sz w:val="22"/>
                <w:szCs w:val="22"/>
                <w:lang w:val="en-US"/>
              </w:rPr>
            </w:pPr>
            <w:r w:rsidRPr="0092068A">
              <w:rPr>
                <w:rFonts w:ascii="Arial" w:hAnsi="Arial" w:cs="Arial"/>
                <w:b/>
                <w:bCs/>
                <w:sz w:val="22"/>
                <w:szCs w:val="22"/>
                <w:lang w:val="en-US"/>
              </w:rPr>
              <w:t>For purpose of evaluating functionality, the following values will be applicable:</w:t>
            </w:r>
          </w:p>
          <w:tbl>
            <w:tblPr>
              <w:tblW w:w="6728" w:type="dxa"/>
              <w:tblInd w:w="108" w:type="dxa"/>
              <w:tblLayout w:type="fixed"/>
              <w:tblLook w:val="04A0"/>
            </w:tblPr>
            <w:tblGrid>
              <w:gridCol w:w="578"/>
              <w:gridCol w:w="1275"/>
              <w:gridCol w:w="4875"/>
            </w:tblGrid>
            <w:tr w:rsidR="000A249E" w:rsidRPr="0092068A" w:rsidTr="003367A5">
              <w:trPr>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color w:val="000000"/>
                    </w:rPr>
                  </w:pPr>
                  <w:r w:rsidRPr="0092068A">
                    <w:rPr>
                      <w:rFonts w:ascii="Arial" w:hAnsi="Arial" w:cs="Arial"/>
                      <w:b/>
                      <w:bCs/>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b/>
                      <w:color w:val="000000"/>
                    </w:rPr>
                  </w:pPr>
                  <w:r w:rsidRPr="0092068A">
                    <w:rPr>
                      <w:rFonts w:ascii="Arial" w:hAnsi="Arial" w:cs="Arial"/>
                      <w:b/>
                      <w:bCs/>
                      <w:sz w:val="22"/>
                      <w:szCs w:val="22"/>
                    </w:rPr>
                    <w:t>Poor</w:t>
                  </w:r>
                </w:p>
              </w:tc>
              <w:tc>
                <w:tcPr>
                  <w:tcW w:w="4875" w:type="dxa"/>
                  <w:tcBorders>
                    <w:top w:val="single" w:sz="4" w:space="0" w:color="auto"/>
                    <w:left w:val="nil"/>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color w:val="000000"/>
                    </w:rPr>
                  </w:pPr>
                  <w:r w:rsidRPr="0092068A">
                    <w:rPr>
                      <w:rFonts w:ascii="Arial" w:hAnsi="Arial" w:cs="Arial"/>
                      <w:sz w:val="22"/>
                      <w:szCs w:val="22"/>
                    </w:rPr>
                    <w:t>Will not be able to fulfil the requirements</w:t>
                  </w:r>
                </w:p>
              </w:tc>
            </w:tr>
            <w:tr w:rsidR="000A249E" w:rsidRPr="0092068A" w:rsidTr="003367A5">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color w:val="000000"/>
                    </w:rPr>
                  </w:pPr>
                  <w:r w:rsidRPr="0092068A">
                    <w:rPr>
                      <w:rFonts w:ascii="Arial" w:hAnsi="Arial" w:cs="Arial"/>
                      <w:b/>
                      <w:bCs/>
                      <w:sz w:val="22"/>
                      <w:szCs w:val="22"/>
                    </w:rPr>
                    <w:t>2=</w:t>
                  </w:r>
                </w:p>
              </w:tc>
              <w:tc>
                <w:tcPr>
                  <w:tcW w:w="1275" w:type="dxa"/>
                  <w:tcBorders>
                    <w:top w:val="nil"/>
                    <w:left w:val="nil"/>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b/>
                      <w:color w:val="000000"/>
                    </w:rPr>
                  </w:pPr>
                  <w:r w:rsidRPr="0092068A">
                    <w:rPr>
                      <w:rFonts w:ascii="Arial" w:hAnsi="Arial" w:cs="Arial"/>
                      <w:b/>
                      <w:bCs/>
                      <w:sz w:val="22"/>
                      <w:szCs w:val="22"/>
                    </w:rPr>
                    <w:t>Average</w:t>
                  </w:r>
                </w:p>
              </w:tc>
              <w:tc>
                <w:tcPr>
                  <w:tcW w:w="4875" w:type="dxa"/>
                  <w:tcBorders>
                    <w:top w:val="nil"/>
                    <w:left w:val="nil"/>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color w:val="000000"/>
                    </w:rPr>
                  </w:pPr>
                  <w:r w:rsidRPr="0092068A">
                    <w:rPr>
                      <w:rFonts w:ascii="Arial" w:hAnsi="Arial" w:cs="Arial"/>
                      <w:sz w:val="22"/>
                      <w:szCs w:val="22"/>
                    </w:rPr>
                    <w:t>Will partially fulfil the requirements</w:t>
                  </w:r>
                </w:p>
              </w:tc>
            </w:tr>
            <w:tr w:rsidR="000A249E" w:rsidRPr="0092068A" w:rsidTr="003367A5">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color w:val="000000"/>
                    </w:rPr>
                  </w:pPr>
                  <w:r w:rsidRPr="0092068A">
                    <w:rPr>
                      <w:rFonts w:ascii="Arial" w:hAnsi="Arial" w:cs="Arial"/>
                      <w:b/>
                      <w:bCs/>
                      <w:sz w:val="22"/>
                      <w:szCs w:val="22"/>
                    </w:rPr>
                    <w:t>3=</w:t>
                  </w:r>
                </w:p>
              </w:tc>
              <w:tc>
                <w:tcPr>
                  <w:tcW w:w="1275" w:type="dxa"/>
                  <w:tcBorders>
                    <w:top w:val="nil"/>
                    <w:left w:val="nil"/>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b/>
                      <w:color w:val="000000"/>
                    </w:rPr>
                  </w:pPr>
                  <w:r w:rsidRPr="0092068A">
                    <w:rPr>
                      <w:rFonts w:ascii="Arial" w:hAnsi="Arial" w:cs="Arial"/>
                      <w:b/>
                      <w:bCs/>
                      <w:sz w:val="22"/>
                      <w:szCs w:val="22"/>
                    </w:rPr>
                    <w:t>Good</w:t>
                  </w:r>
                </w:p>
              </w:tc>
              <w:tc>
                <w:tcPr>
                  <w:tcW w:w="4875" w:type="dxa"/>
                  <w:tcBorders>
                    <w:top w:val="nil"/>
                    <w:left w:val="nil"/>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color w:val="000000"/>
                    </w:rPr>
                  </w:pPr>
                  <w:r w:rsidRPr="0092068A">
                    <w:rPr>
                      <w:rFonts w:ascii="Arial" w:hAnsi="Arial" w:cs="Arial"/>
                      <w:sz w:val="22"/>
                      <w:szCs w:val="22"/>
                    </w:rPr>
                    <w:t>The bidder will be able to fulfil the requirements</w:t>
                  </w:r>
                </w:p>
              </w:tc>
            </w:tr>
            <w:tr w:rsidR="000A249E" w:rsidRPr="0092068A" w:rsidTr="003367A5">
              <w:trPr>
                <w:trHeight w:val="311"/>
              </w:trPr>
              <w:tc>
                <w:tcPr>
                  <w:tcW w:w="578" w:type="dxa"/>
                  <w:tcBorders>
                    <w:top w:val="nil"/>
                    <w:left w:val="single" w:sz="4" w:space="0" w:color="auto"/>
                    <w:bottom w:val="single" w:sz="4" w:space="0" w:color="auto"/>
                    <w:right w:val="single" w:sz="4" w:space="0" w:color="auto"/>
                  </w:tcBorders>
                  <w:shd w:val="clear" w:color="auto" w:fill="auto"/>
                  <w:noWrap/>
                  <w:vAlign w:val="bottom"/>
                </w:tcPr>
                <w:p w:rsidR="000A249E" w:rsidRPr="0092068A" w:rsidRDefault="000A249E" w:rsidP="003367A5">
                  <w:pPr>
                    <w:pStyle w:val="Default"/>
                    <w:jc w:val="both"/>
                    <w:rPr>
                      <w:sz w:val="22"/>
                      <w:szCs w:val="22"/>
                    </w:rPr>
                  </w:pPr>
                  <w:r w:rsidRPr="0092068A">
                    <w:rPr>
                      <w:b/>
                      <w:bCs/>
                      <w:sz w:val="22"/>
                      <w:szCs w:val="22"/>
                    </w:rPr>
                    <w:t xml:space="preserve">4= </w:t>
                  </w:r>
                </w:p>
              </w:tc>
              <w:tc>
                <w:tcPr>
                  <w:tcW w:w="1275" w:type="dxa"/>
                  <w:tcBorders>
                    <w:top w:val="nil"/>
                    <w:left w:val="nil"/>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b/>
                      <w:color w:val="000000"/>
                    </w:rPr>
                  </w:pPr>
                  <w:r w:rsidRPr="0092068A">
                    <w:rPr>
                      <w:rFonts w:ascii="Arial" w:hAnsi="Arial" w:cs="Arial"/>
                      <w:b/>
                      <w:bCs/>
                      <w:sz w:val="22"/>
                      <w:szCs w:val="22"/>
                    </w:rPr>
                    <w:t xml:space="preserve">Very </w:t>
                  </w:r>
                  <w:r w:rsidRPr="0092068A">
                    <w:rPr>
                      <w:rFonts w:ascii="Arial" w:hAnsi="Arial" w:cs="Arial"/>
                      <w:b/>
                      <w:bCs/>
                      <w:sz w:val="22"/>
                      <w:szCs w:val="22"/>
                    </w:rPr>
                    <w:lastRenderedPageBreak/>
                    <w:t>Good</w:t>
                  </w:r>
                </w:p>
              </w:tc>
              <w:tc>
                <w:tcPr>
                  <w:tcW w:w="4875" w:type="dxa"/>
                  <w:tcBorders>
                    <w:top w:val="nil"/>
                    <w:left w:val="nil"/>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rPr>
                  </w:pPr>
                  <w:r w:rsidRPr="0092068A">
                    <w:rPr>
                      <w:rFonts w:ascii="Arial" w:hAnsi="Arial" w:cs="Arial"/>
                      <w:sz w:val="22"/>
                      <w:szCs w:val="22"/>
                    </w:rPr>
                    <w:lastRenderedPageBreak/>
                    <w:t>The bidder will be able to fulfil better in terms</w:t>
                  </w:r>
                </w:p>
                <w:p w:rsidR="000A249E" w:rsidRPr="0092068A" w:rsidRDefault="000A249E" w:rsidP="003367A5">
                  <w:pPr>
                    <w:jc w:val="both"/>
                    <w:rPr>
                      <w:rFonts w:ascii="Arial" w:hAnsi="Arial" w:cs="Arial"/>
                      <w:color w:val="000000"/>
                    </w:rPr>
                  </w:pPr>
                  <w:r w:rsidRPr="0092068A">
                    <w:rPr>
                      <w:rFonts w:ascii="Arial" w:hAnsi="Arial" w:cs="Arial"/>
                      <w:sz w:val="22"/>
                      <w:szCs w:val="22"/>
                    </w:rPr>
                    <w:lastRenderedPageBreak/>
                    <w:t xml:space="preserve"> of the requirements</w:t>
                  </w:r>
                </w:p>
              </w:tc>
            </w:tr>
            <w:tr w:rsidR="000A249E" w:rsidRPr="0092068A" w:rsidTr="003367A5">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color w:val="000000"/>
                    </w:rPr>
                  </w:pPr>
                  <w:r w:rsidRPr="0092068A">
                    <w:rPr>
                      <w:rFonts w:ascii="Arial" w:hAnsi="Arial" w:cs="Arial"/>
                      <w:b/>
                      <w:bCs/>
                      <w:sz w:val="22"/>
                      <w:szCs w:val="22"/>
                    </w:rPr>
                    <w:lastRenderedPageBreak/>
                    <w:t>5=</w:t>
                  </w:r>
                </w:p>
              </w:tc>
              <w:tc>
                <w:tcPr>
                  <w:tcW w:w="1275" w:type="dxa"/>
                  <w:tcBorders>
                    <w:top w:val="nil"/>
                    <w:left w:val="nil"/>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b/>
                      <w:color w:val="000000"/>
                    </w:rPr>
                  </w:pPr>
                  <w:r w:rsidRPr="0092068A">
                    <w:rPr>
                      <w:rFonts w:ascii="Arial" w:hAnsi="Arial" w:cs="Arial"/>
                      <w:b/>
                      <w:bCs/>
                      <w:sz w:val="22"/>
                      <w:szCs w:val="22"/>
                    </w:rPr>
                    <w:t>Excellent</w:t>
                  </w:r>
                </w:p>
              </w:tc>
              <w:tc>
                <w:tcPr>
                  <w:tcW w:w="4875" w:type="dxa"/>
                  <w:tcBorders>
                    <w:top w:val="nil"/>
                    <w:left w:val="nil"/>
                    <w:bottom w:val="single" w:sz="4" w:space="0" w:color="auto"/>
                    <w:right w:val="single" w:sz="4" w:space="0" w:color="auto"/>
                  </w:tcBorders>
                  <w:shd w:val="clear" w:color="auto" w:fill="auto"/>
                  <w:noWrap/>
                  <w:vAlign w:val="bottom"/>
                </w:tcPr>
                <w:p w:rsidR="000A249E" w:rsidRPr="0092068A" w:rsidRDefault="000A249E" w:rsidP="003367A5">
                  <w:pPr>
                    <w:jc w:val="both"/>
                    <w:rPr>
                      <w:rFonts w:ascii="Arial" w:hAnsi="Arial" w:cs="Arial"/>
                      <w:color w:val="000000"/>
                    </w:rPr>
                  </w:pPr>
                  <w:r w:rsidRPr="0092068A">
                    <w:rPr>
                      <w:rFonts w:ascii="Arial" w:hAnsi="Arial" w:cs="Arial"/>
                      <w:sz w:val="22"/>
                      <w:szCs w:val="22"/>
                    </w:rPr>
                    <w:t>Fully fulfil in terms of the requirements</w:t>
                  </w:r>
                </w:p>
              </w:tc>
            </w:tr>
          </w:tbl>
          <w:p w:rsidR="000A249E" w:rsidRPr="0092068A" w:rsidRDefault="000A249E" w:rsidP="003367A5">
            <w:pPr>
              <w:rPr>
                <w:rFonts w:ascii="Arial" w:hAnsi="Arial" w:cs="Arial"/>
                <w:sz w:val="22"/>
                <w:szCs w:val="22"/>
              </w:rPr>
            </w:pPr>
          </w:p>
        </w:tc>
        <w:tc>
          <w:tcPr>
            <w:tcW w:w="1023" w:type="dxa"/>
          </w:tcPr>
          <w:p w:rsidR="000A249E" w:rsidRPr="0092068A" w:rsidRDefault="000A249E" w:rsidP="003367A5">
            <w:pPr>
              <w:rPr>
                <w:rFonts w:ascii="Arial" w:hAnsi="Arial" w:cs="Arial"/>
                <w:sz w:val="22"/>
                <w:szCs w:val="22"/>
              </w:rPr>
            </w:pPr>
          </w:p>
        </w:tc>
      </w:tr>
      <w:tr w:rsidR="000A249E" w:rsidRPr="0092068A" w:rsidTr="00F30699">
        <w:tblPrEx>
          <w:tblLook w:val="0000"/>
        </w:tblPrEx>
        <w:trPr>
          <w:gridAfter w:val="3"/>
          <w:wAfter w:w="7283" w:type="dxa"/>
          <w:trHeight w:val="645"/>
        </w:trPr>
        <w:tc>
          <w:tcPr>
            <w:tcW w:w="1942" w:type="dxa"/>
            <w:vMerge w:val="restart"/>
          </w:tcPr>
          <w:p w:rsidR="000A249E" w:rsidRPr="0092068A" w:rsidRDefault="000A249E" w:rsidP="003367A5">
            <w:pPr>
              <w:pStyle w:val="BodyText"/>
              <w:jc w:val="center"/>
              <w:rPr>
                <w:b/>
                <w:sz w:val="22"/>
                <w:szCs w:val="22"/>
              </w:rPr>
            </w:pPr>
            <w:r w:rsidRPr="0092068A">
              <w:rPr>
                <w:b/>
                <w:sz w:val="22"/>
                <w:szCs w:val="22"/>
              </w:rPr>
              <w:lastRenderedPageBreak/>
              <w:t>C</w:t>
            </w:r>
          </w:p>
        </w:tc>
        <w:tc>
          <w:tcPr>
            <w:tcW w:w="8092" w:type="dxa"/>
            <w:gridSpan w:val="2"/>
          </w:tcPr>
          <w:p w:rsidR="000A249E" w:rsidRPr="0092068A" w:rsidRDefault="000A249E" w:rsidP="003367A5">
            <w:pPr>
              <w:rPr>
                <w:rFonts w:ascii="Arial" w:hAnsi="Arial" w:cs="Arial"/>
                <w:b/>
                <w:sz w:val="22"/>
                <w:szCs w:val="22"/>
              </w:rPr>
            </w:pPr>
            <w:r w:rsidRPr="0092068A">
              <w:rPr>
                <w:rFonts w:ascii="Arial" w:hAnsi="Arial" w:cs="Arial"/>
                <w:b/>
                <w:sz w:val="22"/>
                <w:szCs w:val="22"/>
              </w:rPr>
              <w:t>Total Functionality</w:t>
            </w:r>
          </w:p>
        </w:tc>
        <w:tc>
          <w:tcPr>
            <w:tcW w:w="1023" w:type="dxa"/>
          </w:tcPr>
          <w:p w:rsidR="000A249E" w:rsidRPr="0092068A" w:rsidRDefault="000A249E" w:rsidP="003367A5">
            <w:pPr>
              <w:rPr>
                <w:rFonts w:ascii="Arial" w:hAnsi="Arial" w:cs="Arial"/>
                <w:sz w:val="22"/>
                <w:szCs w:val="22"/>
              </w:rPr>
            </w:pPr>
            <w:r w:rsidRPr="0092068A">
              <w:rPr>
                <w:rFonts w:ascii="Arial" w:hAnsi="Arial" w:cs="Arial"/>
                <w:sz w:val="22"/>
                <w:szCs w:val="22"/>
              </w:rPr>
              <w:t>100</w:t>
            </w:r>
          </w:p>
        </w:tc>
      </w:tr>
      <w:tr w:rsidR="000A249E" w:rsidRPr="0092068A" w:rsidTr="00F30699">
        <w:tblPrEx>
          <w:tblLook w:val="0000"/>
        </w:tblPrEx>
        <w:trPr>
          <w:gridAfter w:val="3"/>
          <w:wAfter w:w="7283" w:type="dxa"/>
          <w:trHeight w:val="645"/>
        </w:trPr>
        <w:tc>
          <w:tcPr>
            <w:tcW w:w="1942" w:type="dxa"/>
            <w:vMerge/>
          </w:tcPr>
          <w:p w:rsidR="000A249E" w:rsidRPr="0092068A" w:rsidRDefault="000A249E" w:rsidP="003367A5">
            <w:pPr>
              <w:pStyle w:val="BodyText"/>
              <w:rPr>
                <w:sz w:val="22"/>
                <w:szCs w:val="22"/>
              </w:rPr>
            </w:pPr>
          </w:p>
        </w:tc>
        <w:tc>
          <w:tcPr>
            <w:tcW w:w="8092" w:type="dxa"/>
            <w:gridSpan w:val="2"/>
          </w:tcPr>
          <w:p w:rsidR="000A249E" w:rsidRPr="0092068A" w:rsidRDefault="000A249E" w:rsidP="003367A5">
            <w:pPr>
              <w:rPr>
                <w:rFonts w:ascii="Arial" w:hAnsi="Arial" w:cs="Arial"/>
                <w:b/>
                <w:sz w:val="22"/>
                <w:szCs w:val="22"/>
              </w:rPr>
            </w:pPr>
            <w:r w:rsidRPr="0092068A">
              <w:rPr>
                <w:rFonts w:ascii="Arial" w:hAnsi="Arial" w:cs="Arial"/>
                <w:b/>
                <w:sz w:val="22"/>
                <w:szCs w:val="22"/>
              </w:rPr>
              <w:t>Price score</w:t>
            </w:r>
          </w:p>
        </w:tc>
        <w:tc>
          <w:tcPr>
            <w:tcW w:w="1023" w:type="dxa"/>
          </w:tcPr>
          <w:p w:rsidR="000A249E" w:rsidRPr="0092068A" w:rsidRDefault="000A249E" w:rsidP="003367A5">
            <w:pPr>
              <w:rPr>
                <w:rFonts w:ascii="Arial" w:hAnsi="Arial" w:cs="Arial"/>
                <w:sz w:val="22"/>
                <w:szCs w:val="22"/>
              </w:rPr>
            </w:pPr>
            <w:r w:rsidRPr="0092068A">
              <w:rPr>
                <w:rFonts w:ascii="Arial" w:hAnsi="Arial" w:cs="Arial"/>
                <w:sz w:val="22"/>
                <w:szCs w:val="22"/>
              </w:rPr>
              <w:t>90</w:t>
            </w:r>
          </w:p>
        </w:tc>
      </w:tr>
      <w:tr w:rsidR="000A249E" w:rsidRPr="0092068A" w:rsidTr="00F30699">
        <w:tblPrEx>
          <w:tblLook w:val="0000"/>
        </w:tblPrEx>
        <w:trPr>
          <w:gridAfter w:val="3"/>
          <w:wAfter w:w="7283" w:type="dxa"/>
          <w:trHeight w:val="645"/>
        </w:trPr>
        <w:tc>
          <w:tcPr>
            <w:tcW w:w="1942" w:type="dxa"/>
            <w:vMerge/>
          </w:tcPr>
          <w:p w:rsidR="000A249E" w:rsidRPr="0092068A" w:rsidRDefault="000A249E" w:rsidP="003367A5">
            <w:pPr>
              <w:pStyle w:val="BodyText"/>
              <w:rPr>
                <w:sz w:val="22"/>
                <w:szCs w:val="22"/>
              </w:rPr>
            </w:pPr>
          </w:p>
        </w:tc>
        <w:tc>
          <w:tcPr>
            <w:tcW w:w="8092" w:type="dxa"/>
            <w:gridSpan w:val="2"/>
          </w:tcPr>
          <w:p w:rsidR="000A249E" w:rsidRPr="0092068A" w:rsidRDefault="000A249E" w:rsidP="003367A5">
            <w:pPr>
              <w:rPr>
                <w:rFonts w:ascii="Arial" w:hAnsi="Arial" w:cs="Arial"/>
                <w:b/>
                <w:sz w:val="22"/>
                <w:szCs w:val="22"/>
              </w:rPr>
            </w:pPr>
            <w:r w:rsidRPr="0092068A">
              <w:rPr>
                <w:rFonts w:ascii="Arial" w:hAnsi="Arial" w:cs="Arial"/>
                <w:b/>
                <w:sz w:val="22"/>
                <w:szCs w:val="22"/>
              </w:rPr>
              <w:t>B-BBEE level score</w:t>
            </w:r>
          </w:p>
        </w:tc>
        <w:tc>
          <w:tcPr>
            <w:tcW w:w="1023" w:type="dxa"/>
          </w:tcPr>
          <w:p w:rsidR="000A249E" w:rsidRPr="0092068A" w:rsidRDefault="000A249E" w:rsidP="003367A5">
            <w:pPr>
              <w:rPr>
                <w:rFonts w:ascii="Arial" w:hAnsi="Arial" w:cs="Arial"/>
                <w:sz w:val="22"/>
                <w:szCs w:val="22"/>
              </w:rPr>
            </w:pPr>
            <w:r w:rsidRPr="0092068A">
              <w:rPr>
                <w:rFonts w:ascii="Arial" w:hAnsi="Arial" w:cs="Arial"/>
                <w:sz w:val="22"/>
                <w:szCs w:val="22"/>
              </w:rPr>
              <w:t>10</w:t>
            </w:r>
          </w:p>
        </w:tc>
      </w:tr>
      <w:tr w:rsidR="000A249E" w:rsidRPr="0092068A" w:rsidTr="00F30699">
        <w:tblPrEx>
          <w:tblLook w:val="0000"/>
        </w:tblPrEx>
        <w:trPr>
          <w:gridAfter w:val="3"/>
          <w:wAfter w:w="7283" w:type="dxa"/>
          <w:trHeight w:val="645"/>
        </w:trPr>
        <w:tc>
          <w:tcPr>
            <w:tcW w:w="1942" w:type="dxa"/>
            <w:vMerge/>
          </w:tcPr>
          <w:p w:rsidR="000A249E" w:rsidRPr="0092068A" w:rsidRDefault="000A249E" w:rsidP="003367A5">
            <w:pPr>
              <w:pStyle w:val="BodyText"/>
              <w:rPr>
                <w:sz w:val="22"/>
                <w:szCs w:val="22"/>
              </w:rPr>
            </w:pPr>
          </w:p>
        </w:tc>
        <w:tc>
          <w:tcPr>
            <w:tcW w:w="8092" w:type="dxa"/>
            <w:gridSpan w:val="2"/>
          </w:tcPr>
          <w:p w:rsidR="000A249E" w:rsidRPr="0092068A" w:rsidRDefault="000A249E" w:rsidP="003367A5">
            <w:pPr>
              <w:rPr>
                <w:rFonts w:ascii="Arial" w:hAnsi="Arial" w:cs="Arial"/>
                <w:b/>
                <w:sz w:val="22"/>
                <w:szCs w:val="22"/>
              </w:rPr>
            </w:pPr>
            <w:r w:rsidRPr="0092068A">
              <w:rPr>
                <w:rFonts w:ascii="Arial" w:hAnsi="Arial" w:cs="Arial"/>
                <w:b/>
                <w:sz w:val="22"/>
                <w:szCs w:val="22"/>
              </w:rPr>
              <w:t>Total score on preference and price</w:t>
            </w:r>
          </w:p>
        </w:tc>
        <w:tc>
          <w:tcPr>
            <w:tcW w:w="1023" w:type="dxa"/>
          </w:tcPr>
          <w:p w:rsidR="000A249E" w:rsidRPr="0092068A" w:rsidRDefault="000A249E" w:rsidP="003367A5">
            <w:pPr>
              <w:rPr>
                <w:rFonts w:ascii="Arial" w:hAnsi="Arial" w:cs="Arial"/>
                <w:sz w:val="22"/>
                <w:szCs w:val="22"/>
              </w:rPr>
            </w:pPr>
            <w:r w:rsidRPr="0092068A">
              <w:rPr>
                <w:rFonts w:ascii="Arial" w:hAnsi="Arial" w:cs="Arial"/>
                <w:sz w:val="22"/>
                <w:szCs w:val="22"/>
              </w:rPr>
              <w:t>100</w:t>
            </w:r>
          </w:p>
        </w:tc>
      </w:tr>
    </w:tbl>
    <w:p w:rsidR="000A249E" w:rsidRPr="0092068A" w:rsidRDefault="000A249E" w:rsidP="000A249E">
      <w:pPr>
        <w:ind w:left="924"/>
        <w:jc w:val="both"/>
        <w:rPr>
          <w:rFonts w:ascii="Arial" w:hAnsi="Arial" w:cs="Arial"/>
          <w:b/>
          <w:sz w:val="22"/>
          <w:szCs w:val="22"/>
        </w:rPr>
      </w:pPr>
    </w:p>
    <w:p w:rsidR="0095014E" w:rsidRDefault="0095014E" w:rsidP="00B70723">
      <w:pPr>
        <w:tabs>
          <w:tab w:val="left" w:pos="0"/>
          <w:tab w:val="left" w:pos="567"/>
          <w:tab w:val="left" w:pos="709"/>
        </w:tabs>
        <w:suppressAutoHyphens/>
        <w:spacing w:line="480" w:lineRule="auto"/>
        <w:jc w:val="both"/>
        <w:rPr>
          <w:rFonts w:ascii="Arial" w:hAnsi="Arial" w:cs="Arial"/>
        </w:rPr>
      </w:pPr>
    </w:p>
    <w:p w:rsidR="00B70723" w:rsidRDefault="00B70723" w:rsidP="00B70723">
      <w:pPr>
        <w:tabs>
          <w:tab w:val="left" w:pos="0"/>
          <w:tab w:val="left" w:pos="567"/>
          <w:tab w:val="left" w:pos="709"/>
        </w:tabs>
        <w:suppressAutoHyphens/>
        <w:spacing w:line="480" w:lineRule="auto"/>
        <w:jc w:val="both"/>
        <w:rPr>
          <w:rFonts w:ascii="Arial" w:hAnsi="Arial" w:cs="Arial"/>
          <w:b/>
          <w:bCs/>
          <w:spacing w:val="-3"/>
        </w:rPr>
      </w:pPr>
      <w:r>
        <w:rPr>
          <w:rFonts w:ascii="Arial" w:hAnsi="Arial" w:cs="Arial"/>
          <w:b/>
          <w:bCs/>
          <w:spacing w:val="-3"/>
        </w:rPr>
        <w:t>GUIDE TO RESPOND</w:t>
      </w:r>
    </w:p>
    <w:p w:rsidR="00B70723" w:rsidRPr="000667D2" w:rsidRDefault="00B70723" w:rsidP="000A249E">
      <w:pPr>
        <w:tabs>
          <w:tab w:val="left" w:pos="0"/>
          <w:tab w:val="left" w:pos="567"/>
          <w:tab w:val="left" w:pos="709"/>
        </w:tabs>
        <w:suppressAutoHyphens/>
        <w:spacing w:line="276" w:lineRule="auto"/>
        <w:jc w:val="both"/>
        <w:rPr>
          <w:rFonts w:ascii="Arial" w:hAnsi="Arial" w:cs="Arial"/>
          <w:bCs/>
          <w:spacing w:val="-3"/>
        </w:rPr>
      </w:pPr>
      <w:r w:rsidRPr="000667D2">
        <w:rPr>
          <w:rFonts w:ascii="Arial" w:hAnsi="Arial" w:cs="Arial"/>
          <w:bCs/>
          <w:spacing w:val="-3"/>
        </w:rPr>
        <w:t>All bids will be evaluated in terms of the attached evaluation criteria. The PPR20111 will be applied and the 90/10 evaluation criteria, specifically, will be used. The evaluation has three phases:</w:t>
      </w:r>
    </w:p>
    <w:p w:rsidR="00B70723" w:rsidRPr="000667D2" w:rsidRDefault="00B70723" w:rsidP="00B70723">
      <w:pPr>
        <w:tabs>
          <w:tab w:val="left" w:pos="0"/>
          <w:tab w:val="left" w:pos="567"/>
          <w:tab w:val="left" w:pos="709"/>
        </w:tabs>
        <w:suppressAutoHyphens/>
        <w:spacing w:line="276" w:lineRule="auto"/>
        <w:ind w:left="567"/>
        <w:jc w:val="both"/>
        <w:rPr>
          <w:rFonts w:ascii="Arial" w:hAnsi="Arial" w:cs="Arial"/>
          <w:bCs/>
          <w:spacing w:val="-3"/>
        </w:rPr>
      </w:pPr>
      <w:r w:rsidRPr="000667D2">
        <w:rPr>
          <w:rFonts w:ascii="Arial" w:hAnsi="Arial" w:cs="Arial"/>
          <w:bCs/>
          <w:spacing w:val="-3"/>
        </w:rPr>
        <w:t xml:space="preserve">Phase 1- </w:t>
      </w:r>
      <w:r w:rsidR="00511E7E" w:rsidRPr="000667D2">
        <w:rPr>
          <w:rFonts w:ascii="Arial" w:hAnsi="Arial" w:cs="Arial"/>
          <w:bCs/>
          <w:spacing w:val="-3"/>
        </w:rPr>
        <w:t>A</w:t>
      </w:r>
      <w:r w:rsidRPr="000667D2">
        <w:rPr>
          <w:rFonts w:ascii="Arial" w:hAnsi="Arial" w:cs="Arial"/>
          <w:bCs/>
          <w:spacing w:val="-3"/>
        </w:rPr>
        <w:t>dministrative requirement</w:t>
      </w:r>
    </w:p>
    <w:p w:rsidR="00B70723" w:rsidRPr="000667D2" w:rsidRDefault="00B70723" w:rsidP="00B70723">
      <w:pPr>
        <w:tabs>
          <w:tab w:val="left" w:pos="0"/>
          <w:tab w:val="left" w:pos="567"/>
          <w:tab w:val="left" w:pos="709"/>
        </w:tabs>
        <w:suppressAutoHyphens/>
        <w:spacing w:line="276" w:lineRule="auto"/>
        <w:ind w:left="567"/>
        <w:jc w:val="both"/>
        <w:rPr>
          <w:rFonts w:ascii="Arial" w:hAnsi="Arial" w:cs="Arial"/>
          <w:bCs/>
          <w:spacing w:val="-3"/>
        </w:rPr>
      </w:pPr>
      <w:r w:rsidRPr="000667D2">
        <w:rPr>
          <w:rFonts w:ascii="Arial" w:hAnsi="Arial" w:cs="Arial"/>
          <w:bCs/>
          <w:spacing w:val="-3"/>
        </w:rPr>
        <w:t>Phase 2- Functionality / Technical requirement</w:t>
      </w:r>
    </w:p>
    <w:p w:rsidR="00B70723" w:rsidRPr="000667D2" w:rsidRDefault="00B70723" w:rsidP="00B70723">
      <w:pPr>
        <w:tabs>
          <w:tab w:val="left" w:pos="0"/>
          <w:tab w:val="left" w:pos="567"/>
          <w:tab w:val="left" w:pos="709"/>
        </w:tabs>
        <w:suppressAutoHyphens/>
        <w:spacing w:line="276" w:lineRule="auto"/>
        <w:ind w:left="567"/>
        <w:jc w:val="both"/>
        <w:rPr>
          <w:rFonts w:ascii="Arial" w:hAnsi="Arial" w:cs="Arial"/>
          <w:bCs/>
          <w:spacing w:val="-3"/>
        </w:rPr>
      </w:pPr>
      <w:r w:rsidRPr="000667D2">
        <w:rPr>
          <w:rFonts w:ascii="Arial" w:hAnsi="Arial" w:cs="Arial"/>
          <w:bCs/>
          <w:spacing w:val="-3"/>
        </w:rPr>
        <w:t xml:space="preserve">Phase 3 – Price </w:t>
      </w:r>
    </w:p>
    <w:p w:rsidR="00B70723" w:rsidRPr="000667D2" w:rsidRDefault="00B70723" w:rsidP="00B70723">
      <w:pPr>
        <w:tabs>
          <w:tab w:val="left" w:pos="0"/>
          <w:tab w:val="left" w:pos="567"/>
          <w:tab w:val="left" w:pos="709"/>
        </w:tabs>
        <w:suppressAutoHyphens/>
        <w:spacing w:line="276" w:lineRule="auto"/>
        <w:ind w:left="567"/>
        <w:jc w:val="both"/>
        <w:rPr>
          <w:rFonts w:ascii="Arial" w:hAnsi="Arial" w:cs="Arial"/>
          <w:bCs/>
          <w:spacing w:val="-3"/>
        </w:rPr>
      </w:pPr>
    </w:p>
    <w:p w:rsidR="00B70723" w:rsidRPr="000667D2" w:rsidRDefault="00B70723" w:rsidP="000A249E">
      <w:pPr>
        <w:tabs>
          <w:tab w:val="left" w:pos="0"/>
          <w:tab w:val="left" w:pos="567"/>
          <w:tab w:val="left" w:pos="709"/>
        </w:tabs>
        <w:suppressAutoHyphens/>
        <w:spacing w:line="276" w:lineRule="auto"/>
        <w:jc w:val="both"/>
        <w:rPr>
          <w:rFonts w:ascii="Arial" w:hAnsi="Arial" w:cs="Arial"/>
          <w:bCs/>
          <w:spacing w:val="-3"/>
        </w:rPr>
      </w:pPr>
      <w:r w:rsidRPr="000667D2">
        <w:rPr>
          <w:rFonts w:ascii="Arial" w:hAnsi="Arial" w:cs="Arial"/>
          <w:bCs/>
          <w:spacing w:val="-3"/>
        </w:rPr>
        <w:t>Bidders will only be considered for the evaluation of phase 2 after meeting the requirements for phase 1 and will then be considered for phase 3 after meeting the minimum qualifying threshold of 60% in phase 2.</w:t>
      </w:r>
    </w:p>
    <w:p w:rsidR="00B70723" w:rsidRPr="000667D2" w:rsidRDefault="00B70723" w:rsidP="00B70723">
      <w:pPr>
        <w:tabs>
          <w:tab w:val="left" w:pos="0"/>
          <w:tab w:val="left" w:pos="567"/>
          <w:tab w:val="left" w:pos="709"/>
        </w:tabs>
        <w:suppressAutoHyphens/>
        <w:spacing w:line="276" w:lineRule="auto"/>
        <w:ind w:left="567"/>
        <w:jc w:val="both"/>
        <w:rPr>
          <w:rFonts w:ascii="Arial" w:hAnsi="Arial" w:cs="Arial"/>
          <w:bCs/>
          <w:spacing w:val="-3"/>
        </w:rPr>
      </w:pPr>
    </w:p>
    <w:p w:rsidR="00B70723" w:rsidRPr="00C538F8" w:rsidRDefault="00B70723" w:rsidP="0095014E">
      <w:pPr>
        <w:tabs>
          <w:tab w:val="left" w:pos="0"/>
          <w:tab w:val="left" w:pos="567"/>
          <w:tab w:val="left" w:pos="709"/>
        </w:tabs>
        <w:suppressAutoHyphens/>
        <w:jc w:val="both"/>
        <w:rPr>
          <w:rFonts w:ascii="Arial" w:hAnsi="Arial" w:cs="Arial"/>
          <w:b/>
          <w:bCs/>
          <w:spacing w:val="-3"/>
        </w:rPr>
      </w:pPr>
      <w:r w:rsidRPr="00C538F8">
        <w:rPr>
          <w:rFonts w:ascii="Arial" w:hAnsi="Arial" w:cs="Arial"/>
          <w:b/>
          <w:bCs/>
          <w:spacing w:val="-3"/>
        </w:rPr>
        <w:t>Functionality/ Technical evaluation</w:t>
      </w:r>
    </w:p>
    <w:p w:rsidR="00511E7E" w:rsidRPr="00C538F8" w:rsidRDefault="00511E7E" w:rsidP="00511E7E">
      <w:pPr>
        <w:tabs>
          <w:tab w:val="left" w:pos="0"/>
          <w:tab w:val="left" w:pos="567"/>
          <w:tab w:val="left" w:pos="709"/>
        </w:tabs>
        <w:suppressAutoHyphens/>
        <w:ind w:left="567"/>
        <w:jc w:val="both"/>
        <w:rPr>
          <w:rFonts w:ascii="Arial" w:hAnsi="Arial" w:cs="Arial"/>
          <w:b/>
          <w:bCs/>
          <w:spacing w:val="-3"/>
        </w:rPr>
      </w:pPr>
    </w:p>
    <w:p w:rsidR="003D182C" w:rsidRPr="000667D2" w:rsidRDefault="00B70723" w:rsidP="0095014E">
      <w:pPr>
        <w:tabs>
          <w:tab w:val="left" w:pos="0"/>
          <w:tab w:val="left" w:pos="709"/>
        </w:tabs>
        <w:suppressAutoHyphens/>
        <w:jc w:val="both"/>
      </w:pPr>
      <w:r w:rsidRPr="000667D2">
        <w:rPr>
          <w:rFonts w:ascii="Arial" w:hAnsi="Arial" w:cs="Arial"/>
          <w:bCs/>
          <w:spacing w:val="-3"/>
        </w:rPr>
        <w:t xml:space="preserve">Bidders should take note of the different elements within the evaluation of the technical phase. All the functionality elements should be captured in the technical </w:t>
      </w:r>
      <w:r w:rsidR="003D182C" w:rsidRPr="000667D2">
        <w:rPr>
          <w:rFonts w:ascii="Arial" w:hAnsi="Arial" w:cs="Arial"/>
          <w:bCs/>
          <w:spacing w:val="-3"/>
        </w:rPr>
        <w:t xml:space="preserve">proposal to be </w:t>
      </w:r>
      <w:r w:rsidR="00511E7E" w:rsidRPr="000667D2">
        <w:rPr>
          <w:rFonts w:ascii="Arial" w:hAnsi="Arial" w:cs="Arial"/>
          <w:bCs/>
          <w:spacing w:val="-3"/>
        </w:rPr>
        <w:t>submitted by</w:t>
      </w:r>
      <w:r w:rsidRPr="000667D2">
        <w:rPr>
          <w:rFonts w:ascii="Arial" w:hAnsi="Arial" w:cs="Arial"/>
          <w:bCs/>
          <w:spacing w:val="-3"/>
        </w:rPr>
        <w:t xml:space="preserve"> the bidder.</w:t>
      </w:r>
      <w:r w:rsidR="003D182C" w:rsidRPr="000667D2">
        <w:t xml:space="preserve"> </w:t>
      </w:r>
    </w:p>
    <w:p w:rsidR="00B70723" w:rsidRPr="000667D2" w:rsidRDefault="003D182C" w:rsidP="0095014E">
      <w:pPr>
        <w:tabs>
          <w:tab w:val="left" w:pos="0"/>
          <w:tab w:val="left" w:pos="567"/>
          <w:tab w:val="left" w:pos="709"/>
        </w:tabs>
        <w:suppressAutoHyphens/>
        <w:jc w:val="both"/>
        <w:rPr>
          <w:rFonts w:ascii="Arial" w:hAnsi="Arial" w:cs="Arial"/>
          <w:bCs/>
          <w:spacing w:val="-3"/>
          <w:sz w:val="22"/>
          <w:szCs w:val="22"/>
        </w:rPr>
      </w:pPr>
      <w:r w:rsidRPr="000667D2">
        <w:rPr>
          <w:rFonts w:ascii="Arial" w:hAnsi="Arial" w:cs="Arial"/>
          <w:bCs/>
          <w:spacing w:val="-3"/>
        </w:rPr>
        <w:t>The Technical Proposal should include and index which reflects the relevant sections being evaluated. Pages should also be numbered for ease of reference. Any Annexure should be cross referenced to the relevant element within the evaluation criteria</w:t>
      </w:r>
      <w:r w:rsidRPr="000667D2">
        <w:rPr>
          <w:rFonts w:ascii="Arial" w:hAnsi="Arial" w:cs="Arial"/>
          <w:bCs/>
          <w:spacing w:val="-3"/>
          <w:sz w:val="22"/>
          <w:szCs w:val="22"/>
        </w:rPr>
        <w:t>.</w:t>
      </w:r>
    </w:p>
    <w:p w:rsidR="003D182C" w:rsidRPr="000667D2" w:rsidRDefault="003D182C" w:rsidP="00511E7E">
      <w:pPr>
        <w:tabs>
          <w:tab w:val="left" w:pos="0"/>
          <w:tab w:val="left" w:pos="567"/>
          <w:tab w:val="left" w:pos="709"/>
        </w:tabs>
        <w:suppressAutoHyphens/>
        <w:ind w:left="567"/>
        <w:jc w:val="both"/>
        <w:rPr>
          <w:rFonts w:ascii="Arial" w:hAnsi="Arial" w:cs="Arial"/>
          <w:bCs/>
          <w:spacing w:val="-3"/>
          <w:sz w:val="22"/>
          <w:szCs w:val="22"/>
        </w:rPr>
      </w:pPr>
    </w:p>
    <w:p w:rsidR="00B70723" w:rsidRPr="002257E5" w:rsidRDefault="00B70723" w:rsidP="00B70723">
      <w:pPr>
        <w:tabs>
          <w:tab w:val="left" w:pos="0"/>
          <w:tab w:val="left" w:pos="567"/>
          <w:tab w:val="left" w:pos="709"/>
        </w:tabs>
        <w:suppressAutoHyphens/>
        <w:spacing w:line="276" w:lineRule="auto"/>
        <w:ind w:left="567"/>
        <w:jc w:val="both"/>
        <w:rPr>
          <w:rFonts w:ascii="Arial" w:hAnsi="Arial" w:cs="Arial"/>
          <w:bCs/>
          <w:color w:val="FF0000"/>
          <w:spacing w:val="-3"/>
        </w:rPr>
      </w:pPr>
    </w:p>
    <w:p w:rsidR="00B70723" w:rsidRPr="008F1EA1" w:rsidRDefault="00B70723" w:rsidP="0095014E">
      <w:pPr>
        <w:tabs>
          <w:tab w:val="left" w:pos="0"/>
          <w:tab w:val="left" w:pos="567"/>
          <w:tab w:val="left" w:pos="709"/>
        </w:tabs>
        <w:suppressAutoHyphens/>
        <w:spacing w:line="276" w:lineRule="auto"/>
        <w:jc w:val="both"/>
        <w:rPr>
          <w:rFonts w:ascii="Arial" w:hAnsi="Arial" w:cs="Arial"/>
          <w:b/>
          <w:bCs/>
          <w:spacing w:val="-3"/>
        </w:rPr>
      </w:pPr>
      <w:r w:rsidRPr="008F1EA1">
        <w:rPr>
          <w:rFonts w:ascii="Arial" w:hAnsi="Arial" w:cs="Arial"/>
          <w:b/>
          <w:bCs/>
          <w:spacing w:val="-3"/>
        </w:rPr>
        <w:t>Track record and previous experience</w:t>
      </w:r>
    </w:p>
    <w:p w:rsidR="00B70723" w:rsidRPr="000667D2" w:rsidRDefault="00B70723" w:rsidP="0095014E">
      <w:pPr>
        <w:pStyle w:val="ListParagraph"/>
        <w:numPr>
          <w:ilvl w:val="2"/>
          <w:numId w:val="13"/>
        </w:numPr>
        <w:tabs>
          <w:tab w:val="left" w:pos="284"/>
          <w:tab w:val="left" w:pos="567"/>
          <w:tab w:val="left" w:pos="709"/>
        </w:tabs>
        <w:suppressAutoHyphens/>
        <w:spacing w:line="276" w:lineRule="auto"/>
        <w:ind w:left="567" w:hanging="567"/>
        <w:jc w:val="both"/>
        <w:rPr>
          <w:rFonts w:ascii="Arial" w:hAnsi="Arial" w:cs="Arial"/>
          <w:bCs/>
          <w:spacing w:val="-3"/>
          <w:sz w:val="24"/>
          <w:szCs w:val="24"/>
        </w:rPr>
      </w:pPr>
      <w:r w:rsidRPr="000667D2">
        <w:rPr>
          <w:rFonts w:ascii="Arial" w:hAnsi="Arial" w:cs="Arial"/>
          <w:bCs/>
          <w:spacing w:val="-3"/>
          <w:sz w:val="24"/>
          <w:szCs w:val="24"/>
        </w:rPr>
        <w:t xml:space="preserve">A minimum of 3 </w:t>
      </w:r>
      <w:r w:rsidR="00E138DE" w:rsidRPr="000667D2">
        <w:rPr>
          <w:rFonts w:ascii="Arial" w:hAnsi="Arial" w:cs="Arial"/>
          <w:bCs/>
          <w:spacing w:val="-3"/>
          <w:sz w:val="24"/>
          <w:szCs w:val="24"/>
        </w:rPr>
        <w:t>years’ experience</w:t>
      </w:r>
      <w:r w:rsidRPr="000667D2">
        <w:rPr>
          <w:rFonts w:ascii="Arial" w:hAnsi="Arial" w:cs="Arial"/>
          <w:bCs/>
          <w:spacing w:val="-3"/>
          <w:sz w:val="24"/>
          <w:szCs w:val="24"/>
        </w:rPr>
        <w:t xml:space="preserve"> in the electrical industry is a requirement. Bidders must be clearly state the number of years </w:t>
      </w:r>
      <w:r w:rsidR="00E138DE" w:rsidRPr="000667D2">
        <w:rPr>
          <w:rFonts w:ascii="Arial" w:hAnsi="Arial" w:cs="Arial"/>
          <w:bCs/>
          <w:spacing w:val="-3"/>
          <w:sz w:val="24"/>
          <w:szCs w:val="24"/>
        </w:rPr>
        <w:t>in the electrical maintenance field;</w:t>
      </w:r>
      <w:r w:rsidRPr="000667D2">
        <w:rPr>
          <w:rFonts w:ascii="Arial" w:hAnsi="Arial" w:cs="Arial"/>
          <w:bCs/>
          <w:spacing w:val="-3"/>
          <w:sz w:val="24"/>
          <w:szCs w:val="24"/>
        </w:rPr>
        <w:t xml:space="preserve"> </w:t>
      </w:r>
    </w:p>
    <w:p w:rsidR="00B70723" w:rsidRPr="000667D2" w:rsidRDefault="00E138DE" w:rsidP="0095014E">
      <w:pPr>
        <w:pStyle w:val="ListParagraph"/>
        <w:numPr>
          <w:ilvl w:val="2"/>
          <w:numId w:val="13"/>
        </w:numPr>
        <w:tabs>
          <w:tab w:val="left" w:pos="284"/>
          <w:tab w:val="left" w:pos="567"/>
          <w:tab w:val="left" w:pos="709"/>
        </w:tabs>
        <w:suppressAutoHyphens/>
        <w:spacing w:line="276" w:lineRule="auto"/>
        <w:ind w:left="567" w:hanging="567"/>
        <w:jc w:val="both"/>
        <w:rPr>
          <w:rFonts w:ascii="Arial" w:hAnsi="Arial" w:cs="Arial"/>
          <w:bCs/>
          <w:spacing w:val="-3"/>
          <w:sz w:val="24"/>
          <w:szCs w:val="24"/>
        </w:rPr>
      </w:pPr>
      <w:r w:rsidRPr="000667D2">
        <w:rPr>
          <w:rFonts w:ascii="Arial" w:hAnsi="Arial" w:cs="Arial"/>
          <w:bCs/>
          <w:spacing w:val="-3"/>
          <w:sz w:val="24"/>
          <w:szCs w:val="24"/>
        </w:rPr>
        <w:t>A minimum of 3 p</w:t>
      </w:r>
      <w:r w:rsidR="00B70723" w:rsidRPr="000667D2">
        <w:rPr>
          <w:rFonts w:ascii="Arial" w:hAnsi="Arial" w:cs="Arial"/>
          <w:bCs/>
          <w:spacing w:val="-3"/>
          <w:sz w:val="24"/>
          <w:szCs w:val="24"/>
        </w:rPr>
        <w:t xml:space="preserve">revious and current client reference letters showing capability in electrical installations and maintenance of electrical infrastructure must be included. </w:t>
      </w:r>
    </w:p>
    <w:p w:rsidR="00B70723" w:rsidRPr="000667D2" w:rsidRDefault="00B70723" w:rsidP="0095014E">
      <w:pPr>
        <w:pStyle w:val="ListParagraph"/>
        <w:numPr>
          <w:ilvl w:val="2"/>
          <w:numId w:val="13"/>
        </w:numPr>
        <w:tabs>
          <w:tab w:val="left" w:pos="284"/>
          <w:tab w:val="left" w:pos="567"/>
          <w:tab w:val="left" w:pos="709"/>
        </w:tabs>
        <w:suppressAutoHyphens/>
        <w:spacing w:line="276" w:lineRule="auto"/>
        <w:ind w:left="567" w:hanging="567"/>
        <w:jc w:val="both"/>
        <w:rPr>
          <w:rFonts w:ascii="Arial" w:hAnsi="Arial" w:cs="Arial"/>
          <w:bCs/>
          <w:spacing w:val="-3"/>
          <w:sz w:val="24"/>
          <w:szCs w:val="24"/>
        </w:rPr>
      </w:pPr>
      <w:r w:rsidRPr="000667D2">
        <w:rPr>
          <w:rFonts w:ascii="Arial" w:hAnsi="Arial" w:cs="Arial"/>
          <w:bCs/>
          <w:spacing w:val="-3"/>
          <w:sz w:val="24"/>
          <w:szCs w:val="24"/>
        </w:rPr>
        <w:t>A list with previous and current electrical projects must be included. The list must contain the following information:</w:t>
      </w:r>
    </w:p>
    <w:p w:rsidR="00B70723" w:rsidRPr="000667D2" w:rsidRDefault="00B70723" w:rsidP="0095014E">
      <w:pPr>
        <w:pStyle w:val="ListParagraph"/>
        <w:numPr>
          <w:ilvl w:val="3"/>
          <w:numId w:val="13"/>
        </w:numPr>
        <w:tabs>
          <w:tab w:val="left" w:pos="284"/>
          <w:tab w:val="left" w:pos="567"/>
          <w:tab w:val="left" w:pos="709"/>
        </w:tabs>
        <w:suppressAutoHyphens/>
        <w:spacing w:line="276" w:lineRule="auto"/>
        <w:ind w:left="567" w:hanging="283"/>
        <w:jc w:val="both"/>
        <w:rPr>
          <w:rFonts w:ascii="Arial" w:hAnsi="Arial" w:cs="Arial"/>
          <w:bCs/>
          <w:spacing w:val="-3"/>
          <w:sz w:val="24"/>
          <w:szCs w:val="24"/>
        </w:rPr>
      </w:pPr>
      <w:r w:rsidRPr="000667D2">
        <w:rPr>
          <w:rFonts w:ascii="Arial" w:hAnsi="Arial" w:cs="Arial"/>
          <w:bCs/>
          <w:spacing w:val="-3"/>
          <w:sz w:val="24"/>
          <w:szCs w:val="24"/>
        </w:rPr>
        <w:t xml:space="preserve">Client name, </w:t>
      </w:r>
    </w:p>
    <w:p w:rsidR="00B70723" w:rsidRPr="000667D2" w:rsidRDefault="00B065CA" w:rsidP="0095014E">
      <w:pPr>
        <w:pStyle w:val="ListParagraph"/>
        <w:numPr>
          <w:ilvl w:val="3"/>
          <w:numId w:val="13"/>
        </w:numPr>
        <w:tabs>
          <w:tab w:val="left" w:pos="284"/>
          <w:tab w:val="left" w:pos="567"/>
          <w:tab w:val="left" w:pos="709"/>
        </w:tabs>
        <w:suppressAutoHyphens/>
        <w:spacing w:line="276" w:lineRule="auto"/>
        <w:ind w:left="567" w:hanging="283"/>
        <w:jc w:val="both"/>
        <w:rPr>
          <w:rFonts w:ascii="Arial" w:hAnsi="Arial" w:cs="Arial"/>
          <w:bCs/>
          <w:spacing w:val="-3"/>
          <w:sz w:val="24"/>
          <w:szCs w:val="24"/>
        </w:rPr>
      </w:pPr>
      <w:r w:rsidRPr="000667D2">
        <w:rPr>
          <w:rFonts w:ascii="Arial" w:hAnsi="Arial" w:cs="Arial"/>
          <w:bCs/>
          <w:spacing w:val="-3"/>
          <w:sz w:val="24"/>
          <w:szCs w:val="24"/>
        </w:rPr>
        <w:lastRenderedPageBreak/>
        <w:t>V</w:t>
      </w:r>
      <w:r w:rsidR="00B70723" w:rsidRPr="000667D2">
        <w:rPr>
          <w:rFonts w:ascii="Arial" w:hAnsi="Arial" w:cs="Arial"/>
          <w:bCs/>
          <w:spacing w:val="-3"/>
          <w:sz w:val="24"/>
          <w:szCs w:val="24"/>
        </w:rPr>
        <w:t xml:space="preserve">alue of the project, </w:t>
      </w:r>
    </w:p>
    <w:p w:rsidR="00B70723" w:rsidRPr="000667D2" w:rsidRDefault="00B065CA" w:rsidP="0095014E">
      <w:pPr>
        <w:pStyle w:val="ListParagraph"/>
        <w:numPr>
          <w:ilvl w:val="3"/>
          <w:numId w:val="13"/>
        </w:numPr>
        <w:tabs>
          <w:tab w:val="left" w:pos="284"/>
          <w:tab w:val="left" w:pos="567"/>
          <w:tab w:val="left" w:pos="709"/>
        </w:tabs>
        <w:suppressAutoHyphens/>
        <w:spacing w:line="276" w:lineRule="auto"/>
        <w:ind w:left="567" w:hanging="283"/>
        <w:jc w:val="both"/>
        <w:rPr>
          <w:rFonts w:ascii="Arial" w:hAnsi="Arial" w:cs="Arial"/>
          <w:bCs/>
          <w:spacing w:val="-3"/>
          <w:sz w:val="24"/>
          <w:szCs w:val="24"/>
        </w:rPr>
      </w:pPr>
      <w:r w:rsidRPr="000667D2">
        <w:rPr>
          <w:rFonts w:ascii="Arial" w:hAnsi="Arial" w:cs="Arial"/>
          <w:bCs/>
          <w:spacing w:val="-3"/>
          <w:sz w:val="24"/>
          <w:szCs w:val="24"/>
        </w:rPr>
        <w:t>S</w:t>
      </w:r>
      <w:r w:rsidR="00B70723" w:rsidRPr="000667D2">
        <w:rPr>
          <w:rFonts w:ascii="Arial" w:hAnsi="Arial" w:cs="Arial"/>
          <w:bCs/>
          <w:spacing w:val="-3"/>
          <w:sz w:val="24"/>
          <w:szCs w:val="24"/>
        </w:rPr>
        <w:t xml:space="preserve">tart and end dates (or current) must be clearly indicated. </w:t>
      </w:r>
    </w:p>
    <w:p w:rsidR="00B70723" w:rsidRPr="000667D2" w:rsidRDefault="00B70723" w:rsidP="0095014E">
      <w:pPr>
        <w:pStyle w:val="ListParagraph"/>
        <w:numPr>
          <w:ilvl w:val="3"/>
          <w:numId w:val="13"/>
        </w:numPr>
        <w:tabs>
          <w:tab w:val="left" w:pos="284"/>
          <w:tab w:val="left" w:pos="567"/>
          <w:tab w:val="left" w:pos="709"/>
        </w:tabs>
        <w:suppressAutoHyphens/>
        <w:spacing w:line="276" w:lineRule="auto"/>
        <w:ind w:left="567" w:hanging="283"/>
        <w:jc w:val="both"/>
        <w:rPr>
          <w:rFonts w:ascii="Arial" w:hAnsi="Arial" w:cs="Arial"/>
          <w:bCs/>
          <w:color w:val="FF0000"/>
          <w:spacing w:val="-3"/>
          <w:sz w:val="24"/>
          <w:szCs w:val="24"/>
        </w:rPr>
      </w:pPr>
      <w:r w:rsidRPr="000667D2">
        <w:rPr>
          <w:rFonts w:ascii="Arial" w:hAnsi="Arial" w:cs="Arial"/>
          <w:bCs/>
          <w:spacing w:val="-3"/>
          <w:sz w:val="24"/>
          <w:szCs w:val="24"/>
        </w:rPr>
        <w:t>Award letters to confirm the lists will be an added advantage</w:t>
      </w:r>
      <w:r w:rsidRPr="000667D2">
        <w:rPr>
          <w:rFonts w:ascii="Arial" w:hAnsi="Arial" w:cs="Arial"/>
          <w:bCs/>
          <w:color w:val="FF0000"/>
          <w:spacing w:val="-3"/>
          <w:sz w:val="24"/>
          <w:szCs w:val="24"/>
        </w:rPr>
        <w:t>.</w:t>
      </w:r>
    </w:p>
    <w:p w:rsidR="00B731DD" w:rsidRPr="000667D2" w:rsidRDefault="00B731DD" w:rsidP="00B70723">
      <w:pPr>
        <w:tabs>
          <w:tab w:val="left" w:pos="0"/>
          <w:tab w:val="left" w:pos="567"/>
          <w:tab w:val="left" w:pos="709"/>
        </w:tabs>
        <w:suppressAutoHyphens/>
        <w:spacing w:line="276" w:lineRule="auto"/>
        <w:jc w:val="both"/>
        <w:rPr>
          <w:rFonts w:ascii="Arial" w:hAnsi="Arial" w:cs="Arial"/>
          <w:bCs/>
          <w:color w:val="FF0000"/>
          <w:spacing w:val="-3"/>
        </w:rPr>
      </w:pPr>
    </w:p>
    <w:p w:rsidR="00B70723" w:rsidRPr="002257E5" w:rsidRDefault="00B70723" w:rsidP="00B731DD">
      <w:pPr>
        <w:tabs>
          <w:tab w:val="left" w:pos="0"/>
          <w:tab w:val="right" w:pos="142"/>
        </w:tabs>
        <w:suppressAutoHyphens/>
        <w:spacing w:line="276" w:lineRule="auto"/>
        <w:jc w:val="both"/>
        <w:rPr>
          <w:rFonts w:ascii="Arial" w:hAnsi="Arial" w:cs="Arial"/>
          <w:b/>
          <w:bCs/>
          <w:color w:val="FF0000"/>
          <w:spacing w:val="-3"/>
        </w:rPr>
      </w:pPr>
      <w:r w:rsidRPr="00B065CA">
        <w:rPr>
          <w:rFonts w:ascii="Arial" w:hAnsi="Arial" w:cs="Arial"/>
          <w:b/>
          <w:bCs/>
          <w:spacing w:val="-3"/>
        </w:rPr>
        <w:t>Capacity</w:t>
      </w:r>
      <w:r w:rsidRPr="002257E5">
        <w:rPr>
          <w:rFonts w:ascii="Arial" w:hAnsi="Arial" w:cs="Arial"/>
          <w:b/>
          <w:bCs/>
          <w:color w:val="FF0000"/>
          <w:spacing w:val="-3"/>
        </w:rPr>
        <w:t xml:space="preserve"> </w:t>
      </w:r>
    </w:p>
    <w:p w:rsidR="00B70723" w:rsidRPr="000667D2" w:rsidRDefault="00B70723" w:rsidP="00B731DD">
      <w:pPr>
        <w:tabs>
          <w:tab w:val="left" w:pos="0"/>
          <w:tab w:val="left" w:pos="284"/>
          <w:tab w:val="left" w:pos="709"/>
        </w:tabs>
        <w:suppressAutoHyphens/>
        <w:spacing w:line="276" w:lineRule="auto"/>
        <w:jc w:val="both"/>
        <w:rPr>
          <w:rFonts w:ascii="Arial" w:hAnsi="Arial" w:cs="Arial"/>
          <w:bCs/>
          <w:spacing w:val="-3"/>
        </w:rPr>
      </w:pPr>
      <w:r w:rsidRPr="000667D2">
        <w:rPr>
          <w:rFonts w:ascii="Arial" w:hAnsi="Arial" w:cs="Arial"/>
          <w:bCs/>
          <w:spacing w:val="-3"/>
        </w:rPr>
        <w:t xml:space="preserve">Bidders must demonstrate that they have the necessary capacity to provide the required </w:t>
      </w:r>
      <w:r w:rsidR="003F2A42" w:rsidRPr="000667D2">
        <w:rPr>
          <w:rFonts w:ascii="Arial" w:hAnsi="Arial" w:cs="Arial"/>
          <w:bCs/>
          <w:spacing w:val="-3"/>
        </w:rPr>
        <w:t xml:space="preserve">   </w:t>
      </w:r>
      <w:r w:rsidRPr="000667D2">
        <w:rPr>
          <w:rFonts w:ascii="Arial" w:hAnsi="Arial" w:cs="Arial"/>
          <w:bCs/>
          <w:spacing w:val="-3"/>
        </w:rPr>
        <w:t>service by including</w:t>
      </w:r>
      <w:r w:rsidR="003F2A42" w:rsidRPr="000667D2">
        <w:rPr>
          <w:rFonts w:ascii="Arial" w:hAnsi="Arial" w:cs="Arial"/>
          <w:bCs/>
          <w:spacing w:val="-3"/>
        </w:rPr>
        <w:t xml:space="preserve"> the following</w:t>
      </w:r>
      <w:r w:rsidRPr="000667D2">
        <w:rPr>
          <w:rFonts w:ascii="Arial" w:hAnsi="Arial" w:cs="Arial"/>
          <w:bCs/>
          <w:spacing w:val="-3"/>
        </w:rPr>
        <w:t xml:space="preserve">: </w:t>
      </w:r>
    </w:p>
    <w:p w:rsidR="003D182C" w:rsidRPr="000667D2" w:rsidRDefault="003D182C" w:rsidP="00E40605">
      <w:pPr>
        <w:pStyle w:val="ListParagraph"/>
        <w:numPr>
          <w:ilvl w:val="0"/>
          <w:numId w:val="31"/>
        </w:numPr>
        <w:tabs>
          <w:tab w:val="left" w:pos="0"/>
          <w:tab w:val="left" w:pos="284"/>
          <w:tab w:val="left" w:pos="709"/>
          <w:tab w:val="right" w:pos="1134"/>
        </w:tabs>
        <w:suppressAutoHyphens/>
        <w:spacing w:line="276" w:lineRule="auto"/>
        <w:ind w:left="567" w:hanging="567"/>
        <w:jc w:val="both"/>
        <w:rPr>
          <w:rFonts w:ascii="Arial" w:hAnsi="Arial" w:cs="Arial"/>
          <w:bCs/>
          <w:spacing w:val="-3"/>
          <w:sz w:val="24"/>
          <w:szCs w:val="24"/>
        </w:rPr>
      </w:pPr>
      <w:r w:rsidRPr="000667D2">
        <w:rPr>
          <w:rFonts w:ascii="Arial" w:hAnsi="Arial" w:cs="Arial"/>
          <w:bCs/>
          <w:spacing w:val="-3"/>
          <w:sz w:val="24"/>
          <w:szCs w:val="24"/>
        </w:rPr>
        <w:t xml:space="preserve">Attach maintenance schedules of the UPS, distribution boards and generators, </w:t>
      </w:r>
      <w:r w:rsidR="00B731DD" w:rsidRPr="000667D2">
        <w:rPr>
          <w:rFonts w:ascii="Arial" w:hAnsi="Arial" w:cs="Arial"/>
          <w:bCs/>
          <w:spacing w:val="-3"/>
          <w:sz w:val="24"/>
          <w:szCs w:val="24"/>
        </w:rPr>
        <w:t xml:space="preserve">including </w:t>
      </w:r>
      <w:r w:rsidRPr="000667D2">
        <w:rPr>
          <w:rFonts w:ascii="Arial" w:hAnsi="Arial" w:cs="Arial"/>
          <w:bCs/>
          <w:spacing w:val="-3"/>
          <w:sz w:val="24"/>
          <w:szCs w:val="24"/>
        </w:rPr>
        <w:t>resources and timelines;</w:t>
      </w:r>
    </w:p>
    <w:p w:rsidR="003D182C" w:rsidRPr="000667D2" w:rsidRDefault="003D182C" w:rsidP="00E40605">
      <w:pPr>
        <w:pStyle w:val="ListParagraph"/>
        <w:numPr>
          <w:ilvl w:val="0"/>
          <w:numId w:val="31"/>
        </w:numPr>
        <w:tabs>
          <w:tab w:val="left" w:pos="0"/>
          <w:tab w:val="left" w:pos="284"/>
          <w:tab w:val="left" w:pos="709"/>
        </w:tabs>
        <w:suppressAutoHyphens/>
        <w:spacing w:line="276" w:lineRule="auto"/>
        <w:ind w:hanging="1287"/>
        <w:jc w:val="both"/>
        <w:rPr>
          <w:rFonts w:ascii="Arial" w:hAnsi="Arial" w:cs="Arial"/>
          <w:bCs/>
          <w:spacing w:val="-3"/>
          <w:sz w:val="24"/>
          <w:szCs w:val="24"/>
        </w:rPr>
      </w:pPr>
      <w:r w:rsidRPr="000667D2">
        <w:rPr>
          <w:rFonts w:ascii="Arial" w:hAnsi="Arial" w:cs="Arial"/>
          <w:bCs/>
          <w:spacing w:val="-3"/>
          <w:sz w:val="24"/>
          <w:szCs w:val="24"/>
        </w:rPr>
        <w:t>An audited list of equipment and assets, that will enable the bidder to execute  the tender</w:t>
      </w:r>
    </w:p>
    <w:p w:rsidR="00B731DD" w:rsidRPr="000667D2" w:rsidRDefault="003F2A42" w:rsidP="00E40605">
      <w:pPr>
        <w:pStyle w:val="ListParagraph"/>
        <w:numPr>
          <w:ilvl w:val="0"/>
          <w:numId w:val="31"/>
        </w:numPr>
        <w:tabs>
          <w:tab w:val="left" w:pos="0"/>
          <w:tab w:val="left" w:pos="284"/>
          <w:tab w:val="left" w:pos="709"/>
        </w:tabs>
        <w:suppressAutoHyphens/>
        <w:spacing w:line="276" w:lineRule="auto"/>
        <w:ind w:hanging="1287"/>
        <w:rPr>
          <w:rFonts w:ascii="Arial" w:hAnsi="Arial" w:cs="Arial"/>
          <w:bCs/>
          <w:color w:val="FF0000"/>
          <w:spacing w:val="-3"/>
          <w:sz w:val="24"/>
          <w:szCs w:val="24"/>
        </w:rPr>
      </w:pPr>
      <w:r w:rsidRPr="000667D2">
        <w:rPr>
          <w:rFonts w:ascii="Arial" w:hAnsi="Arial" w:cs="Arial"/>
          <w:bCs/>
          <w:spacing w:val="-3"/>
          <w:sz w:val="24"/>
          <w:szCs w:val="24"/>
        </w:rPr>
        <w:t>The CVs must include the certified copies of Trade Test certificates of the proposed technicians</w:t>
      </w:r>
      <w:r w:rsidR="00511E7E" w:rsidRPr="000667D2">
        <w:rPr>
          <w:rFonts w:ascii="Arial" w:hAnsi="Arial" w:cs="Arial"/>
          <w:bCs/>
          <w:spacing w:val="-3"/>
          <w:sz w:val="24"/>
          <w:szCs w:val="24"/>
        </w:rPr>
        <w:t>.</w:t>
      </w:r>
    </w:p>
    <w:p w:rsidR="00B731DD" w:rsidRPr="000667D2" w:rsidRDefault="00B731DD" w:rsidP="00B731DD">
      <w:pPr>
        <w:tabs>
          <w:tab w:val="left" w:pos="0"/>
          <w:tab w:val="left" w:pos="567"/>
          <w:tab w:val="left" w:pos="709"/>
        </w:tabs>
        <w:suppressAutoHyphens/>
        <w:spacing w:line="276" w:lineRule="auto"/>
        <w:ind w:left="284"/>
        <w:jc w:val="both"/>
        <w:rPr>
          <w:rFonts w:ascii="Arial" w:hAnsi="Arial" w:cs="Arial"/>
          <w:bCs/>
          <w:color w:val="FF0000"/>
          <w:spacing w:val="-3"/>
        </w:rPr>
      </w:pPr>
    </w:p>
    <w:p w:rsidR="00B70723" w:rsidRPr="000A249E" w:rsidRDefault="00FD2C06" w:rsidP="00B70723">
      <w:pPr>
        <w:tabs>
          <w:tab w:val="left" w:pos="0"/>
          <w:tab w:val="left" w:pos="567"/>
          <w:tab w:val="left" w:pos="709"/>
        </w:tabs>
        <w:suppressAutoHyphens/>
        <w:spacing w:line="276" w:lineRule="auto"/>
        <w:jc w:val="both"/>
        <w:rPr>
          <w:rFonts w:ascii="Arial" w:hAnsi="Arial" w:cs="Arial"/>
          <w:b/>
          <w:bCs/>
          <w:spacing w:val="-3"/>
        </w:rPr>
      </w:pPr>
      <w:r w:rsidRPr="00C538F8">
        <w:rPr>
          <w:rFonts w:ascii="Arial" w:hAnsi="Arial" w:cs="Arial"/>
          <w:bCs/>
          <w:spacing w:val="-3"/>
        </w:rPr>
        <w:t xml:space="preserve"> </w:t>
      </w:r>
      <w:r w:rsidR="00B70723" w:rsidRPr="000A249E">
        <w:rPr>
          <w:rFonts w:ascii="Arial" w:hAnsi="Arial" w:cs="Arial"/>
          <w:b/>
          <w:bCs/>
          <w:spacing w:val="-3"/>
        </w:rPr>
        <w:t>Capability</w:t>
      </w:r>
    </w:p>
    <w:p w:rsidR="003D182C" w:rsidRPr="000667D2" w:rsidRDefault="003D182C" w:rsidP="003D182C">
      <w:pPr>
        <w:tabs>
          <w:tab w:val="left" w:pos="0"/>
          <w:tab w:val="left" w:pos="567"/>
          <w:tab w:val="left" w:pos="709"/>
        </w:tabs>
        <w:suppressAutoHyphens/>
        <w:spacing w:line="276" w:lineRule="auto"/>
        <w:jc w:val="both"/>
        <w:rPr>
          <w:rFonts w:ascii="Arial" w:hAnsi="Arial" w:cs="Arial"/>
          <w:bCs/>
          <w:spacing w:val="-3"/>
        </w:rPr>
      </w:pPr>
      <w:r w:rsidRPr="000667D2">
        <w:rPr>
          <w:rFonts w:ascii="Arial" w:hAnsi="Arial" w:cs="Arial"/>
          <w:bCs/>
          <w:spacing w:val="-3"/>
        </w:rPr>
        <w:t xml:space="preserve">The service provider must demonstrate that they have necessary capability to provide the required service. This may include but not limited to the following: </w:t>
      </w:r>
    </w:p>
    <w:p w:rsidR="003D182C" w:rsidRPr="000667D2" w:rsidRDefault="003D182C" w:rsidP="00E40605">
      <w:pPr>
        <w:pStyle w:val="ListParagraph"/>
        <w:numPr>
          <w:ilvl w:val="0"/>
          <w:numId w:val="17"/>
        </w:numPr>
        <w:tabs>
          <w:tab w:val="left" w:pos="0"/>
          <w:tab w:val="left" w:pos="709"/>
        </w:tabs>
        <w:suppressAutoHyphens/>
        <w:spacing w:line="276" w:lineRule="auto"/>
        <w:ind w:left="284" w:hanging="284"/>
        <w:jc w:val="both"/>
        <w:rPr>
          <w:rFonts w:ascii="Arial" w:hAnsi="Arial" w:cs="Arial"/>
          <w:bCs/>
          <w:spacing w:val="-3"/>
          <w:sz w:val="24"/>
          <w:szCs w:val="24"/>
        </w:rPr>
      </w:pPr>
      <w:r w:rsidRPr="000667D2">
        <w:rPr>
          <w:rFonts w:ascii="Arial" w:hAnsi="Arial" w:cs="Arial"/>
          <w:bCs/>
          <w:spacing w:val="-3"/>
          <w:sz w:val="24"/>
          <w:szCs w:val="24"/>
        </w:rPr>
        <w:t>A minimum of 2 CVs for the personnel qualified in relation to the electrical projects to be</w:t>
      </w:r>
      <w:r w:rsidR="00B731DD" w:rsidRPr="000667D2">
        <w:rPr>
          <w:rFonts w:ascii="Arial" w:hAnsi="Arial" w:cs="Arial"/>
          <w:bCs/>
          <w:spacing w:val="-3"/>
          <w:sz w:val="24"/>
          <w:szCs w:val="24"/>
        </w:rPr>
        <w:t xml:space="preserve"> </w:t>
      </w:r>
      <w:r w:rsidRPr="000667D2">
        <w:rPr>
          <w:rFonts w:ascii="Arial" w:hAnsi="Arial" w:cs="Arial"/>
          <w:bCs/>
          <w:spacing w:val="-3"/>
          <w:sz w:val="24"/>
          <w:szCs w:val="24"/>
        </w:rPr>
        <w:t>deployed in the contract. The CVs must clearly highlight the areas of experience/ competence relevant to the tasks and activities of the maintenance service outlined in this tender.</w:t>
      </w:r>
    </w:p>
    <w:p w:rsidR="00B70723" w:rsidRPr="003D182C" w:rsidRDefault="00B70723" w:rsidP="00B70723">
      <w:pPr>
        <w:pStyle w:val="ListParagraph"/>
        <w:tabs>
          <w:tab w:val="left" w:pos="0"/>
          <w:tab w:val="left" w:pos="567"/>
          <w:tab w:val="left" w:pos="709"/>
        </w:tabs>
        <w:suppressAutoHyphens/>
        <w:ind w:left="1260"/>
        <w:jc w:val="both"/>
        <w:rPr>
          <w:rFonts w:ascii="Arial" w:hAnsi="Arial" w:cs="Arial"/>
          <w:bCs/>
          <w:spacing w:val="-3"/>
          <w:sz w:val="24"/>
          <w:szCs w:val="24"/>
        </w:rPr>
      </w:pPr>
    </w:p>
    <w:p w:rsidR="00B70723" w:rsidRDefault="00B70723" w:rsidP="0079647E">
      <w:pPr>
        <w:spacing w:line="360" w:lineRule="auto"/>
        <w:ind w:left="851"/>
        <w:jc w:val="both"/>
        <w:rPr>
          <w:rFonts w:ascii="Arial" w:hAnsi="Arial" w:cs="Arial"/>
        </w:rPr>
      </w:pPr>
    </w:p>
    <w:p w:rsidR="00B70723" w:rsidRDefault="00B70723" w:rsidP="0079647E">
      <w:pPr>
        <w:spacing w:line="360" w:lineRule="auto"/>
        <w:ind w:left="851"/>
        <w:jc w:val="both"/>
        <w:rPr>
          <w:rFonts w:ascii="Arial" w:hAnsi="Arial" w:cs="Arial"/>
        </w:rPr>
      </w:pPr>
    </w:p>
    <w:p w:rsidR="00083E0B" w:rsidRDefault="00083E0B" w:rsidP="00B731DD">
      <w:pPr>
        <w:spacing w:line="360" w:lineRule="auto"/>
        <w:jc w:val="both"/>
        <w:rPr>
          <w:rFonts w:ascii="Arial" w:hAnsi="Arial" w:cs="Arial"/>
        </w:rPr>
      </w:pPr>
    </w:p>
    <w:p w:rsidR="00B731DD" w:rsidRDefault="00B731DD" w:rsidP="00B731DD">
      <w:pPr>
        <w:spacing w:line="360" w:lineRule="auto"/>
        <w:jc w:val="both"/>
        <w:rPr>
          <w:rFonts w:ascii="Arial" w:hAnsi="Arial" w:cs="Arial"/>
        </w:rPr>
      </w:pPr>
    </w:p>
    <w:p w:rsidR="00B731DD" w:rsidRDefault="00B731DD" w:rsidP="00B731DD">
      <w:pPr>
        <w:spacing w:line="360" w:lineRule="auto"/>
        <w:jc w:val="both"/>
        <w:rPr>
          <w:rFonts w:ascii="Arial" w:hAnsi="Arial" w:cs="Arial"/>
        </w:rPr>
      </w:pPr>
    </w:p>
    <w:p w:rsidR="00B731DD" w:rsidRDefault="00B731DD" w:rsidP="00B731DD">
      <w:pPr>
        <w:spacing w:line="360" w:lineRule="auto"/>
        <w:jc w:val="both"/>
        <w:rPr>
          <w:rFonts w:ascii="Arial" w:hAnsi="Arial" w:cs="Arial"/>
        </w:rPr>
      </w:pPr>
    </w:p>
    <w:p w:rsidR="00D34608" w:rsidRDefault="00D34608" w:rsidP="00D34608">
      <w:pPr>
        <w:spacing w:line="360" w:lineRule="auto"/>
        <w:jc w:val="both"/>
        <w:rPr>
          <w:rFonts w:ascii="Arial" w:hAnsi="Arial" w:cs="Arial"/>
          <w:b/>
          <w:lang w:val="en-ZA"/>
        </w:rPr>
      </w:pPr>
    </w:p>
    <w:p w:rsidR="00D34608" w:rsidRDefault="00D34608" w:rsidP="00D34608">
      <w:pPr>
        <w:spacing w:line="360" w:lineRule="auto"/>
        <w:jc w:val="both"/>
        <w:rPr>
          <w:rFonts w:ascii="Arial" w:hAnsi="Arial" w:cs="Arial"/>
          <w:b/>
          <w:lang w:val="en-ZA"/>
        </w:rPr>
      </w:pPr>
    </w:p>
    <w:p w:rsidR="00D34608" w:rsidRDefault="00D34608" w:rsidP="00D34608">
      <w:pPr>
        <w:spacing w:line="360" w:lineRule="auto"/>
        <w:jc w:val="both"/>
        <w:rPr>
          <w:rFonts w:ascii="Arial" w:hAnsi="Arial" w:cs="Arial"/>
          <w:b/>
          <w:lang w:val="en-ZA"/>
        </w:rPr>
      </w:pPr>
    </w:p>
    <w:p w:rsidR="00D34608" w:rsidRDefault="00D34608" w:rsidP="00D34608">
      <w:pPr>
        <w:spacing w:line="360" w:lineRule="auto"/>
        <w:jc w:val="both"/>
        <w:rPr>
          <w:rFonts w:ascii="Arial" w:hAnsi="Arial" w:cs="Arial"/>
          <w:b/>
          <w:lang w:val="en-ZA"/>
        </w:rPr>
      </w:pPr>
    </w:p>
    <w:p w:rsidR="00D34608" w:rsidRDefault="00D34608" w:rsidP="00D34608">
      <w:pPr>
        <w:spacing w:line="360" w:lineRule="auto"/>
        <w:jc w:val="both"/>
        <w:rPr>
          <w:rFonts w:ascii="Arial" w:hAnsi="Arial" w:cs="Arial"/>
          <w:b/>
          <w:lang w:val="en-ZA"/>
        </w:rPr>
      </w:pPr>
    </w:p>
    <w:p w:rsidR="00AF665F" w:rsidRDefault="00AF665F" w:rsidP="00D34608">
      <w:pPr>
        <w:spacing w:line="360" w:lineRule="auto"/>
        <w:jc w:val="both"/>
        <w:rPr>
          <w:rFonts w:ascii="Arial" w:hAnsi="Arial" w:cs="Arial"/>
          <w:b/>
          <w:lang w:val="en-ZA"/>
        </w:rPr>
      </w:pPr>
    </w:p>
    <w:p w:rsidR="00CD0962" w:rsidRPr="00D34608" w:rsidRDefault="00CD0962" w:rsidP="00D34608">
      <w:pPr>
        <w:spacing w:line="360" w:lineRule="auto"/>
        <w:jc w:val="both"/>
        <w:rPr>
          <w:rFonts w:ascii="Arial" w:hAnsi="Arial" w:cs="Arial"/>
          <w:b/>
          <w:lang w:val="en-ZA"/>
        </w:rPr>
      </w:pPr>
    </w:p>
    <w:p w:rsidR="00EF62A6" w:rsidRDefault="00EF62A6" w:rsidP="0023282C">
      <w:pPr>
        <w:spacing w:line="360" w:lineRule="auto"/>
        <w:jc w:val="right"/>
        <w:rPr>
          <w:rFonts w:ascii="Arial" w:hAnsi="Arial" w:cs="Arial"/>
          <w:b/>
          <w:lang w:val="en-ZA"/>
        </w:rPr>
      </w:pPr>
    </w:p>
    <w:p w:rsidR="00EF62A6" w:rsidRDefault="00EF62A6" w:rsidP="0023282C">
      <w:pPr>
        <w:spacing w:line="360" w:lineRule="auto"/>
        <w:jc w:val="right"/>
        <w:rPr>
          <w:rFonts w:ascii="Arial" w:hAnsi="Arial" w:cs="Arial"/>
          <w:b/>
          <w:lang w:val="en-ZA"/>
        </w:rPr>
      </w:pPr>
    </w:p>
    <w:p w:rsidR="00EF62A6" w:rsidRDefault="00EF62A6" w:rsidP="0023282C">
      <w:pPr>
        <w:spacing w:line="360" w:lineRule="auto"/>
        <w:jc w:val="right"/>
        <w:rPr>
          <w:rFonts w:ascii="Arial" w:hAnsi="Arial" w:cs="Arial"/>
          <w:b/>
          <w:lang w:val="en-ZA"/>
        </w:rPr>
      </w:pPr>
    </w:p>
    <w:p w:rsidR="00D34608" w:rsidRPr="00D34608" w:rsidRDefault="00D34608" w:rsidP="0023282C">
      <w:pPr>
        <w:spacing w:line="360" w:lineRule="auto"/>
        <w:jc w:val="right"/>
        <w:rPr>
          <w:rFonts w:ascii="Arial" w:hAnsi="Arial" w:cs="Arial"/>
          <w:b/>
          <w:lang w:val="en-ZA"/>
        </w:rPr>
      </w:pPr>
      <w:r w:rsidRPr="00D34608">
        <w:rPr>
          <w:rFonts w:ascii="Arial" w:hAnsi="Arial" w:cs="Arial"/>
          <w:b/>
          <w:lang w:val="en-ZA"/>
        </w:rPr>
        <w:t>SBD1</w:t>
      </w:r>
    </w:p>
    <w:p w:rsidR="00D34608" w:rsidRPr="00D34608" w:rsidRDefault="00D34608" w:rsidP="00AB7049">
      <w:pPr>
        <w:spacing w:line="360" w:lineRule="auto"/>
        <w:rPr>
          <w:rFonts w:ascii="Arial" w:hAnsi="Arial" w:cs="Arial"/>
          <w:b/>
          <w:bCs/>
          <w:i/>
          <w:iCs/>
          <w:lang w:val="en-ZA"/>
        </w:rPr>
      </w:pPr>
    </w:p>
    <w:p w:rsidR="00D34608" w:rsidRPr="00D34608" w:rsidRDefault="00D34608" w:rsidP="00AB7049">
      <w:pPr>
        <w:spacing w:line="360" w:lineRule="auto"/>
        <w:rPr>
          <w:rFonts w:ascii="Arial" w:hAnsi="Arial" w:cs="Arial"/>
          <w:b/>
          <w:bCs/>
          <w:lang w:val="en-ZA"/>
        </w:rPr>
      </w:pPr>
      <w:r w:rsidRPr="00D34608">
        <w:rPr>
          <w:rFonts w:ascii="Arial" w:hAnsi="Arial" w:cs="Arial"/>
          <w:b/>
          <w:bCs/>
          <w:lang w:val="en-ZA"/>
        </w:rPr>
        <w:t>INVITATION TO BID</w:t>
      </w:r>
    </w:p>
    <w:p w:rsidR="00D34608" w:rsidRPr="00D34608" w:rsidRDefault="00AF6FD8" w:rsidP="00AB7049">
      <w:pPr>
        <w:spacing w:line="360" w:lineRule="auto"/>
        <w:rPr>
          <w:rFonts w:ascii="Arial" w:hAnsi="Arial" w:cs="Arial"/>
          <w:b/>
          <w:bCs/>
          <w:lang w:val="en-ZA"/>
        </w:rPr>
      </w:pPr>
      <w:r w:rsidRPr="00AF6FD8">
        <w:rPr>
          <w:rFonts w:ascii="Arial" w:hAnsi="Arial" w:cs="Arial"/>
          <w:noProof/>
          <w:lang w:val="en-US"/>
        </w:rPr>
        <w:pict>
          <v:shapetype id="_x0000_t202" coordsize="21600,21600" o:spt="202" path="m,l,21600r21600,l21600,xe">
            <v:stroke joinstyle="miter"/>
            <v:path gradientshapeok="t" o:connecttype="rect"/>
          </v:shapetype>
          <v:shape id="Text Box 4" o:spid="_x0000_s1029" type="#_x0000_t202" style="position:absolute;margin-left:.35pt;margin-top:10.65pt;width:471.4pt;height: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">
            <v:textbox>
              <w:txbxContent>
                <w:p w:rsidR="00EF62A6" w:rsidRPr="00FF05AA" w:rsidRDefault="00EF62A6" w:rsidP="00D34608">
                  <w:pPr>
                    <w:rPr>
                      <w:rFonts w:asciiTheme="minorHAnsi" w:hAnsiTheme="minorHAnsi"/>
                      <w:sz w:val="18"/>
                      <w:szCs w:val="18"/>
                    </w:rPr>
                  </w:pPr>
                  <w:r w:rsidRPr="00FF05AA">
                    <w:rPr>
                      <w:rFonts w:asciiTheme="minorHAnsi" w:hAnsiTheme="minorHAnsi"/>
                      <w:sz w:val="18"/>
                      <w:szCs w:val="18"/>
                    </w:rPr>
                    <w:t>YOU ARE HEREBY INVITED TO BID FOR REQUIREMENTS OF GOVERNMENT PENSIONS ADMINISTRATION AGENCY (GPAA)</w:t>
                  </w:r>
                </w:p>
              </w:txbxContent>
            </v:textbox>
          </v:shape>
        </w:pict>
      </w:r>
    </w:p>
    <w:p w:rsidR="00D34608" w:rsidRPr="00D34608" w:rsidRDefault="00D34608" w:rsidP="00AB7049">
      <w:pPr>
        <w:spacing w:line="360" w:lineRule="auto"/>
        <w:rPr>
          <w:rFonts w:ascii="Arial" w:hAnsi="Arial" w:cs="Arial"/>
          <w:lang w:val="en-ZA"/>
        </w:rPr>
      </w:pPr>
    </w:p>
    <w:p w:rsidR="00D34608" w:rsidRPr="00292FA8" w:rsidRDefault="00D34608" w:rsidP="00AB7049">
      <w:pPr>
        <w:spacing w:line="360" w:lineRule="auto"/>
        <w:rPr>
          <w:rFonts w:ascii="Arial" w:hAnsi="Arial" w:cs="Arial"/>
          <w:sz w:val="22"/>
          <w:szCs w:val="22"/>
          <w:lang w:val="en-ZA"/>
        </w:rPr>
      </w:pPr>
    </w:p>
    <w:p w:rsidR="00D34608" w:rsidRPr="00292FA8" w:rsidRDefault="00AF6FD8" w:rsidP="00AB7049">
      <w:pPr>
        <w:spacing w:line="360" w:lineRule="auto"/>
        <w:rPr>
          <w:rFonts w:ascii="Arial" w:hAnsi="Arial" w:cs="Arial"/>
          <w:b/>
          <w:sz w:val="22"/>
          <w:szCs w:val="22"/>
          <w:lang w:val="en-ZA"/>
        </w:rPr>
      </w:pPr>
      <w:r w:rsidRPr="00AF6FD8">
        <w:rPr>
          <w:rFonts w:ascii="Arial" w:hAnsi="Arial" w:cs="Arial"/>
          <w:b/>
          <w:sz w:val="22"/>
          <w:szCs w:val="22"/>
          <w:lang w:val="en-ZA"/>
        </w:rPr>
        <w:t>BID NUMBER:</w:t>
      </w:r>
      <w:r w:rsidRPr="00AF6FD8">
        <w:rPr>
          <w:rFonts w:ascii="Arial" w:hAnsi="Arial" w:cs="Arial"/>
          <w:sz w:val="22"/>
          <w:szCs w:val="22"/>
          <w:lang w:val="en-ZA"/>
        </w:rPr>
        <w:t xml:space="preserve"> GPAA 07/2017          </w:t>
      </w:r>
      <w:r w:rsidRPr="00AF6FD8">
        <w:rPr>
          <w:rFonts w:ascii="Arial" w:hAnsi="Arial" w:cs="Arial"/>
          <w:sz w:val="22"/>
          <w:szCs w:val="22"/>
          <w:lang w:val="en-ZA"/>
        </w:rPr>
        <w:tab/>
      </w:r>
      <w:r w:rsidRPr="00AF6FD8">
        <w:rPr>
          <w:rFonts w:ascii="Arial" w:hAnsi="Arial" w:cs="Arial"/>
          <w:sz w:val="22"/>
          <w:szCs w:val="22"/>
          <w:lang w:val="en-ZA"/>
        </w:rPr>
        <w:tab/>
        <w:t xml:space="preserve">  </w:t>
      </w:r>
      <w:r w:rsidRPr="00AF6FD8">
        <w:rPr>
          <w:rFonts w:ascii="Arial" w:hAnsi="Arial" w:cs="Arial"/>
          <w:b/>
          <w:sz w:val="22"/>
          <w:szCs w:val="22"/>
          <w:lang w:val="en-ZA"/>
        </w:rPr>
        <w:t>CLOSING DATE:</w:t>
      </w:r>
      <w:r w:rsidRPr="00AF6FD8">
        <w:rPr>
          <w:rFonts w:ascii="Arial" w:hAnsi="Arial" w:cs="Arial"/>
          <w:sz w:val="22"/>
          <w:szCs w:val="22"/>
          <w:lang w:val="en-ZA"/>
        </w:rPr>
        <w:t xml:space="preserve"> Monday, 20 February 2017</w:t>
      </w:r>
    </w:p>
    <w:p w:rsidR="00D34608" w:rsidRPr="00292FA8" w:rsidRDefault="00AF6FD8" w:rsidP="00AB7049">
      <w:pPr>
        <w:spacing w:line="360" w:lineRule="auto"/>
        <w:rPr>
          <w:rFonts w:ascii="Arial" w:hAnsi="Arial" w:cs="Arial"/>
          <w:sz w:val="22"/>
          <w:szCs w:val="22"/>
          <w:lang w:val="en-ZA"/>
        </w:rPr>
      </w:pPr>
      <w:r w:rsidRPr="00AF6FD8">
        <w:rPr>
          <w:rFonts w:ascii="Arial" w:hAnsi="Arial" w:cs="Arial"/>
          <w:b/>
          <w:sz w:val="22"/>
          <w:szCs w:val="22"/>
          <w:lang w:val="en-ZA"/>
        </w:rPr>
        <w:t>CLOSING TIME:</w:t>
      </w:r>
      <w:r w:rsidRPr="00AF6FD8">
        <w:rPr>
          <w:rFonts w:ascii="Arial" w:hAnsi="Arial" w:cs="Arial"/>
          <w:sz w:val="22"/>
          <w:szCs w:val="22"/>
          <w:lang w:val="en-ZA"/>
        </w:rPr>
        <w:t xml:space="preserve"> 11:00</w:t>
      </w:r>
    </w:p>
    <w:p w:rsidR="00D34608" w:rsidRPr="00292FA8" w:rsidRDefault="00AF6FD8" w:rsidP="00EF62A6">
      <w:pPr>
        <w:spacing w:line="360" w:lineRule="auto"/>
        <w:jc w:val="both"/>
        <w:rPr>
          <w:rFonts w:ascii="Arial" w:hAnsi="Arial" w:cs="Arial"/>
          <w:bCs/>
          <w:sz w:val="22"/>
          <w:szCs w:val="22"/>
          <w:lang w:val="en-ZA"/>
        </w:rPr>
      </w:pPr>
      <w:r w:rsidRPr="00AF6FD8">
        <w:rPr>
          <w:rFonts w:ascii="Arial" w:hAnsi="Arial" w:cs="Arial"/>
          <w:b/>
          <w:sz w:val="22"/>
          <w:szCs w:val="22"/>
          <w:lang w:val="en-ZA"/>
        </w:rPr>
        <w:t>DESCRIPTION:</w:t>
      </w:r>
      <w:r w:rsidRPr="00AF6FD8">
        <w:rPr>
          <w:rFonts w:ascii="Arial" w:hAnsi="Arial" w:cs="Arial"/>
          <w:sz w:val="22"/>
          <w:szCs w:val="22"/>
          <w:lang w:val="en-ZA"/>
        </w:rPr>
        <w:t xml:space="preserve"> </w:t>
      </w:r>
      <w:r w:rsidRPr="00AF6FD8">
        <w:rPr>
          <w:rFonts w:ascii="Arial" w:hAnsi="Arial" w:cs="Arial"/>
          <w:bCs/>
          <w:sz w:val="22"/>
          <w:szCs w:val="22"/>
          <w:lang w:val="en-ZA"/>
        </w:rPr>
        <w:t>INSTALLATION, REPAIRS AND MAINTANANCE OF ELECTRICAL INFRASTRUCTURE, SERVICE AND MAINTENANCE OF STAND BY GENERATOR AND UNINTERRUPTED POWER SUPPLY FOR A PERIOD OF 36 MOINTHS AT THE GOVERNMENT PENSIONS ADMINISTRATION AGENCY.</w:t>
      </w:r>
    </w:p>
    <w:p w:rsidR="00D34608" w:rsidRPr="00D34608" w:rsidRDefault="00AF6FD8" w:rsidP="00AB7049">
      <w:pPr>
        <w:spacing w:line="360" w:lineRule="auto"/>
        <w:rPr>
          <w:rFonts w:ascii="Arial" w:hAnsi="Arial" w:cs="Arial"/>
          <w:b/>
          <w:lang w:val="en-ZA"/>
        </w:rPr>
      </w:pPr>
      <w:r w:rsidRPr="00AF6FD8">
        <w:rPr>
          <w:rFonts w:ascii="Arial" w:hAnsi="Arial" w:cs="Arial"/>
          <w:b/>
          <w:noProof/>
          <w:lang w:val="en-US"/>
        </w:rPr>
        <w:pict>
          <v:shape id="Text Box 5" o:spid="_x0000_s1027" type="#_x0000_t202" style="position:absolute;margin-left:0;margin-top:1.9pt;width:486.65pt;height:19.05pt;z-index:2516643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RKLgIAAFc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">
            <v:textbox>
              <w:txbxContent>
                <w:p w:rsidR="00EF62A6" w:rsidRPr="00FF05AA" w:rsidRDefault="00EF62A6" w:rsidP="00D34608">
                  <w:pPr>
                    <w:rPr>
                      <w:rFonts w:asciiTheme="minorHAnsi" w:hAnsiTheme="minorHAnsi"/>
                      <w:sz w:val="18"/>
                      <w:szCs w:val="18"/>
                    </w:rPr>
                  </w:pPr>
                  <w:r>
                    <w:rPr>
                      <w:rFonts w:asciiTheme="minorHAnsi" w:hAnsiTheme="minorHAnsi"/>
                      <w:sz w:val="18"/>
                      <w:szCs w:val="18"/>
                    </w:rPr>
                    <w:t>THE SUCCESSFUL BIDDER WILL BE REQUIRED TO FILL IN AND SIGN A WRITTEN CONTRACT FORM (SBD7.1 / SBD7.2 / SBD7.3)</w:t>
                  </w:r>
                </w:p>
              </w:txbxContent>
            </v:textbox>
          </v:shape>
        </w:pict>
      </w:r>
    </w:p>
    <w:p w:rsidR="00D34608" w:rsidRPr="00D34608" w:rsidRDefault="00D34608" w:rsidP="00AB7049">
      <w:pPr>
        <w:spacing w:line="360" w:lineRule="auto"/>
        <w:rPr>
          <w:rFonts w:ascii="Arial" w:hAnsi="Arial" w:cs="Arial"/>
          <w:lang w:val="en-ZA"/>
        </w:rPr>
      </w:pPr>
    </w:p>
    <w:p w:rsidR="00D34608" w:rsidRPr="00D34608" w:rsidRDefault="00D34608" w:rsidP="00AB7049">
      <w:pPr>
        <w:spacing w:line="360" w:lineRule="auto"/>
        <w:rPr>
          <w:rFonts w:ascii="Arial" w:hAnsi="Arial" w:cs="Arial"/>
          <w:b/>
          <w:lang w:val="en-ZA"/>
        </w:rPr>
      </w:pPr>
      <w:r w:rsidRPr="00D34608">
        <w:rPr>
          <w:rFonts w:ascii="Arial" w:hAnsi="Arial" w:cs="Arial"/>
          <w:lang w:val="en-ZA"/>
        </w:rPr>
        <w:t>BID DOCUMENTS MAY BE POSTED OR DEPOSITED IN THE BID BOX SITUATED AT GPAA ADDRESSED TO:</w:t>
      </w:r>
      <w:r w:rsidRPr="00D34608">
        <w:rPr>
          <w:rFonts w:ascii="Arial" w:hAnsi="Arial" w:cs="Arial"/>
          <w:b/>
          <w:lang w:val="en-ZA"/>
        </w:rPr>
        <w:t xml:space="preserve"> </w:t>
      </w:r>
    </w:p>
    <w:p w:rsidR="00D34608" w:rsidRPr="00D34608" w:rsidRDefault="00D34608" w:rsidP="00AB7049">
      <w:pPr>
        <w:spacing w:line="360" w:lineRule="auto"/>
        <w:rPr>
          <w:rFonts w:ascii="Arial" w:hAnsi="Arial" w:cs="Arial"/>
          <w:b/>
          <w:lang w:val="en-ZA"/>
        </w:rPr>
      </w:pPr>
      <w:r w:rsidRPr="00D34608">
        <w:rPr>
          <w:rFonts w:ascii="Arial" w:hAnsi="Arial" w:cs="Arial"/>
          <w:b/>
          <w:lang w:val="en-ZA"/>
        </w:rPr>
        <w:t xml:space="preserve">The CEO: Government Pensions Administration Agency </w:t>
      </w:r>
    </w:p>
    <w:p w:rsidR="00D34608" w:rsidRPr="00D34608" w:rsidRDefault="00D34608" w:rsidP="00AB7049">
      <w:pPr>
        <w:spacing w:line="360" w:lineRule="auto"/>
        <w:rPr>
          <w:rFonts w:ascii="Arial" w:hAnsi="Arial" w:cs="Arial"/>
          <w:b/>
          <w:lang w:val="en-ZA"/>
        </w:rPr>
      </w:pPr>
      <w:r w:rsidRPr="00D34608">
        <w:rPr>
          <w:rFonts w:ascii="Arial" w:hAnsi="Arial" w:cs="Arial"/>
          <w:b/>
          <w:lang w:val="en-ZA"/>
        </w:rPr>
        <w:t>Bid Administration</w:t>
      </w:r>
    </w:p>
    <w:p w:rsidR="00D34608" w:rsidRPr="00D34608" w:rsidRDefault="00D34608" w:rsidP="00AB7049">
      <w:pPr>
        <w:spacing w:line="360" w:lineRule="auto"/>
        <w:rPr>
          <w:rFonts w:ascii="Arial" w:hAnsi="Arial" w:cs="Arial"/>
          <w:bCs/>
          <w:lang w:val="en-ZA"/>
        </w:rPr>
      </w:pPr>
      <w:r w:rsidRPr="00D34608">
        <w:rPr>
          <w:rFonts w:ascii="Arial" w:hAnsi="Arial" w:cs="Arial"/>
          <w:bCs/>
          <w:lang w:val="en-ZA"/>
        </w:rPr>
        <w:t>34 HAMILTON STR</w:t>
      </w:r>
    </w:p>
    <w:p w:rsidR="00D34608" w:rsidRPr="00D34608" w:rsidRDefault="00D34608" w:rsidP="00AB7049">
      <w:pPr>
        <w:spacing w:line="360" w:lineRule="auto"/>
        <w:rPr>
          <w:rFonts w:ascii="Arial" w:hAnsi="Arial" w:cs="Arial"/>
          <w:bCs/>
          <w:lang w:val="en-ZA"/>
        </w:rPr>
      </w:pPr>
      <w:r w:rsidRPr="00D34608">
        <w:rPr>
          <w:rFonts w:ascii="Arial" w:hAnsi="Arial" w:cs="Arial"/>
          <w:bCs/>
          <w:lang w:val="en-ZA"/>
        </w:rPr>
        <w:t>ARCADIA</w:t>
      </w:r>
    </w:p>
    <w:p w:rsidR="00D34608" w:rsidRPr="00D34608" w:rsidRDefault="00D34608" w:rsidP="00AB7049">
      <w:pPr>
        <w:spacing w:line="360" w:lineRule="auto"/>
        <w:rPr>
          <w:rFonts w:ascii="Arial" w:hAnsi="Arial" w:cs="Arial"/>
          <w:bCs/>
          <w:lang w:val="en-ZA"/>
        </w:rPr>
      </w:pPr>
      <w:r w:rsidRPr="00D34608">
        <w:rPr>
          <w:rFonts w:ascii="Arial" w:hAnsi="Arial" w:cs="Arial"/>
          <w:bCs/>
          <w:lang w:val="en-ZA"/>
        </w:rPr>
        <w:t>PRETORIA, TSHWANE</w:t>
      </w:r>
    </w:p>
    <w:p w:rsidR="00D34608" w:rsidRPr="00D34608" w:rsidRDefault="00D34608" w:rsidP="00AB7049">
      <w:pPr>
        <w:spacing w:line="360" w:lineRule="auto"/>
        <w:rPr>
          <w:rFonts w:ascii="Arial" w:hAnsi="Arial" w:cs="Arial"/>
          <w:bCs/>
          <w:lang w:val="en-ZA"/>
        </w:rPr>
      </w:pPr>
      <w:r w:rsidRPr="00D34608">
        <w:rPr>
          <w:rFonts w:ascii="Arial" w:hAnsi="Arial" w:cs="Arial"/>
          <w:bCs/>
          <w:lang w:val="en-ZA"/>
        </w:rPr>
        <w:t>0001</w:t>
      </w:r>
    </w:p>
    <w:p w:rsidR="00D34608" w:rsidRPr="00D34608" w:rsidRDefault="00D34608" w:rsidP="00AB7049">
      <w:pPr>
        <w:spacing w:line="360" w:lineRule="auto"/>
        <w:rPr>
          <w:rFonts w:ascii="Arial" w:hAnsi="Arial" w:cs="Arial"/>
          <w:lang w:val="en-ZA"/>
        </w:rPr>
      </w:pPr>
      <w:r w:rsidRPr="00D34608">
        <w:rPr>
          <w:rFonts w:ascii="Arial" w:hAnsi="Arial" w:cs="Arial"/>
          <w:lang w:val="en-ZA"/>
        </w:rPr>
        <w:t xml:space="preserve">Bidders should ensure that bids are delivered </w:t>
      </w:r>
      <w:proofErr w:type="spellStart"/>
      <w:r w:rsidR="00292FA8">
        <w:rPr>
          <w:rFonts w:ascii="Arial" w:hAnsi="Arial" w:cs="Arial"/>
          <w:lang w:val="en-ZA"/>
        </w:rPr>
        <w:t>timeously</w:t>
      </w:r>
      <w:proofErr w:type="spellEnd"/>
      <w:r w:rsidRPr="00D34608">
        <w:rPr>
          <w:rFonts w:ascii="Arial" w:hAnsi="Arial" w:cs="Arial"/>
          <w:lang w:val="en-ZA"/>
        </w:rPr>
        <w:t xml:space="preserve"> to the correct address. If the bid is late, it will not be accepted for consideration. The bid box is generally open 8 hours a day between 08:00 to 16:30, Monday to Fridays. </w:t>
      </w:r>
    </w:p>
    <w:p w:rsidR="00D34608" w:rsidRPr="00292FA8" w:rsidRDefault="00AF6FD8" w:rsidP="00AB7049">
      <w:pPr>
        <w:spacing w:line="360" w:lineRule="auto"/>
        <w:rPr>
          <w:rFonts w:ascii="Arial" w:hAnsi="Arial" w:cs="Arial"/>
          <w:sz w:val="22"/>
          <w:szCs w:val="22"/>
          <w:lang w:val="en-ZA"/>
        </w:rPr>
      </w:pPr>
      <w:r w:rsidRPr="00AF6FD8">
        <w:rPr>
          <w:rFonts w:ascii="Arial" w:hAnsi="Arial" w:cs="Arial"/>
          <w:sz w:val="22"/>
          <w:szCs w:val="22"/>
          <w:lang w:val="en-ZA"/>
        </w:rPr>
        <w:t>ALL BIDS MUST BE SUBMITTED WITH THE STANDARD FORMS – (NOT TO BE RE-TYPED)</w:t>
      </w:r>
    </w:p>
    <w:p w:rsidR="00D34608" w:rsidRDefault="00AF6FD8" w:rsidP="00AB7049">
      <w:pPr>
        <w:spacing w:line="360" w:lineRule="auto"/>
        <w:rPr>
          <w:rFonts w:ascii="Arial" w:hAnsi="Arial" w:cs="Arial"/>
          <w:sz w:val="22"/>
          <w:szCs w:val="22"/>
          <w:lang w:val="en-ZA"/>
        </w:rPr>
      </w:pPr>
      <w:r w:rsidRPr="00AF6FD8">
        <w:rPr>
          <w:rFonts w:ascii="Arial" w:hAnsi="Arial" w:cs="Arial"/>
          <w:sz w:val="22"/>
          <w:szCs w:val="22"/>
          <w:lang w:val="en-ZA"/>
        </w:rPr>
        <w:t xml:space="preserve">THIS BID IS SUBJECT TO THE GENERAL CONDITIONS OF CONTRACT (GCC) AND, IF APPLICABLE, ANY OTHER SPECIAL CONDITIONS OF CONTRACT </w:t>
      </w:r>
    </w:p>
    <w:p w:rsidR="00292FA8" w:rsidRDefault="00292FA8" w:rsidP="00AB7049">
      <w:pPr>
        <w:spacing w:line="360" w:lineRule="auto"/>
        <w:rPr>
          <w:rFonts w:ascii="Arial" w:hAnsi="Arial" w:cs="Arial"/>
          <w:sz w:val="22"/>
          <w:szCs w:val="22"/>
          <w:lang w:val="en-ZA"/>
        </w:rPr>
      </w:pPr>
    </w:p>
    <w:p w:rsidR="00292FA8" w:rsidRDefault="00292FA8" w:rsidP="00AB7049">
      <w:pPr>
        <w:spacing w:line="360" w:lineRule="auto"/>
        <w:rPr>
          <w:rFonts w:ascii="Arial" w:hAnsi="Arial" w:cs="Arial"/>
          <w:sz w:val="22"/>
          <w:szCs w:val="22"/>
          <w:lang w:val="en-ZA"/>
        </w:rPr>
      </w:pPr>
    </w:p>
    <w:p w:rsidR="00292FA8" w:rsidRPr="00292FA8" w:rsidRDefault="00292FA8" w:rsidP="00AB7049">
      <w:pPr>
        <w:spacing w:line="360" w:lineRule="auto"/>
        <w:rPr>
          <w:rFonts w:ascii="Arial" w:hAnsi="Arial" w:cs="Arial"/>
          <w:sz w:val="22"/>
          <w:szCs w:val="22"/>
          <w:lang w:val="en-ZA"/>
        </w:rPr>
      </w:pPr>
    </w:p>
    <w:p w:rsidR="00D34608" w:rsidRPr="00D34608" w:rsidRDefault="00AF6FD8" w:rsidP="00AB7049">
      <w:pPr>
        <w:spacing w:line="360" w:lineRule="auto"/>
        <w:rPr>
          <w:rFonts w:ascii="Arial" w:hAnsi="Arial" w:cs="Arial"/>
          <w:lang w:val="en-ZA"/>
        </w:rPr>
      </w:pPr>
      <w:r w:rsidRPr="00AF6FD8">
        <w:rPr>
          <w:rFonts w:ascii="Arial" w:hAnsi="Arial" w:cs="Arial"/>
          <w:noProof/>
          <w:lang w:val="en-US"/>
        </w:rPr>
        <w:pict>
          <v:shape id="Text Box 3" o:spid="_x0000_s1028" type="#_x0000_t202" style="position:absolute;margin-left:.25pt;margin-top:2.3pt;width:486.6pt;height:27.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">
            <v:textbox>
              <w:txbxContent>
                <w:p w:rsidR="00EF62A6" w:rsidRPr="00380B59" w:rsidRDefault="00EF62A6" w:rsidP="00D34608">
                  <w:pPr>
                    <w:jc w:val="center"/>
                    <w:rPr>
                      <w:rFonts w:asciiTheme="minorHAnsi" w:hAnsiTheme="minorHAnsi"/>
                      <w:sz w:val="18"/>
                      <w:szCs w:val="18"/>
                    </w:rPr>
                  </w:pPr>
                  <w:r>
                    <w:rPr>
                      <w:rFonts w:asciiTheme="minorHAnsi" w:hAnsiTheme="minorHAnsi"/>
                      <w:sz w:val="18"/>
                      <w:szCs w:val="18"/>
                    </w:rPr>
                    <w:t>THE FOLLOWING PARTICULARS MUST BE FURNISHED (FAILURE TO SO MAY RESULT IN THE BID BEING DISQUALIFIED) ALL STANDARD BIDDING DOCUMENT AS ATTACHED</w:t>
                  </w:r>
                </w:p>
              </w:txbxContent>
            </v:textbox>
          </v:shape>
        </w:pict>
      </w:r>
      <w:r w:rsidR="00D34608" w:rsidRPr="00D34608">
        <w:rPr>
          <w:rFonts w:ascii="Arial" w:hAnsi="Arial" w:cs="Arial"/>
          <w:lang w:val="en-ZA"/>
        </w:rPr>
        <w:t xml:space="preserve"> </w:t>
      </w:r>
    </w:p>
    <w:p w:rsidR="00D34608" w:rsidRPr="00D34608" w:rsidRDefault="00D34608" w:rsidP="00AB7049">
      <w:pPr>
        <w:spacing w:line="360" w:lineRule="auto"/>
        <w:rPr>
          <w:rFonts w:ascii="Arial" w:hAnsi="Arial" w:cs="Arial"/>
          <w:b/>
          <w:bCs/>
          <w:lang w:val="en-ZA"/>
        </w:rPr>
      </w:pPr>
    </w:p>
    <w:p w:rsidR="00D34608" w:rsidRPr="00D34608" w:rsidRDefault="00D34608" w:rsidP="00AB7049">
      <w:pPr>
        <w:spacing w:line="360" w:lineRule="auto"/>
        <w:rPr>
          <w:rFonts w:ascii="Arial" w:hAnsi="Arial" w:cs="Arial"/>
          <w:lang w:val="en-ZA"/>
        </w:rPr>
      </w:pPr>
    </w:p>
    <w:p w:rsidR="00D34608" w:rsidRPr="00D34608" w:rsidRDefault="00D34608" w:rsidP="00AB7049">
      <w:pPr>
        <w:spacing w:line="360" w:lineRule="auto"/>
        <w:rPr>
          <w:rFonts w:ascii="Arial" w:hAnsi="Arial" w:cs="Arial"/>
          <w:lang w:val="en-ZA"/>
        </w:rPr>
      </w:pPr>
    </w:p>
    <w:p w:rsidR="00D34608" w:rsidRPr="00D34608" w:rsidRDefault="00D34608" w:rsidP="00AB7049">
      <w:pPr>
        <w:spacing w:line="360" w:lineRule="auto"/>
        <w:rPr>
          <w:rFonts w:ascii="Arial" w:hAnsi="Arial" w:cs="Arial"/>
          <w:lang w:val="en-ZA"/>
        </w:rPr>
      </w:pPr>
      <w:r w:rsidRPr="00D34608">
        <w:rPr>
          <w:rFonts w:ascii="Arial" w:hAnsi="Arial" w:cs="Arial"/>
          <w:lang w:val="en-ZA"/>
        </w:rPr>
        <w:t>NAME</w:t>
      </w:r>
      <w:r w:rsidR="00A1732E">
        <w:rPr>
          <w:rFonts w:ascii="Arial" w:hAnsi="Arial" w:cs="Arial"/>
          <w:lang w:val="en-ZA"/>
        </w:rPr>
        <w:t xml:space="preserve"> </w:t>
      </w:r>
      <w:r w:rsidRPr="00D34608">
        <w:rPr>
          <w:rFonts w:ascii="Arial" w:hAnsi="Arial" w:cs="Arial"/>
          <w:lang w:val="en-ZA"/>
        </w:rPr>
        <w:t>OF</w:t>
      </w:r>
      <w:r w:rsidR="00DE1494">
        <w:rPr>
          <w:rFonts w:ascii="Arial" w:hAnsi="Arial" w:cs="Arial"/>
          <w:lang w:val="en-ZA"/>
        </w:rPr>
        <w:t xml:space="preserve"> </w:t>
      </w:r>
      <w:r w:rsidR="00BD1D3C" w:rsidRPr="00BD1D3C">
        <w:rPr>
          <w:rFonts w:ascii="Arial" w:hAnsi="Arial" w:cs="Arial"/>
          <w:lang w:val="en-ZA"/>
        </w:rPr>
        <w:t>BIDDER</w:t>
      </w:r>
      <w:r w:rsidR="00BD1D3C" w:rsidRPr="00BD1D3C" w:rsidDel="00BD1D3C">
        <w:rPr>
          <w:rFonts w:ascii="Arial" w:hAnsi="Arial" w:cs="Arial"/>
          <w:lang w:val="en-ZA"/>
        </w:rPr>
        <w:t xml:space="preserve"> </w:t>
      </w:r>
      <w:r w:rsidRPr="00D34608">
        <w:rPr>
          <w:rFonts w:ascii="Arial" w:hAnsi="Arial" w:cs="Arial"/>
          <w:lang w:val="en-ZA"/>
        </w:rPr>
        <w:t>…………………………………………………………………………………</w:t>
      </w:r>
      <w:r w:rsidR="00292FA8">
        <w:rPr>
          <w:rFonts w:ascii="Arial" w:hAnsi="Arial" w:cs="Arial"/>
          <w:lang w:val="en-ZA"/>
        </w:rPr>
        <w:t>…</w:t>
      </w:r>
      <w:r w:rsidRPr="00D34608">
        <w:rPr>
          <w:rFonts w:ascii="Arial" w:hAnsi="Arial" w:cs="Arial"/>
          <w:lang w:val="en-ZA"/>
        </w:rPr>
        <w:t>…………………</w:t>
      </w:r>
    </w:p>
    <w:p w:rsidR="00D34608" w:rsidRPr="00D34608" w:rsidRDefault="00D34608" w:rsidP="00AB7049">
      <w:pPr>
        <w:spacing w:line="360" w:lineRule="auto"/>
        <w:rPr>
          <w:rFonts w:ascii="Arial" w:hAnsi="Arial" w:cs="Arial"/>
          <w:lang w:val="en-ZA"/>
        </w:rPr>
      </w:pPr>
    </w:p>
    <w:p w:rsidR="00D34608" w:rsidRPr="00D34608" w:rsidRDefault="00D34608" w:rsidP="00AB7049">
      <w:pPr>
        <w:spacing w:line="360" w:lineRule="auto"/>
        <w:rPr>
          <w:rFonts w:ascii="Arial" w:hAnsi="Arial" w:cs="Arial"/>
          <w:lang w:val="en-ZA"/>
        </w:rPr>
      </w:pPr>
      <w:r w:rsidRPr="00D34608">
        <w:rPr>
          <w:rFonts w:ascii="Arial" w:hAnsi="Arial" w:cs="Arial"/>
          <w:lang w:val="en-ZA"/>
        </w:rPr>
        <w:t>POSTAL</w:t>
      </w:r>
      <w:r w:rsidR="00A1732E">
        <w:rPr>
          <w:rFonts w:ascii="Arial" w:hAnsi="Arial" w:cs="Arial"/>
          <w:lang w:val="en-ZA"/>
        </w:rPr>
        <w:t xml:space="preserve"> </w:t>
      </w:r>
      <w:r w:rsidR="00BD1D3C" w:rsidRPr="00BD1D3C">
        <w:rPr>
          <w:rFonts w:ascii="Arial" w:hAnsi="Arial" w:cs="Arial"/>
          <w:lang w:val="en-ZA"/>
        </w:rPr>
        <w:t>ADDRESS</w:t>
      </w:r>
      <w:r w:rsidR="00BD1D3C" w:rsidRPr="00BD1D3C" w:rsidDel="00BD1D3C">
        <w:rPr>
          <w:rFonts w:ascii="Arial" w:hAnsi="Arial" w:cs="Arial"/>
          <w:lang w:val="en-ZA"/>
        </w:rPr>
        <w:t xml:space="preserve"> </w:t>
      </w:r>
      <w:r w:rsidRPr="00D34608">
        <w:rPr>
          <w:rFonts w:ascii="Arial" w:hAnsi="Arial" w:cs="Arial"/>
          <w:lang w:val="en-ZA"/>
        </w:rPr>
        <w:t>………………………………………………………………………………</w:t>
      </w:r>
      <w:r w:rsidR="00292FA8">
        <w:rPr>
          <w:rFonts w:ascii="Arial" w:hAnsi="Arial" w:cs="Arial"/>
          <w:lang w:val="en-ZA"/>
        </w:rPr>
        <w:t>….</w:t>
      </w:r>
      <w:r w:rsidRPr="00D34608">
        <w:rPr>
          <w:rFonts w:ascii="Arial" w:hAnsi="Arial" w:cs="Arial"/>
          <w:lang w:val="en-ZA"/>
        </w:rPr>
        <w:t>……………………</w:t>
      </w:r>
    </w:p>
    <w:p w:rsidR="00D34608" w:rsidRPr="00D34608" w:rsidRDefault="00D34608" w:rsidP="00AB7049">
      <w:pPr>
        <w:spacing w:line="360" w:lineRule="auto"/>
        <w:rPr>
          <w:rFonts w:ascii="Arial" w:hAnsi="Arial" w:cs="Arial"/>
          <w:lang w:val="en-ZA"/>
        </w:rPr>
      </w:pPr>
      <w:r w:rsidRPr="00D34608">
        <w:rPr>
          <w:rFonts w:ascii="Arial" w:hAnsi="Arial" w:cs="Arial"/>
          <w:lang w:val="en-ZA"/>
        </w:rPr>
        <w:tab/>
      </w:r>
      <w:r w:rsidRPr="00D34608">
        <w:rPr>
          <w:rFonts w:ascii="Arial" w:hAnsi="Arial" w:cs="Arial"/>
          <w:lang w:val="en-ZA"/>
        </w:rPr>
        <w:tab/>
      </w:r>
    </w:p>
    <w:p w:rsidR="00D34608" w:rsidRPr="00D34608" w:rsidRDefault="00D34608" w:rsidP="00AB7049">
      <w:pPr>
        <w:spacing w:line="360" w:lineRule="auto"/>
        <w:rPr>
          <w:rFonts w:ascii="Arial" w:hAnsi="Arial" w:cs="Arial"/>
          <w:lang w:val="en-ZA"/>
        </w:rPr>
      </w:pPr>
      <w:r w:rsidRPr="00D34608">
        <w:rPr>
          <w:rFonts w:ascii="Arial" w:hAnsi="Arial" w:cs="Arial"/>
          <w:lang w:val="en-ZA"/>
        </w:rPr>
        <w:t xml:space="preserve">STREET </w:t>
      </w:r>
      <w:r w:rsidR="00BD1D3C" w:rsidRPr="00BD1D3C">
        <w:rPr>
          <w:rFonts w:ascii="Arial" w:hAnsi="Arial" w:cs="Arial"/>
          <w:lang w:val="en-ZA"/>
        </w:rPr>
        <w:t>ADDRESS</w:t>
      </w:r>
      <w:r w:rsidR="00BD1D3C" w:rsidRPr="00BD1D3C" w:rsidDel="00BD1D3C">
        <w:rPr>
          <w:rFonts w:ascii="Arial" w:hAnsi="Arial" w:cs="Arial"/>
          <w:lang w:val="en-ZA"/>
        </w:rPr>
        <w:t xml:space="preserve"> </w:t>
      </w:r>
      <w:r w:rsidRPr="00D34608">
        <w:rPr>
          <w:rFonts w:ascii="Arial" w:hAnsi="Arial" w:cs="Arial"/>
          <w:lang w:val="en-ZA"/>
        </w:rPr>
        <w:t>…………………………………………………………………………</w:t>
      </w:r>
      <w:r w:rsidR="00292FA8">
        <w:rPr>
          <w:rFonts w:ascii="Arial" w:hAnsi="Arial" w:cs="Arial"/>
          <w:lang w:val="en-ZA"/>
        </w:rPr>
        <w:t>…..</w:t>
      </w:r>
      <w:r w:rsidRPr="00D34608">
        <w:rPr>
          <w:rFonts w:ascii="Arial" w:hAnsi="Arial" w:cs="Arial"/>
          <w:lang w:val="en-ZA"/>
        </w:rPr>
        <w:t>…………………………</w:t>
      </w:r>
    </w:p>
    <w:p w:rsidR="00D34608" w:rsidRPr="00D34608" w:rsidRDefault="00D34608" w:rsidP="00AB7049">
      <w:pPr>
        <w:spacing w:line="360" w:lineRule="auto"/>
        <w:rPr>
          <w:rFonts w:ascii="Arial" w:hAnsi="Arial" w:cs="Arial"/>
          <w:lang w:val="en-ZA"/>
        </w:rPr>
      </w:pPr>
    </w:p>
    <w:p w:rsidR="00D34608" w:rsidRPr="00D34608" w:rsidRDefault="00D34608" w:rsidP="00AB7049">
      <w:pPr>
        <w:spacing w:line="360" w:lineRule="auto"/>
        <w:rPr>
          <w:rFonts w:ascii="Arial" w:hAnsi="Arial" w:cs="Arial"/>
          <w:lang w:val="en-ZA"/>
        </w:rPr>
      </w:pPr>
      <w:r w:rsidRPr="00D34608">
        <w:rPr>
          <w:rFonts w:ascii="Arial" w:hAnsi="Arial" w:cs="Arial"/>
          <w:lang w:val="en-ZA"/>
        </w:rPr>
        <w:t>TELEPHONE NUMBER CO</w:t>
      </w:r>
      <w:r w:rsidR="00292FA8">
        <w:rPr>
          <w:rFonts w:ascii="Arial" w:hAnsi="Arial" w:cs="Arial"/>
          <w:lang w:val="en-ZA"/>
        </w:rPr>
        <w:t>DE……………….NUMBER………………………………………</w:t>
      </w:r>
    </w:p>
    <w:p w:rsidR="00D34608" w:rsidRPr="00D34608" w:rsidRDefault="00D34608" w:rsidP="00AB7049">
      <w:pPr>
        <w:spacing w:line="360" w:lineRule="auto"/>
        <w:rPr>
          <w:rFonts w:ascii="Arial" w:hAnsi="Arial" w:cs="Arial"/>
          <w:lang w:val="en-ZA"/>
        </w:rPr>
      </w:pPr>
    </w:p>
    <w:p w:rsidR="00D34608" w:rsidRPr="00D34608" w:rsidRDefault="00D34608" w:rsidP="00AB7049">
      <w:pPr>
        <w:spacing w:line="360" w:lineRule="auto"/>
        <w:rPr>
          <w:rFonts w:ascii="Arial" w:hAnsi="Arial" w:cs="Arial"/>
          <w:lang w:val="en-ZA"/>
        </w:rPr>
      </w:pPr>
      <w:r w:rsidRPr="00D34608">
        <w:rPr>
          <w:rFonts w:ascii="Arial" w:hAnsi="Arial" w:cs="Arial"/>
          <w:lang w:val="en-ZA"/>
        </w:rPr>
        <w:t>CELLPHONE NUMBER ……………………………………….</w:t>
      </w:r>
    </w:p>
    <w:p w:rsidR="00D34608" w:rsidRPr="00D34608" w:rsidRDefault="00D34608" w:rsidP="00AB7049">
      <w:pPr>
        <w:spacing w:line="360" w:lineRule="auto"/>
        <w:rPr>
          <w:rFonts w:ascii="Arial" w:hAnsi="Arial" w:cs="Arial"/>
          <w:lang w:val="en-ZA"/>
        </w:rPr>
      </w:pPr>
    </w:p>
    <w:p w:rsidR="00D34608" w:rsidRPr="00D34608" w:rsidRDefault="00D34608" w:rsidP="00AB7049">
      <w:pPr>
        <w:spacing w:line="360" w:lineRule="auto"/>
        <w:rPr>
          <w:rFonts w:ascii="Arial" w:hAnsi="Arial" w:cs="Arial"/>
          <w:lang w:val="en-ZA"/>
        </w:rPr>
      </w:pPr>
      <w:r w:rsidRPr="00D34608">
        <w:rPr>
          <w:rFonts w:ascii="Arial" w:hAnsi="Arial" w:cs="Arial"/>
          <w:lang w:val="en-ZA"/>
        </w:rPr>
        <w:t>FACSIMILE NUMBER</w:t>
      </w:r>
      <w:r w:rsidRPr="00D34608">
        <w:rPr>
          <w:rFonts w:ascii="Arial" w:hAnsi="Arial" w:cs="Arial"/>
          <w:lang w:val="en-ZA"/>
        </w:rPr>
        <w:tab/>
        <w:t>CODE ……</w:t>
      </w:r>
      <w:r w:rsidR="00292FA8">
        <w:rPr>
          <w:rFonts w:ascii="Arial" w:hAnsi="Arial" w:cs="Arial"/>
          <w:lang w:val="en-ZA"/>
        </w:rPr>
        <w:t>….</w:t>
      </w:r>
      <w:r w:rsidRPr="00D34608">
        <w:rPr>
          <w:rFonts w:ascii="Arial" w:hAnsi="Arial" w:cs="Arial"/>
          <w:lang w:val="en-ZA"/>
        </w:rPr>
        <w:t>…… NUMBER………</w:t>
      </w:r>
      <w:r w:rsidR="00292FA8">
        <w:rPr>
          <w:rFonts w:ascii="Arial" w:hAnsi="Arial" w:cs="Arial"/>
          <w:lang w:val="en-ZA"/>
        </w:rPr>
        <w:t>…..</w:t>
      </w:r>
      <w:r w:rsidRPr="00D34608">
        <w:rPr>
          <w:rFonts w:ascii="Arial" w:hAnsi="Arial" w:cs="Arial"/>
          <w:lang w:val="en-ZA"/>
        </w:rPr>
        <w:t>…………………………</w:t>
      </w:r>
    </w:p>
    <w:p w:rsidR="00D34608" w:rsidRPr="00D34608" w:rsidRDefault="00D34608" w:rsidP="00AB7049">
      <w:pPr>
        <w:spacing w:line="360" w:lineRule="auto"/>
        <w:rPr>
          <w:rFonts w:ascii="Arial" w:hAnsi="Arial" w:cs="Arial"/>
          <w:lang w:val="en-ZA"/>
        </w:rPr>
      </w:pPr>
    </w:p>
    <w:p w:rsidR="00D34608" w:rsidRPr="00D34608" w:rsidRDefault="00D34608" w:rsidP="00AB7049">
      <w:pPr>
        <w:spacing w:line="360" w:lineRule="auto"/>
        <w:rPr>
          <w:rFonts w:ascii="Arial" w:hAnsi="Arial" w:cs="Arial"/>
          <w:lang w:val="en-ZA"/>
        </w:rPr>
      </w:pPr>
      <w:r w:rsidRPr="00D34608">
        <w:rPr>
          <w:rFonts w:ascii="Arial" w:hAnsi="Arial" w:cs="Arial"/>
          <w:lang w:val="en-ZA"/>
        </w:rPr>
        <w:t>VAT REGISTRATION NUM</w:t>
      </w:r>
      <w:r w:rsidR="00292FA8">
        <w:rPr>
          <w:rFonts w:ascii="Arial" w:hAnsi="Arial" w:cs="Arial"/>
          <w:lang w:val="en-ZA"/>
        </w:rPr>
        <w:t>BER …………………………………………………………………</w:t>
      </w:r>
    </w:p>
    <w:p w:rsidR="00D34608" w:rsidRPr="00D34608" w:rsidRDefault="00D34608" w:rsidP="00AB7049">
      <w:pPr>
        <w:spacing w:line="360" w:lineRule="auto"/>
        <w:rPr>
          <w:rFonts w:ascii="Arial" w:hAnsi="Arial" w:cs="Arial"/>
          <w:lang w:val="en-ZA"/>
        </w:rPr>
      </w:pPr>
    </w:p>
    <w:p w:rsidR="00D34608" w:rsidRPr="00D34608" w:rsidRDefault="00D34608" w:rsidP="00AB7049">
      <w:pPr>
        <w:spacing w:line="360" w:lineRule="auto"/>
        <w:rPr>
          <w:rFonts w:ascii="Arial" w:hAnsi="Arial" w:cs="Arial"/>
          <w:lang w:val="en-ZA"/>
        </w:rPr>
      </w:pPr>
      <w:r w:rsidRPr="00D34608">
        <w:rPr>
          <w:rFonts w:ascii="Arial" w:hAnsi="Arial" w:cs="Arial"/>
          <w:lang w:val="en-ZA"/>
        </w:rPr>
        <w:t>HAS A TAX CLEARANCE CERTIFICATE BEEN SUBMITTED (SBD2)?</w:t>
      </w:r>
      <w:r w:rsidRPr="00D34608">
        <w:rPr>
          <w:rFonts w:ascii="Arial" w:hAnsi="Arial" w:cs="Arial"/>
          <w:lang w:val="en-ZA"/>
        </w:rPr>
        <w:tab/>
      </w:r>
      <w:r w:rsidRPr="00D34608">
        <w:rPr>
          <w:rFonts w:ascii="Arial" w:hAnsi="Arial" w:cs="Arial"/>
          <w:lang w:val="en-ZA"/>
        </w:rPr>
        <w:tab/>
        <w:t>YES/NO</w:t>
      </w:r>
    </w:p>
    <w:p w:rsidR="00D34608" w:rsidRPr="00D34608" w:rsidRDefault="00D34608" w:rsidP="00AB7049">
      <w:pPr>
        <w:spacing w:line="360" w:lineRule="auto"/>
        <w:rPr>
          <w:rFonts w:ascii="Arial" w:hAnsi="Arial" w:cs="Arial"/>
          <w:lang w:val="en-ZA"/>
        </w:rPr>
      </w:pPr>
      <w:r w:rsidRPr="00D34608">
        <w:rPr>
          <w:rFonts w:ascii="Arial" w:hAnsi="Arial" w:cs="Arial"/>
          <w:lang w:val="en-ZA"/>
        </w:rPr>
        <w:tab/>
      </w:r>
      <w:r w:rsidRPr="00D34608">
        <w:rPr>
          <w:rFonts w:ascii="Arial" w:hAnsi="Arial" w:cs="Arial"/>
          <w:lang w:val="en-ZA"/>
        </w:rPr>
        <w:tab/>
      </w:r>
      <w:r w:rsidRPr="00D34608">
        <w:rPr>
          <w:rFonts w:ascii="Arial" w:hAnsi="Arial" w:cs="Arial"/>
          <w:lang w:val="en-ZA"/>
        </w:rPr>
        <w:tab/>
      </w:r>
      <w:r w:rsidRPr="00D34608">
        <w:rPr>
          <w:rFonts w:ascii="Arial" w:hAnsi="Arial" w:cs="Arial"/>
          <w:lang w:val="en-ZA"/>
        </w:rPr>
        <w:tab/>
      </w:r>
      <w:r w:rsidRPr="00D34608">
        <w:rPr>
          <w:rFonts w:ascii="Arial" w:hAnsi="Arial" w:cs="Arial"/>
          <w:lang w:val="en-ZA"/>
        </w:rPr>
        <w:tab/>
      </w:r>
      <w:r w:rsidRPr="00D34608">
        <w:rPr>
          <w:rFonts w:ascii="Arial" w:hAnsi="Arial" w:cs="Arial"/>
          <w:lang w:val="en-ZA"/>
        </w:rPr>
        <w:tab/>
      </w:r>
      <w:r w:rsidRPr="00D34608">
        <w:rPr>
          <w:rFonts w:ascii="Arial" w:hAnsi="Arial" w:cs="Arial"/>
          <w:lang w:val="en-ZA"/>
        </w:rPr>
        <w:tab/>
      </w:r>
    </w:p>
    <w:p w:rsidR="00D34608" w:rsidRPr="00D34608" w:rsidRDefault="00D34608" w:rsidP="00AB7049">
      <w:pPr>
        <w:spacing w:line="360" w:lineRule="auto"/>
        <w:rPr>
          <w:rFonts w:ascii="Arial" w:hAnsi="Arial" w:cs="Arial"/>
          <w:lang w:val="en-ZA"/>
        </w:rPr>
      </w:pPr>
      <w:r w:rsidRPr="00D34608">
        <w:rPr>
          <w:rFonts w:ascii="Arial" w:hAnsi="Arial" w:cs="Arial"/>
          <w:lang w:val="en-ZA"/>
        </w:rPr>
        <w:t xml:space="preserve">SIGNATURE OF BIDDER </w:t>
      </w:r>
      <w:r w:rsidRPr="00D34608">
        <w:rPr>
          <w:rFonts w:ascii="Arial" w:hAnsi="Arial" w:cs="Arial"/>
          <w:lang w:val="en-ZA"/>
        </w:rPr>
        <w:tab/>
        <w:t>…………………………………………………</w:t>
      </w:r>
      <w:r w:rsidR="00292FA8">
        <w:rPr>
          <w:rFonts w:ascii="Arial" w:hAnsi="Arial" w:cs="Arial"/>
          <w:lang w:val="en-ZA"/>
        </w:rPr>
        <w:t>……………………</w:t>
      </w:r>
      <w:r w:rsidRPr="00D34608">
        <w:rPr>
          <w:rFonts w:ascii="Arial" w:hAnsi="Arial" w:cs="Arial"/>
          <w:lang w:val="en-ZA"/>
        </w:rPr>
        <w:t>…</w:t>
      </w:r>
    </w:p>
    <w:p w:rsidR="00D34608" w:rsidRPr="00D34608" w:rsidRDefault="00D34608" w:rsidP="00AB7049">
      <w:pPr>
        <w:spacing w:line="360" w:lineRule="auto"/>
        <w:rPr>
          <w:rFonts w:ascii="Arial" w:hAnsi="Arial" w:cs="Arial"/>
          <w:lang w:val="en-ZA"/>
        </w:rPr>
      </w:pPr>
    </w:p>
    <w:p w:rsidR="00D34608" w:rsidRPr="00D34608" w:rsidRDefault="00D34608" w:rsidP="00AB7049">
      <w:pPr>
        <w:spacing w:line="360" w:lineRule="auto"/>
        <w:rPr>
          <w:rFonts w:ascii="Arial" w:hAnsi="Arial" w:cs="Arial"/>
          <w:lang w:val="en-ZA"/>
        </w:rPr>
      </w:pPr>
      <w:r w:rsidRPr="00D34608">
        <w:rPr>
          <w:rFonts w:ascii="Arial" w:hAnsi="Arial" w:cs="Arial"/>
          <w:lang w:val="en-ZA"/>
        </w:rPr>
        <w:t>DATE</w:t>
      </w:r>
      <w:r w:rsidRPr="00D34608">
        <w:rPr>
          <w:rFonts w:ascii="Arial" w:hAnsi="Arial" w:cs="Arial"/>
          <w:lang w:val="en-ZA"/>
        </w:rPr>
        <w:tab/>
        <w:t>……………………………………………………</w:t>
      </w:r>
    </w:p>
    <w:p w:rsidR="00D34608" w:rsidRPr="00D34608" w:rsidRDefault="00D34608" w:rsidP="00AB7049">
      <w:pPr>
        <w:spacing w:line="360" w:lineRule="auto"/>
        <w:rPr>
          <w:rFonts w:ascii="Arial" w:hAnsi="Arial" w:cs="Arial"/>
          <w:lang w:val="en-ZA"/>
        </w:rPr>
      </w:pPr>
    </w:p>
    <w:p w:rsidR="00D34608" w:rsidRPr="00D34608" w:rsidRDefault="00D34608" w:rsidP="00AB7049">
      <w:pPr>
        <w:spacing w:line="360" w:lineRule="auto"/>
        <w:rPr>
          <w:rFonts w:ascii="Arial" w:hAnsi="Arial" w:cs="Arial"/>
          <w:lang w:val="en-ZA"/>
        </w:rPr>
      </w:pPr>
      <w:r w:rsidRPr="00D34608">
        <w:rPr>
          <w:rFonts w:ascii="Arial" w:hAnsi="Arial" w:cs="Arial"/>
          <w:lang w:val="en-ZA"/>
        </w:rPr>
        <w:t>CAPACITY UNDER WHICH THIS</w:t>
      </w:r>
      <w:r w:rsidR="00292FA8">
        <w:rPr>
          <w:rFonts w:ascii="Arial" w:hAnsi="Arial" w:cs="Arial"/>
          <w:lang w:val="en-ZA"/>
        </w:rPr>
        <w:t xml:space="preserve"> BID IS SIGNED</w:t>
      </w:r>
      <w:r w:rsidR="00292FA8">
        <w:rPr>
          <w:rFonts w:ascii="Arial" w:hAnsi="Arial" w:cs="Arial"/>
          <w:lang w:val="en-ZA"/>
        </w:rPr>
        <w:tab/>
        <w:t>…………………………………………</w:t>
      </w:r>
    </w:p>
    <w:p w:rsidR="00D34608" w:rsidRPr="00D34608" w:rsidRDefault="00D34608" w:rsidP="00AB7049">
      <w:pPr>
        <w:spacing w:line="360" w:lineRule="auto"/>
        <w:rPr>
          <w:rFonts w:ascii="Arial" w:hAnsi="Arial" w:cs="Arial"/>
          <w:lang w:val="en-ZA"/>
        </w:rPr>
      </w:pPr>
    </w:p>
    <w:p w:rsidR="00B731DD" w:rsidRDefault="00B731DD" w:rsidP="00B731DD">
      <w:pPr>
        <w:spacing w:line="360" w:lineRule="auto"/>
        <w:jc w:val="both"/>
        <w:rPr>
          <w:rFonts w:ascii="Arial" w:hAnsi="Arial" w:cs="Arial"/>
        </w:rPr>
      </w:pPr>
    </w:p>
    <w:p w:rsidR="00B731DD" w:rsidRDefault="00B731DD" w:rsidP="00B731DD">
      <w:pPr>
        <w:spacing w:line="360" w:lineRule="auto"/>
        <w:jc w:val="both"/>
        <w:rPr>
          <w:rFonts w:ascii="Arial" w:hAnsi="Arial" w:cs="Arial"/>
        </w:rPr>
      </w:pPr>
    </w:p>
    <w:p w:rsidR="00B731DD" w:rsidRDefault="00B731DD" w:rsidP="00B731DD">
      <w:pPr>
        <w:spacing w:line="360" w:lineRule="auto"/>
        <w:jc w:val="both"/>
        <w:rPr>
          <w:rFonts w:ascii="Arial" w:hAnsi="Arial" w:cs="Arial"/>
        </w:rPr>
      </w:pPr>
    </w:p>
    <w:p w:rsidR="00B731DD" w:rsidRDefault="00B731DD" w:rsidP="00B731DD">
      <w:pPr>
        <w:spacing w:line="360" w:lineRule="auto"/>
        <w:jc w:val="both"/>
        <w:rPr>
          <w:rFonts w:ascii="Arial" w:hAnsi="Arial" w:cs="Arial"/>
        </w:rPr>
      </w:pPr>
    </w:p>
    <w:p w:rsidR="00DE3B01" w:rsidRDefault="00DE3B01" w:rsidP="00B731DD">
      <w:pPr>
        <w:spacing w:line="360" w:lineRule="auto"/>
        <w:jc w:val="both"/>
        <w:rPr>
          <w:rFonts w:ascii="Arial" w:hAnsi="Arial" w:cs="Arial"/>
        </w:rPr>
      </w:pPr>
    </w:p>
    <w:p w:rsidR="00B33559" w:rsidRDefault="0018673D" w:rsidP="00AB7049">
      <w:pPr>
        <w:pStyle w:val="Title"/>
        <w:jc w:val="right"/>
        <w:rPr>
          <w:bCs w:val="0"/>
        </w:rPr>
      </w:pPr>
      <w:r>
        <w:rPr>
          <w:bCs w:val="0"/>
        </w:rPr>
        <w:t>SBD 3.1</w:t>
      </w:r>
    </w:p>
    <w:p w:rsidR="0018673D" w:rsidRDefault="0018673D" w:rsidP="0079647E">
      <w:pPr>
        <w:pStyle w:val="Title"/>
        <w:jc w:val="both"/>
        <w:rPr>
          <w:bCs w:val="0"/>
        </w:rPr>
      </w:pPr>
    </w:p>
    <w:p w:rsidR="0079647E" w:rsidRDefault="0079647E" w:rsidP="0079647E">
      <w:pPr>
        <w:pStyle w:val="Title"/>
        <w:jc w:val="both"/>
        <w:rPr>
          <w:lang w:val="en-ZA"/>
        </w:rPr>
      </w:pPr>
      <w:r w:rsidRPr="009D33EE">
        <w:rPr>
          <w:lang w:val="en-ZA"/>
        </w:rPr>
        <w:t xml:space="preserve">PRICING SCHEDULE </w:t>
      </w:r>
      <w:r w:rsidR="00173665">
        <w:rPr>
          <w:lang w:val="en-ZA"/>
        </w:rPr>
        <w:t>ELECTRICAL</w:t>
      </w:r>
      <w:r w:rsidRPr="009D33EE">
        <w:rPr>
          <w:lang w:val="en-ZA"/>
        </w:rPr>
        <w:t xml:space="preserve"> SERVICES</w:t>
      </w:r>
    </w:p>
    <w:p w:rsidR="0079647E" w:rsidRPr="009D33EE" w:rsidRDefault="0079647E" w:rsidP="0079647E">
      <w:pPr>
        <w:pStyle w:val="Title"/>
        <w:jc w:val="both"/>
        <w:rPr>
          <w:lang w:val="en-ZA"/>
        </w:rPr>
      </w:pPr>
    </w:p>
    <w:p w:rsidR="0079647E" w:rsidRPr="002E3E9E" w:rsidRDefault="0079647E" w:rsidP="00D0532E">
      <w:pPr>
        <w:spacing w:line="276" w:lineRule="auto"/>
        <w:jc w:val="both"/>
        <w:rPr>
          <w:rFonts w:ascii="Arial" w:hAnsi="Arial" w:cs="Arial"/>
          <w:b/>
          <w:sz w:val="18"/>
          <w:szCs w:val="18"/>
        </w:rPr>
      </w:pPr>
      <w:r w:rsidRPr="002E3E9E">
        <w:rPr>
          <w:rFonts w:ascii="Arial" w:hAnsi="Arial" w:cs="Arial"/>
          <w:b/>
          <w:sz w:val="18"/>
          <w:szCs w:val="18"/>
        </w:rPr>
        <w:t xml:space="preserve">Table 1: </w:t>
      </w:r>
      <w:r w:rsidR="00CF29C7">
        <w:rPr>
          <w:rFonts w:ascii="Arial" w:hAnsi="Arial" w:cs="Arial"/>
          <w:b/>
          <w:sz w:val="18"/>
          <w:szCs w:val="18"/>
        </w:rPr>
        <w:t>Preventative Maintenance</w:t>
      </w:r>
      <w:r w:rsidR="004B7A45">
        <w:rPr>
          <w:rFonts w:ascii="Arial" w:hAnsi="Arial" w:cs="Arial"/>
          <w:b/>
          <w:sz w:val="18"/>
          <w:szCs w:val="18"/>
        </w:rPr>
        <w:t xml:space="preserve"> at GPAA </w:t>
      </w:r>
      <w:r w:rsidR="00AD1377">
        <w:rPr>
          <w:rFonts w:ascii="Arial" w:hAnsi="Arial" w:cs="Arial"/>
          <w:b/>
          <w:sz w:val="18"/>
          <w:szCs w:val="18"/>
        </w:rPr>
        <w:t>office</w:t>
      </w:r>
      <w:r w:rsidRPr="002E3E9E">
        <w:rPr>
          <w:rFonts w:ascii="Arial" w:hAnsi="Arial" w:cs="Arial"/>
          <w:b/>
          <w:sz w:val="18"/>
          <w:szCs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900"/>
        <w:gridCol w:w="1530"/>
        <w:gridCol w:w="1260"/>
        <w:gridCol w:w="1533"/>
      </w:tblGrid>
      <w:tr w:rsidR="00A379F7" w:rsidRPr="009D33EE" w:rsidTr="00C9498B">
        <w:tc>
          <w:tcPr>
            <w:tcW w:w="4788" w:type="dxa"/>
            <w:shd w:val="clear" w:color="auto" w:fill="F2F2F2" w:themeFill="background1" w:themeFillShade="F2"/>
          </w:tcPr>
          <w:p w:rsidR="00B43C79" w:rsidRPr="00173665" w:rsidRDefault="00B43C79" w:rsidP="002F63D1">
            <w:pPr>
              <w:rPr>
                <w:rFonts w:ascii="Arial" w:hAnsi="Arial" w:cs="Arial"/>
                <w:b/>
              </w:rPr>
            </w:pPr>
            <w:r w:rsidRPr="00173665">
              <w:rPr>
                <w:rFonts w:ascii="Arial" w:hAnsi="Arial" w:cs="Arial"/>
                <w:b/>
              </w:rPr>
              <w:t>Type of service</w:t>
            </w:r>
          </w:p>
        </w:tc>
        <w:tc>
          <w:tcPr>
            <w:tcW w:w="900" w:type="dxa"/>
            <w:tcBorders>
              <w:left w:val="single" w:sz="4" w:space="0" w:color="auto"/>
            </w:tcBorders>
            <w:shd w:val="clear" w:color="auto" w:fill="F2F2F2" w:themeFill="background1" w:themeFillShade="F2"/>
          </w:tcPr>
          <w:p w:rsidR="00B43C79" w:rsidRPr="00173665" w:rsidRDefault="00B43C79" w:rsidP="0056378E">
            <w:pPr>
              <w:rPr>
                <w:rFonts w:ascii="Arial" w:hAnsi="Arial" w:cs="Arial"/>
                <w:b/>
              </w:rPr>
            </w:pPr>
            <w:r w:rsidRPr="00173665">
              <w:rPr>
                <w:rFonts w:ascii="Arial" w:hAnsi="Arial" w:cs="Arial"/>
                <w:b/>
              </w:rPr>
              <w:t>Year 1</w:t>
            </w:r>
          </w:p>
          <w:p w:rsidR="00B43C79" w:rsidRPr="00173665" w:rsidRDefault="00B43C79" w:rsidP="0056378E">
            <w:pPr>
              <w:rPr>
                <w:rFonts w:ascii="Arial" w:hAnsi="Arial" w:cs="Arial"/>
                <w:b/>
              </w:rPr>
            </w:pPr>
            <w:r w:rsidRPr="00173665">
              <w:rPr>
                <w:rFonts w:ascii="Arial" w:hAnsi="Arial" w:cs="Arial"/>
                <w:b/>
              </w:rPr>
              <w:t>R</w:t>
            </w:r>
          </w:p>
        </w:tc>
        <w:tc>
          <w:tcPr>
            <w:tcW w:w="1530" w:type="dxa"/>
            <w:shd w:val="clear" w:color="auto" w:fill="F2F2F2" w:themeFill="background1" w:themeFillShade="F2"/>
          </w:tcPr>
          <w:p w:rsidR="00B43C79" w:rsidRPr="00173665" w:rsidRDefault="00B43C79" w:rsidP="002F63D1">
            <w:pPr>
              <w:rPr>
                <w:rFonts w:ascii="Arial" w:hAnsi="Arial" w:cs="Arial"/>
                <w:b/>
              </w:rPr>
            </w:pPr>
            <w:r w:rsidRPr="00173665">
              <w:rPr>
                <w:rFonts w:ascii="Arial" w:hAnsi="Arial" w:cs="Arial"/>
                <w:b/>
              </w:rPr>
              <w:t>Year  2</w:t>
            </w:r>
          </w:p>
          <w:p w:rsidR="00B43C79" w:rsidRPr="00173665" w:rsidRDefault="00B43C79" w:rsidP="002F63D1">
            <w:pPr>
              <w:rPr>
                <w:rFonts w:ascii="Arial" w:hAnsi="Arial" w:cs="Arial"/>
                <w:b/>
              </w:rPr>
            </w:pPr>
            <w:r w:rsidRPr="00173665">
              <w:rPr>
                <w:rFonts w:ascii="Arial" w:hAnsi="Arial" w:cs="Arial"/>
                <w:b/>
              </w:rPr>
              <w:t>R</w:t>
            </w:r>
          </w:p>
        </w:tc>
        <w:tc>
          <w:tcPr>
            <w:tcW w:w="1260" w:type="dxa"/>
            <w:shd w:val="clear" w:color="auto" w:fill="F2F2F2" w:themeFill="background1" w:themeFillShade="F2"/>
          </w:tcPr>
          <w:p w:rsidR="00B43C79" w:rsidRPr="00173665" w:rsidRDefault="00B43C79" w:rsidP="002F63D1">
            <w:pPr>
              <w:rPr>
                <w:rFonts w:ascii="Arial" w:hAnsi="Arial" w:cs="Arial"/>
                <w:b/>
              </w:rPr>
            </w:pPr>
            <w:r w:rsidRPr="00173665">
              <w:rPr>
                <w:rFonts w:ascii="Arial" w:hAnsi="Arial" w:cs="Arial"/>
                <w:b/>
              </w:rPr>
              <w:t>Year 3</w:t>
            </w:r>
          </w:p>
          <w:p w:rsidR="00B43C79" w:rsidRPr="00173665" w:rsidRDefault="00B43C79" w:rsidP="002F63D1">
            <w:pPr>
              <w:rPr>
                <w:rFonts w:ascii="Arial" w:hAnsi="Arial" w:cs="Arial"/>
                <w:b/>
              </w:rPr>
            </w:pPr>
            <w:r w:rsidRPr="00173665">
              <w:rPr>
                <w:rFonts w:ascii="Arial" w:hAnsi="Arial" w:cs="Arial"/>
                <w:b/>
              </w:rPr>
              <w:t>R</w:t>
            </w:r>
          </w:p>
        </w:tc>
        <w:tc>
          <w:tcPr>
            <w:tcW w:w="1533" w:type="dxa"/>
            <w:shd w:val="clear" w:color="auto" w:fill="F2F2F2" w:themeFill="background1" w:themeFillShade="F2"/>
          </w:tcPr>
          <w:p w:rsidR="00B43C79" w:rsidRPr="00173665" w:rsidRDefault="00B43C79" w:rsidP="002F63D1">
            <w:pPr>
              <w:rPr>
                <w:rFonts w:ascii="Arial" w:hAnsi="Arial" w:cs="Arial"/>
                <w:b/>
              </w:rPr>
            </w:pPr>
            <w:r w:rsidRPr="00173665">
              <w:rPr>
                <w:rFonts w:ascii="Arial" w:hAnsi="Arial" w:cs="Arial"/>
                <w:b/>
              </w:rPr>
              <w:t xml:space="preserve">Total </w:t>
            </w:r>
          </w:p>
          <w:p w:rsidR="00B43C79" w:rsidRPr="00173665" w:rsidRDefault="00B43C79" w:rsidP="002F63D1">
            <w:pPr>
              <w:rPr>
                <w:rFonts w:ascii="Arial" w:hAnsi="Arial" w:cs="Arial"/>
                <w:b/>
              </w:rPr>
            </w:pPr>
            <w:r w:rsidRPr="00173665">
              <w:rPr>
                <w:rFonts w:ascii="Arial" w:hAnsi="Arial" w:cs="Arial"/>
                <w:b/>
              </w:rPr>
              <w:t>R</w:t>
            </w:r>
          </w:p>
        </w:tc>
      </w:tr>
      <w:tr w:rsidR="00B9186E" w:rsidRPr="009D33EE" w:rsidTr="00C9498B">
        <w:tc>
          <w:tcPr>
            <w:tcW w:w="4788" w:type="dxa"/>
            <w:shd w:val="clear" w:color="auto" w:fill="auto"/>
          </w:tcPr>
          <w:p w:rsidR="005637B1" w:rsidRPr="00C9498B" w:rsidRDefault="00B9186E" w:rsidP="00E529C3">
            <w:pPr>
              <w:rPr>
                <w:rFonts w:ascii="Arial" w:hAnsi="Arial" w:cs="Arial"/>
                <w:sz w:val="20"/>
                <w:szCs w:val="20"/>
              </w:rPr>
            </w:pPr>
            <w:r w:rsidRPr="00B9186E">
              <w:rPr>
                <w:rFonts w:ascii="Arial" w:hAnsi="Arial" w:cs="Arial"/>
                <w:sz w:val="22"/>
                <w:szCs w:val="22"/>
              </w:rPr>
              <w:t xml:space="preserve">Quarterly </w:t>
            </w:r>
            <w:r w:rsidR="005636A2">
              <w:rPr>
                <w:rFonts w:ascii="Arial" w:hAnsi="Arial" w:cs="Arial"/>
                <w:sz w:val="22"/>
                <w:szCs w:val="22"/>
              </w:rPr>
              <w:t xml:space="preserve">and Annual </w:t>
            </w:r>
            <w:r w:rsidRPr="00B9186E">
              <w:rPr>
                <w:rFonts w:ascii="Arial" w:hAnsi="Arial" w:cs="Arial"/>
                <w:sz w:val="22"/>
                <w:szCs w:val="22"/>
              </w:rPr>
              <w:t xml:space="preserve">maintenance of </w:t>
            </w:r>
            <w:r w:rsidR="005636A2">
              <w:rPr>
                <w:rFonts w:ascii="Arial" w:hAnsi="Arial" w:cs="Arial"/>
                <w:sz w:val="22"/>
                <w:szCs w:val="22"/>
              </w:rPr>
              <w:t>3</w:t>
            </w:r>
            <w:r w:rsidRPr="00B9186E">
              <w:rPr>
                <w:rFonts w:ascii="Arial" w:hAnsi="Arial" w:cs="Arial"/>
                <w:sz w:val="22"/>
                <w:szCs w:val="22"/>
              </w:rPr>
              <w:t xml:space="preserve"> generators </w:t>
            </w:r>
            <w:r w:rsidR="005636A2" w:rsidRPr="00C9498B">
              <w:rPr>
                <w:rFonts w:ascii="Arial" w:hAnsi="Arial" w:cs="Arial"/>
                <w:sz w:val="20"/>
                <w:szCs w:val="20"/>
              </w:rPr>
              <w:t xml:space="preserve">(2x 300kVA) </w:t>
            </w:r>
            <w:r w:rsidRPr="00C9498B">
              <w:rPr>
                <w:rFonts w:ascii="Arial" w:hAnsi="Arial" w:cs="Arial"/>
                <w:sz w:val="20"/>
                <w:szCs w:val="20"/>
              </w:rPr>
              <w:t>at the GPAA</w:t>
            </w:r>
            <w:r w:rsidR="005636A2" w:rsidRPr="00C9498B">
              <w:rPr>
                <w:rFonts w:ascii="Arial" w:hAnsi="Arial" w:cs="Arial"/>
                <w:sz w:val="20"/>
                <w:szCs w:val="20"/>
              </w:rPr>
              <w:t xml:space="preserve"> </w:t>
            </w:r>
            <w:r w:rsidRPr="00C9498B">
              <w:rPr>
                <w:rFonts w:ascii="Arial" w:hAnsi="Arial" w:cs="Arial"/>
                <w:sz w:val="20"/>
                <w:szCs w:val="20"/>
              </w:rPr>
              <w:t>Head office</w:t>
            </w:r>
            <w:r w:rsidR="009A66F5" w:rsidRPr="00C9498B">
              <w:rPr>
                <w:rFonts w:ascii="Arial" w:hAnsi="Arial" w:cs="Arial"/>
                <w:sz w:val="20"/>
                <w:szCs w:val="20"/>
              </w:rPr>
              <w:t xml:space="preserve"> </w:t>
            </w:r>
            <w:r w:rsidR="005636A2" w:rsidRPr="00C9498B">
              <w:rPr>
                <w:rFonts w:ascii="Arial" w:hAnsi="Arial" w:cs="Arial"/>
                <w:sz w:val="20"/>
                <w:szCs w:val="20"/>
              </w:rPr>
              <w:t xml:space="preserve"> and GEPF office</w:t>
            </w:r>
            <w:r w:rsidR="009A66F5" w:rsidRPr="00C9498B">
              <w:rPr>
                <w:rFonts w:ascii="Arial" w:hAnsi="Arial" w:cs="Arial"/>
                <w:sz w:val="20"/>
                <w:szCs w:val="20"/>
              </w:rPr>
              <w:t>(</w:t>
            </w:r>
            <w:r w:rsidR="005636A2" w:rsidRPr="00C9498B">
              <w:rPr>
                <w:rFonts w:ascii="Arial" w:hAnsi="Arial" w:cs="Arial"/>
                <w:sz w:val="20"/>
                <w:szCs w:val="20"/>
              </w:rPr>
              <w:t>1 x 250 kVA</w:t>
            </w:r>
            <w:r w:rsidR="009A66F5" w:rsidRPr="00C9498B">
              <w:rPr>
                <w:rFonts w:ascii="Arial" w:hAnsi="Arial" w:cs="Arial"/>
                <w:sz w:val="20"/>
                <w:szCs w:val="20"/>
              </w:rPr>
              <w:t xml:space="preserve">) </w:t>
            </w:r>
          </w:p>
          <w:p w:rsidR="00B9186E" w:rsidRPr="005637B1" w:rsidRDefault="009A66F5" w:rsidP="00E529C3">
            <w:pPr>
              <w:rPr>
                <w:rFonts w:ascii="Arial" w:hAnsi="Arial" w:cs="Arial"/>
                <w:sz w:val="20"/>
                <w:szCs w:val="20"/>
              </w:rPr>
            </w:pPr>
            <w:r w:rsidRPr="005637B1">
              <w:rPr>
                <w:rFonts w:ascii="Arial" w:hAnsi="Arial" w:cs="Arial"/>
                <w:sz w:val="20"/>
                <w:szCs w:val="20"/>
              </w:rPr>
              <w:t xml:space="preserve">(As per </w:t>
            </w:r>
            <w:r w:rsidR="00E529C3" w:rsidRPr="005637B1">
              <w:rPr>
                <w:rFonts w:ascii="Arial" w:hAnsi="Arial" w:cs="Arial"/>
                <w:sz w:val="20"/>
                <w:szCs w:val="20"/>
              </w:rPr>
              <w:t>Annexure A</w:t>
            </w:r>
            <w:r w:rsidR="005636A2">
              <w:rPr>
                <w:rFonts w:ascii="Arial" w:hAnsi="Arial" w:cs="Arial"/>
                <w:sz w:val="20"/>
                <w:szCs w:val="20"/>
              </w:rPr>
              <w:t xml:space="preserve"> and B</w:t>
            </w:r>
            <w:r w:rsidR="00E529C3" w:rsidRPr="005637B1">
              <w:rPr>
                <w:rFonts w:ascii="Arial" w:hAnsi="Arial" w:cs="Arial"/>
                <w:sz w:val="20"/>
                <w:szCs w:val="20"/>
              </w:rPr>
              <w:t xml:space="preserve"> </w:t>
            </w:r>
            <w:r w:rsidRPr="005637B1">
              <w:rPr>
                <w:rFonts w:ascii="Arial" w:hAnsi="Arial" w:cs="Arial"/>
                <w:sz w:val="20"/>
                <w:szCs w:val="20"/>
              </w:rPr>
              <w:t>in the tender)</w:t>
            </w:r>
          </w:p>
        </w:tc>
        <w:tc>
          <w:tcPr>
            <w:tcW w:w="900" w:type="dxa"/>
            <w:tcBorders>
              <w:left w:val="single" w:sz="4" w:space="0" w:color="auto"/>
            </w:tcBorders>
            <w:shd w:val="clear" w:color="auto" w:fill="auto"/>
          </w:tcPr>
          <w:p w:rsidR="00B9186E" w:rsidRPr="00173665" w:rsidRDefault="00B9186E" w:rsidP="0056378E">
            <w:pPr>
              <w:rPr>
                <w:rFonts w:ascii="Arial" w:hAnsi="Arial" w:cs="Arial"/>
                <w:b/>
              </w:rPr>
            </w:pPr>
          </w:p>
        </w:tc>
        <w:tc>
          <w:tcPr>
            <w:tcW w:w="1530" w:type="dxa"/>
            <w:shd w:val="clear" w:color="auto" w:fill="auto"/>
          </w:tcPr>
          <w:p w:rsidR="00B9186E" w:rsidRPr="00173665" w:rsidRDefault="00B9186E" w:rsidP="002F63D1">
            <w:pPr>
              <w:rPr>
                <w:rFonts w:ascii="Arial" w:hAnsi="Arial" w:cs="Arial"/>
                <w:b/>
              </w:rPr>
            </w:pPr>
          </w:p>
        </w:tc>
        <w:tc>
          <w:tcPr>
            <w:tcW w:w="1260" w:type="dxa"/>
            <w:shd w:val="clear" w:color="auto" w:fill="auto"/>
          </w:tcPr>
          <w:p w:rsidR="00B9186E" w:rsidRPr="00173665" w:rsidRDefault="00B9186E" w:rsidP="002F63D1">
            <w:pPr>
              <w:rPr>
                <w:rFonts w:ascii="Arial" w:hAnsi="Arial" w:cs="Arial"/>
                <w:b/>
              </w:rPr>
            </w:pPr>
          </w:p>
        </w:tc>
        <w:tc>
          <w:tcPr>
            <w:tcW w:w="1533" w:type="dxa"/>
            <w:shd w:val="clear" w:color="auto" w:fill="auto"/>
          </w:tcPr>
          <w:p w:rsidR="00B9186E" w:rsidRPr="00173665" w:rsidRDefault="00B9186E" w:rsidP="002F63D1">
            <w:pPr>
              <w:rPr>
                <w:rFonts w:ascii="Arial" w:hAnsi="Arial" w:cs="Arial"/>
                <w:b/>
              </w:rPr>
            </w:pPr>
          </w:p>
        </w:tc>
      </w:tr>
      <w:tr w:rsidR="00F616D4" w:rsidRPr="009D33EE" w:rsidTr="00C9498B">
        <w:tc>
          <w:tcPr>
            <w:tcW w:w="4788" w:type="dxa"/>
            <w:shd w:val="clear" w:color="auto" w:fill="auto"/>
          </w:tcPr>
          <w:p w:rsidR="00F616D4" w:rsidRPr="00B9186E" w:rsidRDefault="00CB45FD" w:rsidP="005637B1">
            <w:pPr>
              <w:rPr>
                <w:rFonts w:ascii="Arial" w:hAnsi="Arial" w:cs="Arial"/>
              </w:rPr>
            </w:pPr>
            <w:r w:rsidRPr="00B9186E">
              <w:rPr>
                <w:rFonts w:ascii="Arial" w:hAnsi="Arial" w:cs="Arial"/>
                <w:sz w:val="22"/>
                <w:szCs w:val="22"/>
              </w:rPr>
              <w:t>Quarterly</w:t>
            </w:r>
            <w:r w:rsidR="00F616D4" w:rsidRPr="00B9186E">
              <w:rPr>
                <w:rFonts w:ascii="Arial" w:hAnsi="Arial" w:cs="Arial"/>
                <w:sz w:val="22"/>
                <w:szCs w:val="22"/>
              </w:rPr>
              <w:t xml:space="preserve"> preventative service of 39 distribution boards</w:t>
            </w:r>
            <w:r w:rsidR="00A800E6" w:rsidRPr="00B9186E">
              <w:rPr>
                <w:rFonts w:ascii="Arial" w:hAnsi="Arial" w:cs="Arial"/>
                <w:sz w:val="22"/>
                <w:szCs w:val="22"/>
              </w:rPr>
              <w:t xml:space="preserve"> </w:t>
            </w:r>
            <w:r w:rsidR="00F616D4" w:rsidRPr="00B9186E">
              <w:rPr>
                <w:rFonts w:ascii="Arial" w:hAnsi="Arial" w:cs="Arial"/>
                <w:sz w:val="22"/>
                <w:szCs w:val="22"/>
              </w:rPr>
              <w:t xml:space="preserve">inclusive of labour, travel, test equipment and consumables  </w:t>
            </w:r>
            <w:r w:rsidR="0018673D" w:rsidRPr="005637B1">
              <w:rPr>
                <w:rFonts w:ascii="Arial" w:hAnsi="Arial" w:cs="Arial"/>
                <w:sz w:val="20"/>
                <w:szCs w:val="20"/>
              </w:rPr>
              <w:t>(</w:t>
            </w:r>
            <w:r w:rsidR="005637B1" w:rsidRPr="005637B1">
              <w:rPr>
                <w:rFonts w:ascii="Arial" w:hAnsi="Arial" w:cs="Arial"/>
                <w:sz w:val="20"/>
                <w:szCs w:val="20"/>
              </w:rPr>
              <w:t>As per</w:t>
            </w:r>
            <w:r w:rsidR="00F616D4" w:rsidRPr="005637B1">
              <w:rPr>
                <w:rFonts w:ascii="Arial" w:hAnsi="Arial" w:cs="Arial"/>
                <w:sz w:val="20"/>
                <w:szCs w:val="20"/>
              </w:rPr>
              <w:t xml:space="preserve"> </w:t>
            </w:r>
            <w:r w:rsidR="00083E0B" w:rsidRPr="005637B1">
              <w:rPr>
                <w:rFonts w:ascii="Arial" w:hAnsi="Arial" w:cs="Arial"/>
                <w:sz w:val="20"/>
                <w:szCs w:val="20"/>
              </w:rPr>
              <w:t>4</w:t>
            </w:r>
            <w:r w:rsidR="00F616D4" w:rsidRPr="005637B1">
              <w:rPr>
                <w:rFonts w:ascii="Arial" w:hAnsi="Arial" w:cs="Arial"/>
                <w:sz w:val="20"/>
                <w:szCs w:val="20"/>
              </w:rPr>
              <w:t>.1.</w:t>
            </w:r>
            <w:r w:rsidR="0018673D" w:rsidRPr="005637B1">
              <w:rPr>
                <w:rFonts w:ascii="Arial" w:hAnsi="Arial" w:cs="Arial"/>
                <w:sz w:val="20"/>
                <w:szCs w:val="20"/>
              </w:rPr>
              <w:t xml:space="preserve">1 in the </w:t>
            </w:r>
            <w:r w:rsidR="005637B1">
              <w:rPr>
                <w:rFonts w:ascii="Arial" w:hAnsi="Arial" w:cs="Arial"/>
                <w:sz w:val="20"/>
                <w:szCs w:val="20"/>
              </w:rPr>
              <w:t>tender document</w:t>
            </w:r>
            <w:r w:rsidR="0018673D" w:rsidRPr="005637B1">
              <w:rPr>
                <w:rFonts w:ascii="Arial" w:hAnsi="Arial" w:cs="Arial"/>
                <w:sz w:val="20"/>
                <w:szCs w:val="20"/>
              </w:rPr>
              <w:t>)</w:t>
            </w:r>
          </w:p>
        </w:tc>
        <w:tc>
          <w:tcPr>
            <w:tcW w:w="900" w:type="dxa"/>
            <w:tcBorders>
              <w:left w:val="single" w:sz="4" w:space="0" w:color="auto"/>
            </w:tcBorders>
            <w:shd w:val="clear" w:color="auto" w:fill="auto"/>
          </w:tcPr>
          <w:p w:rsidR="00F616D4" w:rsidRPr="00173665" w:rsidRDefault="00F616D4" w:rsidP="0056378E">
            <w:pPr>
              <w:rPr>
                <w:rFonts w:ascii="Arial" w:hAnsi="Arial" w:cs="Arial"/>
                <w:b/>
              </w:rPr>
            </w:pPr>
          </w:p>
        </w:tc>
        <w:tc>
          <w:tcPr>
            <w:tcW w:w="1530" w:type="dxa"/>
            <w:shd w:val="clear" w:color="auto" w:fill="auto"/>
          </w:tcPr>
          <w:p w:rsidR="00F616D4" w:rsidRPr="00173665" w:rsidRDefault="00F616D4" w:rsidP="002F63D1">
            <w:pPr>
              <w:rPr>
                <w:rFonts w:ascii="Arial" w:hAnsi="Arial" w:cs="Arial"/>
                <w:b/>
              </w:rPr>
            </w:pPr>
          </w:p>
        </w:tc>
        <w:tc>
          <w:tcPr>
            <w:tcW w:w="1260" w:type="dxa"/>
            <w:shd w:val="clear" w:color="auto" w:fill="auto"/>
          </w:tcPr>
          <w:p w:rsidR="00F616D4" w:rsidRPr="00173665" w:rsidRDefault="00F616D4" w:rsidP="002F63D1">
            <w:pPr>
              <w:rPr>
                <w:rFonts w:ascii="Arial" w:hAnsi="Arial" w:cs="Arial"/>
                <w:b/>
              </w:rPr>
            </w:pPr>
          </w:p>
        </w:tc>
        <w:tc>
          <w:tcPr>
            <w:tcW w:w="1533" w:type="dxa"/>
            <w:shd w:val="clear" w:color="auto" w:fill="auto"/>
          </w:tcPr>
          <w:p w:rsidR="00F616D4" w:rsidRPr="00173665" w:rsidRDefault="00F616D4" w:rsidP="002F63D1">
            <w:pPr>
              <w:rPr>
                <w:rFonts w:ascii="Arial" w:hAnsi="Arial" w:cs="Arial"/>
                <w:b/>
              </w:rPr>
            </w:pPr>
          </w:p>
        </w:tc>
      </w:tr>
      <w:tr w:rsidR="002E3179" w:rsidRPr="009D33EE" w:rsidTr="00C9498B">
        <w:trPr>
          <w:trHeight w:val="647"/>
        </w:trPr>
        <w:tc>
          <w:tcPr>
            <w:tcW w:w="4788" w:type="dxa"/>
            <w:tcBorders>
              <w:top w:val="single" w:sz="4" w:space="0" w:color="auto"/>
              <w:bottom w:val="single" w:sz="4" w:space="0" w:color="auto"/>
            </w:tcBorders>
          </w:tcPr>
          <w:p w:rsidR="005637B1" w:rsidRDefault="00CB45FD" w:rsidP="00E529C3">
            <w:pPr>
              <w:rPr>
                <w:rFonts w:ascii="Arial" w:hAnsi="Arial" w:cs="Arial"/>
              </w:rPr>
            </w:pPr>
            <w:r w:rsidRPr="00B9186E">
              <w:rPr>
                <w:rFonts w:ascii="Arial" w:hAnsi="Arial" w:cs="Arial"/>
                <w:sz w:val="22"/>
                <w:szCs w:val="22"/>
              </w:rPr>
              <w:t>Quarterly p</w:t>
            </w:r>
            <w:r w:rsidR="0018673D" w:rsidRPr="00B9186E">
              <w:rPr>
                <w:rFonts w:ascii="Arial" w:hAnsi="Arial" w:cs="Arial"/>
                <w:sz w:val="22"/>
                <w:szCs w:val="22"/>
              </w:rPr>
              <w:t xml:space="preserve">reventative maintenance service of UPS </w:t>
            </w:r>
          </w:p>
          <w:p w:rsidR="002E3179" w:rsidRPr="005637B1" w:rsidRDefault="005637B1" w:rsidP="005637B1">
            <w:pPr>
              <w:rPr>
                <w:rFonts w:ascii="Arial" w:hAnsi="Arial" w:cs="Arial"/>
                <w:sz w:val="20"/>
                <w:szCs w:val="20"/>
              </w:rPr>
            </w:pPr>
            <w:r w:rsidRPr="005637B1">
              <w:rPr>
                <w:rFonts w:ascii="Arial" w:hAnsi="Arial" w:cs="Arial"/>
                <w:sz w:val="20"/>
                <w:szCs w:val="20"/>
              </w:rPr>
              <w:t>(A</w:t>
            </w:r>
            <w:r w:rsidR="0018673D" w:rsidRPr="005637B1">
              <w:rPr>
                <w:rFonts w:ascii="Arial" w:hAnsi="Arial" w:cs="Arial"/>
                <w:sz w:val="20"/>
                <w:szCs w:val="20"/>
              </w:rPr>
              <w:t xml:space="preserve">s per </w:t>
            </w:r>
            <w:r w:rsidR="00083E0B" w:rsidRPr="005637B1">
              <w:rPr>
                <w:rFonts w:ascii="Arial" w:hAnsi="Arial" w:cs="Arial"/>
                <w:sz w:val="20"/>
                <w:szCs w:val="20"/>
              </w:rPr>
              <w:t>4</w:t>
            </w:r>
            <w:r w:rsidR="0018673D" w:rsidRPr="005637B1">
              <w:rPr>
                <w:rFonts w:ascii="Arial" w:hAnsi="Arial" w:cs="Arial"/>
                <w:sz w:val="20"/>
                <w:szCs w:val="20"/>
              </w:rPr>
              <w:t>.</w:t>
            </w:r>
            <w:r w:rsidR="00116106" w:rsidRPr="005637B1">
              <w:rPr>
                <w:rFonts w:ascii="Arial" w:hAnsi="Arial" w:cs="Arial"/>
                <w:sz w:val="20"/>
                <w:szCs w:val="20"/>
              </w:rPr>
              <w:t>1.</w:t>
            </w:r>
            <w:r w:rsidR="0018673D" w:rsidRPr="005637B1">
              <w:rPr>
                <w:rFonts w:ascii="Arial" w:hAnsi="Arial" w:cs="Arial"/>
                <w:sz w:val="20"/>
                <w:szCs w:val="20"/>
              </w:rPr>
              <w:t>3</w:t>
            </w:r>
            <w:r>
              <w:rPr>
                <w:rFonts w:ascii="Arial" w:hAnsi="Arial" w:cs="Arial"/>
                <w:sz w:val="20"/>
                <w:szCs w:val="20"/>
              </w:rPr>
              <w:t xml:space="preserve"> in the tender document</w:t>
            </w:r>
            <w:r w:rsidRPr="005637B1">
              <w:rPr>
                <w:rFonts w:ascii="Arial" w:hAnsi="Arial" w:cs="Arial"/>
                <w:sz w:val="20"/>
                <w:szCs w:val="20"/>
              </w:rPr>
              <w:t>)</w:t>
            </w:r>
            <w:r w:rsidR="0018673D" w:rsidRPr="005637B1">
              <w:rPr>
                <w:rFonts w:ascii="Arial" w:hAnsi="Arial" w:cs="Arial"/>
                <w:sz w:val="20"/>
                <w:szCs w:val="20"/>
              </w:rPr>
              <w:t xml:space="preserve"> </w:t>
            </w:r>
          </w:p>
        </w:tc>
        <w:tc>
          <w:tcPr>
            <w:tcW w:w="900" w:type="dxa"/>
            <w:tcBorders>
              <w:top w:val="single" w:sz="4" w:space="0" w:color="auto"/>
              <w:left w:val="single" w:sz="4" w:space="0" w:color="auto"/>
              <w:bottom w:val="single" w:sz="4" w:space="0" w:color="auto"/>
            </w:tcBorders>
          </w:tcPr>
          <w:p w:rsidR="002E3179" w:rsidRDefault="002E3179" w:rsidP="0056378E">
            <w:pPr>
              <w:jc w:val="both"/>
              <w:rPr>
                <w:rFonts w:ascii="Arial" w:hAnsi="Arial" w:cs="Arial"/>
              </w:rPr>
            </w:pPr>
          </w:p>
        </w:tc>
        <w:tc>
          <w:tcPr>
            <w:tcW w:w="1530" w:type="dxa"/>
            <w:tcBorders>
              <w:top w:val="single" w:sz="4" w:space="0" w:color="auto"/>
              <w:bottom w:val="single" w:sz="4" w:space="0" w:color="auto"/>
            </w:tcBorders>
          </w:tcPr>
          <w:p w:rsidR="002E3179" w:rsidRPr="004C7AD1" w:rsidRDefault="002E3179" w:rsidP="002F63D1">
            <w:pPr>
              <w:jc w:val="both"/>
              <w:rPr>
                <w:rFonts w:ascii="Arial" w:hAnsi="Arial" w:cs="Arial"/>
              </w:rPr>
            </w:pPr>
          </w:p>
        </w:tc>
        <w:tc>
          <w:tcPr>
            <w:tcW w:w="1260" w:type="dxa"/>
            <w:tcBorders>
              <w:top w:val="single" w:sz="4" w:space="0" w:color="auto"/>
              <w:bottom w:val="single" w:sz="4" w:space="0" w:color="auto"/>
            </w:tcBorders>
          </w:tcPr>
          <w:p w:rsidR="002E3179" w:rsidRPr="004C7AD1" w:rsidRDefault="002E3179" w:rsidP="002F63D1">
            <w:pPr>
              <w:jc w:val="both"/>
              <w:rPr>
                <w:rFonts w:ascii="Arial" w:hAnsi="Arial" w:cs="Arial"/>
              </w:rPr>
            </w:pPr>
          </w:p>
        </w:tc>
        <w:tc>
          <w:tcPr>
            <w:tcW w:w="1533" w:type="dxa"/>
            <w:tcBorders>
              <w:top w:val="single" w:sz="4" w:space="0" w:color="auto"/>
              <w:bottom w:val="single" w:sz="4" w:space="0" w:color="auto"/>
            </w:tcBorders>
          </w:tcPr>
          <w:p w:rsidR="002E3179" w:rsidRPr="004C7AD1" w:rsidRDefault="002E3179" w:rsidP="002F63D1">
            <w:pPr>
              <w:jc w:val="both"/>
              <w:rPr>
                <w:rFonts w:ascii="Arial" w:hAnsi="Arial" w:cs="Arial"/>
              </w:rPr>
            </w:pPr>
          </w:p>
        </w:tc>
      </w:tr>
      <w:tr w:rsidR="00D0532E" w:rsidRPr="009D33EE" w:rsidTr="00D0532E">
        <w:trPr>
          <w:trHeight w:val="647"/>
        </w:trPr>
        <w:tc>
          <w:tcPr>
            <w:tcW w:w="4788" w:type="dxa"/>
            <w:tcBorders>
              <w:top w:val="single" w:sz="4" w:space="0" w:color="auto"/>
              <w:bottom w:val="single" w:sz="4" w:space="0" w:color="auto"/>
            </w:tcBorders>
          </w:tcPr>
          <w:p w:rsidR="00D0532E" w:rsidRPr="00B9186E" w:rsidRDefault="00D0532E" w:rsidP="00E529C3">
            <w:pPr>
              <w:rPr>
                <w:rFonts w:ascii="Arial" w:hAnsi="Arial" w:cs="Arial"/>
              </w:rPr>
            </w:pPr>
            <w:r w:rsidRPr="00D0532E">
              <w:rPr>
                <w:rFonts w:ascii="Arial" w:hAnsi="Arial" w:cs="Arial"/>
                <w:sz w:val="22"/>
                <w:szCs w:val="22"/>
              </w:rPr>
              <w:t>Supply and install air conditioner timers in 8 distribution boards</w:t>
            </w:r>
          </w:p>
        </w:tc>
        <w:tc>
          <w:tcPr>
            <w:tcW w:w="900" w:type="dxa"/>
            <w:tcBorders>
              <w:top w:val="single" w:sz="4" w:space="0" w:color="auto"/>
              <w:left w:val="single" w:sz="4" w:space="0" w:color="auto"/>
              <w:bottom w:val="single" w:sz="4" w:space="0" w:color="auto"/>
            </w:tcBorders>
          </w:tcPr>
          <w:p w:rsidR="00D0532E" w:rsidRDefault="00D0532E" w:rsidP="0056378E">
            <w:pPr>
              <w:jc w:val="both"/>
              <w:rPr>
                <w:rFonts w:ascii="Arial" w:hAnsi="Arial" w:cs="Arial"/>
              </w:rPr>
            </w:pPr>
          </w:p>
        </w:tc>
        <w:tc>
          <w:tcPr>
            <w:tcW w:w="1530" w:type="dxa"/>
            <w:tcBorders>
              <w:top w:val="single" w:sz="4" w:space="0" w:color="auto"/>
              <w:bottom w:val="single" w:sz="4" w:space="0" w:color="auto"/>
            </w:tcBorders>
            <w:shd w:val="clear" w:color="auto" w:fill="000000" w:themeFill="text1"/>
          </w:tcPr>
          <w:p w:rsidR="00D0532E" w:rsidRPr="004C7AD1" w:rsidRDefault="00D0532E" w:rsidP="002F63D1">
            <w:pPr>
              <w:jc w:val="both"/>
              <w:rPr>
                <w:rFonts w:ascii="Arial" w:hAnsi="Arial" w:cs="Arial"/>
              </w:rPr>
            </w:pPr>
          </w:p>
        </w:tc>
        <w:tc>
          <w:tcPr>
            <w:tcW w:w="1260" w:type="dxa"/>
            <w:tcBorders>
              <w:top w:val="single" w:sz="4" w:space="0" w:color="auto"/>
              <w:bottom w:val="single" w:sz="4" w:space="0" w:color="auto"/>
            </w:tcBorders>
            <w:shd w:val="clear" w:color="auto" w:fill="000000" w:themeFill="text1"/>
          </w:tcPr>
          <w:p w:rsidR="00D0532E" w:rsidRPr="004C7AD1" w:rsidRDefault="00D0532E" w:rsidP="002F63D1">
            <w:pPr>
              <w:jc w:val="both"/>
              <w:rPr>
                <w:rFonts w:ascii="Arial" w:hAnsi="Arial" w:cs="Arial"/>
              </w:rPr>
            </w:pPr>
          </w:p>
        </w:tc>
        <w:tc>
          <w:tcPr>
            <w:tcW w:w="1533" w:type="dxa"/>
            <w:tcBorders>
              <w:top w:val="single" w:sz="4" w:space="0" w:color="auto"/>
              <w:bottom w:val="single" w:sz="4" w:space="0" w:color="auto"/>
            </w:tcBorders>
          </w:tcPr>
          <w:p w:rsidR="00D0532E" w:rsidRPr="004C7AD1" w:rsidRDefault="00D0532E" w:rsidP="002F63D1">
            <w:pPr>
              <w:jc w:val="both"/>
              <w:rPr>
                <w:rFonts w:ascii="Arial" w:hAnsi="Arial" w:cs="Arial"/>
              </w:rPr>
            </w:pPr>
          </w:p>
        </w:tc>
      </w:tr>
      <w:tr w:rsidR="00A800E6" w:rsidRPr="009D33EE" w:rsidTr="00C9498B">
        <w:trPr>
          <w:trHeight w:val="471"/>
        </w:trPr>
        <w:tc>
          <w:tcPr>
            <w:tcW w:w="4788" w:type="dxa"/>
            <w:tcBorders>
              <w:right w:val="single" w:sz="4" w:space="0" w:color="auto"/>
            </w:tcBorders>
          </w:tcPr>
          <w:p w:rsidR="00A800E6" w:rsidRPr="00A800E6" w:rsidRDefault="00A800E6" w:rsidP="002F63D1">
            <w:pPr>
              <w:jc w:val="both"/>
              <w:rPr>
                <w:rFonts w:ascii="Arial" w:hAnsi="Arial" w:cs="Arial"/>
                <w:b/>
              </w:rPr>
            </w:pPr>
            <w:r w:rsidRPr="00A800E6">
              <w:rPr>
                <w:rFonts w:ascii="Arial" w:hAnsi="Arial" w:cs="Arial"/>
                <w:b/>
              </w:rPr>
              <w:t>VAT</w:t>
            </w:r>
          </w:p>
        </w:tc>
        <w:tc>
          <w:tcPr>
            <w:tcW w:w="3690" w:type="dxa"/>
            <w:gridSpan w:val="3"/>
            <w:tcBorders>
              <w:left w:val="single" w:sz="4" w:space="0" w:color="auto"/>
            </w:tcBorders>
            <w:shd w:val="clear" w:color="auto" w:fill="000000" w:themeFill="text1"/>
          </w:tcPr>
          <w:p w:rsidR="00A800E6" w:rsidRPr="004C7AD1" w:rsidRDefault="00A800E6" w:rsidP="00F2318A">
            <w:pPr>
              <w:jc w:val="both"/>
              <w:rPr>
                <w:rFonts w:ascii="Arial" w:hAnsi="Arial" w:cs="Arial"/>
              </w:rPr>
            </w:pPr>
          </w:p>
        </w:tc>
        <w:tc>
          <w:tcPr>
            <w:tcW w:w="1533" w:type="dxa"/>
          </w:tcPr>
          <w:p w:rsidR="00A800E6" w:rsidRPr="004C7AD1" w:rsidRDefault="00A800E6" w:rsidP="002F63D1">
            <w:pPr>
              <w:jc w:val="both"/>
              <w:rPr>
                <w:rFonts w:ascii="Arial" w:hAnsi="Arial" w:cs="Arial"/>
              </w:rPr>
            </w:pPr>
          </w:p>
        </w:tc>
      </w:tr>
      <w:tr w:rsidR="00F2318A" w:rsidRPr="009D33EE" w:rsidTr="00C9498B">
        <w:trPr>
          <w:trHeight w:val="471"/>
        </w:trPr>
        <w:tc>
          <w:tcPr>
            <w:tcW w:w="4788" w:type="dxa"/>
            <w:tcBorders>
              <w:right w:val="single" w:sz="4" w:space="0" w:color="auto"/>
            </w:tcBorders>
          </w:tcPr>
          <w:p w:rsidR="00F2318A" w:rsidRPr="004C7AD1" w:rsidRDefault="00F2318A" w:rsidP="00A800E6">
            <w:pPr>
              <w:jc w:val="both"/>
              <w:rPr>
                <w:rFonts w:ascii="Arial" w:hAnsi="Arial" w:cs="Arial"/>
              </w:rPr>
            </w:pPr>
            <w:r>
              <w:rPr>
                <w:rFonts w:ascii="Arial" w:hAnsi="Arial" w:cs="Arial"/>
              </w:rPr>
              <w:t>Sub</w:t>
            </w:r>
            <w:r w:rsidR="00A800E6">
              <w:rPr>
                <w:rFonts w:ascii="Arial" w:hAnsi="Arial" w:cs="Arial"/>
              </w:rPr>
              <w:t>-t</w:t>
            </w:r>
            <w:r>
              <w:rPr>
                <w:rFonts w:ascii="Arial" w:hAnsi="Arial" w:cs="Arial"/>
              </w:rPr>
              <w:t xml:space="preserve">otal </w:t>
            </w:r>
            <w:r w:rsidRPr="00BF012C">
              <w:rPr>
                <w:rFonts w:ascii="Arial" w:hAnsi="Arial" w:cs="Arial"/>
                <w:b/>
              </w:rPr>
              <w:t>(A)</w:t>
            </w:r>
          </w:p>
        </w:tc>
        <w:tc>
          <w:tcPr>
            <w:tcW w:w="3690" w:type="dxa"/>
            <w:gridSpan w:val="3"/>
            <w:tcBorders>
              <w:left w:val="single" w:sz="4" w:space="0" w:color="auto"/>
            </w:tcBorders>
            <w:shd w:val="clear" w:color="auto" w:fill="000000" w:themeFill="text1"/>
          </w:tcPr>
          <w:p w:rsidR="00F2318A" w:rsidRPr="004C7AD1" w:rsidRDefault="00F2318A" w:rsidP="00F2318A">
            <w:pPr>
              <w:jc w:val="both"/>
              <w:rPr>
                <w:rFonts w:ascii="Arial" w:hAnsi="Arial" w:cs="Arial"/>
              </w:rPr>
            </w:pPr>
          </w:p>
        </w:tc>
        <w:tc>
          <w:tcPr>
            <w:tcW w:w="1533" w:type="dxa"/>
          </w:tcPr>
          <w:p w:rsidR="00F2318A" w:rsidRPr="004C7AD1" w:rsidRDefault="00F2318A" w:rsidP="002F63D1">
            <w:pPr>
              <w:jc w:val="both"/>
              <w:rPr>
                <w:rFonts w:ascii="Arial" w:hAnsi="Arial" w:cs="Arial"/>
              </w:rPr>
            </w:pPr>
          </w:p>
        </w:tc>
      </w:tr>
    </w:tbl>
    <w:p w:rsidR="0037340C" w:rsidRDefault="0037340C" w:rsidP="0079647E">
      <w:pPr>
        <w:spacing w:after="200" w:line="276" w:lineRule="auto"/>
        <w:jc w:val="both"/>
        <w:rPr>
          <w:rFonts w:ascii="Arial" w:hAnsi="Arial" w:cs="Arial"/>
          <w:b/>
          <w:sz w:val="16"/>
          <w:szCs w:val="16"/>
        </w:rPr>
      </w:pPr>
    </w:p>
    <w:p w:rsidR="005636A2" w:rsidRPr="002E3E9E" w:rsidRDefault="005636A2" w:rsidP="00022C79">
      <w:pPr>
        <w:spacing w:line="276" w:lineRule="auto"/>
        <w:jc w:val="both"/>
        <w:rPr>
          <w:rFonts w:ascii="Arial" w:hAnsi="Arial" w:cs="Arial"/>
          <w:b/>
          <w:sz w:val="16"/>
          <w:szCs w:val="16"/>
        </w:rPr>
      </w:pPr>
      <w:r w:rsidRPr="002E3E9E">
        <w:rPr>
          <w:rFonts w:ascii="Arial" w:hAnsi="Arial" w:cs="Arial"/>
          <w:b/>
          <w:sz w:val="16"/>
          <w:szCs w:val="16"/>
        </w:rPr>
        <w:t xml:space="preserve">Table </w:t>
      </w:r>
      <w:r>
        <w:rPr>
          <w:rFonts w:ascii="Arial" w:hAnsi="Arial" w:cs="Arial"/>
          <w:b/>
          <w:sz w:val="16"/>
          <w:szCs w:val="16"/>
        </w:rPr>
        <w:t>2</w:t>
      </w:r>
      <w:r w:rsidRPr="002E3E9E">
        <w:rPr>
          <w:rFonts w:ascii="Arial" w:hAnsi="Arial" w:cs="Arial"/>
          <w:b/>
          <w:sz w:val="16"/>
          <w:szCs w:val="16"/>
        </w:rPr>
        <w:t xml:space="preserve">: </w:t>
      </w:r>
      <w:r w:rsidR="00C9498B">
        <w:rPr>
          <w:rFonts w:ascii="Arial" w:hAnsi="Arial" w:cs="Arial"/>
          <w:b/>
          <w:sz w:val="16"/>
          <w:szCs w:val="16"/>
        </w:rPr>
        <w:t>Re-fuelling of generators and “other as and when” required repairs</w:t>
      </w:r>
      <w:r>
        <w:rPr>
          <w:rFonts w:ascii="Arial" w:hAnsi="Arial" w:cs="Arial"/>
          <w:b/>
          <w:sz w:val="16"/>
          <w:szCs w:val="16"/>
        </w:rPr>
        <w:t xml:space="preserve"> (at GPAA and GEPF office)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0"/>
        <w:gridCol w:w="1194"/>
        <w:gridCol w:w="720"/>
        <w:gridCol w:w="741"/>
        <w:gridCol w:w="319"/>
        <w:gridCol w:w="491"/>
        <w:gridCol w:w="1232"/>
      </w:tblGrid>
      <w:tr w:rsidR="00C9498B" w:rsidRPr="004C7AD1" w:rsidTr="00D0532E">
        <w:tc>
          <w:tcPr>
            <w:tcW w:w="5040" w:type="dxa"/>
            <w:shd w:val="clear" w:color="auto" w:fill="F2F2F2" w:themeFill="background1" w:themeFillShade="F2"/>
          </w:tcPr>
          <w:p w:rsidR="00C9498B" w:rsidRPr="004C7AD1" w:rsidRDefault="00C9498B" w:rsidP="00022C79">
            <w:pPr>
              <w:rPr>
                <w:rFonts w:ascii="Arial" w:hAnsi="Arial" w:cs="Arial"/>
              </w:rPr>
            </w:pPr>
            <w:r>
              <w:rPr>
                <w:rFonts w:ascii="Arial" w:hAnsi="Arial" w:cs="Arial"/>
              </w:rPr>
              <w:t>Type of service</w:t>
            </w:r>
          </w:p>
        </w:tc>
        <w:tc>
          <w:tcPr>
            <w:tcW w:w="1110" w:type="dxa"/>
            <w:shd w:val="clear" w:color="auto" w:fill="F2F2F2" w:themeFill="background1" w:themeFillShade="F2"/>
          </w:tcPr>
          <w:p w:rsidR="00C9498B" w:rsidRDefault="00C9498B" w:rsidP="00022C79">
            <w:pPr>
              <w:rPr>
                <w:rFonts w:ascii="Arial" w:hAnsi="Arial" w:cs="Arial"/>
                <w:b/>
                <w:sz w:val="20"/>
                <w:szCs w:val="20"/>
              </w:rPr>
            </w:pPr>
            <w:r w:rsidRPr="005636A2">
              <w:rPr>
                <w:rFonts w:ascii="Arial" w:hAnsi="Arial" w:cs="Arial"/>
                <w:b/>
                <w:sz w:val="20"/>
                <w:szCs w:val="20"/>
              </w:rPr>
              <w:t>Quantit</w:t>
            </w:r>
            <w:r w:rsidR="007B7202">
              <w:rPr>
                <w:rFonts w:ascii="Arial" w:hAnsi="Arial" w:cs="Arial"/>
                <w:b/>
                <w:sz w:val="20"/>
                <w:szCs w:val="20"/>
              </w:rPr>
              <w:t>ies</w:t>
            </w:r>
          </w:p>
          <w:p w:rsidR="00D0532E" w:rsidRPr="00D0532E" w:rsidRDefault="00D0532E" w:rsidP="00022C79">
            <w:pPr>
              <w:rPr>
                <w:rFonts w:ascii="Arial" w:hAnsi="Arial" w:cs="Arial"/>
                <w:sz w:val="16"/>
                <w:szCs w:val="16"/>
              </w:rPr>
            </w:pPr>
            <w:r w:rsidRPr="00D0532E">
              <w:rPr>
                <w:rFonts w:ascii="Arial" w:hAnsi="Arial" w:cs="Arial"/>
                <w:sz w:val="16"/>
                <w:szCs w:val="16"/>
              </w:rPr>
              <w:t>For the three years</w:t>
            </w:r>
          </w:p>
        </w:tc>
        <w:tc>
          <w:tcPr>
            <w:tcW w:w="720" w:type="dxa"/>
            <w:tcBorders>
              <w:right w:val="single" w:sz="4" w:space="0" w:color="auto"/>
            </w:tcBorders>
            <w:shd w:val="clear" w:color="auto" w:fill="F2F2F2" w:themeFill="background1" w:themeFillShade="F2"/>
          </w:tcPr>
          <w:p w:rsidR="00C9498B" w:rsidRPr="005636A2" w:rsidRDefault="00C9498B" w:rsidP="00022C79">
            <w:pPr>
              <w:rPr>
                <w:rFonts w:ascii="Arial" w:hAnsi="Arial" w:cs="Arial"/>
                <w:b/>
                <w:sz w:val="20"/>
                <w:szCs w:val="20"/>
              </w:rPr>
            </w:pPr>
            <w:r w:rsidRPr="005636A2">
              <w:rPr>
                <w:rFonts w:ascii="Arial" w:hAnsi="Arial" w:cs="Arial"/>
                <w:b/>
                <w:sz w:val="20"/>
                <w:szCs w:val="20"/>
              </w:rPr>
              <w:t>Year 1</w:t>
            </w:r>
          </w:p>
        </w:tc>
        <w:tc>
          <w:tcPr>
            <w:tcW w:w="741" w:type="dxa"/>
            <w:tcBorders>
              <w:left w:val="single" w:sz="4" w:space="0" w:color="auto"/>
              <w:right w:val="single" w:sz="4" w:space="0" w:color="auto"/>
            </w:tcBorders>
            <w:shd w:val="clear" w:color="auto" w:fill="F2F2F2" w:themeFill="background1" w:themeFillShade="F2"/>
          </w:tcPr>
          <w:p w:rsidR="00C9498B" w:rsidRDefault="00C9498B" w:rsidP="00022C79">
            <w:pPr>
              <w:rPr>
                <w:rFonts w:ascii="Arial" w:hAnsi="Arial" w:cs="Arial"/>
                <w:b/>
                <w:sz w:val="20"/>
                <w:szCs w:val="20"/>
              </w:rPr>
            </w:pPr>
            <w:r>
              <w:rPr>
                <w:rFonts w:ascii="Arial" w:hAnsi="Arial" w:cs="Arial"/>
                <w:b/>
                <w:sz w:val="20"/>
                <w:szCs w:val="20"/>
              </w:rPr>
              <w:t>Year</w:t>
            </w:r>
          </w:p>
          <w:p w:rsidR="00C9498B" w:rsidRPr="005636A2" w:rsidRDefault="00C9498B" w:rsidP="00022C79">
            <w:pPr>
              <w:rPr>
                <w:rFonts w:ascii="Arial" w:hAnsi="Arial" w:cs="Arial"/>
                <w:b/>
                <w:sz w:val="20"/>
                <w:szCs w:val="20"/>
              </w:rPr>
            </w:pPr>
            <w:r>
              <w:rPr>
                <w:rFonts w:ascii="Arial" w:hAnsi="Arial" w:cs="Arial"/>
                <w:b/>
                <w:sz w:val="20"/>
                <w:szCs w:val="20"/>
              </w:rPr>
              <w:t>2</w:t>
            </w:r>
          </w:p>
        </w:tc>
        <w:tc>
          <w:tcPr>
            <w:tcW w:w="810" w:type="dxa"/>
            <w:gridSpan w:val="2"/>
            <w:tcBorders>
              <w:left w:val="single" w:sz="4" w:space="0" w:color="auto"/>
              <w:right w:val="single" w:sz="4" w:space="0" w:color="auto"/>
            </w:tcBorders>
            <w:shd w:val="clear" w:color="auto" w:fill="F2F2F2" w:themeFill="background1" w:themeFillShade="F2"/>
          </w:tcPr>
          <w:p w:rsidR="00C9498B" w:rsidRPr="005636A2" w:rsidRDefault="00C9498B" w:rsidP="00022C79">
            <w:pPr>
              <w:rPr>
                <w:rFonts w:ascii="Arial" w:hAnsi="Arial" w:cs="Arial"/>
                <w:b/>
                <w:sz w:val="20"/>
                <w:szCs w:val="20"/>
              </w:rPr>
            </w:pPr>
            <w:r>
              <w:rPr>
                <w:rFonts w:ascii="Arial" w:hAnsi="Arial" w:cs="Arial"/>
                <w:b/>
                <w:sz w:val="20"/>
                <w:szCs w:val="20"/>
              </w:rPr>
              <w:t>Year 3</w:t>
            </w:r>
          </w:p>
        </w:tc>
        <w:tc>
          <w:tcPr>
            <w:tcW w:w="1232" w:type="dxa"/>
            <w:tcBorders>
              <w:left w:val="single" w:sz="4" w:space="0" w:color="auto"/>
            </w:tcBorders>
            <w:shd w:val="clear" w:color="auto" w:fill="F2F2F2" w:themeFill="background1" w:themeFillShade="F2"/>
          </w:tcPr>
          <w:p w:rsidR="00C9498B" w:rsidRPr="005636A2" w:rsidRDefault="00C9498B" w:rsidP="00022C79">
            <w:pPr>
              <w:rPr>
                <w:rFonts w:ascii="Arial" w:hAnsi="Arial" w:cs="Arial"/>
                <w:b/>
                <w:sz w:val="20"/>
                <w:szCs w:val="20"/>
              </w:rPr>
            </w:pPr>
            <w:r>
              <w:rPr>
                <w:rFonts w:ascii="Arial" w:hAnsi="Arial" w:cs="Arial"/>
                <w:b/>
                <w:sz w:val="20"/>
                <w:szCs w:val="20"/>
              </w:rPr>
              <w:t>Total</w:t>
            </w:r>
          </w:p>
        </w:tc>
      </w:tr>
      <w:tr w:rsidR="00C9498B" w:rsidRPr="004C7AD1" w:rsidTr="00D0532E">
        <w:trPr>
          <w:trHeight w:val="458"/>
        </w:trPr>
        <w:tc>
          <w:tcPr>
            <w:tcW w:w="5040" w:type="dxa"/>
          </w:tcPr>
          <w:p w:rsidR="00C9498B" w:rsidRPr="004C7AD1" w:rsidRDefault="00C9498B" w:rsidP="00C9498B">
            <w:pPr>
              <w:jc w:val="both"/>
              <w:rPr>
                <w:rFonts w:ascii="Arial" w:hAnsi="Arial" w:cs="Arial"/>
              </w:rPr>
            </w:pPr>
            <w:r>
              <w:rPr>
                <w:rFonts w:ascii="Arial" w:hAnsi="Arial" w:cs="Arial"/>
              </w:rPr>
              <w:t>Dedicated power plug points</w:t>
            </w:r>
          </w:p>
        </w:tc>
        <w:tc>
          <w:tcPr>
            <w:tcW w:w="1110" w:type="dxa"/>
          </w:tcPr>
          <w:p w:rsidR="00C9498B" w:rsidRPr="004C7AD1" w:rsidRDefault="00D0532E" w:rsidP="00D0532E">
            <w:pPr>
              <w:jc w:val="center"/>
              <w:rPr>
                <w:rFonts w:ascii="Arial" w:hAnsi="Arial" w:cs="Arial"/>
              </w:rPr>
            </w:pPr>
            <w:r>
              <w:rPr>
                <w:rFonts w:ascii="Arial" w:hAnsi="Arial" w:cs="Arial"/>
              </w:rPr>
              <w:t>50</w:t>
            </w:r>
          </w:p>
        </w:tc>
        <w:tc>
          <w:tcPr>
            <w:tcW w:w="720" w:type="dxa"/>
            <w:tcBorders>
              <w:right w:val="single" w:sz="4" w:space="0" w:color="auto"/>
            </w:tcBorders>
          </w:tcPr>
          <w:p w:rsidR="00C9498B" w:rsidRPr="004C7AD1" w:rsidRDefault="00C9498B" w:rsidP="00C9498B">
            <w:pPr>
              <w:jc w:val="both"/>
              <w:rPr>
                <w:rFonts w:ascii="Arial" w:hAnsi="Arial" w:cs="Arial"/>
              </w:rPr>
            </w:pPr>
          </w:p>
        </w:tc>
        <w:tc>
          <w:tcPr>
            <w:tcW w:w="741" w:type="dxa"/>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810" w:type="dxa"/>
            <w:gridSpan w:val="2"/>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1232" w:type="dxa"/>
            <w:tcBorders>
              <w:left w:val="single" w:sz="4" w:space="0" w:color="auto"/>
            </w:tcBorders>
          </w:tcPr>
          <w:p w:rsidR="00C9498B" w:rsidRPr="004C7AD1" w:rsidRDefault="00C9498B" w:rsidP="00C9498B">
            <w:pPr>
              <w:jc w:val="both"/>
              <w:rPr>
                <w:rFonts w:ascii="Arial" w:hAnsi="Arial" w:cs="Arial"/>
              </w:rPr>
            </w:pPr>
          </w:p>
        </w:tc>
      </w:tr>
      <w:tr w:rsidR="00C9498B" w:rsidRPr="004C7AD1" w:rsidTr="00D0532E">
        <w:trPr>
          <w:trHeight w:val="368"/>
        </w:trPr>
        <w:tc>
          <w:tcPr>
            <w:tcW w:w="5040" w:type="dxa"/>
          </w:tcPr>
          <w:p w:rsidR="00C9498B" w:rsidRPr="004C7AD1" w:rsidRDefault="00D0532E" w:rsidP="00D0532E">
            <w:pPr>
              <w:jc w:val="both"/>
              <w:rPr>
                <w:rFonts w:ascii="Arial" w:hAnsi="Arial" w:cs="Arial"/>
              </w:rPr>
            </w:pPr>
            <w:r>
              <w:rPr>
                <w:rFonts w:ascii="Arial" w:hAnsi="Arial" w:cs="Arial"/>
              </w:rPr>
              <w:t>Supply and install</w:t>
            </w:r>
            <w:r w:rsidR="00C9498B">
              <w:rPr>
                <w:rFonts w:ascii="Arial" w:hAnsi="Arial" w:cs="Arial"/>
              </w:rPr>
              <w:t xml:space="preserve"> normal power plug points</w:t>
            </w:r>
          </w:p>
        </w:tc>
        <w:tc>
          <w:tcPr>
            <w:tcW w:w="1110" w:type="dxa"/>
          </w:tcPr>
          <w:p w:rsidR="00C9498B" w:rsidRPr="004C7AD1" w:rsidRDefault="00C9498B" w:rsidP="00C9498B">
            <w:pPr>
              <w:jc w:val="center"/>
              <w:rPr>
                <w:rFonts w:ascii="Arial" w:hAnsi="Arial" w:cs="Arial"/>
              </w:rPr>
            </w:pPr>
            <w:r>
              <w:rPr>
                <w:rFonts w:ascii="Arial" w:hAnsi="Arial" w:cs="Arial"/>
              </w:rPr>
              <w:t>1</w:t>
            </w:r>
            <w:r w:rsidR="00022C79">
              <w:rPr>
                <w:rFonts w:ascii="Arial" w:hAnsi="Arial" w:cs="Arial"/>
              </w:rPr>
              <w:t>0</w:t>
            </w:r>
            <w:r>
              <w:rPr>
                <w:rFonts w:ascii="Arial" w:hAnsi="Arial" w:cs="Arial"/>
              </w:rPr>
              <w:t>0</w:t>
            </w:r>
          </w:p>
        </w:tc>
        <w:tc>
          <w:tcPr>
            <w:tcW w:w="720" w:type="dxa"/>
            <w:tcBorders>
              <w:right w:val="single" w:sz="4" w:space="0" w:color="auto"/>
            </w:tcBorders>
          </w:tcPr>
          <w:p w:rsidR="00C9498B" w:rsidRPr="004C7AD1" w:rsidRDefault="00C9498B" w:rsidP="00C9498B">
            <w:pPr>
              <w:jc w:val="both"/>
              <w:rPr>
                <w:rFonts w:ascii="Arial" w:hAnsi="Arial" w:cs="Arial"/>
              </w:rPr>
            </w:pPr>
          </w:p>
        </w:tc>
        <w:tc>
          <w:tcPr>
            <w:tcW w:w="741" w:type="dxa"/>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810" w:type="dxa"/>
            <w:gridSpan w:val="2"/>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1232" w:type="dxa"/>
            <w:tcBorders>
              <w:left w:val="single" w:sz="4" w:space="0" w:color="auto"/>
            </w:tcBorders>
          </w:tcPr>
          <w:p w:rsidR="00C9498B" w:rsidRPr="004C7AD1" w:rsidRDefault="00C9498B" w:rsidP="00C9498B">
            <w:pPr>
              <w:jc w:val="both"/>
              <w:rPr>
                <w:rFonts w:ascii="Arial" w:hAnsi="Arial" w:cs="Arial"/>
              </w:rPr>
            </w:pPr>
          </w:p>
        </w:tc>
      </w:tr>
      <w:tr w:rsidR="00C9498B" w:rsidRPr="004C7AD1" w:rsidTr="00D0532E">
        <w:tc>
          <w:tcPr>
            <w:tcW w:w="5040" w:type="dxa"/>
          </w:tcPr>
          <w:p w:rsidR="00C9498B" w:rsidRDefault="00D0532E" w:rsidP="00D0532E">
            <w:pPr>
              <w:jc w:val="both"/>
              <w:rPr>
                <w:rFonts w:ascii="Arial" w:hAnsi="Arial" w:cs="Arial"/>
              </w:rPr>
            </w:pPr>
            <w:r>
              <w:rPr>
                <w:rFonts w:ascii="Arial" w:hAnsi="Arial" w:cs="Arial"/>
              </w:rPr>
              <w:t>Supply and install</w:t>
            </w:r>
            <w:r w:rsidR="00C9498B">
              <w:rPr>
                <w:rFonts w:ascii="Arial" w:hAnsi="Arial" w:cs="Arial"/>
              </w:rPr>
              <w:t xml:space="preserve"> UPS power plugs</w:t>
            </w:r>
          </w:p>
        </w:tc>
        <w:tc>
          <w:tcPr>
            <w:tcW w:w="1110" w:type="dxa"/>
          </w:tcPr>
          <w:p w:rsidR="00C9498B" w:rsidRDefault="00022C79" w:rsidP="00C9498B">
            <w:pPr>
              <w:jc w:val="center"/>
              <w:rPr>
                <w:rFonts w:ascii="Arial" w:hAnsi="Arial" w:cs="Arial"/>
              </w:rPr>
            </w:pPr>
            <w:r>
              <w:rPr>
                <w:rFonts w:ascii="Arial" w:hAnsi="Arial" w:cs="Arial"/>
              </w:rPr>
              <w:t>5</w:t>
            </w:r>
            <w:r w:rsidR="00C9498B">
              <w:rPr>
                <w:rFonts w:ascii="Arial" w:hAnsi="Arial" w:cs="Arial"/>
              </w:rPr>
              <w:t>0</w:t>
            </w:r>
          </w:p>
        </w:tc>
        <w:tc>
          <w:tcPr>
            <w:tcW w:w="720" w:type="dxa"/>
            <w:tcBorders>
              <w:right w:val="single" w:sz="4" w:space="0" w:color="auto"/>
            </w:tcBorders>
          </w:tcPr>
          <w:p w:rsidR="00C9498B" w:rsidRPr="004C7AD1" w:rsidRDefault="00C9498B" w:rsidP="00C9498B">
            <w:pPr>
              <w:jc w:val="both"/>
              <w:rPr>
                <w:rFonts w:ascii="Arial" w:hAnsi="Arial" w:cs="Arial"/>
              </w:rPr>
            </w:pPr>
          </w:p>
        </w:tc>
        <w:tc>
          <w:tcPr>
            <w:tcW w:w="741" w:type="dxa"/>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810" w:type="dxa"/>
            <w:gridSpan w:val="2"/>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1232" w:type="dxa"/>
            <w:tcBorders>
              <w:left w:val="single" w:sz="4" w:space="0" w:color="auto"/>
            </w:tcBorders>
          </w:tcPr>
          <w:p w:rsidR="00C9498B" w:rsidRPr="004C7AD1" w:rsidRDefault="00C9498B" w:rsidP="00C9498B">
            <w:pPr>
              <w:jc w:val="both"/>
              <w:rPr>
                <w:rFonts w:ascii="Arial" w:hAnsi="Arial" w:cs="Arial"/>
              </w:rPr>
            </w:pPr>
          </w:p>
        </w:tc>
      </w:tr>
      <w:tr w:rsidR="00C9498B" w:rsidRPr="004C7AD1" w:rsidTr="00D0532E">
        <w:tc>
          <w:tcPr>
            <w:tcW w:w="5040" w:type="dxa"/>
          </w:tcPr>
          <w:p w:rsidR="00C9498B" w:rsidRDefault="00C9498B" w:rsidP="00C9498B">
            <w:pPr>
              <w:jc w:val="both"/>
              <w:rPr>
                <w:rFonts w:ascii="Arial" w:hAnsi="Arial" w:cs="Arial"/>
              </w:rPr>
            </w:pPr>
            <w:r>
              <w:rPr>
                <w:rFonts w:ascii="Arial" w:hAnsi="Arial" w:cs="Arial"/>
              </w:rPr>
              <w:t xml:space="preserve">Installation of TV sets </w:t>
            </w:r>
          </w:p>
        </w:tc>
        <w:tc>
          <w:tcPr>
            <w:tcW w:w="1110" w:type="dxa"/>
          </w:tcPr>
          <w:p w:rsidR="00C9498B" w:rsidRDefault="00C9498B" w:rsidP="00C9498B">
            <w:pPr>
              <w:jc w:val="center"/>
              <w:rPr>
                <w:rFonts w:ascii="Arial" w:hAnsi="Arial" w:cs="Arial"/>
              </w:rPr>
            </w:pPr>
            <w:r>
              <w:rPr>
                <w:rFonts w:ascii="Arial" w:hAnsi="Arial" w:cs="Arial"/>
              </w:rPr>
              <w:t>1</w:t>
            </w:r>
            <w:r w:rsidR="00D0532E">
              <w:rPr>
                <w:rFonts w:ascii="Arial" w:hAnsi="Arial" w:cs="Arial"/>
              </w:rPr>
              <w:t>0</w:t>
            </w:r>
          </w:p>
        </w:tc>
        <w:tc>
          <w:tcPr>
            <w:tcW w:w="720" w:type="dxa"/>
            <w:tcBorders>
              <w:right w:val="single" w:sz="4" w:space="0" w:color="auto"/>
            </w:tcBorders>
          </w:tcPr>
          <w:p w:rsidR="00C9498B" w:rsidRPr="004C7AD1" w:rsidRDefault="00C9498B" w:rsidP="00C9498B">
            <w:pPr>
              <w:jc w:val="both"/>
              <w:rPr>
                <w:rFonts w:ascii="Arial" w:hAnsi="Arial" w:cs="Arial"/>
              </w:rPr>
            </w:pPr>
          </w:p>
        </w:tc>
        <w:tc>
          <w:tcPr>
            <w:tcW w:w="741" w:type="dxa"/>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810" w:type="dxa"/>
            <w:gridSpan w:val="2"/>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1232" w:type="dxa"/>
            <w:tcBorders>
              <w:left w:val="single" w:sz="4" w:space="0" w:color="auto"/>
            </w:tcBorders>
          </w:tcPr>
          <w:p w:rsidR="00C9498B" w:rsidRPr="004C7AD1" w:rsidRDefault="00C9498B" w:rsidP="00C9498B">
            <w:pPr>
              <w:jc w:val="both"/>
              <w:rPr>
                <w:rFonts w:ascii="Arial" w:hAnsi="Arial" w:cs="Arial"/>
              </w:rPr>
            </w:pPr>
          </w:p>
        </w:tc>
      </w:tr>
      <w:tr w:rsidR="00C9498B" w:rsidRPr="004C7AD1" w:rsidTr="00D0532E">
        <w:trPr>
          <w:trHeight w:val="350"/>
        </w:trPr>
        <w:tc>
          <w:tcPr>
            <w:tcW w:w="5040" w:type="dxa"/>
          </w:tcPr>
          <w:p w:rsidR="00C9498B" w:rsidRPr="004C7AD1" w:rsidRDefault="007B7202" w:rsidP="007B7202">
            <w:pPr>
              <w:jc w:val="both"/>
              <w:rPr>
                <w:rFonts w:ascii="Arial" w:hAnsi="Arial" w:cs="Arial"/>
              </w:rPr>
            </w:pPr>
            <w:r>
              <w:rPr>
                <w:rFonts w:ascii="Arial" w:hAnsi="Arial" w:cs="Arial"/>
              </w:rPr>
              <w:t>Supply and install a</w:t>
            </w:r>
            <w:r w:rsidR="00C9498B">
              <w:rPr>
                <w:rFonts w:ascii="Arial" w:hAnsi="Arial" w:cs="Arial"/>
              </w:rPr>
              <w:t xml:space="preserve">ir conditioner isolators and </w:t>
            </w:r>
            <w:r>
              <w:rPr>
                <w:rFonts w:ascii="Arial" w:hAnsi="Arial" w:cs="Arial"/>
              </w:rPr>
              <w:t xml:space="preserve">supply </w:t>
            </w:r>
            <w:r w:rsidR="00C9498B">
              <w:rPr>
                <w:rFonts w:ascii="Arial" w:hAnsi="Arial" w:cs="Arial"/>
              </w:rPr>
              <w:t xml:space="preserve">power supplies to air conditioners </w:t>
            </w:r>
          </w:p>
        </w:tc>
        <w:tc>
          <w:tcPr>
            <w:tcW w:w="1110" w:type="dxa"/>
          </w:tcPr>
          <w:p w:rsidR="00C9498B" w:rsidRPr="004C7AD1" w:rsidRDefault="00D0532E" w:rsidP="00D0532E">
            <w:pPr>
              <w:jc w:val="center"/>
              <w:rPr>
                <w:rFonts w:ascii="Arial" w:hAnsi="Arial" w:cs="Arial"/>
              </w:rPr>
            </w:pPr>
            <w:r>
              <w:rPr>
                <w:rFonts w:ascii="Arial" w:hAnsi="Arial" w:cs="Arial"/>
              </w:rPr>
              <w:t>30</w:t>
            </w:r>
          </w:p>
        </w:tc>
        <w:tc>
          <w:tcPr>
            <w:tcW w:w="720" w:type="dxa"/>
            <w:tcBorders>
              <w:right w:val="single" w:sz="4" w:space="0" w:color="auto"/>
            </w:tcBorders>
          </w:tcPr>
          <w:p w:rsidR="00C9498B" w:rsidRPr="004C7AD1" w:rsidRDefault="00C9498B" w:rsidP="00C9498B">
            <w:pPr>
              <w:jc w:val="both"/>
              <w:rPr>
                <w:rFonts w:ascii="Arial" w:hAnsi="Arial" w:cs="Arial"/>
              </w:rPr>
            </w:pPr>
          </w:p>
        </w:tc>
        <w:tc>
          <w:tcPr>
            <w:tcW w:w="741" w:type="dxa"/>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810" w:type="dxa"/>
            <w:gridSpan w:val="2"/>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1232" w:type="dxa"/>
            <w:tcBorders>
              <w:left w:val="single" w:sz="4" w:space="0" w:color="auto"/>
            </w:tcBorders>
          </w:tcPr>
          <w:p w:rsidR="00C9498B" w:rsidRPr="004C7AD1" w:rsidRDefault="00C9498B" w:rsidP="00C9498B">
            <w:pPr>
              <w:jc w:val="both"/>
              <w:rPr>
                <w:rFonts w:ascii="Arial" w:hAnsi="Arial" w:cs="Arial"/>
              </w:rPr>
            </w:pPr>
          </w:p>
        </w:tc>
      </w:tr>
      <w:tr w:rsidR="00C9498B" w:rsidRPr="004C7AD1" w:rsidTr="00D0532E">
        <w:trPr>
          <w:trHeight w:val="350"/>
        </w:trPr>
        <w:tc>
          <w:tcPr>
            <w:tcW w:w="5040" w:type="dxa"/>
          </w:tcPr>
          <w:p w:rsidR="00C9498B" w:rsidRPr="004C7AD1" w:rsidRDefault="007B7202" w:rsidP="007B7202">
            <w:pPr>
              <w:jc w:val="both"/>
              <w:rPr>
                <w:rFonts w:ascii="Arial" w:hAnsi="Arial" w:cs="Arial"/>
              </w:rPr>
            </w:pPr>
            <w:r>
              <w:rPr>
                <w:rFonts w:ascii="Arial" w:hAnsi="Arial" w:cs="Arial"/>
              </w:rPr>
              <w:t>Transportation and r</w:t>
            </w:r>
            <w:r w:rsidR="00C9498B" w:rsidRPr="00CF29C7">
              <w:rPr>
                <w:rFonts w:ascii="Arial" w:hAnsi="Arial" w:cs="Arial"/>
              </w:rPr>
              <w:t xml:space="preserve">e- fuelling of 3 x Generators at GPAA Hamilton Street and GEPF in Brooklyn Pretoria  as per </w:t>
            </w:r>
            <w:r w:rsidR="00D0532E">
              <w:rPr>
                <w:rFonts w:ascii="Arial" w:hAnsi="Arial" w:cs="Arial"/>
              </w:rPr>
              <w:t>4.1.2.3</w:t>
            </w:r>
          </w:p>
        </w:tc>
        <w:tc>
          <w:tcPr>
            <w:tcW w:w="1110" w:type="dxa"/>
          </w:tcPr>
          <w:p w:rsidR="00C9498B" w:rsidRPr="004C7AD1" w:rsidRDefault="00C9498B" w:rsidP="00C9498B">
            <w:pPr>
              <w:jc w:val="center"/>
              <w:rPr>
                <w:rFonts w:ascii="Arial" w:hAnsi="Arial" w:cs="Arial"/>
              </w:rPr>
            </w:pPr>
            <w:r>
              <w:rPr>
                <w:rFonts w:ascii="Arial" w:hAnsi="Arial" w:cs="Arial"/>
              </w:rPr>
              <w:t>36</w:t>
            </w:r>
          </w:p>
        </w:tc>
        <w:tc>
          <w:tcPr>
            <w:tcW w:w="720" w:type="dxa"/>
            <w:tcBorders>
              <w:right w:val="single" w:sz="4" w:space="0" w:color="auto"/>
            </w:tcBorders>
          </w:tcPr>
          <w:p w:rsidR="00C9498B" w:rsidRPr="004C7AD1" w:rsidRDefault="00C9498B" w:rsidP="00C9498B">
            <w:pPr>
              <w:jc w:val="both"/>
              <w:rPr>
                <w:rFonts w:ascii="Arial" w:hAnsi="Arial" w:cs="Arial"/>
              </w:rPr>
            </w:pPr>
          </w:p>
        </w:tc>
        <w:tc>
          <w:tcPr>
            <w:tcW w:w="741" w:type="dxa"/>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810" w:type="dxa"/>
            <w:gridSpan w:val="2"/>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1232" w:type="dxa"/>
            <w:tcBorders>
              <w:left w:val="single" w:sz="4" w:space="0" w:color="auto"/>
            </w:tcBorders>
          </w:tcPr>
          <w:p w:rsidR="00C9498B" w:rsidRPr="004C7AD1" w:rsidRDefault="00C9498B" w:rsidP="00C9498B">
            <w:pPr>
              <w:jc w:val="both"/>
              <w:rPr>
                <w:rFonts w:ascii="Arial" w:hAnsi="Arial" w:cs="Arial"/>
              </w:rPr>
            </w:pPr>
          </w:p>
        </w:tc>
      </w:tr>
      <w:tr w:rsidR="00C9498B" w:rsidRPr="004C7AD1" w:rsidTr="00D0532E">
        <w:trPr>
          <w:trHeight w:val="350"/>
        </w:trPr>
        <w:tc>
          <w:tcPr>
            <w:tcW w:w="5040" w:type="dxa"/>
          </w:tcPr>
          <w:p w:rsidR="00C9498B" w:rsidRPr="004C7AD1" w:rsidRDefault="007B7202" w:rsidP="007B7202">
            <w:pPr>
              <w:jc w:val="both"/>
              <w:rPr>
                <w:rFonts w:ascii="Arial" w:hAnsi="Arial" w:cs="Arial"/>
              </w:rPr>
            </w:pPr>
            <w:r>
              <w:rPr>
                <w:rFonts w:ascii="Arial" w:hAnsi="Arial" w:cs="Arial"/>
              </w:rPr>
              <w:t>Supply and i</w:t>
            </w:r>
            <w:r w:rsidR="00C9498B">
              <w:rPr>
                <w:rFonts w:ascii="Arial" w:hAnsi="Arial" w:cs="Arial"/>
              </w:rPr>
              <w:t>nstall magnetic door locks and power supplies</w:t>
            </w:r>
          </w:p>
        </w:tc>
        <w:tc>
          <w:tcPr>
            <w:tcW w:w="1110" w:type="dxa"/>
          </w:tcPr>
          <w:p w:rsidR="00C9498B" w:rsidRPr="004C7AD1" w:rsidRDefault="00C9498B" w:rsidP="00C9498B">
            <w:pPr>
              <w:jc w:val="center"/>
              <w:rPr>
                <w:rFonts w:ascii="Arial" w:hAnsi="Arial" w:cs="Arial"/>
              </w:rPr>
            </w:pPr>
            <w:r>
              <w:rPr>
                <w:rFonts w:ascii="Arial" w:hAnsi="Arial" w:cs="Arial"/>
              </w:rPr>
              <w:t>12</w:t>
            </w:r>
          </w:p>
        </w:tc>
        <w:tc>
          <w:tcPr>
            <w:tcW w:w="720" w:type="dxa"/>
            <w:tcBorders>
              <w:right w:val="single" w:sz="4" w:space="0" w:color="auto"/>
            </w:tcBorders>
          </w:tcPr>
          <w:p w:rsidR="00C9498B" w:rsidRPr="004C7AD1" w:rsidRDefault="00C9498B" w:rsidP="00C9498B">
            <w:pPr>
              <w:jc w:val="both"/>
              <w:rPr>
                <w:rFonts w:ascii="Arial" w:hAnsi="Arial" w:cs="Arial"/>
              </w:rPr>
            </w:pPr>
          </w:p>
        </w:tc>
        <w:tc>
          <w:tcPr>
            <w:tcW w:w="741" w:type="dxa"/>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810" w:type="dxa"/>
            <w:gridSpan w:val="2"/>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1232" w:type="dxa"/>
            <w:tcBorders>
              <w:left w:val="single" w:sz="4" w:space="0" w:color="auto"/>
            </w:tcBorders>
          </w:tcPr>
          <w:p w:rsidR="00C9498B" w:rsidRPr="004C7AD1" w:rsidRDefault="00C9498B" w:rsidP="00C9498B">
            <w:pPr>
              <w:jc w:val="both"/>
              <w:rPr>
                <w:rFonts w:ascii="Arial" w:hAnsi="Arial" w:cs="Arial"/>
              </w:rPr>
            </w:pPr>
          </w:p>
        </w:tc>
      </w:tr>
      <w:tr w:rsidR="00C9498B" w:rsidRPr="004C7AD1" w:rsidTr="00D0532E">
        <w:trPr>
          <w:trHeight w:val="350"/>
        </w:trPr>
        <w:tc>
          <w:tcPr>
            <w:tcW w:w="5040" w:type="dxa"/>
          </w:tcPr>
          <w:p w:rsidR="00C9498B" w:rsidRPr="004C7AD1" w:rsidRDefault="007B7202" w:rsidP="007B7202">
            <w:pPr>
              <w:jc w:val="both"/>
              <w:rPr>
                <w:rFonts w:ascii="Arial" w:hAnsi="Arial" w:cs="Arial"/>
              </w:rPr>
            </w:pPr>
            <w:r>
              <w:rPr>
                <w:rFonts w:ascii="Arial" w:hAnsi="Arial" w:cs="Arial"/>
              </w:rPr>
              <w:t>Supply and r</w:t>
            </w:r>
            <w:r w:rsidR="00C9498B">
              <w:rPr>
                <w:rFonts w:ascii="Arial" w:hAnsi="Arial" w:cs="Arial"/>
              </w:rPr>
              <w:t>eplac</w:t>
            </w:r>
            <w:r>
              <w:rPr>
                <w:rFonts w:ascii="Arial" w:hAnsi="Arial" w:cs="Arial"/>
              </w:rPr>
              <w:t>e</w:t>
            </w:r>
            <w:r w:rsidR="00C9498B">
              <w:rPr>
                <w:rFonts w:ascii="Arial" w:hAnsi="Arial" w:cs="Arial"/>
              </w:rPr>
              <w:t xml:space="preserve"> fused down lighters (energy efficient)</w:t>
            </w:r>
          </w:p>
        </w:tc>
        <w:tc>
          <w:tcPr>
            <w:tcW w:w="1110" w:type="dxa"/>
          </w:tcPr>
          <w:p w:rsidR="00C9498B" w:rsidRPr="004C7AD1" w:rsidRDefault="00C9498B" w:rsidP="00C9498B">
            <w:pPr>
              <w:jc w:val="center"/>
              <w:rPr>
                <w:rFonts w:ascii="Arial" w:hAnsi="Arial" w:cs="Arial"/>
              </w:rPr>
            </w:pPr>
            <w:r>
              <w:rPr>
                <w:rFonts w:ascii="Arial" w:hAnsi="Arial" w:cs="Arial"/>
              </w:rPr>
              <w:t>200</w:t>
            </w:r>
          </w:p>
        </w:tc>
        <w:tc>
          <w:tcPr>
            <w:tcW w:w="720" w:type="dxa"/>
            <w:tcBorders>
              <w:right w:val="single" w:sz="4" w:space="0" w:color="auto"/>
            </w:tcBorders>
          </w:tcPr>
          <w:p w:rsidR="00C9498B" w:rsidRPr="004C7AD1" w:rsidRDefault="00C9498B" w:rsidP="00C9498B">
            <w:pPr>
              <w:jc w:val="both"/>
              <w:rPr>
                <w:rFonts w:ascii="Arial" w:hAnsi="Arial" w:cs="Arial"/>
              </w:rPr>
            </w:pPr>
          </w:p>
        </w:tc>
        <w:tc>
          <w:tcPr>
            <w:tcW w:w="741" w:type="dxa"/>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810" w:type="dxa"/>
            <w:gridSpan w:val="2"/>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1232" w:type="dxa"/>
            <w:tcBorders>
              <w:left w:val="single" w:sz="4" w:space="0" w:color="auto"/>
            </w:tcBorders>
          </w:tcPr>
          <w:p w:rsidR="00C9498B" w:rsidRPr="004C7AD1" w:rsidRDefault="00C9498B" w:rsidP="00C9498B">
            <w:pPr>
              <w:jc w:val="both"/>
              <w:rPr>
                <w:rFonts w:ascii="Arial" w:hAnsi="Arial" w:cs="Arial"/>
              </w:rPr>
            </w:pPr>
          </w:p>
        </w:tc>
      </w:tr>
      <w:tr w:rsidR="00C9498B" w:rsidRPr="004C7AD1" w:rsidTr="00D0532E">
        <w:trPr>
          <w:trHeight w:val="350"/>
        </w:trPr>
        <w:tc>
          <w:tcPr>
            <w:tcW w:w="5040" w:type="dxa"/>
          </w:tcPr>
          <w:p w:rsidR="00C9498B" w:rsidRPr="004C7AD1" w:rsidRDefault="007B7202" w:rsidP="007B7202">
            <w:pPr>
              <w:jc w:val="both"/>
              <w:rPr>
                <w:rFonts w:ascii="Arial" w:hAnsi="Arial" w:cs="Arial"/>
              </w:rPr>
            </w:pPr>
            <w:r>
              <w:rPr>
                <w:rFonts w:ascii="Arial" w:hAnsi="Arial" w:cs="Arial"/>
              </w:rPr>
              <w:t>Supply and r</w:t>
            </w:r>
            <w:r w:rsidR="00C9498B">
              <w:rPr>
                <w:rFonts w:ascii="Arial" w:hAnsi="Arial" w:cs="Arial"/>
              </w:rPr>
              <w:t>eplac</w:t>
            </w:r>
            <w:r>
              <w:rPr>
                <w:rFonts w:ascii="Arial" w:hAnsi="Arial" w:cs="Arial"/>
              </w:rPr>
              <w:t>e</w:t>
            </w:r>
            <w:r w:rsidR="00C9498B">
              <w:rPr>
                <w:rFonts w:ascii="Arial" w:hAnsi="Arial" w:cs="Arial"/>
              </w:rPr>
              <w:t xml:space="preserve"> fluorescent lights (energy efficient)</w:t>
            </w:r>
          </w:p>
        </w:tc>
        <w:tc>
          <w:tcPr>
            <w:tcW w:w="1110" w:type="dxa"/>
          </w:tcPr>
          <w:p w:rsidR="00C9498B" w:rsidRPr="004C7AD1" w:rsidRDefault="00C9498B" w:rsidP="00C9498B">
            <w:pPr>
              <w:jc w:val="center"/>
              <w:rPr>
                <w:rFonts w:ascii="Arial" w:hAnsi="Arial" w:cs="Arial"/>
              </w:rPr>
            </w:pPr>
            <w:r>
              <w:rPr>
                <w:rFonts w:ascii="Arial" w:hAnsi="Arial" w:cs="Arial"/>
              </w:rPr>
              <w:t>100</w:t>
            </w:r>
          </w:p>
        </w:tc>
        <w:tc>
          <w:tcPr>
            <w:tcW w:w="720" w:type="dxa"/>
            <w:tcBorders>
              <w:right w:val="single" w:sz="4" w:space="0" w:color="auto"/>
            </w:tcBorders>
          </w:tcPr>
          <w:p w:rsidR="00C9498B" w:rsidRPr="004C7AD1" w:rsidRDefault="00C9498B" w:rsidP="00C9498B">
            <w:pPr>
              <w:jc w:val="both"/>
              <w:rPr>
                <w:rFonts w:ascii="Arial" w:hAnsi="Arial" w:cs="Arial"/>
              </w:rPr>
            </w:pPr>
          </w:p>
        </w:tc>
        <w:tc>
          <w:tcPr>
            <w:tcW w:w="741" w:type="dxa"/>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810" w:type="dxa"/>
            <w:gridSpan w:val="2"/>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1232" w:type="dxa"/>
            <w:tcBorders>
              <w:left w:val="single" w:sz="4" w:space="0" w:color="auto"/>
            </w:tcBorders>
          </w:tcPr>
          <w:p w:rsidR="00C9498B" w:rsidRPr="004C7AD1" w:rsidRDefault="00C9498B" w:rsidP="00C9498B">
            <w:pPr>
              <w:jc w:val="both"/>
              <w:rPr>
                <w:rFonts w:ascii="Arial" w:hAnsi="Arial" w:cs="Arial"/>
              </w:rPr>
            </w:pPr>
          </w:p>
        </w:tc>
      </w:tr>
      <w:tr w:rsidR="00C9498B" w:rsidRPr="004C7AD1" w:rsidTr="00D0532E">
        <w:trPr>
          <w:trHeight w:val="350"/>
        </w:trPr>
        <w:tc>
          <w:tcPr>
            <w:tcW w:w="5040" w:type="dxa"/>
          </w:tcPr>
          <w:p w:rsidR="00C9498B" w:rsidRPr="004C7AD1" w:rsidRDefault="007B7202" w:rsidP="007B7202">
            <w:pPr>
              <w:jc w:val="both"/>
              <w:rPr>
                <w:rFonts w:ascii="Arial" w:hAnsi="Arial" w:cs="Arial"/>
              </w:rPr>
            </w:pPr>
            <w:r>
              <w:rPr>
                <w:rFonts w:ascii="Arial" w:hAnsi="Arial" w:cs="Arial"/>
              </w:rPr>
              <w:t>Supply and r</w:t>
            </w:r>
            <w:r w:rsidR="00C9498B">
              <w:rPr>
                <w:rFonts w:ascii="Arial" w:hAnsi="Arial" w:cs="Arial"/>
              </w:rPr>
              <w:t>eplac</w:t>
            </w:r>
            <w:r>
              <w:rPr>
                <w:rFonts w:ascii="Arial" w:hAnsi="Arial" w:cs="Arial"/>
              </w:rPr>
              <w:t>e</w:t>
            </w:r>
            <w:r w:rsidR="00C9498B">
              <w:rPr>
                <w:rFonts w:ascii="Arial" w:hAnsi="Arial" w:cs="Arial"/>
              </w:rPr>
              <w:t xml:space="preserve"> pole lights (energy efficient)</w:t>
            </w:r>
          </w:p>
        </w:tc>
        <w:tc>
          <w:tcPr>
            <w:tcW w:w="1110" w:type="dxa"/>
          </w:tcPr>
          <w:p w:rsidR="00C9498B" w:rsidRPr="004C7AD1" w:rsidRDefault="00C9498B" w:rsidP="00C9498B">
            <w:pPr>
              <w:jc w:val="center"/>
              <w:rPr>
                <w:rFonts w:ascii="Arial" w:hAnsi="Arial" w:cs="Arial"/>
              </w:rPr>
            </w:pPr>
            <w:r>
              <w:rPr>
                <w:rFonts w:ascii="Arial" w:hAnsi="Arial" w:cs="Arial"/>
              </w:rPr>
              <w:t>15</w:t>
            </w:r>
          </w:p>
        </w:tc>
        <w:tc>
          <w:tcPr>
            <w:tcW w:w="720" w:type="dxa"/>
            <w:tcBorders>
              <w:right w:val="single" w:sz="4" w:space="0" w:color="auto"/>
            </w:tcBorders>
          </w:tcPr>
          <w:p w:rsidR="00C9498B" w:rsidRPr="004C7AD1" w:rsidRDefault="00C9498B" w:rsidP="00C9498B">
            <w:pPr>
              <w:jc w:val="both"/>
              <w:rPr>
                <w:rFonts w:ascii="Arial" w:hAnsi="Arial" w:cs="Arial"/>
              </w:rPr>
            </w:pPr>
          </w:p>
        </w:tc>
        <w:tc>
          <w:tcPr>
            <w:tcW w:w="741" w:type="dxa"/>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810" w:type="dxa"/>
            <w:gridSpan w:val="2"/>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1232" w:type="dxa"/>
            <w:tcBorders>
              <w:left w:val="single" w:sz="4" w:space="0" w:color="auto"/>
            </w:tcBorders>
          </w:tcPr>
          <w:p w:rsidR="00C9498B" w:rsidRPr="004C7AD1" w:rsidRDefault="00C9498B" w:rsidP="00C9498B">
            <w:pPr>
              <w:jc w:val="both"/>
              <w:rPr>
                <w:rFonts w:ascii="Arial" w:hAnsi="Arial" w:cs="Arial"/>
              </w:rPr>
            </w:pPr>
          </w:p>
        </w:tc>
      </w:tr>
      <w:tr w:rsidR="00C9498B" w:rsidRPr="004C7AD1" w:rsidTr="00D0532E">
        <w:trPr>
          <w:trHeight w:val="350"/>
        </w:trPr>
        <w:tc>
          <w:tcPr>
            <w:tcW w:w="5040" w:type="dxa"/>
          </w:tcPr>
          <w:p w:rsidR="00C9498B" w:rsidRDefault="007B7202" w:rsidP="007B7202">
            <w:pPr>
              <w:jc w:val="both"/>
              <w:rPr>
                <w:rFonts w:ascii="Arial" w:hAnsi="Arial" w:cs="Arial"/>
              </w:rPr>
            </w:pPr>
            <w:r>
              <w:rPr>
                <w:rFonts w:ascii="Arial" w:hAnsi="Arial" w:cs="Arial"/>
              </w:rPr>
              <w:t>Supply and r</w:t>
            </w:r>
            <w:r w:rsidR="00C9498B">
              <w:rPr>
                <w:rFonts w:ascii="Arial" w:hAnsi="Arial" w:cs="Arial"/>
              </w:rPr>
              <w:t>eplac</w:t>
            </w:r>
            <w:r>
              <w:rPr>
                <w:rFonts w:ascii="Arial" w:hAnsi="Arial" w:cs="Arial"/>
              </w:rPr>
              <w:t>e</w:t>
            </w:r>
            <w:r w:rsidR="00C9498B">
              <w:rPr>
                <w:rFonts w:ascii="Arial" w:hAnsi="Arial" w:cs="Arial"/>
              </w:rPr>
              <w:t xml:space="preserve"> of flood lights to match existing</w:t>
            </w:r>
          </w:p>
        </w:tc>
        <w:tc>
          <w:tcPr>
            <w:tcW w:w="1110" w:type="dxa"/>
          </w:tcPr>
          <w:p w:rsidR="00C9498B" w:rsidRDefault="00C9498B" w:rsidP="00C9498B">
            <w:pPr>
              <w:jc w:val="center"/>
              <w:rPr>
                <w:rFonts w:ascii="Arial" w:hAnsi="Arial" w:cs="Arial"/>
              </w:rPr>
            </w:pPr>
            <w:r>
              <w:rPr>
                <w:rFonts w:ascii="Arial" w:hAnsi="Arial" w:cs="Arial"/>
              </w:rPr>
              <w:t>15</w:t>
            </w:r>
          </w:p>
        </w:tc>
        <w:tc>
          <w:tcPr>
            <w:tcW w:w="720" w:type="dxa"/>
            <w:tcBorders>
              <w:right w:val="single" w:sz="4" w:space="0" w:color="auto"/>
            </w:tcBorders>
          </w:tcPr>
          <w:p w:rsidR="00C9498B" w:rsidRPr="004C7AD1" w:rsidRDefault="00C9498B" w:rsidP="00C9498B">
            <w:pPr>
              <w:jc w:val="both"/>
              <w:rPr>
                <w:rFonts w:ascii="Arial" w:hAnsi="Arial" w:cs="Arial"/>
              </w:rPr>
            </w:pPr>
          </w:p>
        </w:tc>
        <w:tc>
          <w:tcPr>
            <w:tcW w:w="741" w:type="dxa"/>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810" w:type="dxa"/>
            <w:gridSpan w:val="2"/>
            <w:tcBorders>
              <w:left w:val="single" w:sz="4" w:space="0" w:color="auto"/>
              <w:right w:val="single" w:sz="4" w:space="0" w:color="auto"/>
            </w:tcBorders>
          </w:tcPr>
          <w:p w:rsidR="00C9498B" w:rsidRPr="004C7AD1" w:rsidRDefault="00C9498B" w:rsidP="00C9498B">
            <w:pPr>
              <w:jc w:val="both"/>
              <w:rPr>
                <w:rFonts w:ascii="Arial" w:hAnsi="Arial" w:cs="Arial"/>
              </w:rPr>
            </w:pPr>
          </w:p>
        </w:tc>
        <w:tc>
          <w:tcPr>
            <w:tcW w:w="1232" w:type="dxa"/>
            <w:tcBorders>
              <w:left w:val="single" w:sz="4" w:space="0" w:color="auto"/>
            </w:tcBorders>
          </w:tcPr>
          <w:p w:rsidR="00C9498B" w:rsidRPr="004C7AD1" w:rsidRDefault="00C9498B" w:rsidP="00C9498B">
            <w:pPr>
              <w:jc w:val="both"/>
              <w:rPr>
                <w:rFonts w:ascii="Arial" w:hAnsi="Arial" w:cs="Arial"/>
              </w:rPr>
            </w:pPr>
          </w:p>
        </w:tc>
      </w:tr>
      <w:tr w:rsidR="00C9498B" w:rsidTr="00D05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5040" w:type="dxa"/>
          </w:tcPr>
          <w:p w:rsidR="00C9498B" w:rsidRDefault="00C9498B" w:rsidP="00C9498B">
            <w:pPr>
              <w:pStyle w:val="Title"/>
              <w:ind w:left="108"/>
              <w:jc w:val="both"/>
              <w:rPr>
                <w:b w:val="0"/>
                <w:bCs w:val="0"/>
                <w:lang w:val="en-GB"/>
              </w:rPr>
            </w:pPr>
            <w:r>
              <w:rPr>
                <w:b w:val="0"/>
                <w:bCs w:val="0"/>
                <w:lang w:val="en-GB"/>
              </w:rPr>
              <w:lastRenderedPageBreak/>
              <w:t xml:space="preserve">                          VAT</w:t>
            </w:r>
          </w:p>
        </w:tc>
        <w:tc>
          <w:tcPr>
            <w:tcW w:w="2890" w:type="dxa"/>
            <w:gridSpan w:val="4"/>
            <w:shd w:val="clear" w:color="auto" w:fill="000000" w:themeFill="text1"/>
          </w:tcPr>
          <w:p w:rsidR="00C9498B" w:rsidRDefault="00C9498B" w:rsidP="00C9498B">
            <w:pPr>
              <w:pStyle w:val="Title"/>
              <w:ind w:left="108"/>
              <w:jc w:val="both"/>
              <w:rPr>
                <w:b w:val="0"/>
                <w:bCs w:val="0"/>
                <w:lang w:val="en-GB"/>
              </w:rPr>
            </w:pPr>
          </w:p>
        </w:tc>
        <w:tc>
          <w:tcPr>
            <w:tcW w:w="1723" w:type="dxa"/>
            <w:gridSpan w:val="2"/>
          </w:tcPr>
          <w:p w:rsidR="00C9498B" w:rsidRDefault="00C9498B" w:rsidP="00C9498B">
            <w:pPr>
              <w:pStyle w:val="Title"/>
              <w:ind w:left="108"/>
              <w:jc w:val="both"/>
              <w:rPr>
                <w:b w:val="0"/>
                <w:bCs w:val="0"/>
                <w:lang w:val="en-GB"/>
              </w:rPr>
            </w:pPr>
          </w:p>
        </w:tc>
      </w:tr>
      <w:tr w:rsidR="00C9498B" w:rsidTr="00D05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0"/>
        </w:trPr>
        <w:tc>
          <w:tcPr>
            <w:tcW w:w="5040" w:type="dxa"/>
          </w:tcPr>
          <w:p w:rsidR="00C9498B" w:rsidRDefault="00C9498B" w:rsidP="00C9498B">
            <w:pPr>
              <w:pStyle w:val="Title"/>
              <w:ind w:left="108"/>
              <w:jc w:val="both"/>
              <w:rPr>
                <w:b w:val="0"/>
                <w:bCs w:val="0"/>
                <w:lang w:val="en-GB"/>
              </w:rPr>
            </w:pPr>
            <w:r>
              <w:rPr>
                <w:b w:val="0"/>
                <w:bCs w:val="0"/>
                <w:lang w:val="en-GB"/>
              </w:rPr>
              <w:t>Sub Total (B)</w:t>
            </w:r>
          </w:p>
        </w:tc>
        <w:tc>
          <w:tcPr>
            <w:tcW w:w="2890" w:type="dxa"/>
            <w:gridSpan w:val="4"/>
            <w:shd w:val="clear" w:color="auto" w:fill="000000" w:themeFill="text1"/>
          </w:tcPr>
          <w:p w:rsidR="00C9498B" w:rsidRDefault="00C9498B" w:rsidP="00C9498B">
            <w:pPr>
              <w:pStyle w:val="Title"/>
              <w:ind w:left="108"/>
              <w:jc w:val="both"/>
              <w:rPr>
                <w:b w:val="0"/>
                <w:bCs w:val="0"/>
                <w:lang w:val="en-GB"/>
              </w:rPr>
            </w:pPr>
          </w:p>
        </w:tc>
        <w:tc>
          <w:tcPr>
            <w:tcW w:w="1723" w:type="dxa"/>
            <w:gridSpan w:val="2"/>
          </w:tcPr>
          <w:p w:rsidR="00C9498B" w:rsidRDefault="00C9498B" w:rsidP="00C9498B">
            <w:pPr>
              <w:pStyle w:val="Title"/>
              <w:ind w:left="108"/>
              <w:jc w:val="both"/>
              <w:rPr>
                <w:b w:val="0"/>
                <w:bCs w:val="0"/>
                <w:lang w:val="en-GB"/>
              </w:rPr>
            </w:pPr>
          </w:p>
        </w:tc>
      </w:tr>
    </w:tbl>
    <w:p w:rsidR="00C9498B" w:rsidRDefault="00C9498B" w:rsidP="0056378E">
      <w:pPr>
        <w:pStyle w:val="Title"/>
        <w:jc w:val="both"/>
        <w:rPr>
          <w:b w:val="0"/>
          <w:sz w:val="18"/>
          <w:szCs w:val="18"/>
          <w:lang w:val="en-ZA"/>
        </w:rPr>
      </w:pPr>
    </w:p>
    <w:p w:rsidR="0056378E" w:rsidRPr="00D24BAE" w:rsidRDefault="0056378E" w:rsidP="007B7202">
      <w:pPr>
        <w:pStyle w:val="Title"/>
        <w:jc w:val="both"/>
        <w:rPr>
          <w:b w:val="0"/>
          <w:sz w:val="18"/>
          <w:szCs w:val="18"/>
          <w:lang w:val="en-ZA"/>
        </w:rPr>
      </w:pPr>
      <w:r w:rsidRPr="00D24BAE">
        <w:rPr>
          <w:b w:val="0"/>
          <w:sz w:val="18"/>
          <w:szCs w:val="18"/>
          <w:lang w:val="en-ZA"/>
        </w:rPr>
        <w:t xml:space="preserve">The following labour costs per appropriate skill is required in this contract (per hour) </w:t>
      </w:r>
    </w:p>
    <w:p w:rsidR="00B1345D" w:rsidRDefault="00B1345D" w:rsidP="007B7202">
      <w:pPr>
        <w:pStyle w:val="Title"/>
        <w:jc w:val="both"/>
        <w:rPr>
          <w:sz w:val="18"/>
          <w:szCs w:val="18"/>
          <w:lang w:val="en-ZA"/>
        </w:rPr>
      </w:pPr>
    </w:p>
    <w:p w:rsidR="007030F7" w:rsidRPr="002E3E9E" w:rsidRDefault="004B7A45" w:rsidP="007B7202">
      <w:pPr>
        <w:pStyle w:val="Title"/>
        <w:jc w:val="both"/>
        <w:rPr>
          <w:sz w:val="18"/>
          <w:szCs w:val="18"/>
          <w:lang w:val="en-ZA"/>
        </w:rPr>
      </w:pPr>
      <w:r>
        <w:rPr>
          <w:sz w:val="18"/>
          <w:szCs w:val="18"/>
          <w:lang w:val="en-ZA"/>
        </w:rPr>
        <w:t>Table</w:t>
      </w:r>
      <w:r w:rsidR="00B1345D">
        <w:rPr>
          <w:sz w:val="18"/>
          <w:szCs w:val="18"/>
          <w:lang w:val="en-ZA"/>
        </w:rPr>
        <w:t xml:space="preserve"> </w:t>
      </w:r>
      <w:r w:rsidR="00C9498B">
        <w:rPr>
          <w:sz w:val="18"/>
          <w:szCs w:val="18"/>
          <w:lang w:val="en-ZA"/>
        </w:rPr>
        <w:t>3</w:t>
      </w:r>
      <w:r>
        <w:rPr>
          <w:sz w:val="18"/>
          <w:szCs w:val="18"/>
          <w:lang w:val="en-ZA"/>
        </w:rPr>
        <w:t xml:space="preserve">: </w:t>
      </w:r>
      <w:r w:rsidR="007030F7">
        <w:rPr>
          <w:sz w:val="18"/>
          <w:szCs w:val="18"/>
          <w:lang w:val="en-ZA"/>
        </w:rPr>
        <w:t>Repairs to miscellaneous appliances</w:t>
      </w:r>
      <w:r w:rsidR="007B7202">
        <w:rPr>
          <w:sz w:val="18"/>
          <w:szCs w:val="18"/>
          <w:lang w:val="en-ZA"/>
        </w:rPr>
        <w:t xml:space="preserve"> as and when required</w:t>
      </w:r>
      <w:r w:rsidR="007030F7">
        <w:rPr>
          <w:sz w:val="18"/>
          <w:szCs w:val="18"/>
          <w:lang w:val="en-ZA"/>
        </w:rPr>
        <w:t>: microwaves, refrigerators, extractor fans, water urns</w:t>
      </w:r>
      <w:r w:rsidR="00D24BAE">
        <w:rPr>
          <w:sz w:val="18"/>
          <w:szCs w:val="18"/>
          <w:lang w:val="en-ZA"/>
        </w:rPr>
        <w:t xml:space="preserve"> </w:t>
      </w:r>
      <w:r>
        <w:rPr>
          <w:sz w:val="18"/>
          <w:szCs w:val="18"/>
          <w:lang w:val="en-ZA"/>
        </w:rPr>
        <w:t>(</w:t>
      </w:r>
      <w:r w:rsidRPr="004B7A45">
        <w:rPr>
          <w:sz w:val="18"/>
          <w:szCs w:val="18"/>
          <w:lang w:val="en-ZA"/>
        </w:rPr>
        <w:t xml:space="preserve">and </w:t>
      </w:r>
      <w:r w:rsidR="00D24BAE">
        <w:rPr>
          <w:sz w:val="18"/>
          <w:szCs w:val="18"/>
          <w:lang w:val="en-ZA"/>
        </w:rPr>
        <w:t>t</w:t>
      </w:r>
      <w:r w:rsidRPr="004B7A45">
        <w:rPr>
          <w:sz w:val="18"/>
          <w:szCs w:val="18"/>
          <w:lang w:val="en-ZA"/>
        </w:rPr>
        <w:t>ripped plugs</w:t>
      </w:r>
      <w:r>
        <w:rPr>
          <w:sz w:val="18"/>
          <w:szCs w:val="18"/>
          <w:lang w:val="en-ZA"/>
        </w:rPr>
        <w:t>)</w:t>
      </w:r>
    </w:p>
    <w:tbl>
      <w:tblPr>
        <w:tblStyle w:val="TableGrid"/>
        <w:tblW w:w="0" w:type="auto"/>
        <w:tblLook w:val="04A0"/>
      </w:tblPr>
      <w:tblGrid>
        <w:gridCol w:w="2006"/>
        <w:gridCol w:w="1164"/>
        <w:gridCol w:w="1469"/>
        <w:gridCol w:w="1105"/>
        <w:gridCol w:w="1182"/>
        <w:gridCol w:w="1105"/>
        <w:gridCol w:w="1185"/>
        <w:gridCol w:w="1346"/>
      </w:tblGrid>
      <w:tr w:rsidR="002F78E0" w:rsidTr="002F78E0">
        <w:tc>
          <w:tcPr>
            <w:tcW w:w="2006" w:type="dxa"/>
            <w:shd w:val="clear" w:color="auto" w:fill="D9D9D9" w:themeFill="background1" w:themeFillShade="D9"/>
          </w:tcPr>
          <w:p w:rsidR="002F78E0" w:rsidRDefault="002F78E0" w:rsidP="004B7A45">
            <w:pPr>
              <w:pStyle w:val="Title"/>
              <w:jc w:val="both"/>
              <w:rPr>
                <w:lang w:val="en-ZA"/>
              </w:rPr>
            </w:pPr>
            <w:r>
              <w:rPr>
                <w:lang w:val="en-ZA"/>
              </w:rPr>
              <w:t>Level of skill</w:t>
            </w:r>
          </w:p>
          <w:p w:rsidR="00116106" w:rsidRDefault="00116106" w:rsidP="004B7A45">
            <w:pPr>
              <w:pStyle w:val="Title"/>
              <w:jc w:val="both"/>
              <w:rPr>
                <w:lang w:val="en-ZA"/>
              </w:rPr>
            </w:pPr>
            <w:r w:rsidRPr="00116106">
              <w:rPr>
                <w:lang w:val="en-ZA"/>
              </w:rPr>
              <w:t>Qualified electricians (passed trade test)</w:t>
            </w:r>
          </w:p>
        </w:tc>
        <w:tc>
          <w:tcPr>
            <w:tcW w:w="1164" w:type="dxa"/>
            <w:shd w:val="clear" w:color="auto" w:fill="D9D9D9" w:themeFill="background1" w:themeFillShade="D9"/>
          </w:tcPr>
          <w:p w:rsidR="002F78E0" w:rsidRDefault="002F78E0" w:rsidP="004B7A45">
            <w:pPr>
              <w:pStyle w:val="Title"/>
              <w:jc w:val="both"/>
              <w:rPr>
                <w:lang w:val="en-ZA"/>
              </w:rPr>
            </w:pPr>
            <w:r>
              <w:rPr>
                <w:lang w:val="en-ZA"/>
              </w:rPr>
              <w:t>Rate per hour</w:t>
            </w:r>
          </w:p>
          <w:p w:rsidR="006B1B6F" w:rsidRDefault="006B1B6F" w:rsidP="004B7A45">
            <w:pPr>
              <w:pStyle w:val="Title"/>
              <w:jc w:val="both"/>
              <w:rPr>
                <w:lang w:val="en-ZA"/>
              </w:rPr>
            </w:pPr>
            <w:r>
              <w:rPr>
                <w:lang w:val="en-ZA"/>
              </w:rPr>
              <w:t>R</w:t>
            </w:r>
          </w:p>
        </w:tc>
        <w:tc>
          <w:tcPr>
            <w:tcW w:w="1469" w:type="dxa"/>
            <w:shd w:val="clear" w:color="auto" w:fill="D9D9D9" w:themeFill="background1" w:themeFillShade="D9"/>
          </w:tcPr>
          <w:p w:rsidR="002F78E0" w:rsidRDefault="002F78E0" w:rsidP="004B7A45">
            <w:pPr>
              <w:pStyle w:val="Title"/>
              <w:jc w:val="both"/>
              <w:rPr>
                <w:lang w:val="en-ZA"/>
              </w:rPr>
            </w:pPr>
            <w:r>
              <w:rPr>
                <w:lang w:val="en-ZA"/>
              </w:rPr>
              <w:t xml:space="preserve">Number of hours </w:t>
            </w:r>
          </w:p>
          <w:p w:rsidR="002F78E0" w:rsidRDefault="002F78E0" w:rsidP="004B7A45">
            <w:pPr>
              <w:pStyle w:val="Title"/>
              <w:jc w:val="both"/>
              <w:rPr>
                <w:lang w:val="en-ZA"/>
              </w:rPr>
            </w:pPr>
            <w:r>
              <w:rPr>
                <w:lang w:val="en-ZA"/>
              </w:rPr>
              <w:t>per month</w:t>
            </w:r>
          </w:p>
        </w:tc>
        <w:tc>
          <w:tcPr>
            <w:tcW w:w="1105" w:type="dxa"/>
            <w:shd w:val="clear" w:color="auto" w:fill="D9D9D9" w:themeFill="background1" w:themeFillShade="D9"/>
          </w:tcPr>
          <w:p w:rsidR="002F78E0" w:rsidRDefault="002F78E0" w:rsidP="00B1345D">
            <w:pPr>
              <w:rPr>
                <w:rFonts w:ascii="Arial" w:hAnsi="Arial" w:cs="Arial"/>
                <w:b/>
                <w:bCs/>
                <w:lang w:val="en-ZA"/>
              </w:rPr>
            </w:pPr>
            <w:r>
              <w:rPr>
                <w:rFonts w:ascii="Arial" w:hAnsi="Arial" w:cs="Arial"/>
                <w:b/>
                <w:bCs/>
                <w:lang w:val="en-ZA"/>
              </w:rPr>
              <w:t>Cost per month</w:t>
            </w:r>
          </w:p>
          <w:p w:rsidR="00B1345D" w:rsidRDefault="00B1345D" w:rsidP="00B1345D">
            <w:pPr>
              <w:rPr>
                <w:rFonts w:ascii="Arial" w:hAnsi="Arial" w:cs="Arial"/>
                <w:b/>
                <w:bCs/>
                <w:lang w:val="en-ZA"/>
              </w:rPr>
            </w:pPr>
            <w:r>
              <w:rPr>
                <w:rFonts w:ascii="Arial" w:hAnsi="Arial" w:cs="Arial"/>
                <w:b/>
                <w:bCs/>
                <w:lang w:val="en-ZA"/>
              </w:rPr>
              <w:t>R</w:t>
            </w:r>
          </w:p>
          <w:p w:rsidR="006B1B6F" w:rsidRDefault="006B1B6F" w:rsidP="004B7A45">
            <w:pPr>
              <w:spacing w:after="200" w:line="276" w:lineRule="auto"/>
              <w:rPr>
                <w:rFonts w:ascii="Arial" w:hAnsi="Arial" w:cs="Arial"/>
                <w:b/>
                <w:bCs/>
                <w:lang w:val="en-ZA"/>
              </w:rPr>
            </w:pPr>
          </w:p>
        </w:tc>
        <w:tc>
          <w:tcPr>
            <w:tcW w:w="1182" w:type="dxa"/>
            <w:shd w:val="clear" w:color="auto" w:fill="D9D9D9" w:themeFill="background1" w:themeFillShade="D9"/>
          </w:tcPr>
          <w:p w:rsidR="002F78E0" w:rsidRDefault="002F78E0" w:rsidP="006B1B6F">
            <w:pPr>
              <w:spacing w:after="200" w:line="276" w:lineRule="auto"/>
              <w:jc w:val="center"/>
              <w:rPr>
                <w:rFonts w:ascii="Arial" w:hAnsi="Arial" w:cs="Arial"/>
                <w:b/>
                <w:bCs/>
                <w:lang w:val="en-ZA"/>
              </w:rPr>
            </w:pPr>
          </w:p>
          <w:p w:rsidR="002F78E0" w:rsidRDefault="002F78E0" w:rsidP="006B1B6F">
            <w:pPr>
              <w:pStyle w:val="Title"/>
              <w:rPr>
                <w:lang w:val="en-ZA"/>
              </w:rPr>
            </w:pPr>
            <w:r>
              <w:rPr>
                <w:lang w:val="en-ZA"/>
              </w:rPr>
              <w:t>Year 1</w:t>
            </w:r>
          </w:p>
          <w:p w:rsidR="006B1B6F" w:rsidRDefault="006B1B6F" w:rsidP="006B1B6F">
            <w:pPr>
              <w:pStyle w:val="Title"/>
              <w:rPr>
                <w:lang w:val="en-ZA"/>
              </w:rPr>
            </w:pPr>
            <w:r>
              <w:rPr>
                <w:lang w:val="en-ZA"/>
              </w:rPr>
              <w:t>R</w:t>
            </w:r>
          </w:p>
        </w:tc>
        <w:tc>
          <w:tcPr>
            <w:tcW w:w="1105" w:type="dxa"/>
            <w:shd w:val="clear" w:color="auto" w:fill="D9D9D9" w:themeFill="background1" w:themeFillShade="D9"/>
          </w:tcPr>
          <w:p w:rsidR="002F78E0" w:rsidRDefault="002F78E0" w:rsidP="006B1B6F">
            <w:pPr>
              <w:spacing w:after="200" w:line="276" w:lineRule="auto"/>
              <w:jc w:val="center"/>
              <w:rPr>
                <w:rFonts w:ascii="Arial" w:hAnsi="Arial" w:cs="Arial"/>
                <w:b/>
                <w:bCs/>
                <w:lang w:val="en-ZA"/>
              </w:rPr>
            </w:pPr>
          </w:p>
          <w:p w:rsidR="002F78E0" w:rsidRDefault="002F78E0" w:rsidP="006B1B6F">
            <w:pPr>
              <w:pStyle w:val="Title"/>
              <w:rPr>
                <w:lang w:val="en-ZA"/>
              </w:rPr>
            </w:pPr>
            <w:r>
              <w:rPr>
                <w:lang w:val="en-ZA"/>
              </w:rPr>
              <w:t>Year 2</w:t>
            </w:r>
          </w:p>
          <w:p w:rsidR="006B1B6F" w:rsidRDefault="006B1B6F" w:rsidP="006B1B6F">
            <w:pPr>
              <w:pStyle w:val="Title"/>
              <w:rPr>
                <w:lang w:val="en-ZA"/>
              </w:rPr>
            </w:pPr>
            <w:r>
              <w:rPr>
                <w:lang w:val="en-ZA"/>
              </w:rPr>
              <w:t>R</w:t>
            </w:r>
          </w:p>
        </w:tc>
        <w:tc>
          <w:tcPr>
            <w:tcW w:w="1185" w:type="dxa"/>
            <w:shd w:val="clear" w:color="auto" w:fill="D9D9D9" w:themeFill="background1" w:themeFillShade="D9"/>
          </w:tcPr>
          <w:p w:rsidR="002F78E0" w:rsidRDefault="002F78E0" w:rsidP="006B1B6F">
            <w:pPr>
              <w:pStyle w:val="Title"/>
              <w:rPr>
                <w:b w:val="0"/>
                <w:bCs w:val="0"/>
                <w:lang w:val="en-ZA"/>
              </w:rPr>
            </w:pPr>
          </w:p>
          <w:p w:rsidR="002F78E0" w:rsidRDefault="002F78E0" w:rsidP="006B1B6F">
            <w:pPr>
              <w:pStyle w:val="Title"/>
              <w:rPr>
                <w:lang w:val="en-ZA"/>
              </w:rPr>
            </w:pPr>
          </w:p>
          <w:p w:rsidR="002F78E0" w:rsidRDefault="002F78E0" w:rsidP="006B1B6F">
            <w:pPr>
              <w:pStyle w:val="Title"/>
              <w:rPr>
                <w:lang w:val="en-ZA"/>
              </w:rPr>
            </w:pPr>
            <w:r>
              <w:rPr>
                <w:lang w:val="en-ZA"/>
              </w:rPr>
              <w:t>Year 3</w:t>
            </w:r>
          </w:p>
          <w:p w:rsidR="006B1B6F" w:rsidRDefault="006B1B6F" w:rsidP="006B1B6F">
            <w:pPr>
              <w:pStyle w:val="Title"/>
              <w:rPr>
                <w:lang w:val="en-ZA"/>
              </w:rPr>
            </w:pPr>
            <w:r>
              <w:rPr>
                <w:lang w:val="en-ZA"/>
              </w:rPr>
              <w:t>R</w:t>
            </w:r>
          </w:p>
        </w:tc>
        <w:tc>
          <w:tcPr>
            <w:tcW w:w="1346" w:type="dxa"/>
            <w:shd w:val="clear" w:color="auto" w:fill="D9D9D9" w:themeFill="background1" w:themeFillShade="D9"/>
          </w:tcPr>
          <w:p w:rsidR="002F78E0" w:rsidRDefault="002F78E0" w:rsidP="006B1B6F">
            <w:pPr>
              <w:pStyle w:val="Title"/>
              <w:rPr>
                <w:lang w:val="en-ZA"/>
              </w:rPr>
            </w:pPr>
          </w:p>
          <w:p w:rsidR="002F78E0" w:rsidRDefault="002F78E0" w:rsidP="006B1B6F">
            <w:pPr>
              <w:pStyle w:val="Title"/>
              <w:rPr>
                <w:lang w:val="en-ZA"/>
              </w:rPr>
            </w:pPr>
          </w:p>
          <w:p w:rsidR="002F78E0" w:rsidRDefault="002F78E0" w:rsidP="006B1B6F">
            <w:pPr>
              <w:pStyle w:val="Title"/>
              <w:rPr>
                <w:lang w:val="en-ZA"/>
              </w:rPr>
            </w:pPr>
            <w:r>
              <w:rPr>
                <w:lang w:val="en-ZA"/>
              </w:rPr>
              <w:t>Total</w:t>
            </w:r>
          </w:p>
          <w:p w:rsidR="006B1B6F" w:rsidRDefault="006B1B6F" w:rsidP="006B1B6F">
            <w:pPr>
              <w:pStyle w:val="Title"/>
              <w:rPr>
                <w:lang w:val="en-ZA"/>
              </w:rPr>
            </w:pPr>
            <w:r>
              <w:rPr>
                <w:lang w:val="en-ZA"/>
              </w:rPr>
              <w:t>R</w:t>
            </w:r>
          </w:p>
        </w:tc>
      </w:tr>
      <w:tr w:rsidR="002F78E0" w:rsidTr="002F78E0">
        <w:tc>
          <w:tcPr>
            <w:tcW w:w="2006" w:type="dxa"/>
          </w:tcPr>
          <w:p w:rsidR="002F78E0" w:rsidRDefault="002F78E0" w:rsidP="004B7A45">
            <w:pPr>
              <w:pStyle w:val="Title"/>
              <w:jc w:val="both"/>
              <w:rPr>
                <w:b w:val="0"/>
                <w:lang w:val="en-ZA"/>
              </w:rPr>
            </w:pPr>
          </w:p>
          <w:p w:rsidR="002F78E0" w:rsidRPr="00390BC9" w:rsidRDefault="002F78E0" w:rsidP="004B7A45">
            <w:pPr>
              <w:pStyle w:val="Title"/>
              <w:jc w:val="both"/>
              <w:rPr>
                <w:b w:val="0"/>
                <w:lang w:val="en-ZA"/>
              </w:rPr>
            </w:pPr>
            <w:r>
              <w:rPr>
                <w:b w:val="0"/>
                <w:lang w:val="en-ZA"/>
              </w:rPr>
              <w:t>Normal time</w:t>
            </w:r>
          </w:p>
        </w:tc>
        <w:tc>
          <w:tcPr>
            <w:tcW w:w="1164" w:type="dxa"/>
          </w:tcPr>
          <w:p w:rsidR="002F78E0" w:rsidRPr="00D24BAE" w:rsidRDefault="002F78E0" w:rsidP="004B7A45">
            <w:pPr>
              <w:pStyle w:val="Title"/>
              <w:jc w:val="both"/>
              <w:rPr>
                <w:b w:val="0"/>
                <w:lang w:val="en-ZA"/>
              </w:rPr>
            </w:pPr>
          </w:p>
        </w:tc>
        <w:tc>
          <w:tcPr>
            <w:tcW w:w="1469" w:type="dxa"/>
          </w:tcPr>
          <w:p w:rsidR="002F78E0" w:rsidRPr="00BA49E4" w:rsidRDefault="002F78E0" w:rsidP="004B7A45">
            <w:pPr>
              <w:pStyle w:val="Title"/>
              <w:rPr>
                <w:b w:val="0"/>
                <w:lang w:val="en-ZA"/>
              </w:rPr>
            </w:pPr>
            <w:r>
              <w:rPr>
                <w:b w:val="0"/>
                <w:lang w:val="en-ZA"/>
              </w:rPr>
              <w:t>8</w:t>
            </w:r>
          </w:p>
        </w:tc>
        <w:tc>
          <w:tcPr>
            <w:tcW w:w="1105" w:type="dxa"/>
          </w:tcPr>
          <w:p w:rsidR="002F78E0" w:rsidRPr="00D24BAE" w:rsidRDefault="002F78E0" w:rsidP="004B7A45">
            <w:pPr>
              <w:pStyle w:val="Title"/>
              <w:jc w:val="left"/>
              <w:rPr>
                <w:b w:val="0"/>
                <w:lang w:val="en-ZA"/>
              </w:rPr>
            </w:pPr>
          </w:p>
        </w:tc>
        <w:tc>
          <w:tcPr>
            <w:tcW w:w="1182" w:type="dxa"/>
          </w:tcPr>
          <w:p w:rsidR="002F78E0" w:rsidRPr="00D24BAE" w:rsidRDefault="002F78E0" w:rsidP="004B7A45">
            <w:pPr>
              <w:pStyle w:val="Title"/>
              <w:jc w:val="left"/>
              <w:rPr>
                <w:b w:val="0"/>
                <w:lang w:val="en-ZA"/>
              </w:rPr>
            </w:pPr>
          </w:p>
        </w:tc>
        <w:tc>
          <w:tcPr>
            <w:tcW w:w="1105" w:type="dxa"/>
          </w:tcPr>
          <w:p w:rsidR="002F78E0" w:rsidRPr="00D24BAE" w:rsidRDefault="002F78E0" w:rsidP="004B7A45">
            <w:pPr>
              <w:pStyle w:val="Title"/>
              <w:jc w:val="left"/>
              <w:rPr>
                <w:b w:val="0"/>
                <w:lang w:val="en-ZA"/>
              </w:rPr>
            </w:pPr>
          </w:p>
        </w:tc>
        <w:tc>
          <w:tcPr>
            <w:tcW w:w="1185" w:type="dxa"/>
          </w:tcPr>
          <w:p w:rsidR="002F78E0" w:rsidRPr="00D24BAE" w:rsidRDefault="002F78E0" w:rsidP="004B7A45">
            <w:pPr>
              <w:pStyle w:val="Title"/>
              <w:jc w:val="left"/>
              <w:rPr>
                <w:b w:val="0"/>
                <w:lang w:val="en-ZA"/>
              </w:rPr>
            </w:pPr>
          </w:p>
        </w:tc>
        <w:tc>
          <w:tcPr>
            <w:tcW w:w="1346" w:type="dxa"/>
          </w:tcPr>
          <w:p w:rsidR="002F78E0" w:rsidRPr="00D24BAE" w:rsidRDefault="002F78E0" w:rsidP="004B7A45">
            <w:pPr>
              <w:pStyle w:val="Title"/>
              <w:jc w:val="left"/>
              <w:rPr>
                <w:b w:val="0"/>
                <w:lang w:val="en-ZA"/>
              </w:rPr>
            </w:pPr>
          </w:p>
        </w:tc>
      </w:tr>
      <w:tr w:rsidR="002F78E0" w:rsidTr="002F78E0">
        <w:tc>
          <w:tcPr>
            <w:tcW w:w="2006" w:type="dxa"/>
          </w:tcPr>
          <w:p w:rsidR="002F78E0" w:rsidRDefault="002F78E0" w:rsidP="004B7A45">
            <w:pPr>
              <w:pStyle w:val="Title"/>
              <w:jc w:val="both"/>
              <w:rPr>
                <w:b w:val="0"/>
                <w:lang w:val="en-ZA"/>
              </w:rPr>
            </w:pPr>
          </w:p>
          <w:p w:rsidR="002F78E0" w:rsidRDefault="002F78E0" w:rsidP="004B7A45">
            <w:pPr>
              <w:pStyle w:val="Title"/>
              <w:jc w:val="both"/>
              <w:rPr>
                <w:b w:val="0"/>
                <w:lang w:val="en-ZA"/>
              </w:rPr>
            </w:pPr>
            <w:r>
              <w:rPr>
                <w:b w:val="0"/>
                <w:lang w:val="en-ZA"/>
              </w:rPr>
              <w:t>After hours</w:t>
            </w:r>
          </w:p>
        </w:tc>
        <w:tc>
          <w:tcPr>
            <w:tcW w:w="1164" w:type="dxa"/>
          </w:tcPr>
          <w:p w:rsidR="002F78E0" w:rsidRPr="00D24BAE" w:rsidRDefault="002F78E0" w:rsidP="004B7A45">
            <w:pPr>
              <w:pStyle w:val="Title"/>
              <w:jc w:val="both"/>
              <w:rPr>
                <w:b w:val="0"/>
                <w:lang w:val="en-ZA"/>
              </w:rPr>
            </w:pPr>
          </w:p>
        </w:tc>
        <w:tc>
          <w:tcPr>
            <w:tcW w:w="1469" w:type="dxa"/>
          </w:tcPr>
          <w:p w:rsidR="002F78E0" w:rsidRPr="00BA49E4" w:rsidRDefault="002F78E0" w:rsidP="004B7A45">
            <w:pPr>
              <w:pStyle w:val="Title"/>
              <w:rPr>
                <w:b w:val="0"/>
                <w:lang w:val="en-ZA"/>
              </w:rPr>
            </w:pPr>
            <w:r>
              <w:rPr>
                <w:b w:val="0"/>
                <w:lang w:val="en-ZA"/>
              </w:rPr>
              <w:t>2</w:t>
            </w:r>
          </w:p>
        </w:tc>
        <w:tc>
          <w:tcPr>
            <w:tcW w:w="1105" w:type="dxa"/>
          </w:tcPr>
          <w:p w:rsidR="002F78E0" w:rsidRPr="00D24BAE" w:rsidRDefault="002F78E0" w:rsidP="004B7A45">
            <w:pPr>
              <w:pStyle w:val="Title"/>
              <w:jc w:val="left"/>
              <w:rPr>
                <w:b w:val="0"/>
                <w:lang w:val="en-ZA"/>
              </w:rPr>
            </w:pPr>
          </w:p>
        </w:tc>
        <w:tc>
          <w:tcPr>
            <w:tcW w:w="1182" w:type="dxa"/>
          </w:tcPr>
          <w:p w:rsidR="002F78E0" w:rsidRPr="00D24BAE" w:rsidRDefault="002F78E0" w:rsidP="004B7A45">
            <w:pPr>
              <w:pStyle w:val="Title"/>
              <w:jc w:val="left"/>
              <w:rPr>
                <w:b w:val="0"/>
                <w:lang w:val="en-ZA"/>
              </w:rPr>
            </w:pPr>
          </w:p>
        </w:tc>
        <w:tc>
          <w:tcPr>
            <w:tcW w:w="1105" w:type="dxa"/>
          </w:tcPr>
          <w:p w:rsidR="002F78E0" w:rsidRPr="00D24BAE" w:rsidRDefault="002F78E0" w:rsidP="004B7A45">
            <w:pPr>
              <w:pStyle w:val="Title"/>
              <w:jc w:val="left"/>
              <w:rPr>
                <w:b w:val="0"/>
                <w:lang w:val="en-ZA"/>
              </w:rPr>
            </w:pPr>
          </w:p>
        </w:tc>
        <w:tc>
          <w:tcPr>
            <w:tcW w:w="1185" w:type="dxa"/>
          </w:tcPr>
          <w:p w:rsidR="002F78E0" w:rsidRPr="00D24BAE" w:rsidRDefault="002F78E0" w:rsidP="004B7A45">
            <w:pPr>
              <w:pStyle w:val="Title"/>
              <w:jc w:val="left"/>
              <w:rPr>
                <w:b w:val="0"/>
                <w:lang w:val="en-ZA"/>
              </w:rPr>
            </w:pPr>
          </w:p>
        </w:tc>
        <w:tc>
          <w:tcPr>
            <w:tcW w:w="1346" w:type="dxa"/>
          </w:tcPr>
          <w:p w:rsidR="002F78E0" w:rsidRPr="00D24BAE" w:rsidRDefault="002F78E0" w:rsidP="004B7A45">
            <w:pPr>
              <w:pStyle w:val="Title"/>
              <w:jc w:val="left"/>
              <w:rPr>
                <w:b w:val="0"/>
                <w:lang w:val="en-ZA"/>
              </w:rPr>
            </w:pPr>
          </w:p>
        </w:tc>
      </w:tr>
      <w:tr w:rsidR="002F78E0" w:rsidTr="002F78E0">
        <w:tc>
          <w:tcPr>
            <w:tcW w:w="2006" w:type="dxa"/>
          </w:tcPr>
          <w:p w:rsidR="002F78E0" w:rsidRDefault="002F78E0" w:rsidP="004B7A45">
            <w:pPr>
              <w:pStyle w:val="Title"/>
              <w:jc w:val="both"/>
              <w:rPr>
                <w:b w:val="0"/>
                <w:lang w:val="en-ZA"/>
              </w:rPr>
            </w:pPr>
          </w:p>
          <w:p w:rsidR="002F78E0" w:rsidRPr="00AD4457" w:rsidRDefault="002F78E0" w:rsidP="004B7A45">
            <w:pPr>
              <w:pStyle w:val="Title"/>
              <w:jc w:val="both"/>
              <w:rPr>
                <w:b w:val="0"/>
                <w:lang w:val="en-ZA"/>
              </w:rPr>
            </w:pPr>
            <w:r w:rsidRPr="00AD4457">
              <w:rPr>
                <w:b w:val="0"/>
                <w:lang w:val="en-ZA"/>
              </w:rPr>
              <w:t xml:space="preserve">Weekend </w:t>
            </w:r>
          </w:p>
        </w:tc>
        <w:tc>
          <w:tcPr>
            <w:tcW w:w="1164" w:type="dxa"/>
          </w:tcPr>
          <w:p w:rsidR="002F78E0" w:rsidRPr="00D24BAE" w:rsidRDefault="002F78E0" w:rsidP="004B7A45">
            <w:pPr>
              <w:pStyle w:val="Title"/>
              <w:jc w:val="both"/>
              <w:rPr>
                <w:b w:val="0"/>
                <w:lang w:val="en-ZA"/>
              </w:rPr>
            </w:pPr>
          </w:p>
        </w:tc>
        <w:tc>
          <w:tcPr>
            <w:tcW w:w="1469" w:type="dxa"/>
          </w:tcPr>
          <w:p w:rsidR="002F78E0" w:rsidRPr="00BA49E4" w:rsidRDefault="002F78E0" w:rsidP="004B7A45">
            <w:pPr>
              <w:pStyle w:val="Title"/>
              <w:rPr>
                <w:b w:val="0"/>
                <w:lang w:val="en-ZA"/>
              </w:rPr>
            </w:pPr>
            <w:r>
              <w:rPr>
                <w:b w:val="0"/>
                <w:lang w:val="en-ZA"/>
              </w:rPr>
              <w:t>2</w:t>
            </w:r>
          </w:p>
        </w:tc>
        <w:tc>
          <w:tcPr>
            <w:tcW w:w="1105" w:type="dxa"/>
          </w:tcPr>
          <w:p w:rsidR="002F78E0" w:rsidRPr="00D24BAE" w:rsidRDefault="002F78E0" w:rsidP="004B7A45">
            <w:pPr>
              <w:pStyle w:val="Title"/>
              <w:jc w:val="left"/>
              <w:rPr>
                <w:b w:val="0"/>
                <w:lang w:val="en-ZA"/>
              </w:rPr>
            </w:pPr>
          </w:p>
        </w:tc>
        <w:tc>
          <w:tcPr>
            <w:tcW w:w="1182" w:type="dxa"/>
          </w:tcPr>
          <w:p w:rsidR="002F78E0" w:rsidRPr="00D24BAE" w:rsidRDefault="002F78E0" w:rsidP="004B7A45">
            <w:pPr>
              <w:pStyle w:val="Title"/>
              <w:jc w:val="left"/>
              <w:rPr>
                <w:b w:val="0"/>
                <w:lang w:val="en-ZA"/>
              </w:rPr>
            </w:pPr>
          </w:p>
        </w:tc>
        <w:tc>
          <w:tcPr>
            <w:tcW w:w="1105" w:type="dxa"/>
          </w:tcPr>
          <w:p w:rsidR="002F78E0" w:rsidRPr="00D24BAE" w:rsidRDefault="002F78E0" w:rsidP="004B7A45">
            <w:pPr>
              <w:pStyle w:val="Title"/>
              <w:jc w:val="left"/>
              <w:rPr>
                <w:b w:val="0"/>
                <w:lang w:val="en-ZA"/>
              </w:rPr>
            </w:pPr>
          </w:p>
        </w:tc>
        <w:tc>
          <w:tcPr>
            <w:tcW w:w="1185" w:type="dxa"/>
          </w:tcPr>
          <w:p w:rsidR="002F78E0" w:rsidRPr="00D24BAE" w:rsidRDefault="002F78E0" w:rsidP="004B7A45">
            <w:pPr>
              <w:pStyle w:val="Title"/>
              <w:jc w:val="left"/>
              <w:rPr>
                <w:b w:val="0"/>
                <w:lang w:val="en-ZA"/>
              </w:rPr>
            </w:pPr>
          </w:p>
        </w:tc>
        <w:tc>
          <w:tcPr>
            <w:tcW w:w="1346" w:type="dxa"/>
          </w:tcPr>
          <w:p w:rsidR="002F78E0" w:rsidRPr="00D24BAE" w:rsidRDefault="002F78E0" w:rsidP="004B7A45">
            <w:pPr>
              <w:pStyle w:val="Title"/>
              <w:jc w:val="left"/>
              <w:rPr>
                <w:b w:val="0"/>
                <w:lang w:val="en-ZA"/>
              </w:rPr>
            </w:pPr>
          </w:p>
        </w:tc>
      </w:tr>
      <w:tr w:rsidR="002F78E0" w:rsidTr="002F78E0">
        <w:tblPrEx>
          <w:tblLook w:val="0000"/>
        </w:tblPrEx>
        <w:trPr>
          <w:trHeight w:val="420"/>
        </w:trPr>
        <w:tc>
          <w:tcPr>
            <w:tcW w:w="4639" w:type="dxa"/>
            <w:gridSpan w:val="3"/>
          </w:tcPr>
          <w:p w:rsidR="002F78E0" w:rsidRPr="00F2318A" w:rsidRDefault="002F78E0" w:rsidP="004B7A45">
            <w:pPr>
              <w:spacing w:after="200" w:line="276" w:lineRule="auto"/>
              <w:ind w:left="108"/>
              <w:jc w:val="both"/>
              <w:rPr>
                <w:rFonts w:ascii="Arial" w:hAnsi="Arial" w:cs="Arial"/>
              </w:rPr>
            </w:pPr>
            <w:r w:rsidRPr="00F2318A">
              <w:rPr>
                <w:rFonts w:ascii="Arial" w:hAnsi="Arial" w:cs="Arial"/>
              </w:rPr>
              <w:t>Sub</w:t>
            </w:r>
            <w:r>
              <w:rPr>
                <w:rFonts w:ascii="Arial" w:hAnsi="Arial" w:cs="Arial"/>
              </w:rPr>
              <w:t>-</w:t>
            </w:r>
            <w:r w:rsidRPr="00F2318A">
              <w:rPr>
                <w:rFonts w:ascii="Arial" w:hAnsi="Arial" w:cs="Arial"/>
              </w:rPr>
              <w:t xml:space="preserve">total </w:t>
            </w:r>
            <w:r w:rsidRPr="00022C79">
              <w:rPr>
                <w:rFonts w:ascii="Arial" w:hAnsi="Arial" w:cs="Arial"/>
              </w:rPr>
              <w:t>(</w:t>
            </w:r>
            <w:r w:rsidR="00022C79" w:rsidRPr="00022C79">
              <w:rPr>
                <w:rFonts w:ascii="Arial" w:hAnsi="Arial" w:cs="Arial"/>
              </w:rPr>
              <w:t>C</w:t>
            </w:r>
            <w:r w:rsidRPr="00022C79">
              <w:rPr>
                <w:rFonts w:ascii="Arial" w:hAnsi="Arial" w:cs="Arial"/>
              </w:rPr>
              <w:t>)</w:t>
            </w:r>
            <w:r w:rsidRPr="00F2318A">
              <w:rPr>
                <w:rFonts w:ascii="Arial" w:hAnsi="Arial" w:cs="Arial"/>
              </w:rPr>
              <w:t xml:space="preserve"> </w:t>
            </w:r>
          </w:p>
        </w:tc>
        <w:tc>
          <w:tcPr>
            <w:tcW w:w="1105" w:type="dxa"/>
            <w:shd w:val="clear" w:color="auto" w:fill="000000" w:themeFill="text1"/>
          </w:tcPr>
          <w:p w:rsidR="002F78E0" w:rsidRPr="00F2318A" w:rsidRDefault="002F78E0" w:rsidP="00F2318A">
            <w:pPr>
              <w:spacing w:after="200" w:line="276" w:lineRule="auto"/>
              <w:jc w:val="both"/>
              <w:rPr>
                <w:rFonts w:ascii="Arial" w:hAnsi="Arial" w:cs="Arial"/>
              </w:rPr>
            </w:pPr>
          </w:p>
        </w:tc>
        <w:tc>
          <w:tcPr>
            <w:tcW w:w="3472" w:type="dxa"/>
            <w:gridSpan w:val="3"/>
            <w:shd w:val="clear" w:color="auto" w:fill="000000" w:themeFill="text1"/>
          </w:tcPr>
          <w:p w:rsidR="002F78E0" w:rsidRPr="00F2318A" w:rsidRDefault="002F78E0" w:rsidP="00F2318A">
            <w:pPr>
              <w:spacing w:after="200" w:line="276" w:lineRule="auto"/>
              <w:jc w:val="both"/>
              <w:rPr>
                <w:rFonts w:ascii="Arial" w:hAnsi="Arial" w:cs="Arial"/>
              </w:rPr>
            </w:pPr>
          </w:p>
        </w:tc>
        <w:tc>
          <w:tcPr>
            <w:tcW w:w="1346" w:type="dxa"/>
          </w:tcPr>
          <w:p w:rsidR="002F78E0" w:rsidRDefault="002F78E0" w:rsidP="004B7A45">
            <w:pPr>
              <w:spacing w:after="200" w:line="276" w:lineRule="auto"/>
              <w:ind w:left="108"/>
              <w:jc w:val="both"/>
              <w:rPr>
                <w:rFonts w:ascii="Arial" w:hAnsi="Arial" w:cs="Arial"/>
                <w:b/>
              </w:rPr>
            </w:pPr>
          </w:p>
        </w:tc>
      </w:tr>
    </w:tbl>
    <w:p w:rsidR="004B7A45" w:rsidRDefault="004B7A45" w:rsidP="0079647E">
      <w:pPr>
        <w:spacing w:after="200" w:line="276" w:lineRule="auto"/>
        <w:jc w:val="both"/>
        <w:rPr>
          <w:rFonts w:ascii="Arial" w:hAnsi="Arial" w:cs="Arial"/>
          <w:b/>
        </w:rPr>
      </w:pPr>
    </w:p>
    <w:p w:rsidR="0079647E" w:rsidRPr="00DB4188" w:rsidRDefault="0079647E" w:rsidP="0079647E">
      <w:pPr>
        <w:spacing w:after="200" w:line="276" w:lineRule="auto"/>
        <w:jc w:val="both"/>
        <w:rPr>
          <w:rFonts w:ascii="Arial" w:hAnsi="Arial" w:cs="Arial"/>
          <w:b/>
        </w:rPr>
      </w:pPr>
      <w:r>
        <w:rPr>
          <w:rFonts w:ascii="Arial" w:hAnsi="Arial" w:cs="Arial"/>
          <w:b/>
        </w:rPr>
        <w:t>SUMMARY OF COSTING</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8"/>
        <w:gridCol w:w="2916"/>
      </w:tblGrid>
      <w:tr w:rsidR="0079647E" w:rsidRPr="004C7AD1" w:rsidTr="00325B39">
        <w:tc>
          <w:tcPr>
            <w:tcW w:w="7398" w:type="dxa"/>
            <w:shd w:val="clear" w:color="auto" w:fill="D9D9D9" w:themeFill="background1" w:themeFillShade="D9"/>
          </w:tcPr>
          <w:p w:rsidR="0079647E" w:rsidRPr="004B7A45" w:rsidRDefault="0079647E" w:rsidP="002F63D1">
            <w:pPr>
              <w:rPr>
                <w:rFonts w:ascii="Arial" w:hAnsi="Arial" w:cs="Arial"/>
                <w:b/>
              </w:rPr>
            </w:pPr>
            <w:r w:rsidRPr="004B7A45">
              <w:rPr>
                <w:rFonts w:ascii="Arial" w:hAnsi="Arial" w:cs="Arial"/>
                <w:b/>
              </w:rPr>
              <w:t>Table number</w:t>
            </w:r>
          </w:p>
        </w:tc>
        <w:tc>
          <w:tcPr>
            <w:tcW w:w="2916" w:type="dxa"/>
            <w:shd w:val="clear" w:color="auto" w:fill="D9D9D9" w:themeFill="background1" w:themeFillShade="D9"/>
          </w:tcPr>
          <w:p w:rsidR="0079647E" w:rsidRPr="004B7A45" w:rsidRDefault="00AD1377" w:rsidP="002F63D1">
            <w:pPr>
              <w:rPr>
                <w:rFonts w:ascii="Arial" w:hAnsi="Arial" w:cs="Arial"/>
                <w:b/>
              </w:rPr>
            </w:pPr>
            <w:r>
              <w:rPr>
                <w:rFonts w:ascii="Arial" w:hAnsi="Arial" w:cs="Arial"/>
                <w:b/>
              </w:rPr>
              <w:t>Price</w:t>
            </w:r>
            <w:r w:rsidR="0079647E" w:rsidRPr="004B7A45">
              <w:rPr>
                <w:rFonts w:ascii="Arial" w:hAnsi="Arial" w:cs="Arial"/>
                <w:b/>
              </w:rPr>
              <w:t xml:space="preserve"> including VAT</w:t>
            </w:r>
          </w:p>
        </w:tc>
      </w:tr>
      <w:tr w:rsidR="0079647E" w:rsidRPr="004C7AD1" w:rsidTr="00325B39">
        <w:tc>
          <w:tcPr>
            <w:tcW w:w="7398" w:type="dxa"/>
          </w:tcPr>
          <w:p w:rsidR="004B7A45" w:rsidRDefault="004B7A45" w:rsidP="002F63D1">
            <w:pPr>
              <w:rPr>
                <w:rFonts w:ascii="Arial" w:hAnsi="Arial" w:cs="Arial"/>
              </w:rPr>
            </w:pPr>
          </w:p>
          <w:p w:rsidR="0079647E" w:rsidRPr="004C7AD1" w:rsidRDefault="00F2318A" w:rsidP="002F63D1">
            <w:pPr>
              <w:rPr>
                <w:rFonts w:ascii="Arial" w:hAnsi="Arial" w:cs="Arial"/>
              </w:rPr>
            </w:pPr>
            <w:r>
              <w:rPr>
                <w:rFonts w:ascii="Arial" w:hAnsi="Arial" w:cs="Arial"/>
              </w:rPr>
              <w:t xml:space="preserve">Sub </w:t>
            </w:r>
            <w:r w:rsidR="00AD1377">
              <w:rPr>
                <w:rFonts w:ascii="Arial" w:hAnsi="Arial" w:cs="Arial"/>
              </w:rPr>
              <w:t>-</w:t>
            </w:r>
            <w:r>
              <w:rPr>
                <w:rFonts w:ascii="Arial" w:hAnsi="Arial" w:cs="Arial"/>
              </w:rPr>
              <w:t xml:space="preserve">total: </w:t>
            </w:r>
            <w:r w:rsidR="0079647E">
              <w:rPr>
                <w:rFonts w:ascii="Arial" w:hAnsi="Arial" w:cs="Arial"/>
              </w:rPr>
              <w:t xml:space="preserve">  table 1</w:t>
            </w:r>
            <w:r>
              <w:rPr>
                <w:rFonts w:ascii="Arial" w:hAnsi="Arial" w:cs="Arial"/>
              </w:rPr>
              <w:t xml:space="preserve">  (A)</w:t>
            </w:r>
          </w:p>
        </w:tc>
        <w:tc>
          <w:tcPr>
            <w:tcW w:w="2916" w:type="dxa"/>
          </w:tcPr>
          <w:p w:rsidR="00554AFF" w:rsidRDefault="00554AFF" w:rsidP="002F63D1">
            <w:pPr>
              <w:jc w:val="both"/>
              <w:rPr>
                <w:rFonts w:ascii="Arial" w:hAnsi="Arial" w:cs="Arial"/>
              </w:rPr>
            </w:pPr>
          </w:p>
          <w:p w:rsidR="0079647E" w:rsidRPr="004C7AD1" w:rsidRDefault="00554AFF" w:rsidP="002F63D1">
            <w:pPr>
              <w:jc w:val="both"/>
              <w:rPr>
                <w:rFonts w:ascii="Arial" w:hAnsi="Arial" w:cs="Arial"/>
              </w:rPr>
            </w:pPr>
            <w:r>
              <w:rPr>
                <w:rFonts w:ascii="Arial" w:hAnsi="Arial" w:cs="Arial"/>
              </w:rPr>
              <w:t>R</w:t>
            </w:r>
          </w:p>
        </w:tc>
      </w:tr>
      <w:tr w:rsidR="0079647E" w:rsidRPr="004C7AD1" w:rsidTr="00325B39">
        <w:tc>
          <w:tcPr>
            <w:tcW w:w="7398" w:type="dxa"/>
          </w:tcPr>
          <w:p w:rsidR="004B7A45" w:rsidRDefault="004B7A45" w:rsidP="002F63D1">
            <w:pPr>
              <w:jc w:val="both"/>
              <w:rPr>
                <w:rFonts w:ascii="Arial" w:hAnsi="Arial" w:cs="Arial"/>
              </w:rPr>
            </w:pPr>
          </w:p>
          <w:p w:rsidR="0079647E" w:rsidRPr="004C7AD1" w:rsidRDefault="00F2318A" w:rsidP="00F2318A">
            <w:pPr>
              <w:jc w:val="both"/>
              <w:rPr>
                <w:rFonts w:ascii="Arial" w:hAnsi="Arial" w:cs="Arial"/>
              </w:rPr>
            </w:pPr>
            <w:r>
              <w:rPr>
                <w:rFonts w:ascii="Arial" w:hAnsi="Arial" w:cs="Arial"/>
              </w:rPr>
              <w:t>Sub</w:t>
            </w:r>
            <w:r w:rsidR="00AD1377">
              <w:rPr>
                <w:rFonts w:ascii="Arial" w:hAnsi="Arial" w:cs="Arial"/>
              </w:rPr>
              <w:t>-</w:t>
            </w:r>
            <w:r>
              <w:rPr>
                <w:rFonts w:ascii="Arial" w:hAnsi="Arial" w:cs="Arial"/>
              </w:rPr>
              <w:t>t</w:t>
            </w:r>
            <w:r w:rsidR="0079647E">
              <w:rPr>
                <w:rFonts w:ascii="Arial" w:hAnsi="Arial" w:cs="Arial"/>
              </w:rPr>
              <w:t>otal</w:t>
            </w:r>
            <w:r>
              <w:rPr>
                <w:rFonts w:ascii="Arial" w:hAnsi="Arial" w:cs="Arial"/>
              </w:rPr>
              <w:t>:</w:t>
            </w:r>
            <w:r w:rsidR="0079647E">
              <w:rPr>
                <w:rFonts w:ascii="Arial" w:hAnsi="Arial" w:cs="Arial"/>
              </w:rPr>
              <w:t xml:space="preserve"> table 2</w:t>
            </w:r>
            <w:r>
              <w:rPr>
                <w:rFonts w:ascii="Arial" w:hAnsi="Arial" w:cs="Arial"/>
              </w:rPr>
              <w:t xml:space="preserve">   (B)</w:t>
            </w:r>
          </w:p>
        </w:tc>
        <w:tc>
          <w:tcPr>
            <w:tcW w:w="2916" w:type="dxa"/>
          </w:tcPr>
          <w:p w:rsidR="00554AFF" w:rsidRDefault="00554AFF" w:rsidP="002F63D1">
            <w:pPr>
              <w:jc w:val="both"/>
              <w:rPr>
                <w:rFonts w:ascii="Arial" w:hAnsi="Arial" w:cs="Arial"/>
              </w:rPr>
            </w:pPr>
          </w:p>
          <w:p w:rsidR="0079647E" w:rsidRPr="004C7AD1" w:rsidRDefault="00554AFF" w:rsidP="002F63D1">
            <w:pPr>
              <w:jc w:val="both"/>
              <w:rPr>
                <w:rFonts w:ascii="Arial" w:hAnsi="Arial" w:cs="Arial"/>
              </w:rPr>
            </w:pPr>
            <w:r>
              <w:rPr>
                <w:rFonts w:ascii="Arial" w:hAnsi="Arial" w:cs="Arial"/>
              </w:rPr>
              <w:t>R</w:t>
            </w:r>
          </w:p>
        </w:tc>
      </w:tr>
      <w:tr w:rsidR="0079647E" w:rsidRPr="004C7AD1" w:rsidTr="00325B39">
        <w:trPr>
          <w:trHeight w:val="350"/>
        </w:trPr>
        <w:tc>
          <w:tcPr>
            <w:tcW w:w="7398" w:type="dxa"/>
          </w:tcPr>
          <w:p w:rsidR="004B7A45" w:rsidRDefault="004B7A45" w:rsidP="002F63D1">
            <w:pPr>
              <w:jc w:val="both"/>
              <w:rPr>
                <w:rFonts w:ascii="Arial" w:hAnsi="Arial" w:cs="Arial"/>
              </w:rPr>
            </w:pPr>
          </w:p>
          <w:p w:rsidR="0079647E" w:rsidRPr="004C7AD1" w:rsidRDefault="00F2318A" w:rsidP="00AD1377">
            <w:pPr>
              <w:jc w:val="both"/>
              <w:rPr>
                <w:rFonts w:ascii="Arial" w:hAnsi="Arial" w:cs="Arial"/>
              </w:rPr>
            </w:pPr>
            <w:r>
              <w:rPr>
                <w:rFonts w:ascii="Arial" w:hAnsi="Arial" w:cs="Arial"/>
              </w:rPr>
              <w:t>Sub</w:t>
            </w:r>
            <w:r w:rsidR="00AD1377">
              <w:rPr>
                <w:rFonts w:ascii="Arial" w:hAnsi="Arial" w:cs="Arial"/>
              </w:rPr>
              <w:t>-</w:t>
            </w:r>
            <w:r>
              <w:rPr>
                <w:rFonts w:ascii="Arial" w:hAnsi="Arial" w:cs="Arial"/>
              </w:rPr>
              <w:t>t</w:t>
            </w:r>
            <w:r w:rsidR="004B7A45">
              <w:rPr>
                <w:rFonts w:ascii="Arial" w:hAnsi="Arial" w:cs="Arial"/>
              </w:rPr>
              <w:t>otal</w:t>
            </w:r>
            <w:r>
              <w:rPr>
                <w:rFonts w:ascii="Arial" w:hAnsi="Arial" w:cs="Arial"/>
              </w:rPr>
              <w:t>:</w:t>
            </w:r>
            <w:r w:rsidR="004B7A45">
              <w:rPr>
                <w:rFonts w:ascii="Arial" w:hAnsi="Arial" w:cs="Arial"/>
              </w:rPr>
              <w:t xml:space="preserve"> table 3</w:t>
            </w:r>
            <w:r>
              <w:rPr>
                <w:rFonts w:ascii="Arial" w:hAnsi="Arial" w:cs="Arial"/>
              </w:rPr>
              <w:t xml:space="preserve">   (C)</w:t>
            </w:r>
          </w:p>
        </w:tc>
        <w:tc>
          <w:tcPr>
            <w:tcW w:w="2916" w:type="dxa"/>
          </w:tcPr>
          <w:p w:rsidR="00554AFF" w:rsidRDefault="00554AFF" w:rsidP="002F63D1">
            <w:pPr>
              <w:jc w:val="both"/>
              <w:rPr>
                <w:rFonts w:ascii="Arial" w:hAnsi="Arial" w:cs="Arial"/>
              </w:rPr>
            </w:pPr>
          </w:p>
          <w:p w:rsidR="0079647E" w:rsidRPr="004C7AD1" w:rsidRDefault="00554AFF" w:rsidP="002F63D1">
            <w:pPr>
              <w:jc w:val="both"/>
              <w:rPr>
                <w:rFonts w:ascii="Arial" w:hAnsi="Arial" w:cs="Arial"/>
              </w:rPr>
            </w:pPr>
            <w:r>
              <w:rPr>
                <w:rFonts w:ascii="Arial" w:hAnsi="Arial" w:cs="Arial"/>
              </w:rPr>
              <w:t>R</w:t>
            </w:r>
          </w:p>
        </w:tc>
      </w:tr>
      <w:tr w:rsidR="0079647E" w:rsidRPr="004C7AD1" w:rsidTr="00325B39">
        <w:trPr>
          <w:trHeight w:val="350"/>
        </w:trPr>
        <w:tc>
          <w:tcPr>
            <w:tcW w:w="7398" w:type="dxa"/>
          </w:tcPr>
          <w:p w:rsidR="00F2318A" w:rsidRDefault="00F2318A" w:rsidP="002F63D1">
            <w:pPr>
              <w:jc w:val="both"/>
              <w:rPr>
                <w:rFonts w:ascii="Arial" w:hAnsi="Arial" w:cs="Arial"/>
                <w:b/>
              </w:rPr>
            </w:pPr>
          </w:p>
          <w:p w:rsidR="0079647E" w:rsidRPr="004B7A45" w:rsidRDefault="0079647E" w:rsidP="002F63D1">
            <w:pPr>
              <w:jc w:val="both"/>
              <w:rPr>
                <w:rFonts w:ascii="Arial" w:hAnsi="Arial" w:cs="Arial"/>
                <w:b/>
              </w:rPr>
            </w:pPr>
            <w:r w:rsidRPr="004B7A45">
              <w:rPr>
                <w:rFonts w:ascii="Arial" w:hAnsi="Arial" w:cs="Arial"/>
                <w:b/>
              </w:rPr>
              <w:t xml:space="preserve">TOTAL </w:t>
            </w:r>
            <w:r w:rsidR="004B7A45" w:rsidRPr="004B7A45">
              <w:rPr>
                <w:rFonts w:ascii="Arial" w:hAnsi="Arial" w:cs="Arial"/>
                <w:b/>
              </w:rPr>
              <w:t>cost for 3 years</w:t>
            </w:r>
          </w:p>
        </w:tc>
        <w:tc>
          <w:tcPr>
            <w:tcW w:w="2916" w:type="dxa"/>
          </w:tcPr>
          <w:p w:rsidR="00554AFF" w:rsidRDefault="00554AFF" w:rsidP="002F63D1">
            <w:pPr>
              <w:jc w:val="both"/>
              <w:rPr>
                <w:rFonts w:ascii="Arial" w:hAnsi="Arial" w:cs="Arial"/>
              </w:rPr>
            </w:pPr>
          </w:p>
          <w:p w:rsidR="0079647E" w:rsidRPr="00C92D31" w:rsidRDefault="00554AFF" w:rsidP="002F63D1">
            <w:pPr>
              <w:jc w:val="both"/>
              <w:rPr>
                <w:rFonts w:ascii="Arial" w:hAnsi="Arial" w:cs="Arial"/>
                <w:b/>
              </w:rPr>
            </w:pPr>
            <w:r w:rsidRPr="00C92D31">
              <w:rPr>
                <w:rFonts w:ascii="Arial" w:hAnsi="Arial" w:cs="Arial"/>
                <w:b/>
              </w:rPr>
              <w:t>R</w:t>
            </w:r>
          </w:p>
        </w:tc>
      </w:tr>
    </w:tbl>
    <w:p w:rsidR="0079647E" w:rsidRPr="009D33EE" w:rsidRDefault="0079647E" w:rsidP="0079647E">
      <w:pPr>
        <w:jc w:val="both"/>
        <w:rPr>
          <w:rFonts w:ascii="Arial" w:hAnsi="Arial" w:cs="Arial"/>
          <w:b/>
        </w:rPr>
      </w:pPr>
    </w:p>
    <w:p w:rsidR="0079647E" w:rsidRDefault="0079647E" w:rsidP="0079647E">
      <w:pPr>
        <w:jc w:val="both"/>
        <w:rPr>
          <w:rFonts w:ascii="Arial" w:hAnsi="Arial" w:cs="Arial"/>
          <w:b/>
        </w:rPr>
      </w:pPr>
    </w:p>
    <w:p w:rsidR="00087368" w:rsidRDefault="00087368" w:rsidP="0079647E">
      <w:pPr>
        <w:jc w:val="both"/>
        <w:rPr>
          <w:rFonts w:ascii="Arial" w:hAnsi="Arial" w:cs="Arial"/>
          <w:b/>
        </w:rPr>
      </w:pPr>
    </w:p>
    <w:p w:rsidR="00087368" w:rsidRDefault="00087368" w:rsidP="0079647E">
      <w:pPr>
        <w:jc w:val="both"/>
        <w:rPr>
          <w:rFonts w:ascii="Arial" w:hAnsi="Arial" w:cs="Arial"/>
          <w:b/>
        </w:rPr>
      </w:pPr>
    </w:p>
    <w:p w:rsidR="00087368" w:rsidRDefault="00087368" w:rsidP="0079647E">
      <w:pPr>
        <w:jc w:val="both"/>
        <w:rPr>
          <w:rFonts w:ascii="Arial" w:hAnsi="Arial" w:cs="Arial"/>
          <w:b/>
        </w:rPr>
      </w:pPr>
    </w:p>
    <w:p w:rsidR="00087368" w:rsidRDefault="00087368" w:rsidP="0079647E">
      <w:pPr>
        <w:jc w:val="both"/>
        <w:rPr>
          <w:rFonts w:ascii="Arial" w:hAnsi="Arial" w:cs="Arial"/>
          <w:b/>
        </w:rPr>
      </w:pPr>
    </w:p>
    <w:p w:rsidR="0079647E" w:rsidRPr="009D33EE" w:rsidRDefault="0079647E" w:rsidP="0079647E">
      <w:pPr>
        <w:pStyle w:val="Title"/>
        <w:jc w:val="both"/>
        <w:rPr>
          <w:rFonts w:eastAsia="Arial Unicode MS"/>
          <w:u w:val="single"/>
        </w:rPr>
      </w:pPr>
    </w:p>
    <w:p w:rsidR="00EF62A6" w:rsidRDefault="00EF62A6" w:rsidP="00087368">
      <w:pPr>
        <w:pStyle w:val="Title"/>
        <w:jc w:val="right"/>
        <w:rPr>
          <w:rFonts w:eastAsia="Arial Unicode MS"/>
        </w:rPr>
      </w:pPr>
    </w:p>
    <w:p w:rsidR="00EF62A6" w:rsidRDefault="00EF62A6" w:rsidP="00087368">
      <w:pPr>
        <w:pStyle w:val="Title"/>
        <w:jc w:val="right"/>
        <w:rPr>
          <w:rFonts w:eastAsia="Arial Unicode MS"/>
        </w:rPr>
      </w:pPr>
    </w:p>
    <w:p w:rsidR="00EF62A6" w:rsidRDefault="00EF62A6" w:rsidP="00087368">
      <w:pPr>
        <w:pStyle w:val="Title"/>
        <w:jc w:val="right"/>
        <w:rPr>
          <w:rFonts w:eastAsia="Arial Unicode MS"/>
        </w:rPr>
      </w:pPr>
    </w:p>
    <w:p w:rsidR="00EF62A6" w:rsidRDefault="00EF62A6" w:rsidP="00087368">
      <w:pPr>
        <w:pStyle w:val="Title"/>
        <w:jc w:val="right"/>
        <w:rPr>
          <w:rFonts w:eastAsia="Arial Unicode MS"/>
        </w:rPr>
      </w:pPr>
    </w:p>
    <w:p w:rsidR="00EF62A6" w:rsidRDefault="00EF62A6" w:rsidP="00087368">
      <w:pPr>
        <w:pStyle w:val="Title"/>
        <w:jc w:val="right"/>
        <w:rPr>
          <w:rFonts w:eastAsia="Arial Unicode MS"/>
        </w:rPr>
      </w:pPr>
    </w:p>
    <w:p w:rsidR="00D2553F" w:rsidRDefault="00D2553F" w:rsidP="00087368">
      <w:pPr>
        <w:pStyle w:val="Title"/>
        <w:jc w:val="right"/>
        <w:rPr>
          <w:rFonts w:eastAsia="Arial Unicode MS"/>
        </w:rPr>
      </w:pPr>
      <w:r w:rsidRPr="00087368">
        <w:rPr>
          <w:rFonts w:eastAsia="Arial Unicode MS"/>
        </w:rPr>
        <w:t>SBD4</w:t>
      </w:r>
    </w:p>
    <w:p w:rsidR="00087368" w:rsidRPr="00087368" w:rsidRDefault="00087368" w:rsidP="00087368">
      <w:pPr>
        <w:pStyle w:val="Title"/>
        <w:jc w:val="right"/>
        <w:rPr>
          <w:rFonts w:eastAsia="Arial Unicode MS"/>
        </w:rPr>
      </w:pPr>
    </w:p>
    <w:p w:rsidR="00D2553F" w:rsidRPr="00087368" w:rsidRDefault="00D2553F" w:rsidP="0023282C">
      <w:pPr>
        <w:pStyle w:val="Title"/>
        <w:jc w:val="left"/>
        <w:rPr>
          <w:rFonts w:eastAsia="Arial Unicode MS"/>
        </w:rPr>
      </w:pPr>
      <w:r w:rsidRPr="00087368">
        <w:rPr>
          <w:rFonts w:eastAsia="Arial Unicode MS"/>
        </w:rPr>
        <w:lastRenderedPageBreak/>
        <w:t>DECLARATION OF INTEREST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1.</w:t>
      </w:r>
      <w:r w:rsidRPr="00435093">
        <w:rPr>
          <w:rFonts w:eastAsia="Arial Unicode MS"/>
          <w:b w:val="0"/>
        </w:rPr>
        <w:tab/>
        <w:t xml:space="preserve">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 in relation to the evaluating/adjudicating committee and/or take an oath declaring his/her interest, where: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the bidder is employed by the GPAA; and/or</w:t>
      </w: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w:t>
      </w:r>
      <w:r w:rsidRPr="00435093">
        <w:rPr>
          <w:rFonts w:eastAsia="Arial Unicode MS"/>
          <w:b w:val="0"/>
        </w:rPr>
        <w:tab/>
        <w:t>In order to give effect to the above, the following questionnaire must be completed and submitted with the bid.</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2.1.</w:t>
      </w:r>
      <w:r w:rsidRPr="00435093">
        <w:rPr>
          <w:rFonts w:eastAsia="Arial Unicode MS"/>
          <w:b w:val="0"/>
        </w:rPr>
        <w:tab/>
        <w:t>Are you or any person connected with the bidder, employed by GPAA?</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2.1.1.</w:t>
      </w:r>
      <w:r w:rsidRPr="00435093">
        <w:rPr>
          <w:rFonts w:eastAsia="Arial Unicode MS"/>
          <w:b w:val="0"/>
        </w:rPr>
        <w:tab/>
        <w:t>If so, state particulars: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b/>
        <w: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b/>
        <w: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2.2.</w:t>
      </w:r>
      <w:r w:rsidRPr="00435093">
        <w:rPr>
          <w:rFonts w:eastAsia="Arial Unicode MS"/>
          <w:b w:val="0"/>
        </w:rPr>
        <w:tab/>
        <w:t>Do you, or any person connected with the bidder, have any relationship (family, friend, other) with a person employed by GPAA and who may be involved with the evaluation and or adjudication of this bid?</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2.2.1.</w:t>
      </w:r>
      <w:r w:rsidRPr="00435093">
        <w:rPr>
          <w:rFonts w:eastAsia="Arial Unicode MS"/>
          <w:b w:val="0"/>
        </w:rPr>
        <w:tab/>
        <w:t>If so, state particulars: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b/>
        <w: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b/>
        <w: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w:t>
      </w:r>
      <w:r w:rsidR="000C4E35">
        <w:rPr>
          <w:rFonts w:eastAsia="Arial Unicode MS"/>
          <w:b w:val="0"/>
        </w:rPr>
        <w:t xml:space="preserve">  </w:t>
      </w:r>
      <w:r w:rsidRPr="00435093">
        <w:rPr>
          <w:rFonts w:eastAsia="Arial Unicode MS"/>
          <w:b w:val="0"/>
        </w:rPr>
        <w:t>In order to give effect to the above, the following questionnaire must be completed and submitted with the bid.</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3.1</w:t>
      </w:r>
      <w:r w:rsidR="000C4E35">
        <w:rPr>
          <w:rFonts w:eastAsia="Arial Unicode MS"/>
          <w:b w:val="0"/>
        </w:rPr>
        <w:t xml:space="preserve">  </w:t>
      </w:r>
      <w:r w:rsidRPr="00435093">
        <w:rPr>
          <w:rFonts w:eastAsia="Arial Unicode MS"/>
          <w:b w:val="0"/>
        </w:rPr>
        <w:t>Full</w:t>
      </w:r>
      <w:r w:rsidR="00C944EB">
        <w:rPr>
          <w:rFonts w:eastAsia="Arial Unicode MS"/>
          <w:b w:val="0"/>
        </w:rPr>
        <w:t xml:space="preserve"> </w:t>
      </w:r>
      <w:r w:rsidRPr="00435093">
        <w:rPr>
          <w:rFonts w:eastAsia="Arial Unicode MS"/>
          <w:b w:val="0"/>
        </w:rPr>
        <w:t>Name of bidder or his or her representative: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3.2</w:t>
      </w:r>
      <w:r w:rsidR="000C4E35">
        <w:rPr>
          <w:rFonts w:eastAsia="Arial Unicode MS"/>
          <w:b w:val="0"/>
        </w:rPr>
        <w:t xml:space="preserve">  </w:t>
      </w:r>
      <w:r w:rsidRPr="00435093">
        <w:rPr>
          <w:rFonts w:eastAsia="Arial Unicode MS"/>
          <w:b w:val="0"/>
        </w:rPr>
        <w:t>Identity Number: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3.3</w:t>
      </w:r>
      <w:r w:rsidR="000C4E35">
        <w:rPr>
          <w:rFonts w:eastAsia="Arial Unicode MS"/>
          <w:b w:val="0"/>
        </w:rPr>
        <w:t xml:space="preserve">  </w:t>
      </w:r>
      <w:r w:rsidRPr="00435093">
        <w:rPr>
          <w:rFonts w:eastAsia="Arial Unicode MS"/>
          <w:b w:val="0"/>
        </w:rPr>
        <w:t xml:space="preserve"> Position occupied in the Company (director, trustee, shareholder²):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lastRenderedPageBreak/>
        <w:t>3.4</w:t>
      </w:r>
      <w:r w:rsidR="001F28C3">
        <w:rPr>
          <w:rFonts w:eastAsia="Arial Unicode MS"/>
          <w:b w:val="0"/>
        </w:rPr>
        <w:t xml:space="preserve">  </w:t>
      </w:r>
      <w:r w:rsidRPr="00435093">
        <w:rPr>
          <w:rFonts w:eastAsia="Arial Unicode MS"/>
          <w:b w:val="0"/>
        </w:rPr>
        <w:t>Company Registration Number: ………………………………………</w:t>
      </w:r>
      <w:r w:rsidR="00292FA8">
        <w:rPr>
          <w:rFonts w:eastAsia="Arial Unicode MS"/>
          <w:b w:val="0"/>
        </w:rPr>
        <w:t>…</w:t>
      </w:r>
      <w:r w:rsidRPr="00435093">
        <w:rPr>
          <w:rFonts w:eastAsia="Arial Unicode MS"/>
          <w:b w:val="0"/>
        </w:rPr>
        <w: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3.5</w:t>
      </w:r>
      <w:r w:rsidR="001F28C3">
        <w:rPr>
          <w:rFonts w:eastAsia="Arial Unicode MS"/>
          <w:b w:val="0"/>
        </w:rPr>
        <w:t xml:space="preserve">  </w:t>
      </w:r>
      <w:r w:rsidRPr="00435093">
        <w:rPr>
          <w:rFonts w:eastAsia="Arial Unicode MS"/>
          <w:b w:val="0"/>
        </w:rPr>
        <w:t>Tax Reference Number: ………..…………………………………………</w:t>
      </w:r>
      <w:r w:rsidR="00292FA8">
        <w:rPr>
          <w:rFonts w:eastAsia="Arial Unicode MS"/>
          <w:b w:val="0"/>
        </w:rPr>
        <w:t>….</w:t>
      </w:r>
      <w:r w:rsidRPr="00435093">
        <w:rPr>
          <w:rFonts w:eastAsia="Arial Unicode MS"/>
          <w:b w:val="0"/>
        </w:rPr>
        <w: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3.6  VAT Registration Number: ……………………………………………………</w:t>
      </w:r>
      <w:r w:rsidR="00292FA8">
        <w:rPr>
          <w:rFonts w:eastAsia="Arial Unicode MS"/>
          <w:b w:val="0"/>
        </w:rPr>
        <w:t>...</w:t>
      </w:r>
      <w:r w:rsidRPr="00435093">
        <w:rPr>
          <w:rFonts w:eastAsia="Arial Unicode MS"/>
          <w:b w:val="0"/>
        </w:rPr>
        <w:t>………………....</w:t>
      </w:r>
      <w:r w:rsidRPr="00435093">
        <w:rPr>
          <w:rFonts w:eastAsia="Arial Unicode MS"/>
          <w:b w:val="0"/>
        </w:rPr>
        <w:tab/>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3.6.1</w:t>
      </w:r>
      <w:r w:rsidRPr="00435093">
        <w:rPr>
          <w:rFonts w:eastAsia="Arial Unicode MS"/>
          <w:b w:val="0"/>
        </w:rPr>
        <w:tab/>
        <w:t>The names of all directors / trustees / shareholders / members, their individual identity numbers, tax reference numbers and, if applicable, employee / persal numbers must be indicated in paragraph 3 below.</w:t>
      </w:r>
    </w:p>
    <w:p w:rsidR="00D2553F" w:rsidRPr="00435093" w:rsidRDefault="00D2553F" w:rsidP="0023282C">
      <w:pPr>
        <w:pStyle w:val="Title"/>
        <w:jc w:val="left"/>
        <w:rPr>
          <w:rFonts w:eastAsia="Arial Unicode MS"/>
          <w:b w:val="0"/>
        </w:rPr>
      </w:pPr>
      <w:r w:rsidRPr="00435093">
        <w:rPr>
          <w:rFonts w:eastAsia="Arial Unicode MS"/>
          <w:b w:val="0"/>
        </w:rPr>
        <w:t xml:space="preserve">          ¹“State” means –</w:t>
      </w:r>
    </w:p>
    <w:p w:rsidR="00D2553F" w:rsidRPr="00435093" w:rsidRDefault="00D2553F" w:rsidP="001F28C3">
      <w:pPr>
        <w:pStyle w:val="Title"/>
        <w:ind w:left="426" w:hanging="426"/>
        <w:jc w:val="left"/>
        <w:rPr>
          <w:rFonts w:eastAsia="Arial Unicode MS"/>
          <w:b w:val="0"/>
        </w:rPr>
      </w:pPr>
      <w:r w:rsidRPr="00435093">
        <w:rPr>
          <w:rFonts w:eastAsia="Arial Unicode MS"/>
          <w:b w:val="0"/>
        </w:rPr>
        <w:t xml:space="preserve">       (a)  Any national or provincial department, national or provincial public entity or constitutional institution within the meaning of the Public Finance Management Act, 1999 (Act No. 1 of 1999);</w:t>
      </w:r>
    </w:p>
    <w:p w:rsidR="00D2553F" w:rsidRPr="00435093" w:rsidRDefault="001F28C3" w:rsidP="001F28C3">
      <w:pPr>
        <w:pStyle w:val="Title"/>
        <w:jc w:val="left"/>
        <w:rPr>
          <w:rFonts w:eastAsia="Arial Unicode MS"/>
          <w:b w:val="0"/>
        </w:rPr>
      </w:pPr>
      <w:r>
        <w:rPr>
          <w:rFonts w:eastAsia="Arial Unicode MS"/>
          <w:b w:val="0"/>
        </w:rPr>
        <w:t xml:space="preserve">       </w:t>
      </w:r>
      <w:r w:rsidR="00D2553F" w:rsidRPr="00435093">
        <w:rPr>
          <w:rFonts w:eastAsia="Arial Unicode MS"/>
          <w:b w:val="0"/>
        </w:rPr>
        <w:t>(b)</w:t>
      </w:r>
      <w:r>
        <w:rPr>
          <w:rFonts w:eastAsia="Arial Unicode MS"/>
          <w:b w:val="0"/>
        </w:rPr>
        <w:t xml:space="preserve">  </w:t>
      </w:r>
      <w:r w:rsidR="00D2553F" w:rsidRPr="00435093">
        <w:rPr>
          <w:rFonts w:eastAsia="Arial Unicode MS"/>
          <w:b w:val="0"/>
        </w:rPr>
        <w:t>Any municipality or municipal entity;</w:t>
      </w:r>
    </w:p>
    <w:p w:rsidR="00D2553F" w:rsidRPr="00435093" w:rsidRDefault="001F28C3" w:rsidP="0023282C">
      <w:pPr>
        <w:pStyle w:val="Title"/>
        <w:jc w:val="left"/>
        <w:rPr>
          <w:rFonts w:eastAsia="Arial Unicode MS"/>
          <w:b w:val="0"/>
        </w:rPr>
      </w:pPr>
      <w:r>
        <w:rPr>
          <w:rFonts w:eastAsia="Arial Unicode MS"/>
          <w:b w:val="0"/>
        </w:rPr>
        <w:t xml:space="preserve">       </w:t>
      </w:r>
      <w:r w:rsidR="00D2553F" w:rsidRPr="00435093">
        <w:rPr>
          <w:rFonts w:eastAsia="Arial Unicode MS"/>
          <w:b w:val="0"/>
        </w:rPr>
        <w:t>(c)</w:t>
      </w:r>
      <w:r>
        <w:rPr>
          <w:rFonts w:eastAsia="Arial Unicode MS"/>
          <w:b w:val="0"/>
        </w:rPr>
        <w:t xml:space="preserve">  </w:t>
      </w:r>
      <w:r w:rsidR="00D2553F" w:rsidRPr="00435093">
        <w:rPr>
          <w:rFonts w:eastAsia="Arial Unicode MS"/>
          <w:b w:val="0"/>
        </w:rPr>
        <w:t>Provincial legislature;</w:t>
      </w:r>
    </w:p>
    <w:p w:rsidR="00D2553F" w:rsidRPr="00435093" w:rsidRDefault="001F28C3" w:rsidP="0023282C">
      <w:pPr>
        <w:pStyle w:val="Title"/>
        <w:jc w:val="left"/>
        <w:rPr>
          <w:rFonts w:eastAsia="Arial Unicode MS"/>
          <w:b w:val="0"/>
        </w:rPr>
      </w:pPr>
      <w:r>
        <w:rPr>
          <w:rFonts w:eastAsia="Arial Unicode MS"/>
          <w:b w:val="0"/>
        </w:rPr>
        <w:t xml:space="preserve">       </w:t>
      </w:r>
      <w:r w:rsidR="00D2553F" w:rsidRPr="00435093">
        <w:rPr>
          <w:rFonts w:eastAsia="Arial Unicode MS"/>
          <w:b w:val="0"/>
        </w:rPr>
        <w:t>(d)  National Assembly or the national Council of provinces; or</w:t>
      </w:r>
    </w:p>
    <w:p w:rsidR="00D2553F" w:rsidRPr="00435093" w:rsidRDefault="001F28C3" w:rsidP="0023282C">
      <w:pPr>
        <w:pStyle w:val="Title"/>
        <w:jc w:val="left"/>
        <w:rPr>
          <w:rFonts w:eastAsia="Arial Unicode MS"/>
          <w:b w:val="0"/>
        </w:rPr>
      </w:pPr>
      <w:r>
        <w:rPr>
          <w:rFonts w:eastAsia="Arial Unicode MS"/>
          <w:b w:val="0"/>
        </w:rPr>
        <w:t xml:space="preserve">       </w:t>
      </w:r>
      <w:r w:rsidR="00D2553F" w:rsidRPr="00435093">
        <w:rPr>
          <w:rFonts w:eastAsia="Arial Unicode MS"/>
          <w:b w:val="0"/>
        </w:rPr>
        <w:t>(e)</w:t>
      </w:r>
      <w:r>
        <w:rPr>
          <w:rFonts w:eastAsia="Arial Unicode MS"/>
          <w:b w:val="0"/>
        </w:rPr>
        <w:t xml:space="preserve"> </w:t>
      </w:r>
      <w:r w:rsidR="00D2553F" w:rsidRPr="00435093">
        <w:rPr>
          <w:rFonts w:eastAsia="Arial Unicode MS"/>
          <w:b w:val="0"/>
        </w:rPr>
        <w:t xml:space="preserve"> Parliament.</w:t>
      </w:r>
    </w:p>
    <w:p w:rsidR="00D2553F" w:rsidRPr="00435093" w:rsidRDefault="00D2553F" w:rsidP="0023282C">
      <w:pPr>
        <w:pStyle w:val="Title"/>
        <w:jc w:val="left"/>
        <w:rPr>
          <w:rFonts w:eastAsia="Arial Unicode MS"/>
          <w:b w:val="0"/>
        </w:rPr>
      </w:pP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²”Shareholder” means a person who owns shares in the company and is actively involved in the management of the enterprise or business and exercises control over the enterprise.</w:t>
      </w:r>
      <w:r w:rsidRPr="00435093">
        <w:rPr>
          <w:rFonts w:eastAsia="Arial Unicode MS"/>
          <w:b w:val="0"/>
        </w:rPr>
        <w:tab/>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3.7 Are you or any person connected with the bidder</w:t>
      </w:r>
      <w:r w:rsidRPr="00435093">
        <w:rPr>
          <w:rFonts w:eastAsia="Arial Unicode MS"/>
          <w:b w:val="0"/>
        </w:rPr>
        <w:tab/>
      </w:r>
      <w:r w:rsidRPr="00435093">
        <w:rPr>
          <w:rFonts w:eastAsia="Arial Unicode MS"/>
          <w:b w:val="0"/>
        </w:rPr>
        <w:tab/>
        <w:t xml:space="preserve">        </w:t>
      </w:r>
      <w:r w:rsidRPr="00435093">
        <w:rPr>
          <w:rFonts w:eastAsia="Arial Unicode MS"/>
          <w:b w:val="0"/>
        </w:rPr>
        <w:tab/>
        <w:t>YES / NO</w:t>
      </w:r>
    </w:p>
    <w:p w:rsidR="00D2553F" w:rsidRPr="00435093" w:rsidRDefault="00D2553F" w:rsidP="00495FC9">
      <w:pPr>
        <w:pStyle w:val="Title"/>
        <w:tabs>
          <w:tab w:val="right" w:pos="426"/>
        </w:tabs>
        <w:jc w:val="left"/>
        <w:rPr>
          <w:rFonts w:eastAsia="Arial Unicode MS"/>
          <w:b w:val="0"/>
        </w:rPr>
      </w:pPr>
      <w:r w:rsidRPr="00435093">
        <w:rPr>
          <w:rFonts w:eastAsia="Arial Unicode MS"/>
          <w:b w:val="0"/>
        </w:rPr>
        <w:t xml:space="preserve">      </w:t>
      </w:r>
      <w:r w:rsidRPr="00435093">
        <w:rPr>
          <w:rFonts w:eastAsia="Arial Unicode MS"/>
          <w:b w:val="0"/>
        </w:rPr>
        <w:tab/>
        <w:t>presently employed by the state?</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3.7.1</w:t>
      </w:r>
      <w:r w:rsidRPr="00435093">
        <w:rPr>
          <w:rFonts w:eastAsia="Arial Unicode MS"/>
          <w:b w:val="0"/>
        </w:rPr>
        <w:tab/>
        <w:t>If so, furnish the following particulars: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Name of person / director / trustee / shareholder/ member: .....……………………………</w:t>
      </w:r>
      <w:r w:rsidR="00292FA8">
        <w:rPr>
          <w:rFonts w:eastAsia="Arial Unicode MS"/>
          <w:b w:val="0"/>
        </w:rPr>
        <w:t>…</w:t>
      </w:r>
      <w:r w:rsidRPr="00435093">
        <w:rPr>
          <w:rFonts w:eastAsia="Arial Unicode MS"/>
          <w:b w:val="0"/>
        </w:rPr>
        <w:t>…</w:t>
      </w:r>
    </w:p>
    <w:p w:rsidR="00D2553F" w:rsidRPr="00435093" w:rsidRDefault="00D2553F" w:rsidP="0023282C">
      <w:pPr>
        <w:pStyle w:val="Title"/>
        <w:jc w:val="left"/>
        <w:rPr>
          <w:rFonts w:eastAsia="Arial Unicode MS"/>
          <w:b w:val="0"/>
        </w:rPr>
      </w:pPr>
      <w:r w:rsidRPr="00435093">
        <w:rPr>
          <w:rFonts w:eastAsia="Arial Unicode MS"/>
          <w:b w:val="0"/>
        </w:rPr>
        <w:t xml:space="preserve">Name of state institution at which you or the person </w:t>
      </w:r>
    </w:p>
    <w:p w:rsidR="00D2553F" w:rsidRPr="00435093" w:rsidRDefault="00D2553F" w:rsidP="0023282C">
      <w:pPr>
        <w:pStyle w:val="Title"/>
        <w:jc w:val="left"/>
        <w:rPr>
          <w:rFonts w:eastAsia="Arial Unicode MS"/>
          <w:b w:val="0"/>
        </w:rPr>
      </w:pPr>
      <w:r w:rsidRPr="00435093">
        <w:rPr>
          <w:rFonts w:eastAsia="Arial Unicode MS"/>
          <w:b w:val="0"/>
        </w:rPr>
        <w:t>connected to the bidder is employed :    ………………….…………………………</w:t>
      </w:r>
      <w:r w:rsidR="00292FA8">
        <w:rPr>
          <w:rFonts w:eastAsia="Arial Unicode MS"/>
          <w:b w:val="0"/>
        </w:rPr>
        <w:t>…</w:t>
      </w:r>
      <w:r w:rsidRPr="00435093">
        <w:rPr>
          <w:rFonts w:eastAsia="Arial Unicode MS"/>
          <w:b w:val="0"/>
        </w:rPr>
        <w:t>……………</w:t>
      </w:r>
    </w:p>
    <w:p w:rsidR="00D2553F" w:rsidRPr="00435093" w:rsidRDefault="00D2553F" w:rsidP="0023282C">
      <w:pPr>
        <w:pStyle w:val="Title"/>
        <w:jc w:val="left"/>
        <w:rPr>
          <w:rFonts w:eastAsia="Arial Unicode MS"/>
          <w:b w:val="0"/>
        </w:rPr>
      </w:pPr>
      <w:r w:rsidRPr="00435093">
        <w:rPr>
          <w:rFonts w:eastAsia="Arial Unicode MS"/>
          <w:b w:val="0"/>
        </w:rPr>
        <w:t>Position occupied in the state institution: ……………….………………………………</w:t>
      </w:r>
      <w:r w:rsidR="00292FA8">
        <w:rPr>
          <w:rFonts w:eastAsia="Arial Unicode MS"/>
          <w:b w:val="0"/>
        </w:rPr>
        <w:t>……..</w:t>
      </w:r>
      <w:r w:rsidRPr="00435093">
        <w:rPr>
          <w:rFonts w:eastAsia="Arial Unicode MS"/>
          <w:b w:val="0"/>
        </w:rPr>
        <w: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Any other particulars:</w:t>
      </w:r>
      <w:r w:rsidRPr="00435093">
        <w:rPr>
          <w:rFonts w:eastAsia="Arial Unicode MS"/>
          <w:b w:val="0"/>
        </w:rPr>
        <w:tab/>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w:t>
      </w:r>
    </w:p>
    <w:p w:rsidR="00D2553F" w:rsidRPr="00435093" w:rsidRDefault="00D2553F" w:rsidP="0023282C">
      <w:pPr>
        <w:pStyle w:val="Title"/>
        <w:jc w:val="left"/>
        <w:rPr>
          <w:rFonts w:eastAsia="Arial Unicode MS"/>
          <w:b w:val="0"/>
        </w:rPr>
      </w:pPr>
      <w:r w:rsidRPr="00435093">
        <w:rPr>
          <w:rFonts w:eastAsia="Arial Unicode MS"/>
          <w:b w:val="0"/>
        </w:rPr>
        <w: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3.7.2</w:t>
      </w:r>
      <w:r w:rsidRPr="00435093">
        <w:rPr>
          <w:rFonts w:eastAsia="Arial Unicode MS"/>
          <w:b w:val="0"/>
        </w:rPr>
        <w:tab/>
        <w:t>If you are presently employed by the state, did you obtain</w:t>
      </w:r>
      <w:r w:rsidRPr="00435093">
        <w:rPr>
          <w:rFonts w:eastAsia="Arial Unicode MS"/>
          <w:b w:val="0"/>
        </w:rPr>
        <w:tab/>
      </w:r>
      <w:r w:rsidRPr="00435093">
        <w:rPr>
          <w:rFonts w:eastAsia="Arial Unicode MS"/>
          <w:b w:val="0"/>
        </w:rPr>
        <w:tab/>
        <w:t>YES / NO</w:t>
      </w:r>
    </w:p>
    <w:p w:rsidR="00D2553F" w:rsidRPr="00435093" w:rsidRDefault="00D2553F" w:rsidP="0023282C">
      <w:pPr>
        <w:pStyle w:val="Title"/>
        <w:jc w:val="left"/>
        <w:rPr>
          <w:rFonts w:eastAsia="Arial Unicode MS"/>
          <w:b w:val="0"/>
        </w:rPr>
      </w:pPr>
      <w:r w:rsidRPr="00435093">
        <w:rPr>
          <w:rFonts w:eastAsia="Arial Unicode MS"/>
          <w:b w:val="0"/>
        </w:rPr>
        <w:t xml:space="preserve">the appropriate authority to undertake remunerative </w:t>
      </w:r>
    </w:p>
    <w:p w:rsidR="00D2553F" w:rsidRPr="00435093" w:rsidRDefault="00D2553F" w:rsidP="0023282C">
      <w:pPr>
        <w:pStyle w:val="Title"/>
        <w:jc w:val="left"/>
        <w:rPr>
          <w:rFonts w:eastAsia="Arial Unicode MS"/>
          <w:b w:val="0"/>
        </w:rPr>
      </w:pPr>
      <w:r w:rsidRPr="00435093">
        <w:rPr>
          <w:rFonts w:eastAsia="Arial Unicode MS"/>
          <w:b w:val="0"/>
        </w:rPr>
        <w:t>work outside employment in the public sector?</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3.7.2.1</w:t>
      </w:r>
      <w:r w:rsidR="008E49EB">
        <w:rPr>
          <w:rFonts w:eastAsia="Arial Unicode MS"/>
          <w:b w:val="0"/>
        </w:rPr>
        <w:t xml:space="preserve"> </w:t>
      </w:r>
      <w:r w:rsidRPr="00435093">
        <w:rPr>
          <w:rFonts w:eastAsia="Arial Unicode MS"/>
          <w:b w:val="0"/>
        </w:rPr>
        <w:t>If yes, did you attach proof of such authority to the bid</w:t>
      </w:r>
      <w:r w:rsidRPr="00435093">
        <w:rPr>
          <w:rFonts w:eastAsia="Arial Unicode MS"/>
          <w:b w:val="0"/>
        </w:rPr>
        <w:tab/>
      </w:r>
      <w:r w:rsidRPr="00435093">
        <w:rPr>
          <w:rFonts w:eastAsia="Arial Unicode MS"/>
          <w:b w:val="0"/>
        </w:rPr>
        <w:tab/>
        <w:t>YES / NO</w:t>
      </w:r>
    </w:p>
    <w:p w:rsidR="00292FA8" w:rsidRDefault="00292FA8" w:rsidP="0023282C">
      <w:pPr>
        <w:pStyle w:val="Title"/>
        <w:jc w:val="left"/>
        <w:rPr>
          <w:rFonts w:eastAsia="Arial Unicode MS"/>
          <w:b w:val="0"/>
        </w:rPr>
      </w:pPr>
      <w:r>
        <w:rPr>
          <w:rFonts w:eastAsia="Arial Unicode MS"/>
          <w:b w:val="0"/>
        </w:rPr>
        <w:t>document?</w:t>
      </w: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(Note: Failure to submit proof of such authority, where</w:t>
      </w:r>
    </w:p>
    <w:p w:rsidR="00D2553F" w:rsidRPr="00435093" w:rsidRDefault="00D2553F" w:rsidP="0023282C">
      <w:pPr>
        <w:pStyle w:val="Title"/>
        <w:jc w:val="left"/>
        <w:rPr>
          <w:rFonts w:eastAsia="Arial Unicode MS"/>
          <w:b w:val="0"/>
        </w:rPr>
      </w:pPr>
      <w:r w:rsidRPr="00435093">
        <w:rPr>
          <w:rFonts w:eastAsia="Arial Unicode MS"/>
          <w:b w:val="0"/>
        </w:rPr>
        <w:t>applicable, may result in the disqualification of the bid.</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lastRenderedPageBreak/>
        <w:t>3.7.2.2</w:t>
      </w:r>
      <w:r w:rsidR="008E49EB">
        <w:rPr>
          <w:rFonts w:eastAsia="Arial Unicode MS"/>
          <w:b w:val="0"/>
        </w:rPr>
        <w:t xml:space="preserve"> </w:t>
      </w:r>
      <w:r w:rsidRPr="00435093">
        <w:rPr>
          <w:rFonts w:eastAsia="Arial Unicode MS"/>
          <w:b w:val="0"/>
        </w:rPr>
        <w:t>If no, furnish reasons for non-submission of such proof:</w:t>
      </w:r>
    </w:p>
    <w:p w:rsidR="00D2553F" w:rsidRPr="00435093" w:rsidRDefault="00D2553F" w:rsidP="0023282C">
      <w:pPr>
        <w:pStyle w:val="Title"/>
        <w:jc w:val="left"/>
        <w:rPr>
          <w:rFonts w:eastAsia="Arial Unicode MS"/>
          <w:b w:val="0"/>
        </w:rPr>
      </w:pPr>
      <w:r w:rsidRPr="00435093">
        <w:rPr>
          <w:rFonts w:eastAsia="Arial Unicode MS"/>
          <w:b w:val="0"/>
        </w:rPr>
        <w:t xml:space="preserve"> </w:t>
      </w:r>
    </w:p>
    <w:p w:rsidR="00D2553F" w:rsidRPr="00435093" w:rsidRDefault="00D2553F" w:rsidP="0023282C">
      <w:pPr>
        <w:pStyle w:val="Title"/>
        <w:jc w:val="left"/>
        <w:rPr>
          <w:rFonts w:eastAsia="Arial Unicode MS"/>
          <w:b w:val="0"/>
        </w:rPr>
      </w:pPr>
      <w:r w:rsidRPr="00435093">
        <w:rPr>
          <w:rFonts w:eastAsia="Arial Unicode MS"/>
          <w:b w:val="0"/>
        </w:rPr>
        <w:t>…………………………………………………………………….</w:t>
      </w:r>
    </w:p>
    <w:p w:rsidR="00D2553F" w:rsidRPr="00435093" w:rsidRDefault="00D2553F" w:rsidP="0023282C">
      <w:pPr>
        <w:pStyle w:val="Title"/>
        <w:jc w:val="left"/>
        <w:rPr>
          <w:rFonts w:eastAsia="Arial Unicode MS"/>
          <w:b w:val="0"/>
        </w:rPr>
      </w:pPr>
      <w:r w:rsidRPr="00435093">
        <w:rPr>
          <w:rFonts w:eastAsia="Arial Unicode MS"/>
          <w:b w:val="0"/>
        </w:rPr>
        <w:t>…………………………………………………………………….</w:t>
      </w:r>
    </w:p>
    <w:p w:rsidR="00D2553F" w:rsidRPr="00435093" w:rsidRDefault="00D2553F" w:rsidP="0023282C">
      <w:pPr>
        <w:pStyle w:val="Title"/>
        <w:jc w:val="left"/>
        <w:rPr>
          <w:rFonts w:eastAsia="Arial Unicode MS"/>
          <w:b w:val="0"/>
        </w:rPr>
      </w:pPr>
      <w:r w:rsidRPr="00435093">
        <w:rPr>
          <w:rFonts w:eastAsia="Arial Unicode MS"/>
          <w:b w:val="0"/>
        </w:rPr>
        <w: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3.8</w:t>
      </w:r>
      <w:r w:rsidR="008E49EB">
        <w:rPr>
          <w:rFonts w:eastAsia="Arial Unicode MS"/>
          <w:b w:val="0"/>
        </w:rPr>
        <w:t xml:space="preserve"> </w:t>
      </w:r>
      <w:r w:rsidRPr="00435093">
        <w:rPr>
          <w:rFonts w:eastAsia="Arial Unicode MS"/>
          <w:b w:val="0"/>
        </w:rPr>
        <w:t xml:space="preserve">Did you or your spouse, or any of the company’s directors / </w:t>
      </w:r>
      <w:r w:rsidRPr="00435093">
        <w:rPr>
          <w:rFonts w:eastAsia="Arial Unicode MS"/>
          <w:b w:val="0"/>
        </w:rPr>
        <w:tab/>
      </w:r>
      <w:r w:rsidRPr="00435093">
        <w:rPr>
          <w:rFonts w:eastAsia="Arial Unicode MS"/>
          <w:b w:val="0"/>
        </w:rPr>
        <w:tab/>
        <w:t>YES / NO</w:t>
      </w:r>
    </w:p>
    <w:p w:rsidR="00D2553F" w:rsidRPr="00435093" w:rsidRDefault="00D2553F" w:rsidP="0023282C">
      <w:pPr>
        <w:pStyle w:val="Title"/>
        <w:jc w:val="left"/>
        <w:rPr>
          <w:rFonts w:eastAsia="Arial Unicode MS"/>
          <w:b w:val="0"/>
        </w:rPr>
      </w:pPr>
      <w:r w:rsidRPr="00435093">
        <w:rPr>
          <w:rFonts w:eastAsia="Arial Unicode MS"/>
          <w:b w:val="0"/>
        </w:rPr>
        <w:t xml:space="preserve">trustees / shareholders / members or their spouses conduct </w:t>
      </w:r>
    </w:p>
    <w:p w:rsidR="00D2553F" w:rsidRPr="00435093" w:rsidRDefault="00D2553F" w:rsidP="0023282C">
      <w:pPr>
        <w:pStyle w:val="Title"/>
        <w:jc w:val="left"/>
        <w:rPr>
          <w:rFonts w:eastAsia="Arial Unicode MS"/>
          <w:b w:val="0"/>
        </w:rPr>
      </w:pPr>
      <w:r w:rsidRPr="00435093">
        <w:rPr>
          <w:rFonts w:eastAsia="Arial Unicode MS"/>
          <w:b w:val="0"/>
        </w:rPr>
        <w:t>business with the state in the previous twelve months?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3.8.1</w:t>
      </w:r>
      <w:r w:rsidR="008E49EB">
        <w:rPr>
          <w:rFonts w:eastAsia="Arial Unicode MS"/>
          <w:b w:val="0"/>
        </w:rPr>
        <w:t xml:space="preserve"> </w:t>
      </w:r>
      <w:r w:rsidRPr="00435093">
        <w:rPr>
          <w:rFonts w:eastAsia="Arial Unicode MS"/>
          <w:b w:val="0"/>
        </w:rPr>
        <w:t>If so, furnish particulars:</w:t>
      </w:r>
    </w:p>
    <w:p w:rsidR="00D2553F" w:rsidRPr="00435093" w:rsidRDefault="00D2553F" w:rsidP="0023282C">
      <w:pPr>
        <w:pStyle w:val="Title"/>
        <w:jc w:val="left"/>
        <w:rPr>
          <w:rFonts w:eastAsia="Arial Unicode MS"/>
          <w:b w:val="0"/>
        </w:rPr>
      </w:pPr>
      <w:r w:rsidRPr="00435093">
        <w:rPr>
          <w:rFonts w:eastAsia="Arial Unicode MS"/>
          <w:b w:val="0"/>
        </w:rPr>
        <w:tab/>
        <w:t>…………………………………………………………………..</w:t>
      </w:r>
    </w:p>
    <w:p w:rsidR="00D2553F" w:rsidRPr="00435093" w:rsidRDefault="00D2553F" w:rsidP="0023282C">
      <w:pPr>
        <w:pStyle w:val="Title"/>
        <w:jc w:val="left"/>
        <w:rPr>
          <w:rFonts w:eastAsia="Arial Unicode MS"/>
          <w:b w:val="0"/>
        </w:rPr>
      </w:pPr>
      <w:r w:rsidRPr="00435093">
        <w:rPr>
          <w:rFonts w:eastAsia="Arial Unicode MS"/>
          <w:b w:val="0"/>
        </w:rPr>
        <w:t xml:space="preserve">………………………………………………………………….. </w:t>
      </w:r>
    </w:p>
    <w:p w:rsidR="00D2553F" w:rsidRPr="00435093" w:rsidRDefault="00D2553F" w:rsidP="0023282C">
      <w:pPr>
        <w:pStyle w:val="Title"/>
        <w:jc w:val="left"/>
        <w:rPr>
          <w:rFonts w:eastAsia="Arial Unicode MS"/>
          <w:b w:val="0"/>
        </w:rPr>
      </w:pPr>
      <w:r w:rsidRPr="00435093">
        <w:rPr>
          <w:rFonts w:eastAsia="Arial Unicode MS"/>
          <w:b w:val="0"/>
        </w:rPr>
        <w: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3.9</w:t>
      </w:r>
      <w:r w:rsidR="008E49EB">
        <w:rPr>
          <w:rFonts w:eastAsia="Arial Unicode MS"/>
          <w:b w:val="0"/>
        </w:rPr>
        <w:t xml:space="preserve"> </w:t>
      </w:r>
      <w:r w:rsidRPr="00435093">
        <w:rPr>
          <w:rFonts w:eastAsia="Arial Unicode MS"/>
          <w:b w:val="0"/>
        </w:rPr>
        <w:t>Do you, or any person connected with the bidder, have</w:t>
      </w:r>
      <w:r w:rsidRPr="00435093">
        <w:rPr>
          <w:rFonts w:eastAsia="Arial Unicode MS"/>
          <w:b w:val="0"/>
        </w:rPr>
        <w:tab/>
        <w:t>YES / NO</w:t>
      </w:r>
    </w:p>
    <w:p w:rsidR="00D2553F" w:rsidRPr="00435093" w:rsidRDefault="00D2553F" w:rsidP="00DC4912">
      <w:pPr>
        <w:pStyle w:val="Title"/>
        <w:tabs>
          <w:tab w:val="right" w:pos="567"/>
        </w:tabs>
        <w:ind w:left="426" w:hanging="426"/>
        <w:jc w:val="left"/>
        <w:rPr>
          <w:rFonts w:eastAsia="Arial Unicode MS"/>
          <w:b w:val="0"/>
        </w:rPr>
      </w:pPr>
      <w:r w:rsidRPr="00435093">
        <w:rPr>
          <w:rFonts w:eastAsia="Arial Unicode MS"/>
          <w:b w:val="0"/>
        </w:rPr>
        <w:tab/>
        <w:t xml:space="preserve">any relationship (family, friend, other) with a person </w:t>
      </w:r>
      <w:r w:rsidRPr="00435093">
        <w:rPr>
          <w:rFonts w:eastAsia="Arial Unicode MS"/>
          <w:b w:val="0"/>
        </w:rPr>
        <w:tab/>
      </w:r>
    </w:p>
    <w:p w:rsidR="00D2553F" w:rsidRPr="00435093" w:rsidRDefault="00D2553F" w:rsidP="00DC4912">
      <w:pPr>
        <w:pStyle w:val="Title"/>
        <w:tabs>
          <w:tab w:val="right" w:pos="567"/>
        </w:tabs>
        <w:ind w:left="426" w:hanging="426"/>
        <w:jc w:val="left"/>
        <w:rPr>
          <w:rFonts w:eastAsia="Arial Unicode MS"/>
          <w:b w:val="0"/>
        </w:rPr>
      </w:pPr>
      <w:r w:rsidRPr="00435093">
        <w:rPr>
          <w:rFonts w:eastAsia="Arial Unicode MS"/>
          <w:b w:val="0"/>
        </w:rPr>
        <w:tab/>
        <w:t xml:space="preserve">employed by the state and who may be involved with </w:t>
      </w:r>
    </w:p>
    <w:p w:rsidR="00D2553F" w:rsidRPr="00435093" w:rsidRDefault="00D2553F" w:rsidP="00DC4912">
      <w:pPr>
        <w:pStyle w:val="Title"/>
        <w:tabs>
          <w:tab w:val="right" w:pos="567"/>
        </w:tabs>
        <w:ind w:left="426" w:hanging="426"/>
        <w:jc w:val="left"/>
        <w:rPr>
          <w:rFonts w:eastAsia="Arial Unicode MS"/>
          <w:b w:val="0"/>
        </w:rPr>
      </w:pPr>
      <w:r w:rsidRPr="00435093">
        <w:rPr>
          <w:rFonts w:eastAsia="Arial Unicode MS"/>
          <w:b w:val="0"/>
        </w:rPr>
        <w:tab/>
        <w:t>the evaluation and or adjudication of this bid?</w:t>
      </w:r>
    </w:p>
    <w:p w:rsidR="00D2553F" w:rsidRPr="00435093" w:rsidRDefault="00D2553F" w:rsidP="0023282C">
      <w:pPr>
        <w:pStyle w:val="Title"/>
        <w:jc w:val="left"/>
        <w:rPr>
          <w:rFonts w:eastAsia="Arial Unicode MS"/>
          <w:b w:val="0"/>
        </w:rPr>
      </w:pPr>
    </w:p>
    <w:p w:rsidR="000C4E35" w:rsidRDefault="000C4E35" w:rsidP="0023282C">
      <w:pPr>
        <w:pStyle w:val="Title"/>
        <w:jc w:val="left"/>
        <w:rPr>
          <w:rFonts w:eastAsia="Arial Unicode MS"/>
          <w:b w:val="0"/>
        </w:rPr>
      </w:pPr>
    </w:p>
    <w:p w:rsidR="00D2553F" w:rsidRPr="00435093" w:rsidRDefault="000C4E35" w:rsidP="0023282C">
      <w:pPr>
        <w:pStyle w:val="Title"/>
        <w:jc w:val="left"/>
        <w:rPr>
          <w:rFonts w:eastAsia="Arial Unicode MS"/>
          <w:b w:val="0"/>
        </w:rPr>
      </w:pPr>
      <w:r>
        <w:rPr>
          <w:rFonts w:eastAsia="Arial Unicode MS"/>
          <w:b w:val="0"/>
        </w:rPr>
        <w:t>3</w:t>
      </w:r>
      <w:r w:rsidR="00D2553F" w:rsidRPr="00435093">
        <w:rPr>
          <w:rFonts w:eastAsia="Arial Unicode MS"/>
          <w:b w:val="0"/>
        </w:rPr>
        <w:t>.9.1  If so, furnish particulars.</w:t>
      </w:r>
    </w:p>
    <w:p w:rsidR="00D2553F" w:rsidRPr="00435093" w:rsidRDefault="00D2553F" w:rsidP="0023282C">
      <w:pPr>
        <w:pStyle w:val="Title"/>
        <w:jc w:val="left"/>
        <w:rPr>
          <w:rFonts w:eastAsia="Arial Unicode MS"/>
          <w:b w:val="0"/>
        </w:rPr>
      </w:pPr>
      <w:r w:rsidRPr="00435093">
        <w:rPr>
          <w:rFonts w:eastAsia="Arial Unicode MS"/>
          <w:b w:val="0"/>
        </w:rPr>
        <w:tab/>
        <w:t xml:space="preserve">     ……………………………………………………………...</w:t>
      </w:r>
    </w:p>
    <w:p w:rsidR="00D2553F" w:rsidRPr="00435093" w:rsidRDefault="00D2553F" w:rsidP="0023282C">
      <w:pPr>
        <w:pStyle w:val="Title"/>
        <w:jc w:val="left"/>
        <w:rPr>
          <w:rFonts w:eastAsia="Arial Unicode MS"/>
          <w:b w:val="0"/>
        </w:rPr>
      </w:pPr>
      <w:r w:rsidRPr="00435093">
        <w:rPr>
          <w:rFonts w:eastAsia="Arial Unicode MS"/>
          <w:b w:val="0"/>
        </w:rPr>
        <w:tab/>
        <w:t xml:space="preserve">     …………………………………………………………..….</w:t>
      </w:r>
    </w:p>
    <w:p w:rsidR="00D2553F" w:rsidRPr="00435093" w:rsidRDefault="00D2553F" w:rsidP="0023282C">
      <w:pPr>
        <w:pStyle w:val="Title"/>
        <w:jc w:val="left"/>
        <w:rPr>
          <w:rFonts w:eastAsia="Arial Unicode MS"/>
          <w:b w:val="0"/>
        </w:rPr>
      </w:pPr>
      <w:r w:rsidRPr="00435093">
        <w:rPr>
          <w:rFonts w:eastAsia="Arial Unicode MS"/>
          <w:b w:val="0"/>
        </w:rPr>
        <w:t xml:space="preserve">          ………………………………………………………………</w:t>
      </w:r>
    </w:p>
    <w:p w:rsidR="00D2553F" w:rsidRPr="00435093" w:rsidRDefault="00D2553F" w:rsidP="0023282C">
      <w:pPr>
        <w:pStyle w:val="Title"/>
        <w:jc w:val="left"/>
        <w:rPr>
          <w:rFonts w:eastAsia="Arial Unicode MS"/>
          <w:b w:val="0"/>
        </w:rPr>
      </w:pPr>
    </w:p>
    <w:p w:rsidR="00D2553F" w:rsidRPr="00435093" w:rsidRDefault="000C4E35" w:rsidP="0023282C">
      <w:pPr>
        <w:pStyle w:val="Title"/>
        <w:jc w:val="left"/>
        <w:rPr>
          <w:rFonts w:eastAsia="Arial Unicode MS"/>
          <w:b w:val="0"/>
        </w:rPr>
      </w:pPr>
      <w:r>
        <w:rPr>
          <w:rFonts w:eastAsia="Arial Unicode MS"/>
          <w:b w:val="0"/>
        </w:rPr>
        <w:t>3</w:t>
      </w:r>
      <w:r w:rsidR="00D2553F" w:rsidRPr="00435093">
        <w:rPr>
          <w:rFonts w:eastAsia="Arial Unicode MS"/>
          <w:b w:val="0"/>
        </w:rPr>
        <w:t>.10   Are you, or any person connected with the bidder,</w:t>
      </w:r>
      <w:r w:rsidR="00D2553F" w:rsidRPr="00435093">
        <w:rPr>
          <w:rFonts w:eastAsia="Arial Unicode MS"/>
          <w:b w:val="0"/>
        </w:rPr>
        <w:tab/>
      </w:r>
      <w:r w:rsidR="00D2553F" w:rsidRPr="00435093">
        <w:rPr>
          <w:rFonts w:eastAsia="Arial Unicode MS"/>
          <w:b w:val="0"/>
        </w:rPr>
        <w:tab/>
      </w:r>
      <w:r w:rsidR="00D2553F" w:rsidRPr="00435093">
        <w:rPr>
          <w:rFonts w:eastAsia="Arial Unicode MS"/>
          <w:b w:val="0"/>
        </w:rPr>
        <w:tab/>
        <w:t>YES/NO</w:t>
      </w:r>
    </w:p>
    <w:p w:rsidR="00D2553F" w:rsidRPr="00435093" w:rsidRDefault="00D2553F" w:rsidP="00DC4912">
      <w:pPr>
        <w:pStyle w:val="Title"/>
        <w:tabs>
          <w:tab w:val="right" w:pos="851"/>
        </w:tabs>
        <w:ind w:left="284" w:hanging="284"/>
        <w:jc w:val="left"/>
        <w:rPr>
          <w:rFonts w:eastAsia="Arial Unicode MS"/>
          <w:b w:val="0"/>
        </w:rPr>
      </w:pPr>
      <w:r w:rsidRPr="00435093">
        <w:rPr>
          <w:rFonts w:eastAsia="Arial Unicode MS"/>
          <w:b w:val="0"/>
        </w:rPr>
        <w:tab/>
        <w:t xml:space="preserve">     aware of any relationship (family, friend, other) between </w:t>
      </w:r>
    </w:p>
    <w:p w:rsidR="00D2553F" w:rsidRPr="00435093" w:rsidRDefault="00D2553F" w:rsidP="00DC4912">
      <w:pPr>
        <w:pStyle w:val="Title"/>
        <w:ind w:left="284" w:hanging="284"/>
        <w:jc w:val="left"/>
        <w:rPr>
          <w:rFonts w:eastAsia="Arial Unicode MS"/>
          <w:b w:val="0"/>
        </w:rPr>
      </w:pPr>
      <w:r w:rsidRPr="00435093">
        <w:rPr>
          <w:rFonts w:eastAsia="Arial Unicode MS"/>
          <w:b w:val="0"/>
        </w:rPr>
        <w:t xml:space="preserve">     </w:t>
      </w:r>
      <w:r w:rsidR="00DC4912">
        <w:rPr>
          <w:rFonts w:eastAsia="Arial Unicode MS"/>
          <w:b w:val="0"/>
        </w:rPr>
        <w:t xml:space="preserve">    </w:t>
      </w:r>
      <w:r w:rsidRPr="00435093">
        <w:rPr>
          <w:rFonts w:eastAsia="Arial Unicode MS"/>
          <w:b w:val="0"/>
        </w:rPr>
        <w:t>any other bidder and any person employed by the state</w:t>
      </w:r>
    </w:p>
    <w:p w:rsidR="00D2553F" w:rsidRPr="00435093" w:rsidRDefault="00D2553F" w:rsidP="00DC4912">
      <w:pPr>
        <w:pStyle w:val="Title"/>
        <w:ind w:left="284" w:hanging="284"/>
        <w:jc w:val="left"/>
        <w:rPr>
          <w:rFonts w:eastAsia="Arial Unicode MS"/>
          <w:b w:val="0"/>
        </w:rPr>
      </w:pPr>
      <w:r w:rsidRPr="00435093">
        <w:rPr>
          <w:rFonts w:eastAsia="Arial Unicode MS"/>
          <w:b w:val="0"/>
        </w:rPr>
        <w:t xml:space="preserve">    </w:t>
      </w:r>
      <w:r w:rsidR="00DC4912">
        <w:rPr>
          <w:rFonts w:eastAsia="Arial Unicode MS"/>
          <w:b w:val="0"/>
        </w:rPr>
        <w:t xml:space="preserve">    </w:t>
      </w:r>
      <w:r w:rsidRPr="00435093">
        <w:rPr>
          <w:rFonts w:eastAsia="Arial Unicode MS"/>
          <w:b w:val="0"/>
        </w:rPr>
        <w:t xml:space="preserve"> who may be involved with the evaluation and or adjudication</w:t>
      </w:r>
    </w:p>
    <w:p w:rsidR="00D2553F" w:rsidRPr="00435093" w:rsidRDefault="00D2553F" w:rsidP="00DC4912">
      <w:pPr>
        <w:pStyle w:val="Title"/>
        <w:ind w:left="284" w:hanging="284"/>
        <w:jc w:val="left"/>
        <w:rPr>
          <w:rFonts w:eastAsia="Arial Unicode MS"/>
          <w:b w:val="0"/>
        </w:rPr>
      </w:pPr>
      <w:r w:rsidRPr="00435093">
        <w:rPr>
          <w:rFonts w:eastAsia="Arial Unicode MS"/>
          <w:b w:val="0"/>
        </w:rPr>
        <w:t xml:space="preserve">     </w:t>
      </w:r>
      <w:r w:rsidR="00DC4912">
        <w:rPr>
          <w:rFonts w:eastAsia="Arial Unicode MS"/>
          <w:b w:val="0"/>
        </w:rPr>
        <w:t xml:space="preserve">    </w:t>
      </w:r>
      <w:r w:rsidRPr="00435093">
        <w:rPr>
          <w:rFonts w:eastAsia="Arial Unicode MS"/>
          <w:b w:val="0"/>
        </w:rPr>
        <w:t>of this bid?</w:t>
      </w:r>
    </w:p>
    <w:p w:rsidR="00D2553F" w:rsidRPr="00435093" w:rsidRDefault="00D2553F" w:rsidP="0023282C">
      <w:pPr>
        <w:pStyle w:val="Title"/>
        <w:jc w:val="left"/>
        <w:rPr>
          <w:rFonts w:eastAsia="Arial Unicode MS"/>
          <w:b w:val="0"/>
        </w:rPr>
      </w:pPr>
      <w:r w:rsidRPr="00435093">
        <w:rPr>
          <w:rFonts w:eastAsia="Arial Unicode MS"/>
          <w:b w:val="0"/>
        </w:rPr>
        <w:tab/>
      </w:r>
    </w:p>
    <w:p w:rsidR="00D2553F" w:rsidRPr="00435093" w:rsidRDefault="00DC4912" w:rsidP="0023282C">
      <w:pPr>
        <w:pStyle w:val="Title"/>
        <w:jc w:val="left"/>
        <w:rPr>
          <w:rFonts w:eastAsia="Arial Unicode MS"/>
          <w:b w:val="0"/>
        </w:rPr>
      </w:pPr>
      <w:r>
        <w:rPr>
          <w:rFonts w:eastAsia="Arial Unicode MS"/>
          <w:b w:val="0"/>
        </w:rPr>
        <w:t>3</w:t>
      </w:r>
      <w:r w:rsidR="00D2553F" w:rsidRPr="00435093">
        <w:rPr>
          <w:rFonts w:eastAsia="Arial Unicode MS"/>
          <w:b w:val="0"/>
        </w:rPr>
        <w:t>.10.1   If so, furnish particulars.</w:t>
      </w:r>
    </w:p>
    <w:p w:rsidR="00D2553F" w:rsidRPr="00435093" w:rsidRDefault="00D2553F" w:rsidP="0023282C">
      <w:pPr>
        <w:pStyle w:val="Title"/>
        <w:jc w:val="left"/>
        <w:rPr>
          <w:rFonts w:eastAsia="Arial Unicode MS"/>
          <w:b w:val="0"/>
        </w:rPr>
      </w:pPr>
      <w:r w:rsidRPr="00435093">
        <w:rPr>
          <w:rFonts w:eastAsia="Arial Unicode MS"/>
          <w:b w:val="0"/>
        </w:rPr>
        <w:t>………………………………………………………………</w:t>
      </w:r>
    </w:p>
    <w:p w:rsidR="00D2553F" w:rsidRPr="00435093" w:rsidRDefault="00D2553F" w:rsidP="0023282C">
      <w:pPr>
        <w:pStyle w:val="Title"/>
        <w:jc w:val="left"/>
        <w:rPr>
          <w:rFonts w:eastAsia="Arial Unicode MS"/>
          <w:b w:val="0"/>
        </w:rPr>
      </w:pPr>
      <w:r w:rsidRPr="00435093">
        <w:rPr>
          <w:rFonts w:eastAsia="Arial Unicode MS"/>
          <w:b w:val="0"/>
        </w:rPr>
        <w:t>………………………………………………………………</w:t>
      </w:r>
    </w:p>
    <w:p w:rsidR="00D2553F" w:rsidRPr="00435093" w:rsidRDefault="00D2553F" w:rsidP="0023282C">
      <w:pPr>
        <w:pStyle w:val="Title"/>
        <w:jc w:val="left"/>
        <w:rPr>
          <w:rFonts w:eastAsia="Arial Unicode MS"/>
          <w:b w:val="0"/>
        </w:rPr>
      </w:pPr>
      <w:r w:rsidRPr="00435093">
        <w:rPr>
          <w:rFonts w:eastAsia="Arial Unicode MS"/>
          <w:b w:val="0"/>
        </w:rPr>
        <w:t>………………………………………………………………</w:t>
      </w:r>
    </w:p>
    <w:p w:rsidR="00D2553F" w:rsidRPr="00435093" w:rsidRDefault="00D2553F" w:rsidP="0023282C">
      <w:pPr>
        <w:pStyle w:val="Title"/>
        <w:jc w:val="left"/>
        <w:rPr>
          <w:rFonts w:eastAsia="Arial Unicode MS"/>
          <w:b w:val="0"/>
        </w:rPr>
      </w:pPr>
    </w:p>
    <w:p w:rsidR="00D2553F" w:rsidRPr="00435093" w:rsidRDefault="000C4E35" w:rsidP="0023282C">
      <w:pPr>
        <w:pStyle w:val="Title"/>
        <w:jc w:val="left"/>
        <w:rPr>
          <w:rFonts w:eastAsia="Arial Unicode MS"/>
          <w:b w:val="0"/>
        </w:rPr>
      </w:pPr>
      <w:r>
        <w:rPr>
          <w:rFonts w:eastAsia="Arial Unicode MS"/>
          <w:b w:val="0"/>
        </w:rPr>
        <w:t>3</w:t>
      </w:r>
      <w:r w:rsidR="00D2553F" w:rsidRPr="00435093">
        <w:rPr>
          <w:rFonts w:eastAsia="Arial Unicode MS"/>
          <w:b w:val="0"/>
        </w:rPr>
        <w:t xml:space="preserve">.11   Do you or any of the directors / trustees / shareholders / members </w:t>
      </w:r>
      <w:r w:rsidR="00D2553F" w:rsidRPr="00435093">
        <w:rPr>
          <w:rFonts w:eastAsia="Arial Unicode MS"/>
          <w:b w:val="0"/>
        </w:rPr>
        <w:tab/>
        <w:t>YES/NO</w:t>
      </w:r>
    </w:p>
    <w:p w:rsidR="00D2553F" w:rsidRPr="00435093" w:rsidRDefault="00D2553F" w:rsidP="0023282C">
      <w:pPr>
        <w:pStyle w:val="Title"/>
        <w:jc w:val="left"/>
        <w:rPr>
          <w:rFonts w:eastAsia="Arial Unicode MS"/>
          <w:b w:val="0"/>
        </w:rPr>
      </w:pPr>
      <w:r w:rsidRPr="00435093">
        <w:rPr>
          <w:rFonts w:eastAsia="Arial Unicode MS"/>
          <w:b w:val="0"/>
        </w:rPr>
        <w:t xml:space="preserve">          of the company have any interest in any other related companies </w:t>
      </w:r>
    </w:p>
    <w:p w:rsidR="00D2553F" w:rsidRPr="00435093" w:rsidRDefault="00D2553F" w:rsidP="0023282C">
      <w:pPr>
        <w:pStyle w:val="Title"/>
        <w:jc w:val="left"/>
        <w:rPr>
          <w:rFonts w:eastAsia="Arial Unicode MS"/>
          <w:b w:val="0"/>
        </w:rPr>
      </w:pPr>
      <w:r w:rsidRPr="00435093">
        <w:rPr>
          <w:rFonts w:eastAsia="Arial Unicode MS"/>
          <w:b w:val="0"/>
        </w:rPr>
        <w:t xml:space="preserve">          whether or not they are bidding for this contract?</w:t>
      </w:r>
    </w:p>
    <w:p w:rsidR="00D2553F" w:rsidRPr="00435093" w:rsidRDefault="00D2553F" w:rsidP="0023282C">
      <w:pPr>
        <w:pStyle w:val="Title"/>
        <w:jc w:val="left"/>
        <w:rPr>
          <w:rFonts w:eastAsia="Arial Unicode MS"/>
          <w:b w:val="0"/>
        </w:rPr>
      </w:pPr>
    </w:p>
    <w:p w:rsidR="00D2553F" w:rsidRPr="00435093" w:rsidRDefault="000C4E35" w:rsidP="0023282C">
      <w:pPr>
        <w:pStyle w:val="Title"/>
        <w:jc w:val="left"/>
        <w:rPr>
          <w:rFonts w:eastAsia="Arial Unicode MS"/>
          <w:b w:val="0"/>
        </w:rPr>
      </w:pPr>
      <w:r>
        <w:rPr>
          <w:rFonts w:eastAsia="Arial Unicode MS"/>
          <w:b w:val="0"/>
        </w:rPr>
        <w:t>3</w:t>
      </w:r>
      <w:r w:rsidR="00D2553F" w:rsidRPr="00435093">
        <w:rPr>
          <w:rFonts w:eastAsia="Arial Unicode MS"/>
          <w:b w:val="0"/>
        </w:rPr>
        <w:t>.11.1</w:t>
      </w:r>
      <w:r w:rsidR="00D2553F" w:rsidRPr="00435093">
        <w:rPr>
          <w:rFonts w:eastAsia="Arial Unicode MS"/>
          <w:b w:val="0"/>
        </w:rPr>
        <w:tab/>
        <w:t>If so, furnish particulars:</w:t>
      </w:r>
    </w:p>
    <w:p w:rsidR="00D2553F" w:rsidRPr="00435093" w:rsidRDefault="00D2553F" w:rsidP="0023282C">
      <w:pPr>
        <w:pStyle w:val="Title"/>
        <w:jc w:val="left"/>
        <w:rPr>
          <w:rFonts w:eastAsia="Arial Unicode MS"/>
          <w:b w:val="0"/>
        </w:rPr>
      </w:pPr>
      <w:r w:rsidRPr="00435093">
        <w:rPr>
          <w:rFonts w:eastAsia="Arial Unicode MS"/>
          <w:b w:val="0"/>
        </w:rPr>
        <w:t xml:space="preserve">            …………………………………………………………………………….</w:t>
      </w:r>
    </w:p>
    <w:p w:rsidR="00D2553F" w:rsidRPr="00435093" w:rsidRDefault="00D2553F" w:rsidP="0023282C">
      <w:pPr>
        <w:pStyle w:val="Title"/>
        <w:jc w:val="left"/>
        <w:rPr>
          <w:rFonts w:eastAsia="Arial Unicode MS"/>
          <w:b w:val="0"/>
        </w:rPr>
      </w:pPr>
      <w:r w:rsidRPr="00435093">
        <w:rPr>
          <w:rFonts w:eastAsia="Arial Unicode MS"/>
          <w:b w:val="0"/>
        </w:rPr>
        <w:t xml:space="preserve">            …………………………………………………………………………….</w:t>
      </w:r>
    </w:p>
    <w:p w:rsidR="00D2553F" w:rsidRPr="00435093" w:rsidRDefault="00D2553F" w:rsidP="0023282C">
      <w:pPr>
        <w:pStyle w:val="Title"/>
        <w:jc w:val="left"/>
        <w:rPr>
          <w:rFonts w:eastAsia="Arial Unicode MS"/>
          <w:b w:val="0"/>
        </w:rPr>
      </w:pPr>
      <w:r w:rsidRPr="00435093">
        <w:rPr>
          <w:rFonts w:eastAsia="Arial Unicode MS"/>
          <w:b w:val="0"/>
        </w:rPr>
        <w:t xml:space="preserve">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C4912" w:rsidP="0023282C">
      <w:pPr>
        <w:pStyle w:val="Title"/>
        <w:jc w:val="left"/>
        <w:rPr>
          <w:rFonts w:eastAsia="Arial Unicode MS"/>
          <w:b w:val="0"/>
        </w:rPr>
      </w:pPr>
      <w:r>
        <w:rPr>
          <w:rFonts w:eastAsia="Arial Unicode MS"/>
          <w:b w:val="0"/>
        </w:rPr>
        <w:t>4</w:t>
      </w:r>
      <w:r w:rsidR="00D2553F" w:rsidRPr="00435093">
        <w:rPr>
          <w:rFonts w:eastAsia="Arial Unicode MS"/>
          <w:b w:val="0"/>
        </w:rPr>
        <w:t>.</w:t>
      </w:r>
      <w:r w:rsidR="00D2553F" w:rsidRPr="00435093">
        <w:rPr>
          <w:rFonts w:eastAsia="Arial Unicode MS"/>
          <w:b w:val="0"/>
        </w:rPr>
        <w:tab/>
        <w:t>DECLARATION</w:t>
      </w:r>
    </w:p>
    <w:p w:rsidR="00D2553F" w:rsidRPr="00435093" w:rsidRDefault="00D2553F" w:rsidP="0023282C">
      <w:pPr>
        <w:pStyle w:val="Title"/>
        <w:jc w:val="left"/>
        <w:rPr>
          <w:rFonts w:eastAsia="Arial Unicode MS"/>
          <w:b w:val="0"/>
        </w:rPr>
      </w:pPr>
    </w:p>
    <w:p w:rsidR="00D2553F" w:rsidRPr="00435093" w:rsidRDefault="00292FA8" w:rsidP="0023282C">
      <w:pPr>
        <w:pStyle w:val="Title"/>
        <w:jc w:val="left"/>
        <w:rPr>
          <w:rFonts w:eastAsia="Arial Unicode MS"/>
          <w:b w:val="0"/>
        </w:rPr>
      </w:pPr>
      <w:r>
        <w:rPr>
          <w:rFonts w:eastAsia="Arial Unicode MS"/>
          <w:b w:val="0"/>
        </w:rPr>
        <w:t xml:space="preserve"> </w:t>
      </w:r>
      <w:r w:rsidR="00D2553F" w:rsidRPr="00435093">
        <w:rPr>
          <w:rFonts w:eastAsia="Arial Unicode MS"/>
          <w:b w:val="0"/>
        </w:rPr>
        <w:t>I, THE UNDERSIGNED (N</w:t>
      </w:r>
      <w:r>
        <w:rPr>
          <w:rFonts w:eastAsia="Arial Unicode MS"/>
          <w:b w:val="0"/>
        </w:rPr>
        <w:t>AME)……………………………………………………………</w:t>
      </w:r>
      <w:r w:rsidR="00D2553F" w:rsidRPr="00435093">
        <w:rPr>
          <w:rFonts w:eastAsia="Arial Unicode MS"/>
          <w:b w:val="0"/>
        </w:rPr>
        <w:t xml:space="preserve">CERTIFY THAT THE INFORMATION FURNISHED IN PARAGRAPHS 2 and 3 ABOVE IS CORRECT.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 xml:space="preserve">I ACCEPT THAT THE STATE MAY REJECT THE BID OR ACT AGAINST ME IN TERMS OF PARAGRAPH 23 OF THE GENERAL CONDITIONS OF CONTRACT SHOULD THIS DECLARATION PROVE TO BE FALSE.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 xml:space="preserve"> ..…………………………………………… </w:t>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ab/>
        <w:t>Signature</w:t>
      </w:r>
      <w:r w:rsidRPr="00435093">
        <w:rPr>
          <w:rFonts w:eastAsia="Arial Unicode MS"/>
          <w:b w:val="0"/>
        </w:rPr>
        <w:tab/>
        <w:t xml:space="preserve">                          Date</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w:t>
      </w:r>
    </w:p>
    <w:p w:rsidR="00D2553F" w:rsidRPr="00435093" w:rsidRDefault="00D2553F" w:rsidP="0023282C">
      <w:pPr>
        <w:pStyle w:val="Title"/>
        <w:jc w:val="left"/>
        <w:rPr>
          <w:rFonts w:eastAsia="Arial Unicode MS"/>
          <w:b w:val="0"/>
        </w:rPr>
      </w:pPr>
      <w:r w:rsidRPr="00435093">
        <w:rPr>
          <w:rFonts w:eastAsia="Arial Unicode MS"/>
          <w:b w:val="0"/>
        </w:rPr>
        <w:tab/>
        <w:t xml:space="preserve">Position </w:t>
      </w:r>
      <w:r w:rsidRPr="00435093">
        <w:rPr>
          <w:rFonts w:eastAsia="Arial Unicode MS"/>
          <w:b w:val="0"/>
        </w:rPr>
        <w:tab/>
      </w:r>
      <w:r w:rsidR="00DC4912">
        <w:rPr>
          <w:rFonts w:eastAsia="Arial Unicode MS"/>
          <w:b w:val="0"/>
        </w:rPr>
        <w:t xml:space="preserve">                         </w:t>
      </w:r>
      <w:r w:rsidRPr="00435093">
        <w:rPr>
          <w:rFonts w:eastAsia="Arial Unicode MS"/>
          <w:b w:val="0"/>
        </w:rPr>
        <w:t>Name of bidder</w:t>
      </w: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p>
    <w:p w:rsidR="00D2553F" w:rsidRDefault="00D2553F"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0C4E35" w:rsidRDefault="000C4E35" w:rsidP="0023282C">
      <w:pPr>
        <w:pStyle w:val="Title"/>
        <w:jc w:val="left"/>
        <w:rPr>
          <w:rFonts w:eastAsia="Arial Unicode MS"/>
          <w:b w:val="0"/>
        </w:rPr>
      </w:pPr>
    </w:p>
    <w:p w:rsidR="00292FA8" w:rsidRDefault="00292FA8" w:rsidP="0023282C">
      <w:pPr>
        <w:pStyle w:val="Title"/>
        <w:jc w:val="left"/>
        <w:rPr>
          <w:rFonts w:eastAsia="Arial Unicode MS"/>
          <w:b w:val="0"/>
        </w:rPr>
      </w:pPr>
    </w:p>
    <w:p w:rsidR="00292FA8" w:rsidRDefault="00292FA8" w:rsidP="0023282C">
      <w:pPr>
        <w:pStyle w:val="Title"/>
        <w:jc w:val="left"/>
        <w:rPr>
          <w:rFonts w:eastAsia="Arial Unicode MS"/>
          <w:b w:val="0"/>
        </w:rPr>
      </w:pPr>
    </w:p>
    <w:p w:rsidR="00292FA8" w:rsidRPr="00435093" w:rsidRDefault="00292FA8" w:rsidP="0023282C">
      <w:pPr>
        <w:pStyle w:val="Title"/>
        <w:jc w:val="left"/>
        <w:rPr>
          <w:rFonts w:eastAsia="Arial Unicode MS"/>
          <w:b w:val="0"/>
        </w:rPr>
      </w:pPr>
    </w:p>
    <w:p w:rsidR="00EF62A6" w:rsidRDefault="00EF62A6" w:rsidP="0071648C">
      <w:pPr>
        <w:pStyle w:val="Title"/>
        <w:jc w:val="right"/>
        <w:rPr>
          <w:rFonts w:eastAsia="Arial Unicode MS"/>
        </w:rPr>
      </w:pPr>
    </w:p>
    <w:p w:rsidR="00D2553F" w:rsidRPr="0071648C" w:rsidRDefault="00D2553F" w:rsidP="0071648C">
      <w:pPr>
        <w:pStyle w:val="Title"/>
        <w:jc w:val="right"/>
        <w:rPr>
          <w:rFonts w:eastAsia="Arial Unicode MS"/>
        </w:rPr>
      </w:pPr>
      <w:r w:rsidRPr="0071648C">
        <w:rPr>
          <w:rFonts w:eastAsia="Arial Unicode MS"/>
        </w:rPr>
        <w:t>SBD 6.1</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PREFERENCE POINTS CLAIM FORM IN TERMS OF THE PREFERENTIAL PROCUREMENT REGULATIONS 2011</w:t>
      </w:r>
    </w:p>
    <w:p w:rsidR="00D2553F" w:rsidRPr="00435093" w:rsidRDefault="00D2553F" w:rsidP="0023282C">
      <w:pPr>
        <w:pStyle w:val="Title"/>
        <w:jc w:val="left"/>
        <w:rPr>
          <w:rFonts w:eastAsia="Arial Unicode MS"/>
          <w:b w:val="0"/>
        </w:rPr>
      </w:pPr>
      <w:r w:rsidRPr="00435093">
        <w:rPr>
          <w:rFonts w:eastAsia="Arial Unicode MS"/>
          <w:b w:val="0"/>
        </w:rPr>
        <w:t>1.2.1.1</w:t>
      </w:r>
      <w:r w:rsidRPr="00435093">
        <w:rPr>
          <w:rFonts w:eastAsia="Arial Unicode MS"/>
          <w:b w:val="0"/>
        </w:rPr>
        <w:tab/>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 xml:space="preserve">This preference form must form part of all bids invited.  It contains general information and serves as a claim form for preference points for Broad-Based Black Economic Empowerment (B-BBEE) Status Level of Contribution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NB:</w:t>
      </w:r>
      <w:r w:rsidRPr="00435093">
        <w:rPr>
          <w:rFonts w:eastAsia="Arial Unicode MS"/>
          <w:b w:val="0"/>
        </w:rPr>
        <w:tab/>
        <w:t xml:space="preserve">BEFORE COMPLETING THIS FORM, BIDDERS MUST STUDY THE GENERAL CONDITIONS, DEFINITIONS AND DIRECTIVES APPLICABLE IN RESPECT OF B-BBEE, AS PRESCRIBED IN THE PREFERENTIAL PROCUREMENT REGULATIONS, 2011.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1.</w:t>
      </w:r>
      <w:r w:rsidRPr="00435093">
        <w:rPr>
          <w:rFonts w:eastAsia="Arial Unicode MS"/>
          <w:b w:val="0"/>
        </w:rPr>
        <w:tab/>
        <w:t>GENERAL CONDITIONS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1.1</w:t>
      </w:r>
      <w:r w:rsidRPr="00435093">
        <w:rPr>
          <w:rFonts w:eastAsia="Arial Unicode MS"/>
          <w:b w:val="0"/>
        </w:rPr>
        <w:tab/>
        <w:t>The following preference point systems are applicable to all bids: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 xml:space="preserve">the 80/20 system for requirements with a Rand value of up to R1 000 000 (all applicable taxes included); and </w:t>
      </w: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the 90/10 system for requirements with a Rand value above R1 000 000 (all applicable taxes included).</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1.2</w:t>
      </w:r>
      <w:r w:rsidRPr="00435093">
        <w:rPr>
          <w:rFonts w:eastAsia="Arial Unicode MS"/>
          <w:b w:val="0"/>
        </w:rPr>
        <w:tab/>
        <w:t>The value of this bid is estimated to exceed/not exceed R1 000 000 (all applicable taxes included) and therefore the……90/10………………system shall be applicable.</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1.3</w:t>
      </w:r>
      <w:r w:rsidRPr="00435093">
        <w:rPr>
          <w:rFonts w:eastAsia="Arial Unicode MS"/>
          <w:b w:val="0"/>
        </w:rPr>
        <w:tab/>
        <w:t xml:space="preserve">Preference points for this bid shall be awarded for: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w:t>
      </w:r>
      <w:r w:rsidRPr="00435093">
        <w:rPr>
          <w:rFonts w:eastAsia="Arial Unicode MS"/>
          <w:b w:val="0"/>
        </w:rPr>
        <w:tab/>
        <w:t>Price; and</w:t>
      </w:r>
    </w:p>
    <w:p w:rsidR="00D2553F" w:rsidRPr="00435093" w:rsidRDefault="00D2553F" w:rsidP="0023282C">
      <w:pPr>
        <w:pStyle w:val="Title"/>
        <w:jc w:val="left"/>
        <w:rPr>
          <w:rFonts w:eastAsia="Arial Unicode MS"/>
          <w:b w:val="0"/>
        </w:rPr>
      </w:pPr>
      <w:r w:rsidRPr="00435093">
        <w:rPr>
          <w:rFonts w:eastAsia="Arial Unicode MS"/>
          <w:b w:val="0"/>
        </w:rPr>
        <w:t>(b)</w:t>
      </w:r>
      <w:r w:rsidRPr="00435093">
        <w:rPr>
          <w:rFonts w:eastAsia="Arial Unicode MS"/>
          <w:b w:val="0"/>
        </w:rPr>
        <w:tab/>
        <w:t>B-BBEE Status Level of Contribution.</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1.3.1</w:t>
      </w:r>
      <w:r w:rsidRPr="00435093">
        <w:rPr>
          <w:rFonts w:eastAsia="Arial Unicode MS"/>
          <w:b w:val="0"/>
        </w:rPr>
        <w:tab/>
        <w:t>The maximum points for this bid are allocated as follows: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1.3.1.1</w:t>
      </w:r>
      <w:r w:rsidRPr="00435093">
        <w:rPr>
          <w:rFonts w:eastAsia="Arial Unicode MS"/>
          <w:b w:val="0"/>
        </w:rPr>
        <w:tab/>
        <w:t>PRICE</w:t>
      </w:r>
      <w:r w:rsidRPr="00435093">
        <w:rPr>
          <w:rFonts w:eastAsia="Arial Unicode MS"/>
          <w:b w:val="0"/>
        </w:rPr>
        <w:tab/>
      </w:r>
      <w:r w:rsidR="00DB0962">
        <w:rPr>
          <w:rFonts w:eastAsia="Arial Unicode MS"/>
          <w:b w:val="0"/>
        </w:rPr>
        <w:t>POINTS</w:t>
      </w:r>
      <w:r w:rsidR="00DB0962">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t>90</w:t>
      </w: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1.3.1.2</w:t>
      </w:r>
      <w:r w:rsidRPr="00435093">
        <w:rPr>
          <w:rFonts w:eastAsia="Arial Unicode MS"/>
          <w:b w:val="0"/>
        </w:rPr>
        <w:tab/>
        <w:t>B-BBEE STATUS LEVEL OF CONTRIBUTION</w:t>
      </w:r>
      <w:r w:rsidRPr="00435093">
        <w:rPr>
          <w:rFonts w:eastAsia="Arial Unicode MS"/>
          <w:b w:val="0"/>
        </w:rPr>
        <w:tab/>
      </w:r>
      <w:r w:rsidRPr="00435093">
        <w:rPr>
          <w:rFonts w:eastAsia="Arial Unicode MS"/>
          <w:b w:val="0"/>
        </w:rPr>
        <w:tab/>
        <w:t>10</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b/>
        <w:t xml:space="preserve">Total points for Price and B-BBEE must not exceed </w:t>
      </w:r>
      <w:r w:rsidRPr="00435093">
        <w:rPr>
          <w:rFonts w:eastAsia="Arial Unicode MS"/>
          <w:b w:val="0"/>
        </w:rPr>
        <w:tab/>
      </w:r>
      <w:r w:rsidRPr="00435093">
        <w:rPr>
          <w:rFonts w:eastAsia="Arial Unicode MS"/>
          <w:b w:val="0"/>
        </w:rPr>
        <w:tab/>
        <w:t>100</w:t>
      </w:r>
      <w:r w:rsidRPr="00435093">
        <w:rPr>
          <w:rFonts w:eastAsia="Arial Unicode MS"/>
          <w:b w:val="0"/>
        </w:rPr>
        <w:tab/>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1.4</w:t>
      </w:r>
      <w:r w:rsidRPr="00435093">
        <w:rPr>
          <w:rFonts w:eastAsia="Arial Unicode MS"/>
          <w:b w:val="0"/>
        </w:rPr>
        <w:tab/>
        <w:t xml:space="preserve">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w:t>
      </w:r>
      <w:r w:rsidRPr="00435093">
        <w:rPr>
          <w:rFonts w:eastAsia="Arial Unicode MS"/>
          <w:b w:val="0"/>
        </w:rPr>
        <w:lastRenderedPageBreak/>
        <w:t>together with the bid, will be interpreted to mean that preference points for B-BBEE status level of contribution are not claimed.</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1.5.</w:t>
      </w:r>
      <w:r w:rsidRPr="00435093">
        <w:rPr>
          <w:rFonts w:eastAsia="Arial Unicode MS"/>
          <w:b w:val="0"/>
        </w:rPr>
        <w:tab/>
        <w:t>The purchaser reserves the right to require of a bidder, either before a bid is adjudicated or at any time subsequently, to substantiate any claim in regard to preferences, in any manner required by the purchaser.</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w:t>
      </w:r>
      <w:r w:rsidRPr="00435093">
        <w:rPr>
          <w:rFonts w:eastAsia="Arial Unicode MS"/>
          <w:b w:val="0"/>
        </w:rPr>
        <w:tab/>
        <w:t>DEFINITIONS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2..1</w:t>
      </w:r>
      <w:r w:rsidRPr="00435093">
        <w:rPr>
          <w:rFonts w:eastAsia="Arial Unicode MS"/>
          <w:b w:val="0"/>
        </w:rPr>
        <w:tab/>
        <w:t>“</w:t>
      </w:r>
      <w:r w:rsidR="00292FA8">
        <w:rPr>
          <w:rFonts w:eastAsia="Arial Unicode MS"/>
          <w:b w:val="0"/>
        </w:rPr>
        <w:t>A</w:t>
      </w:r>
      <w:r w:rsidRPr="00435093">
        <w:rPr>
          <w:rFonts w:eastAsia="Arial Unicode MS"/>
          <w:b w:val="0"/>
        </w:rPr>
        <w:t>ll applicable taxes” includes value-added tax, pay as you earn, income tax, unemployment  insurance fund contributions and skills development levies;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2.2</w:t>
      </w:r>
      <w:r w:rsidRPr="00435093">
        <w:rPr>
          <w:rFonts w:eastAsia="Arial Unicode MS"/>
          <w:b w:val="0"/>
        </w:rPr>
        <w:tab/>
        <w:t>“B-BBEE” means broad-based black economic empowerment as defined in section 1 of the Broad</w:t>
      </w:r>
    </w:p>
    <w:p w:rsidR="00D2553F" w:rsidRPr="00435093" w:rsidRDefault="00D2553F" w:rsidP="0023282C">
      <w:pPr>
        <w:pStyle w:val="Title"/>
        <w:jc w:val="left"/>
        <w:rPr>
          <w:rFonts w:eastAsia="Arial Unicode MS"/>
          <w:b w:val="0"/>
        </w:rPr>
      </w:pPr>
      <w:r w:rsidRPr="00435093">
        <w:rPr>
          <w:rFonts w:eastAsia="Arial Unicode MS"/>
          <w:b w:val="0"/>
        </w:rPr>
        <w:t xml:space="preserve"> -Based Black Economic Empowerment Act;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2.3</w:t>
      </w:r>
      <w:r w:rsidRPr="00435093">
        <w:rPr>
          <w:rFonts w:eastAsia="Arial Unicode MS"/>
          <w:b w:val="0"/>
        </w:rPr>
        <w:tab/>
        <w:t>“B-BBEE status level of contributor” 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D2553F" w:rsidRPr="00435093" w:rsidRDefault="00D2553F" w:rsidP="0023282C">
      <w:pPr>
        <w:pStyle w:val="Title"/>
        <w:jc w:val="left"/>
        <w:rPr>
          <w:rFonts w:eastAsia="Arial Unicode MS"/>
          <w:b w:val="0"/>
        </w:rPr>
      </w:pPr>
    </w:p>
    <w:p w:rsidR="00292FA8" w:rsidRDefault="00D2553F" w:rsidP="0023282C">
      <w:pPr>
        <w:pStyle w:val="Title"/>
        <w:jc w:val="left"/>
        <w:rPr>
          <w:rFonts w:eastAsia="Arial Unicode MS"/>
          <w:b w:val="0"/>
        </w:rPr>
      </w:pPr>
      <w:r w:rsidRPr="00435093">
        <w:rPr>
          <w:rFonts w:eastAsia="Arial Unicode MS"/>
          <w:b w:val="0"/>
        </w:rPr>
        <w:t>2.4</w:t>
      </w:r>
      <w:r w:rsidRPr="00435093">
        <w:rPr>
          <w:rFonts w:eastAsia="Arial Unicode MS"/>
          <w:b w:val="0"/>
        </w:rPr>
        <w:tab/>
        <w:t>“</w:t>
      </w:r>
      <w:r w:rsidR="00292FA8">
        <w:rPr>
          <w:rFonts w:eastAsia="Arial Unicode MS"/>
          <w:b w:val="0"/>
        </w:rPr>
        <w:t>B</w:t>
      </w:r>
      <w:r w:rsidRPr="00435093">
        <w:rPr>
          <w:rFonts w:eastAsia="Arial Unicode MS"/>
          <w:b w:val="0"/>
        </w:rPr>
        <w:t>id” means a written offer in a prescribed or stipulated form in response to an</w:t>
      </w:r>
    </w:p>
    <w:p w:rsidR="00292FA8" w:rsidRDefault="00292FA8" w:rsidP="0023282C">
      <w:pPr>
        <w:pStyle w:val="Title"/>
        <w:jc w:val="left"/>
        <w:rPr>
          <w:rFonts w:eastAsia="Arial Unicode MS"/>
          <w:b w:val="0"/>
        </w:rPr>
      </w:pPr>
      <w:r>
        <w:rPr>
          <w:rFonts w:eastAsia="Arial Unicode MS"/>
          <w:b w:val="0"/>
        </w:rPr>
        <w:t xml:space="preserve">            invitation by an </w:t>
      </w:r>
      <w:r w:rsidR="00D2553F" w:rsidRPr="00435093">
        <w:rPr>
          <w:rFonts w:eastAsia="Arial Unicode MS"/>
          <w:b w:val="0"/>
        </w:rPr>
        <w:t>organ of state for the provision of services, works or goods, through</w:t>
      </w:r>
    </w:p>
    <w:p w:rsidR="00D2553F" w:rsidRPr="00435093" w:rsidRDefault="00292FA8" w:rsidP="0023282C">
      <w:pPr>
        <w:pStyle w:val="Title"/>
        <w:jc w:val="left"/>
        <w:rPr>
          <w:rFonts w:eastAsia="Arial Unicode MS"/>
          <w:b w:val="0"/>
        </w:rPr>
      </w:pPr>
      <w:r>
        <w:rPr>
          <w:rFonts w:eastAsia="Arial Unicode MS"/>
          <w:b w:val="0"/>
        </w:rPr>
        <w:t xml:space="preserve">           </w:t>
      </w:r>
      <w:r w:rsidR="00D2553F" w:rsidRPr="00435093">
        <w:rPr>
          <w:rFonts w:eastAsia="Arial Unicode MS"/>
          <w:b w:val="0"/>
        </w:rPr>
        <w:t xml:space="preserve"> price quotations, </w:t>
      </w:r>
      <w:r>
        <w:rPr>
          <w:rFonts w:eastAsia="Arial Unicode MS"/>
          <w:b w:val="0"/>
        </w:rPr>
        <w:t xml:space="preserve">advertised </w:t>
      </w:r>
      <w:r w:rsidR="00D2553F" w:rsidRPr="00435093">
        <w:rPr>
          <w:rFonts w:eastAsia="Arial Unicode MS"/>
          <w:b w:val="0"/>
        </w:rPr>
        <w:t xml:space="preserve">competitive bidding processes or proposals; </w:t>
      </w:r>
    </w:p>
    <w:p w:rsidR="00D2553F" w:rsidRPr="00435093" w:rsidRDefault="00D2553F" w:rsidP="0023282C">
      <w:pPr>
        <w:pStyle w:val="Title"/>
        <w:jc w:val="left"/>
        <w:rPr>
          <w:rFonts w:eastAsia="Arial Unicode MS"/>
          <w:b w:val="0"/>
        </w:rPr>
      </w:pPr>
    </w:p>
    <w:p w:rsidR="00D2553F" w:rsidRPr="00435093" w:rsidRDefault="00D2553F" w:rsidP="00DB0962">
      <w:pPr>
        <w:pStyle w:val="Title"/>
        <w:ind w:left="720" w:hanging="720"/>
        <w:jc w:val="left"/>
        <w:rPr>
          <w:rFonts w:eastAsia="Arial Unicode MS"/>
          <w:b w:val="0"/>
        </w:rPr>
      </w:pPr>
      <w:r w:rsidRPr="00435093">
        <w:rPr>
          <w:rFonts w:eastAsia="Arial Unicode MS"/>
          <w:b w:val="0"/>
        </w:rPr>
        <w:t>2.5</w:t>
      </w:r>
      <w:r w:rsidRPr="00435093">
        <w:rPr>
          <w:rFonts w:eastAsia="Arial Unicode MS"/>
          <w:b w:val="0"/>
        </w:rPr>
        <w:tab/>
        <w:t>“Broad-Based Black Economic Empowerment Act” means the Broad-Based Black Economic</w:t>
      </w:r>
      <w:r w:rsidR="00DB0962">
        <w:rPr>
          <w:rFonts w:eastAsia="Arial Unicode MS"/>
          <w:b w:val="0"/>
        </w:rPr>
        <w:t xml:space="preserve"> </w:t>
      </w:r>
      <w:r w:rsidRPr="00435093">
        <w:rPr>
          <w:rFonts w:eastAsia="Arial Unicode MS"/>
          <w:b w:val="0"/>
        </w:rPr>
        <w:t>Empowerment Act, 2003 (Act No. 53 of 2003);</w:t>
      </w:r>
    </w:p>
    <w:p w:rsidR="00D2553F" w:rsidRPr="00435093" w:rsidRDefault="00D2553F" w:rsidP="0023282C">
      <w:pPr>
        <w:pStyle w:val="Title"/>
        <w:jc w:val="left"/>
        <w:rPr>
          <w:rFonts w:eastAsia="Arial Unicode MS"/>
          <w:b w:val="0"/>
        </w:rPr>
      </w:pPr>
    </w:p>
    <w:p w:rsidR="00D2553F" w:rsidRPr="00435093" w:rsidRDefault="00D2553F" w:rsidP="00DB0962">
      <w:pPr>
        <w:pStyle w:val="Title"/>
        <w:ind w:left="720" w:hanging="720"/>
        <w:jc w:val="left"/>
        <w:rPr>
          <w:rFonts w:eastAsia="Arial Unicode MS"/>
          <w:b w:val="0"/>
        </w:rPr>
      </w:pPr>
      <w:r w:rsidRPr="00435093">
        <w:rPr>
          <w:rFonts w:eastAsia="Arial Unicode MS"/>
          <w:b w:val="0"/>
        </w:rPr>
        <w:t>2.6</w:t>
      </w:r>
      <w:r w:rsidRPr="00435093">
        <w:rPr>
          <w:rFonts w:eastAsia="Arial Unicode MS"/>
          <w:b w:val="0"/>
        </w:rPr>
        <w:tab/>
        <w:t>“</w:t>
      </w:r>
      <w:r w:rsidR="00292FA8">
        <w:rPr>
          <w:rFonts w:eastAsia="Arial Unicode MS"/>
          <w:b w:val="0"/>
        </w:rPr>
        <w:t>C</w:t>
      </w:r>
      <w:r w:rsidRPr="00435093">
        <w:rPr>
          <w:rFonts w:eastAsia="Arial Unicode MS"/>
          <w:b w:val="0"/>
        </w:rPr>
        <w:t>omparative price” means the price after the factors of a non-firm price and all unconditional</w:t>
      </w:r>
      <w:r w:rsidR="00DB0962">
        <w:rPr>
          <w:rFonts w:eastAsia="Arial Unicode MS"/>
          <w:b w:val="0"/>
        </w:rPr>
        <w:t xml:space="preserve"> </w:t>
      </w:r>
      <w:r w:rsidRPr="00435093">
        <w:rPr>
          <w:rFonts w:eastAsia="Arial Unicode MS"/>
          <w:b w:val="0"/>
        </w:rPr>
        <w:t>discounts that can be utilized have been taken into consideration;</w:t>
      </w:r>
    </w:p>
    <w:p w:rsidR="00D2553F" w:rsidRPr="00435093" w:rsidRDefault="00D2553F" w:rsidP="0023282C">
      <w:pPr>
        <w:pStyle w:val="Title"/>
        <w:jc w:val="left"/>
        <w:rPr>
          <w:rFonts w:eastAsia="Arial Unicode MS"/>
          <w:b w:val="0"/>
        </w:rPr>
      </w:pPr>
    </w:p>
    <w:p w:rsidR="00D2553F" w:rsidRPr="00435093" w:rsidRDefault="00D2553F" w:rsidP="00DB0962">
      <w:pPr>
        <w:pStyle w:val="Title"/>
        <w:ind w:left="720" w:hanging="720"/>
        <w:jc w:val="left"/>
        <w:rPr>
          <w:rFonts w:eastAsia="Arial Unicode MS"/>
          <w:b w:val="0"/>
        </w:rPr>
      </w:pPr>
      <w:r w:rsidRPr="00435093">
        <w:rPr>
          <w:rFonts w:eastAsia="Arial Unicode MS"/>
          <w:b w:val="0"/>
        </w:rPr>
        <w:t>2.7</w:t>
      </w:r>
      <w:r w:rsidRPr="00435093">
        <w:rPr>
          <w:rFonts w:eastAsia="Arial Unicode MS"/>
          <w:b w:val="0"/>
        </w:rPr>
        <w:tab/>
        <w:t>“</w:t>
      </w:r>
      <w:r w:rsidR="00292FA8">
        <w:rPr>
          <w:rFonts w:eastAsia="Arial Unicode MS"/>
          <w:b w:val="0"/>
        </w:rPr>
        <w:t>C</w:t>
      </w:r>
      <w:r w:rsidRPr="00435093">
        <w:rPr>
          <w:rFonts w:eastAsia="Arial Unicode MS"/>
          <w:b w:val="0"/>
        </w:rPr>
        <w:t>onsortium or joint venture” means an association of persons for the purpose of combining their</w:t>
      </w:r>
      <w:r w:rsidR="00DB0962">
        <w:rPr>
          <w:rFonts w:eastAsia="Arial Unicode MS"/>
          <w:b w:val="0"/>
        </w:rPr>
        <w:t xml:space="preserve"> </w:t>
      </w:r>
      <w:r w:rsidRPr="00435093">
        <w:rPr>
          <w:rFonts w:eastAsia="Arial Unicode MS"/>
          <w:b w:val="0"/>
        </w:rPr>
        <w:t>expertise, property, capital, efforts, skill and knowledge in an activity for the execution of a contract;</w:t>
      </w:r>
    </w:p>
    <w:p w:rsidR="00D2553F" w:rsidRPr="00435093" w:rsidRDefault="00D2553F" w:rsidP="0023282C">
      <w:pPr>
        <w:pStyle w:val="Title"/>
        <w:jc w:val="left"/>
        <w:rPr>
          <w:rFonts w:eastAsia="Arial Unicode MS"/>
          <w:b w:val="0"/>
        </w:rPr>
      </w:pPr>
    </w:p>
    <w:p w:rsidR="00D2553F" w:rsidRPr="00435093" w:rsidRDefault="00D2553F" w:rsidP="00DB0962">
      <w:pPr>
        <w:pStyle w:val="Title"/>
        <w:ind w:left="720" w:hanging="720"/>
        <w:jc w:val="left"/>
        <w:rPr>
          <w:rFonts w:eastAsia="Arial Unicode MS"/>
          <w:b w:val="0"/>
        </w:rPr>
      </w:pPr>
      <w:r w:rsidRPr="00435093">
        <w:rPr>
          <w:rFonts w:eastAsia="Arial Unicode MS"/>
          <w:b w:val="0"/>
        </w:rPr>
        <w:t>2.8</w:t>
      </w:r>
      <w:r w:rsidRPr="00435093">
        <w:rPr>
          <w:rFonts w:eastAsia="Arial Unicode MS"/>
          <w:b w:val="0"/>
        </w:rPr>
        <w:tab/>
        <w:t>“</w:t>
      </w:r>
      <w:r w:rsidR="00292FA8">
        <w:rPr>
          <w:rFonts w:eastAsia="Arial Unicode MS"/>
          <w:b w:val="0"/>
        </w:rPr>
        <w:t>C</w:t>
      </w:r>
      <w:r w:rsidRPr="00435093">
        <w:rPr>
          <w:rFonts w:eastAsia="Arial Unicode MS"/>
          <w:b w:val="0"/>
        </w:rPr>
        <w:t>ontract” means the agreement that results from the acceptance of a bid by an organ of state;</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2.9</w:t>
      </w:r>
      <w:r w:rsidRPr="00435093">
        <w:rPr>
          <w:rFonts w:eastAsia="Arial Unicode MS"/>
          <w:b w:val="0"/>
        </w:rPr>
        <w:tab/>
        <w:t>“EME” means any enterprise  with an annual total revenue of R5 million or less .</w:t>
      </w:r>
    </w:p>
    <w:p w:rsidR="00D2553F" w:rsidRPr="00435093" w:rsidRDefault="00D2553F" w:rsidP="0023282C">
      <w:pPr>
        <w:pStyle w:val="Title"/>
        <w:jc w:val="left"/>
        <w:rPr>
          <w:rFonts w:eastAsia="Arial Unicode MS"/>
          <w:b w:val="0"/>
        </w:rPr>
      </w:pPr>
    </w:p>
    <w:p w:rsidR="00D2553F" w:rsidRPr="00435093" w:rsidRDefault="00D2553F" w:rsidP="00DB0962">
      <w:pPr>
        <w:pStyle w:val="Title"/>
        <w:ind w:left="720" w:hanging="720"/>
        <w:jc w:val="left"/>
        <w:rPr>
          <w:rFonts w:eastAsia="Arial Unicode MS"/>
          <w:b w:val="0"/>
        </w:rPr>
      </w:pPr>
      <w:r w:rsidRPr="00435093">
        <w:rPr>
          <w:rFonts w:eastAsia="Arial Unicode MS"/>
          <w:b w:val="0"/>
        </w:rPr>
        <w:t>2.10</w:t>
      </w:r>
      <w:r w:rsidRPr="00435093">
        <w:rPr>
          <w:rFonts w:eastAsia="Arial Unicode MS"/>
          <w:b w:val="0"/>
        </w:rPr>
        <w:tab/>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D2553F" w:rsidRPr="00435093" w:rsidRDefault="00D2553F" w:rsidP="0023282C">
      <w:pPr>
        <w:pStyle w:val="Title"/>
        <w:jc w:val="left"/>
        <w:rPr>
          <w:rFonts w:eastAsia="Arial Unicode MS"/>
          <w:b w:val="0"/>
        </w:rPr>
      </w:pPr>
    </w:p>
    <w:p w:rsidR="00D2553F" w:rsidRPr="00435093" w:rsidRDefault="00D2553F" w:rsidP="00DB0962">
      <w:pPr>
        <w:pStyle w:val="Title"/>
        <w:ind w:left="720" w:hanging="720"/>
        <w:jc w:val="left"/>
        <w:rPr>
          <w:rFonts w:eastAsia="Arial Unicode MS"/>
          <w:b w:val="0"/>
        </w:rPr>
      </w:pPr>
      <w:r w:rsidRPr="00435093">
        <w:rPr>
          <w:rFonts w:eastAsia="Arial Unicode MS"/>
          <w:b w:val="0"/>
        </w:rPr>
        <w:t>2.11</w:t>
      </w:r>
      <w:r w:rsidRPr="00435093">
        <w:rPr>
          <w:rFonts w:eastAsia="Arial Unicode MS"/>
          <w:b w:val="0"/>
        </w:rPr>
        <w:tab/>
        <w:t>“</w:t>
      </w:r>
      <w:r w:rsidR="00292FA8">
        <w:rPr>
          <w:rFonts w:eastAsia="Arial Unicode MS"/>
          <w:b w:val="0"/>
        </w:rPr>
        <w:t>F</w:t>
      </w:r>
      <w:r w:rsidRPr="00435093">
        <w:rPr>
          <w:rFonts w:eastAsia="Arial Unicode MS"/>
          <w:b w:val="0"/>
        </w:rPr>
        <w:t>unctionality” means the measurement according to predetermined norms, as set out in the bid</w:t>
      </w:r>
      <w:r w:rsidR="00DB0962">
        <w:rPr>
          <w:rFonts w:eastAsia="Arial Unicode MS"/>
          <w:b w:val="0"/>
        </w:rPr>
        <w:t xml:space="preserve"> </w:t>
      </w:r>
      <w:r w:rsidRPr="00435093">
        <w:rPr>
          <w:rFonts w:eastAsia="Arial Unicode MS"/>
          <w:b w:val="0"/>
        </w:rPr>
        <w:t>documents, of a service or commodity that is designed to be practical and useful, working or</w:t>
      </w:r>
      <w:r w:rsidR="00DB0962">
        <w:rPr>
          <w:rFonts w:eastAsia="Arial Unicode MS"/>
          <w:b w:val="0"/>
        </w:rPr>
        <w:t xml:space="preserve"> </w:t>
      </w:r>
      <w:r w:rsidRPr="00435093">
        <w:rPr>
          <w:rFonts w:eastAsia="Arial Unicode MS"/>
          <w:b w:val="0"/>
        </w:rPr>
        <w:t>operating, taking into account, among other factors, the quality, reliability, viability and durability of a</w:t>
      </w:r>
      <w:r w:rsidR="00DB0962">
        <w:rPr>
          <w:rFonts w:eastAsia="Arial Unicode MS"/>
          <w:b w:val="0"/>
        </w:rPr>
        <w:t xml:space="preserve"> </w:t>
      </w:r>
      <w:r w:rsidRPr="00435093">
        <w:rPr>
          <w:rFonts w:eastAsia="Arial Unicode MS"/>
          <w:b w:val="0"/>
        </w:rPr>
        <w:t xml:space="preserve">service and the technical capacity and ability of a bidder;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2.12</w:t>
      </w:r>
      <w:r w:rsidRPr="00435093">
        <w:rPr>
          <w:rFonts w:eastAsia="Arial Unicode MS"/>
          <w:b w:val="0"/>
        </w:rPr>
        <w:tab/>
        <w:t>“</w:t>
      </w:r>
      <w:r w:rsidR="00292FA8">
        <w:rPr>
          <w:rFonts w:eastAsia="Arial Unicode MS"/>
          <w:b w:val="0"/>
        </w:rPr>
        <w:t>N</w:t>
      </w:r>
      <w:r w:rsidRPr="00435093">
        <w:rPr>
          <w:rFonts w:eastAsia="Arial Unicode MS"/>
          <w:b w:val="0"/>
        </w:rPr>
        <w:t xml:space="preserve">on-firm prices” means all prices other than “firm” prices; </w:t>
      </w:r>
    </w:p>
    <w:p w:rsidR="00D2553F" w:rsidRPr="00435093" w:rsidRDefault="00D2553F" w:rsidP="0023282C">
      <w:pPr>
        <w:pStyle w:val="Title"/>
        <w:jc w:val="left"/>
        <w:rPr>
          <w:rFonts w:eastAsia="Arial Unicode MS"/>
          <w:b w:val="0"/>
        </w:rPr>
      </w:pP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2.13</w:t>
      </w:r>
      <w:r w:rsidRPr="00435093">
        <w:rPr>
          <w:rFonts w:eastAsia="Arial Unicode MS"/>
          <w:b w:val="0"/>
        </w:rPr>
        <w:tab/>
        <w:t>“</w:t>
      </w:r>
      <w:r w:rsidR="00292FA8">
        <w:rPr>
          <w:rFonts w:eastAsia="Arial Unicode MS"/>
          <w:b w:val="0"/>
        </w:rPr>
        <w:t>P</w:t>
      </w:r>
      <w:r w:rsidRPr="00435093">
        <w:rPr>
          <w:rFonts w:eastAsia="Arial Unicode MS"/>
          <w:b w:val="0"/>
        </w:rPr>
        <w:t>erson” includes a juristic person;</w:t>
      </w:r>
    </w:p>
    <w:p w:rsidR="00D2553F" w:rsidRPr="00435093" w:rsidRDefault="00D2553F" w:rsidP="0023282C">
      <w:pPr>
        <w:pStyle w:val="Title"/>
        <w:jc w:val="left"/>
        <w:rPr>
          <w:rFonts w:eastAsia="Arial Unicode MS"/>
          <w:b w:val="0"/>
        </w:rPr>
      </w:pPr>
    </w:p>
    <w:p w:rsidR="00D2553F" w:rsidRDefault="00D2553F" w:rsidP="00DB0962">
      <w:pPr>
        <w:pStyle w:val="Title"/>
        <w:ind w:left="720" w:hanging="720"/>
        <w:jc w:val="left"/>
        <w:rPr>
          <w:rFonts w:eastAsia="Arial Unicode MS"/>
          <w:b w:val="0"/>
        </w:rPr>
      </w:pPr>
      <w:r w:rsidRPr="00435093">
        <w:rPr>
          <w:rFonts w:eastAsia="Arial Unicode MS"/>
          <w:b w:val="0"/>
        </w:rPr>
        <w:t>2.14</w:t>
      </w:r>
      <w:r w:rsidRPr="00435093">
        <w:rPr>
          <w:rFonts w:eastAsia="Arial Unicode MS"/>
          <w:b w:val="0"/>
        </w:rPr>
        <w:tab/>
        <w:t>“</w:t>
      </w:r>
      <w:r w:rsidR="00292FA8">
        <w:rPr>
          <w:rFonts w:eastAsia="Arial Unicode MS"/>
          <w:b w:val="0"/>
        </w:rPr>
        <w:t>R</w:t>
      </w:r>
      <w:r w:rsidRPr="00435093">
        <w:rPr>
          <w:rFonts w:eastAsia="Arial Unicode MS"/>
          <w:b w:val="0"/>
        </w:rPr>
        <w:t>and value” means the total estimated value of a contract in South African currency, calculated at</w:t>
      </w:r>
      <w:r w:rsidR="00DB0962">
        <w:rPr>
          <w:rFonts w:eastAsia="Arial Unicode MS"/>
          <w:b w:val="0"/>
        </w:rPr>
        <w:t xml:space="preserve"> </w:t>
      </w:r>
      <w:r w:rsidRPr="00435093">
        <w:rPr>
          <w:rFonts w:eastAsia="Arial Unicode MS"/>
          <w:b w:val="0"/>
        </w:rPr>
        <w:t>the time of bid invitations, and includes all applicable taxes and excise duties;</w:t>
      </w:r>
    </w:p>
    <w:p w:rsidR="00292FA8" w:rsidRPr="00435093" w:rsidRDefault="00292FA8" w:rsidP="00DB0962">
      <w:pPr>
        <w:pStyle w:val="Title"/>
        <w:ind w:left="720" w:hanging="720"/>
        <w:jc w:val="left"/>
        <w:rPr>
          <w:rFonts w:eastAsia="Arial Unicode MS"/>
          <w:b w:val="0"/>
        </w:rPr>
      </w:pPr>
    </w:p>
    <w:p w:rsidR="00DB0962" w:rsidRDefault="00D2553F" w:rsidP="0023282C">
      <w:pPr>
        <w:pStyle w:val="Title"/>
        <w:jc w:val="left"/>
        <w:rPr>
          <w:rFonts w:eastAsia="Arial Unicode MS"/>
          <w:b w:val="0"/>
        </w:rPr>
      </w:pPr>
      <w:r w:rsidRPr="00435093">
        <w:rPr>
          <w:rFonts w:eastAsia="Arial Unicode MS"/>
          <w:b w:val="0"/>
        </w:rPr>
        <w:t>2.15     “</w:t>
      </w:r>
      <w:r w:rsidR="00292FA8">
        <w:rPr>
          <w:rFonts w:eastAsia="Arial Unicode MS"/>
          <w:b w:val="0"/>
        </w:rPr>
        <w:t>S</w:t>
      </w:r>
      <w:r w:rsidRPr="00435093">
        <w:rPr>
          <w:rFonts w:eastAsia="Arial Unicode MS"/>
          <w:b w:val="0"/>
        </w:rPr>
        <w:t xml:space="preserve">ub-contract” means the primary contractor’s assigning, leasing, making out work to, or </w:t>
      </w:r>
    </w:p>
    <w:p w:rsidR="00D2553F" w:rsidRPr="00435093" w:rsidRDefault="00D2553F" w:rsidP="00DB0962">
      <w:pPr>
        <w:pStyle w:val="Title"/>
        <w:ind w:left="720"/>
        <w:jc w:val="left"/>
        <w:rPr>
          <w:rFonts w:eastAsia="Arial Unicode MS"/>
          <w:b w:val="0"/>
        </w:rPr>
      </w:pPr>
      <w:r w:rsidRPr="00435093">
        <w:rPr>
          <w:rFonts w:eastAsia="Arial Unicode MS"/>
          <w:b w:val="0"/>
        </w:rPr>
        <w:t xml:space="preserve">employing, another person to support such primary contractor in the execution of part of a project in terms of the contract; </w:t>
      </w:r>
    </w:p>
    <w:p w:rsidR="00D2553F" w:rsidRPr="00435093" w:rsidRDefault="00D2553F" w:rsidP="0023282C">
      <w:pPr>
        <w:pStyle w:val="Title"/>
        <w:jc w:val="left"/>
        <w:rPr>
          <w:rFonts w:eastAsia="Arial Unicode MS"/>
          <w:b w:val="0"/>
        </w:rPr>
      </w:pPr>
    </w:p>
    <w:p w:rsidR="00292FA8" w:rsidRDefault="00D2553F" w:rsidP="0023282C">
      <w:pPr>
        <w:pStyle w:val="Title"/>
        <w:jc w:val="left"/>
        <w:rPr>
          <w:rFonts w:eastAsia="Arial Unicode MS"/>
          <w:b w:val="0"/>
        </w:rPr>
      </w:pPr>
      <w:r w:rsidRPr="00435093">
        <w:rPr>
          <w:rFonts w:eastAsia="Arial Unicode MS"/>
          <w:b w:val="0"/>
        </w:rPr>
        <w:t>2.16</w:t>
      </w:r>
      <w:r w:rsidRPr="00435093">
        <w:rPr>
          <w:rFonts w:eastAsia="Arial Unicode MS"/>
          <w:b w:val="0"/>
        </w:rPr>
        <w:tab/>
        <w:t>“</w:t>
      </w:r>
      <w:r w:rsidR="00292FA8">
        <w:rPr>
          <w:rFonts w:eastAsia="Arial Unicode MS"/>
          <w:b w:val="0"/>
        </w:rPr>
        <w:t>T</w:t>
      </w:r>
      <w:r w:rsidRPr="00435093">
        <w:rPr>
          <w:rFonts w:eastAsia="Arial Unicode MS"/>
          <w:b w:val="0"/>
        </w:rPr>
        <w:t>otal revenue” bears the same meaning assigned to this expression in the</w:t>
      </w:r>
    </w:p>
    <w:p w:rsidR="00EF62A6" w:rsidRDefault="00292FA8">
      <w:pPr>
        <w:pStyle w:val="Title"/>
        <w:jc w:val="left"/>
        <w:rPr>
          <w:rFonts w:eastAsia="Arial Unicode MS"/>
          <w:b w:val="0"/>
        </w:rPr>
      </w:pPr>
      <w:r>
        <w:rPr>
          <w:rFonts w:eastAsia="Arial Unicode MS"/>
          <w:b w:val="0"/>
        </w:rPr>
        <w:t xml:space="preserve">           </w:t>
      </w:r>
      <w:r w:rsidR="00D2553F" w:rsidRPr="00435093">
        <w:rPr>
          <w:rFonts w:eastAsia="Arial Unicode MS"/>
          <w:b w:val="0"/>
        </w:rPr>
        <w:t xml:space="preserve"> Codes of </w:t>
      </w:r>
      <w:r>
        <w:rPr>
          <w:rFonts w:eastAsia="Arial Unicode MS"/>
          <w:b w:val="0"/>
        </w:rPr>
        <w:t xml:space="preserve">   </w:t>
      </w:r>
      <w:r w:rsidR="00D2553F" w:rsidRPr="00435093">
        <w:rPr>
          <w:rFonts w:eastAsia="Arial Unicode MS"/>
          <w:b w:val="0"/>
        </w:rPr>
        <w:t>Good</w:t>
      </w:r>
      <w:r w:rsidR="00B20085">
        <w:rPr>
          <w:rFonts w:eastAsia="Arial Unicode MS"/>
          <w:b w:val="0"/>
        </w:rPr>
        <w:t xml:space="preserve"> </w:t>
      </w:r>
      <w:r w:rsidR="00D2553F" w:rsidRPr="00435093">
        <w:rPr>
          <w:rFonts w:eastAsia="Arial Unicode MS"/>
          <w:b w:val="0"/>
        </w:rPr>
        <w:t xml:space="preserve">Practice on Black Economic Empowerment, issued in terms of </w:t>
      </w:r>
    </w:p>
    <w:p w:rsidR="00EF62A6" w:rsidRDefault="00B20085">
      <w:pPr>
        <w:pStyle w:val="Title"/>
        <w:jc w:val="left"/>
        <w:rPr>
          <w:rFonts w:eastAsia="Arial Unicode MS"/>
          <w:b w:val="0"/>
        </w:rPr>
      </w:pPr>
      <w:r>
        <w:rPr>
          <w:rFonts w:eastAsia="Arial Unicode MS"/>
          <w:b w:val="0"/>
        </w:rPr>
        <w:t xml:space="preserve">            </w:t>
      </w:r>
      <w:r w:rsidR="00D2553F" w:rsidRPr="00435093">
        <w:rPr>
          <w:rFonts w:eastAsia="Arial Unicode MS"/>
          <w:b w:val="0"/>
        </w:rPr>
        <w:t xml:space="preserve">section </w:t>
      </w:r>
      <w:r>
        <w:rPr>
          <w:rFonts w:eastAsia="Arial Unicode MS"/>
          <w:b w:val="0"/>
        </w:rPr>
        <w:t xml:space="preserve"> </w:t>
      </w:r>
      <w:r w:rsidR="00D2553F" w:rsidRPr="00435093">
        <w:rPr>
          <w:rFonts w:eastAsia="Arial Unicode MS"/>
          <w:b w:val="0"/>
        </w:rPr>
        <w:t>9(1) of the Broad-Based</w:t>
      </w:r>
      <w:r w:rsidR="00DB0962">
        <w:rPr>
          <w:rFonts w:eastAsia="Arial Unicode MS"/>
          <w:b w:val="0"/>
        </w:rPr>
        <w:t xml:space="preserve"> </w:t>
      </w:r>
      <w:r w:rsidR="00D2553F" w:rsidRPr="00435093">
        <w:rPr>
          <w:rFonts w:eastAsia="Arial Unicode MS"/>
          <w:b w:val="0"/>
        </w:rPr>
        <w:t>Black Economic Empowerment Act and promulgated</w:t>
      </w:r>
    </w:p>
    <w:p w:rsidR="00D2553F" w:rsidRPr="00435093" w:rsidRDefault="00D2553F" w:rsidP="00DB0962">
      <w:pPr>
        <w:pStyle w:val="Title"/>
        <w:ind w:left="720"/>
        <w:jc w:val="left"/>
        <w:rPr>
          <w:rFonts w:eastAsia="Arial Unicode MS"/>
          <w:b w:val="0"/>
        </w:rPr>
      </w:pPr>
      <w:r w:rsidRPr="00435093">
        <w:rPr>
          <w:rFonts w:eastAsia="Arial Unicode MS"/>
          <w:b w:val="0"/>
        </w:rPr>
        <w:t xml:space="preserve"> in the Government Gazette on 9 February</w:t>
      </w:r>
      <w:r w:rsidR="00DB0962">
        <w:rPr>
          <w:rFonts w:eastAsia="Arial Unicode MS"/>
          <w:b w:val="0"/>
        </w:rPr>
        <w:t xml:space="preserve"> </w:t>
      </w:r>
      <w:r w:rsidRPr="00435093">
        <w:rPr>
          <w:rFonts w:eastAsia="Arial Unicode MS"/>
          <w:b w:val="0"/>
        </w:rPr>
        <w:t xml:space="preserve">2007;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2.17</w:t>
      </w:r>
      <w:r w:rsidRPr="00435093">
        <w:rPr>
          <w:rFonts w:eastAsia="Arial Unicode MS"/>
          <w:b w:val="0"/>
        </w:rPr>
        <w:tab/>
        <w:t>“</w:t>
      </w:r>
      <w:r w:rsidR="00B20085">
        <w:rPr>
          <w:rFonts w:eastAsia="Arial Unicode MS"/>
          <w:b w:val="0"/>
        </w:rPr>
        <w:t>T</w:t>
      </w:r>
      <w:r w:rsidRPr="00435093">
        <w:rPr>
          <w:rFonts w:eastAsia="Arial Unicode MS"/>
          <w:b w:val="0"/>
        </w:rPr>
        <w:t>rust” means the arrangement through which the property of one person is made over or</w:t>
      </w:r>
    </w:p>
    <w:p w:rsidR="00D2553F" w:rsidRPr="00435093" w:rsidRDefault="00D2553F" w:rsidP="0023282C">
      <w:pPr>
        <w:pStyle w:val="Title"/>
        <w:jc w:val="left"/>
        <w:rPr>
          <w:rFonts w:eastAsia="Arial Unicode MS"/>
          <w:b w:val="0"/>
        </w:rPr>
      </w:pPr>
      <w:r w:rsidRPr="00435093">
        <w:rPr>
          <w:rFonts w:eastAsia="Arial Unicode MS"/>
          <w:b w:val="0"/>
        </w:rPr>
        <w:t xml:space="preserve">          </w:t>
      </w:r>
      <w:r w:rsidRPr="00435093">
        <w:rPr>
          <w:rFonts w:eastAsia="Arial Unicode MS"/>
          <w:b w:val="0"/>
        </w:rPr>
        <w:tab/>
        <w:t>bequeathed to a trustee to administer such property for the benefit of another person; and</w:t>
      </w:r>
    </w:p>
    <w:p w:rsidR="00D2553F" w:rsidRPr="00435093" w:rsidRDefault="00D2553F" w:rsidP="0023282C">
      <w:pPr>
        <w:pStyle w:val="Title"/>
        <w:jc w:val="left"/>
        <w:rPr>
          <w:rFonts w:eastAsia="Arial Unicode MS"/>
          <w:b w:val="0"/>
        </w:rPr>
      </w:pPr>
    </w:p>
    <w:p w:rsidR="00D2553F" w:rsidRDefault="00D2553F" w:rsidP="00DB0962">
      <w:pPr>
        <w:pStyle w:val="Title"/>
        <w:ind w:left="720" w:hanging="720"/>
        <w:jc w:val="left"/>
        <w:rPr>
          <w:rFonts w:eastAsia="Arial Unicode MS"/>
          <w:b w:val="0"/>
        </w:rPr>
      </w:pPr>
      <w:r w:rsidRPr="00435093">
        <w:rPr>
          <w:rFonts w:eastAsia="Arial Unicode MS"/>
          <w:b w:val="0"/>
        </w:rPr>
        <w:t>2.18</w:t>
      </w:r>
      <w:r w:rsidRPr="00435093">
        <w:rPr>
          <w:rFonts w:eastAsia="Arial Unicode MS"/>
          <w:b w:val="0"/>
        </w:rPr>
        <w:tab/>
        <w:t>“</w:t>
      </w:r>
      <w:r w:rsidR="00B20085">
        <w:rPr>
          <w:rFonts w:eastAsia="Arial Unicode MS"/>
          <w:b w:val="0"/>
        </w:rPr>
        <w:t>T</w:t>
      </w:r>
      <w:r w:rsidRPr="00435093">
        <w:rPr>
          <w:rFonts w:eastAsia="Arial Unicode MS"/>
          <w:b w:val="0"/>
        </w:rPr>
        <w:t>rustee” means any person, including the founder of a trust, to whom property is bequeathed in</w:t>
      </w:r>
      <w:r w:rsidR="00DB0962">
        <w:rPr>
          <w:rFonts w:eastAsia="Arial Unicode MS"/>
          <w:b w:val="0"/>
        </w:rPr>
        <w:t xml:space="preserve"> </w:t>
      </w:r>
      <w:r w:rsidRPr="00435093">
        <w:rPr>
          <w:rFonts w:eastAsia="Arial Unicode MS"/>
          <w:b w:val="0"/>
        </w:rPr>
        <w:t>order for such property to be administered for the benefit of another person.</w:t>
      </w:r>
    </w:p>
    <w:p w:rsidR="00DB0962" w:rsidRPr="00435093" w:rsidRDefault="00DB0962" w:rsidP="00DB0962">
      <w:pPr>
        <w:pStyle w:val="Title"/>
        <w:ind w:left="720" w:hanging="720"/>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w:t>
      </w:r>
      <w:r w:rsidRPr="00435093">
        <w:rPr>
          <w:rFonts w:eastAsia="Arial Unicode MS"/>
          <w:b w:val="0"/>
        </w:rPr>
        <w:tab/>
        <w:t>ADJUDICATION USING A POINT SYSTEM</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3.1</w:t>
      </w:r>
      <w:r w:rsidRPr="00435093">
        <w:rPr>
          <w:rFonts w:eastAsia="Arial Unicode MS"/>
          <w:b w:val="0"/>
        </w:rPr>
        <w:tab/>
        <w:t>The bidder obtaining the highest number of total points will be awarded the contract.</w:t>
      </w:r>
    </w:p>
    <w:p w:rsidR="00D2553F" w:rsidRPr="00435093" w:rsidRDefault="00D2553F" w:rsidP="0023282C">
      <w:pPr>
        <w:pStyle w:val="Title"/>
        <w:jc w:val="left"/>
        <w:rPr>
          <w:rFonts w:eastAsia="Arial Unicode MS"/>
          <w:b w:val="0"/>
        </w:rPr>
      </w:pPr>
    </w:p>
    <w:p w:rsidR="00D2553F" w:rsidRPr="00435093" w:rsidRDefault="00D2553F" w:rsidP="00DB0962">
      <w:pPr>
        <w:pStyle w:val="Title"/>
        <w:ind w:left="720" w:hanging="720"/>
        <w:jc w:val="left"/>
        <w:rPr>
          <w:rFonts w:eastAsia="Arial Unicode MS"/>
          <w:b w:val="0"/>
        </w:rPr>
      </w:pPr>
      <w:r w:rsidRPr="00435093">
        <w:rPr>
          <w:rFonts w:eastAsia="Arial Unicode MS"/>
          <w:b w:val="0"/>
        </w:rPr>
        <w:t>3.2</w:t>
      </w:r>
      <w:r w:rsidRPr="00435093">
        <w:rPr>
          <w:rFonts w:eastAsia="Arial Unicode MS"/>
          <w:b w:val="0"/>
        </w:rPr>
        <w:tab/>
        <w:t>Preference points shall be calculated after prices have been brought to a comparative basis taking into account all factors of non-firm prices and all unconditional discounts;.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3.3</w:t>
      </w:r>
      <w:r w:rsidRPr="00435093">
        <w:rPr>
          <w:rFonts w:eastAsia="Arial Unicode MS"/>
          <w:b w:val="0"/>
        </w:rPr>
        <w:tab/>
        <w:t>Points scored must be rounded off to the nearest 2 decimal places.</w:t>
      </w:r>
    </w:p>
    <w:p w:rsidR="00D2553F" w:rsidRPr="00435093" w:rsidRDefault="00D2553F" w:rsidP="0023282C">
      <w:pPr>
        <w:pStyle w:val="Title"/>
        <w:jc w:val="left"/>
        <w:rPr>
          <w:rFonts w:eastAsia="Arial Unicode MS"/>
          <w:b w:val="0"/>
        </w:rPr>
      </w:pPr>
    </w:p>
    <w:p w:rsidR="00DB0962" w:rsidRDefault="00D2553F" w:rsidP="0023282C">
      <w:pPr>
        <w:pStyle w:val="Title"/>
        <w:jc w:val="left"/>
        <w:rPr>
          <w:rFonts w:eastAsia="Arial Unicode MS"/>
          <w:b w:val="0"/>
        </w:rPr>
      </w:pPr>
      <w:r w:rsidRPr="00435093">
        <w:rPr>
          <w:rFonts w:eastAsia="Arial Unicode MS"/>
          <w:b w:val="0"/>
        </w:rPr>
        <w:t xml:space="preserve">3.4      In the event that two or more bids have scored equal total points, the successful bid must </w:t>
      </w:r>
    </w:p>
    <w:p w:rsidR="00D2553F" w:rsidRPr="00435093" w:rsidRDefault="00D2553F" w:rsidP="00DB0962">
      <w:pPr>
        <w:pStyle w:val="Title"/>
        <w:ind w:firstLine="720"/>
        <w:jc w:val="left"/>
        <w:rPr>
          <w:rFonts w:eastAsia="Arial Unicode MS"/>
          <w:b w:val="0"/>
        </w:rPr>
      </w:pPr>
      <w:r w:rsidRPr="00435093">
        <w:rPr>
          <w:rFonts w:eastAsia="Arial Unicode MS"/>
          <w:b w:val="0"/>
        </w:rPr>
        <w:t xml:space="preserve">be the one  scoring the highest number of preference points for B-BBEE.  </w:t>
      </w:r>
    </w:p>
    <w:p w:rsidR="00D2553F" w:rsidRPr="00435093" w:rsidRDefault="00D2553F" w:rsidP="0023282C">
      <w:pPr>
        <w:pStyle w:val="Title"/>
        <w:jc w:val="left"/>
        <w:rPr>
          <w:rFonts w:eastAsia="Arial Unicode MS"/>
          <w:b w:val="0"/>
        </w:rPr>
      </w:pPr>
    </w:p>
    <w:p w:rsidR="00DB0962" w:rsidRDefault="00D2553F" w:rsidP="0023282C">
      <w:pPr>
        <w:pStyle w:val="Title"/>
        <w:jc w:val="left"/>
        <w:rPr>
          <w:rFonts w:eastAsia="Arial Unicode MS"/>
          <w:b w:val="0"/>
        </w:rPr>
      </w:pPr>
      <w:r w:rsidRPr="00435093">
        <w:rPr>
          <w:rFonts w:eastAsia="Arial Unicode MS"/>
          <w:b w:val="0"/>
        </w:rPr>
        <w:t xml:space="preserve">3.5      However, when functionality is part of the evaluation process and two or more bids have </w:t>
      </w:r>
    </w:p>
    <w:p w:rsidR="00D2553F" w:rsidRPr="00435093" w:rsidRDefault="00D2553F" w:rsidP="00DB0962">
      <w:pPr>
        <w:pStyle w:val="Title"/>
        <w:ind w:left="720"/>
        <w:jc w:val="left"/>
        <w:rPr>
          <w:rFonts w:eastAsia="Arial Unicode MS"/>
          <w:b w:val="0"/>
        </w:rPr>
      </w:pPr>
      <w:r w:rsidRPr="00435093">
        <w:rPr>
          <w:rFonts w:eastAsia="Arial Unicode MS"/>
          <w:b w:val="0"/>
        </w:rPr>
        <w:t xml:space="preserve">scored equal  points including equal preference points for B-BBEE, the successful bid must be the one scoring the highest score for functionality. </w:t>
      </w:r>
    </w:p>
    <w:p w:rsidR="00D2553F" w:rsidRPr="00435093" w:rsidRDefault="00D2553F" w:rsidP="0023282C">
      <w:pPr>
        <w:pStyle w:val="Title"/>
        <w:jc w:val="left"/>
        <w:rPr>
          <w:rFonts w:eastAsia="Arial Unicode MS"/>
          <w:b w:val="0"/>
        </w:rPr>
      </w:pPr>
    </w:p>
    <w:p w:rsidR="00DB0962" w:rsidRDefault="00D2553F" w:rsidP="0023282C">
      <w:pPr>
        <w:pStyle w:val="Title"/>
        <w:jc w:val="left"/>
        <w:rPr>
          <w:rFonts w:eastAsia="Arial Unicode MS"/>
          <w:b w:val="0"/>
        </w:rPr>
      </w:pPr>
      <w:r w:rsidRPr="00435093">
        <w:rPr>
          <w:rFonts w:eastAsia="Arial Unicode MS"/>
          <w:b w:val="0"/>
        </w:rPr>
        <w:t xml:space="preserve">3.6     Should two or more bids be equal in all respects, the award shall be decided by the </w:t>
      </w:r>
    </w:p>
    <w:p w:rsidR="00D2553F" w:rsidRPr="00435093" w:rsidRDefault="00D2553F" w:rsidP="0023282C">
      <w:pPr>
        <w:pStyle w:val="Title"/>
        <w:jc w:val="left"/>
        <w:rPr>
          <w:rFonts w:eastAsia="Arial Unicode MS"/>
          <w:b w:val="0"/>
        </w:rPr>
      </w:pPr>
      <w:r w:rsidRPr="00435093">
        <w:rPr>
          <w:rFonts w:eastAsia="Arial Unicode MS"/>
          <w:b w:val="0"/>
        </w:rPr>
        <w:t xml:space="preserve">drawing of lots.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lastRenderedPageBreak/>
        <w:t>4.</w:t>
      </w:r>
      <w:r w:rsidRPr="00435093">
        <w:rPr>
          <w:rFonts w:eastAsia="Arial Unicode MS"/>
          <w:b w:val="0"/>
        </w:rPr>
        <w:tab/>
        <w:t>POINTS AWARDED FOR PRICE</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4.1</w:t>
      </w:r>
      <w:r w:rsidRPr="00435093">
        <w:rPr>
          <w:rFonts w:eastAsia="Arial Unicode MS"/>
          <w:b w:val="0"/>
        </w:rPr>
        <w:tab/>
        <w:t xml:space="preserve">THE 80/20 OR 90/10 PREFERENCE POINT SYSTEMS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b/>
        <w:t>A maximum of 80 or 90 points is allocated for price on the following basis: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r w:rsidRPr="00435093">
        <w:rPr>
          <w:rFonts w:eastAsia="Arial Unicode MS"/>
          <w:b w:val="0"/>
        </w:rPr>
        <w:tab/>
        <w:t>80/20</w:t>
      </w:r>
      <w:r w:rsidRPr="00435093">
        <w:rPr>
          <w:rFonts w:eastAsia="Arial Unicode MS"/>
          <w:b w:val="0"/>
        </w:rPr>
        <w:tab/>
        <w:t>or</w:t>
      </w:r>
      <w:r w:rsidRPr="00435093">
        <w:rPr>
          <w:rFonts w:eastAsia="Arial Unicode MS"/>
          <w:b w:val="0"/>
        </w:rPr>
        <w:tab/>
        <w:t>90/10</w:t>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r w:rsidRPr="00435093">
        <w:rPr>
          <w:rFonts w:eastAsia="Arial Unicode MS"/>
          <w:b w:val="0"/>
        </w:rPr>
        <w:tab/>
        <w:t xml:space="preserve"> </w:t>
      </w:r>
      <w:r w:rsidRPr="00435093">
        <w:rPr>
          <w:rFonts w:eastAsia="Arial Unicode MS"/>
          <w:b w:val="0"/>
        </w:rPr>
        <w:tab/>
        <w:t>or</w:t>
      </w:r>
      <w:r w:rsidRPr="00435093">
        <w:rPr>
          <w:rFonts w:eastAsia="Arial Unicode MS"/>
          <w:b w:val="0"/>
        </w:rPr>
        <w:tab/>
        <w:t xml:space="preserve"> </w:t>
      </w:r>
    </w:p>
    <w:p w:rsidR="00D2553F" w:rsidRPr="00435093" w:rsidRDefault="00D2553F" w:rsidP="0023282C">
      <w:pPr>
        <w:pStyle w:val="Title"/>
        <w:jc w:val="left"/>
        <w:rPr>
          <w:rFonts w:eastAsia="Arial Unicode MS"/>
          <w:b w:val="0"/>
        </w:rPr>
      </w:pPr>
      <w:r w:rsidRPr="00435093">
        <w:rPr>
          <w:rFonts w:eastAsia="Arial Unicode MS"/>
          <w:b w:val="0"/>
        </w:rPr>
        <w:tab/>
        <w:t>Where</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b/>
        <w:t>Ps</w:t>
      </w:r>
      <w:r w:rsidRPr="00435093">
        <w:rPr>
          <w:rFonts w:eastAsia="Arial Unicode MS"/>
          <w:b w:val="0"/>
        </w:rPr>
        <w:tab/>
        <w:t>=</w:t>
      </w:r>
      <w:r w:rsidRPr="00435093">
        <w:rPr>
          <w:rFonts w:eastAsia="Arial Unicode MS"/>
          <w:b w:val="0"/>
        </w:rPr>
        <w:tab/>
        <w:t>Points scored for comparative  price of bid under consideration</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b/>
        <w:t>Pt</w:t>
      </w:r>
      <w:r w:rsidRPr="00435093">
        <w:rPr>
          <w:rFonts w:eastAsia="Arial Unicode MS"/>
          <w:b w:val="0"/>
        </w:rPr>
        <w:tab/>
        <w:t>=</w:t>
      </w:r>
      <w:r w:rsidRPr="00435093">
        <w:rPr>
          <w:rFonts w:eastAsia="Arial Unicode MS"/>
          <w:b w:val="0"/>
        </w:rPr>
        <w:tab/>
        <w:t>Comparative price of bid under consideration</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b/>
        <w:t>Pmin</w:t>
      </w:r>
      <w:r w:rsidRPr="00435093">
        <w:rPr>
          <w:rFonts w:eastAsia="Arial Unicode MS"/>
          <w:b w:val="0"/>
        </w:rPr>
        <w:tab/>
        <w:t>=</w:t>
      </w:r>
      <w:r w:rsidRPr="00435093">
        <w:rPr>
          <w:rFonts w:eastAsia="Arial Unicode MS"/>
          <w:b w:val="0"/>
        </w:rPr>
        <w:tab/>
        <w:t>Comparative price of lowest acceptable bid</w:t>
      </w:r>
    </w:p>
    <w:p w:rsidR="00D2553F" w:rsidRPr="00435093" w:rsidRDefault="00D2553F" w:rsidP="0023282C">
      <w:pPr>
        <w:pStyle w:val="Title"/>
        <w:jc w:val="left"/>
        <w:rPr>
          <w:rFonts w:eastAsia="Arial Unicode MS"/>
          <w:b w:val="0"/>
        </w:rPr>
      </w:pPr>
    </w:p>
    <w:p w:rsidR="00395190" w:rsidRPr="00395190" w:rsidRDefault="00395190" w:rsidP="00395190">
      <w:pPr>
        <w:widowControl w:val="0"/>
        <w:numPr>
          <w:ilvl w:val="0"/>
          <w:numId w:val="48"/>
        </w:numPr>
        <w:tabs>
          <w:tab w:val="clear" w:pos="360"/>
          <w:tab w:val="num" w:pos="709"/>
          <w:tab w:val="left" w:pos="1620"/>
          <w:tab w:val="left" w:pos="2160"/>
          <w:tab w:val="left" w:pos="2700"/>
          <w:tab w:val="left" w:pos="7920"/>
        </w:tabs>
        <w:ind w:left="709" w:hanging="709"/>
        <w:jc w:val="both"/>
        <w:rPr>
          <w:rFonts w:ascii="Arial" w:eastAsia="Calibri" w:hAnsi="Arial"/>
          <w:b/>
          <w:lang w:val="en-ZA"/>
        </w:rPr>
      </w:pPr>
      <w:r w:rsidRPr="00395190">
        <w:rPr>
          <w:rFonts w:ascii="Arial" w:eastAsia="Calibri" w:hAnsi="Arial"/>
          <w:b/>
          <w:lang w:val="en-ZA"/>
        </w:rPr>
        <w:t>Points awarded for B-BBEE Status Level of Contribution</w:t>
      </w:r>
    </w:p>
    <w:p w:rsidR="00395190" w:rsidRPr="00395190" w:rsidRDefault="00395190" w:rsidP="00395190">
      <w:pPr>
        <w:tabs>
          <w:tab w:val="left" w:pos="900"/>
          <w:tab w:val="left" w:pos="1620"/>
          <w:tab w:val="left" w:pos="2160"/>
          <w:tab w:val="left" w:pos="2700"/>
          <w:tab w:val="left" w:pos="7920"/>
        </w:tabs>
        <w:spacing w:after="200" w:line="276" w:lineRule="auto"/>
        <w:jc w:val="both"/>
        <w:rPr>
          <w:rFonts w:ascii="Arial" w:eastAsia="Calibri" w:hAnsi="Arial"/>
          <w:b/>
          <w:lang w:val="en-ZA"/>
        </w:rPr>
      </w:pPr>
    </w:p>
    <w:p w:rsidR="00395190" w:rsidRPr="00395190" w:rsidRDefault="00395190" w:rsidP="00395190">
      <w:pPr>
        <w:spacing w:after="200" w:line="276" w:lineRule="auto"/>
        <w:ind w:left="709" w:hanging="709"/>
        <w:jc w:val="both"/>
        <w:rPr>
          <w:rFonts w:ascii="Arial" w:eastAsia="Calibri" w:hAnsi="Arial" w:cs="Arial"/>
          <w:lang w:val="en-ZA"/>
        </w:rPr>
      </w:pPr>
      <w:r w:rsidRPr="00395190">
        <w:rPr>
          <w:rFonts w:ascii="Arial" w:eastAsia="Calibri" w:hAnsi="Arial"/>
          <w:lang w:val="en-ZA"/>
        </w:rPr>
        <w:t>5.1</w:t>
      </w:r>
      <w:r w:rsidRPr="00395190">
        <w:rPr>
          <w:rFonts w:ascii="Arial" w:eastAsia="Calibri" w:hAnsi="Arial"/>
          <w:lang w:val="en-ZA"/>
        </w:rPr>
        <w:tab/>
      </w:r>
      <w:r w:rsidRPr="00395190">
        <w:rPr>
          <w:rFonts w:ascii="Arial" w:eastAsia="Calibri" w:hAnsi="Arial" w:cs="Arial"/>
          <w:lang w:val="en-ZA"/>
        </w:rPr>
        <w:t>In terms of Regulation 5 (2) and 6 (2) of the Preferential Procurement Regulations, preference points must be awarded to a bidder for attaining the B-BBEE status level of contribution in accordance with the table below:</w:t>
      </w:r>
    </w:p>
    <w:p w:rsidR="00395190" w:rsidRPr="00395190" w:rsidRDefault="00395190" w:rsidP="00395190">
      <w:pPr>
        <w:tabs>
          <w:tab w:val="left" w:pos="720"/>
          <w:tab w:val="left" w:pos="1440"/>
          <w:tab w:val="left" w:pos="2700"/>
          <w:tab w:val="left" w:pos="7920"/>
        </w:tabs>
        <w:spacing w:after="200" w:line="276" w:lineRule="auto"/>
        <w:jc w:val="both"/>
        <w:rPr>
          <w:rFonts w:ascii="Arial" w:eastAsia="Calibri" w:hAnsi="Arial"/>
          <w:lang w:val="en-ZA"/>
        </w:rPr>
      </w:pPr>
      <w:r w:rsidRPr="00395190">
        <w:rPr>
          <w:rFonts w:ascii="Arial" w:eastAsia="Calibri" w:hAnsi="Arial"/>
          <w:lang w:val="en-ZA"/>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395190" w:rsidRPr="00395190" w:rsidTr="00C350A9">
        <w:trPr>
          <w:trHeight w:val="863"/>
        </w:trPr>
        <w:tc>
          <w:tcPr>
            <w:tcW w:w="2700" w:type="dxa"/>
            <w:shd w:val="clear" w:color="auto" w:fill="auto"/>
          </w:tcPr>
          <w:p w:rsidR="00395190" w:rsidRPr="00395190" w:rsidRDefault="00395190" w:rsidP="00395190">
            <w:pPr>
              <w:kinsoku w:val="0"/>
              <w:overflowPunct w:val="0"/>
              <w:spacing w:before="96"/>
              <w:jc w:val="center"/>
              <w:textAlignment w:val="baseline"/>
              <w:rPr>
                <w:rFonts w:ascii="Arial" w:hAnsi="Arial" w:cs="Arial"/>
                <w:b/>
                <w:lang w:val="en-US"/>
              </w:rPr>
            </w:pPr>
            <w:r w:rsidRPr="00395190">
              <w:rPr>
                <w:rFonts w:ascii="Arial" w:hAnsi="Arial" w:cs="Arial"/>
                <w:b/>
                <w:kern w:val="24"/>
                <w:lang w:val="en-US"/>
              </w:rPr>
              <w:t>B-BBEE Status Level of Contributor</w:t>
            </w:r>
          </w:p>
        </w:tc>
        <w:tc>
          <w:tcPr>
            <w:tcW w:w="2700" w:type="dxa"/>
            <w:shd w:val="clear" w:color="auto" w:fill="auto"/>
          </w:tcPr>
          <w:p w:rsidR="00395190" w:rsidRPr="00395190" w:rsidRDefault="00395190" w:rsidP="00395190">
            <w:pPr>
              <w:kinsoku w:val="0"/>
              <w:overflowPunct w:val="0"/>
              <w:spacing w:before="96"/>
              <w:jc w:val="center"/>
              <w:textAlignment w:val="baseline"/>
              <w:rPr>
                <w:rFonts w:ascii="Arial" w:hAnsi="Arial" w:cs="Arial"/>
                <w:b/>
                <w:kern w:val="24"/>
                <w:lang w:val="en-US"/>
              </w:rPr>
            </w:pPr>
            <w:r w:rsidRPr="00395190">
              <w:rPr>
                <w:rFonts w:ascii="Arial" w:hAnsi="Arial" w:cs="Arial"/>
                <w:b/>
                <w:kern w:val="24"/>
                <w:lang w:val="en-US"/>
              </w:rPr>
              <w:t>Number of points</w:t>
            </w:r>
          </w:p>
          <w:p w:rsidR="00395190" w:rsidRPr="00395190" w:rsidRDefault="00395190" w:rsidP="00395190">
            <w:pPr>
              <w:kinsoku w:val="0"/>
              <w:overflowPunct w:val="0"/>
              <w:spacing w:before="96"/>
              <w:jc w:val="center"/>
              <w:textAlignment w:val="baseline"/>
              <w:rPr>
                <w:rFonts w:ascii="Arial" w:hAnsi="Arial" w:cs="Arial"/>
                <w:b/>
                <w:lang w:val="en-US"/>
              </w:rPr>
            </w:pPr>
            <w:r w:rsidRPr="00395190">
              <w:rPr>
                <w:rFonts w:ascii="Arial" w:hAnsi="Arial" w:cs="Arial"/>
                <w:b/>
                <w:kern w:val="24"/>
                <w:lang w:val="en-US"/>
              </w:rPr>
              <w:t xml:space="preserve"> (90/10 system)</w:t>
            </w:r>
          </w:p>
        </w:tc>
        <w:tc>
          <w:tcPr>
            <w:tcW w:w="2520" w:type="dxa"/>
            <w:shd w:val="clear" w:color="auto" w:fill="auto"/>
          </w:tcPr>
          <w:p w:rsidR="00395190" w:rsidRPr="00395190" w:rsidRDefault="00395190" w:rsidP="00395190">
            <w:pPr>
              <w:kinsoku w:val="0"/>
              <w:overflowPunct w:val="0"/>
              <w:spacing w:before="96"/>
              <w:jc w:val="center"/>
              <w:textAlignment w:val="baseline"/>
              <w:rPr>
                <w:rFonts w:ascii="Arial" w:hAnsi="Arial" w:cs="Arial"/>
                <w:b/>
                <w:kern w:val="24"/>
                <w:lang w:val="en-US"/>
              </w:rPr>
            </w:pPr>
            <w:r w:rsidRPr="00395190">
              <w:rPr>
                <w:rFonts w:ascii="Arial" w:hAnsi="Arial" w:cs="Arial"/>
                <w:b/>
                <w:kern w:val="24"/>
                <w:lang w:val="en-US"/>
              </w:rPr>
              <w:t xml:space="preserve">Number of points </w:t>
            </w:r>
          </w:p>
          <w:p w:rsidR="00395190" w:rsidRPr="00395190" w:rsidRDefault="00395190" w:rsidP="00395190">
            <w:pPr>
              <w:kinsoku w:val="0"/>
              <w:overflowPunct w:val="0"/>
              <w:spacing w:before="96"/>
              <w:jc w:val="center"/>
              <w:textAlignment w:val="baseline"/>
              <w:rPr>
                <w:rFonts w:ascii="Arial" w:hAnsi="Arial" w:cs="Arial"/>
                <w:b/>
                <w:lang w:val="en-US"/>
              </w:rPr>
            </w:pPr>
            <w:r w:rsidRPr="00395190">
              <w:rPr>
                <w:rFonts w:ascii="Arial" w:hAnsi="Arial" w:cs="Arial"/>
                <w:b/>
                <w:kern w:val="24"/>
                <w:lang w:val="en-US"/>
              </w:rPr>
              <w:t>(80/20 system)</w:t>
            </w:r>
          </w:p>
        </w:tc>
      </w:tr>
      <w:tr w:rsidR="00395190" w:rsidRPr="00395190" w:rsidTr="00C350A9">
        <w:trPr>
          <w:trHeight w:val="440"/>
        </w:trPr>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1</w:t>
            </w:r>
          </w:p>
        </w:tc>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10</w:t>
            </w:r>
          </w:p>
        </w:tc>
        <w:tc>
          <w:tcPr>
            <w:tcW w:w="252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20</w:t>
            </w:r>
          </w:p>
        </w:tc>
      </w:tr>
      <w:tr w:rsidR="00395190" w:rsidRPr="00395190" w:rsidTr="00C350A9">
        <w:trPr>
          <w:trHeight w:val="440"/>
        </w:trPr>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2</w:t>
            </w:r>
          </w:p>
        </w:tc>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9</w:t>
            </w:r>
          </w:p>
        </w:tc>
        <w:tc>
          <w:tcPr>
            <w:tcW w:w="252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18</w:t>
            </w:r>
          </w:p>
        </w:tc>
      </w:tr>
      <w:tr w:rsidR="00395190" w:rsidRPr="00395190" w:rsidTr="00C350A9">
        <w:trPr>
          <w:trHeight w:val="440"/>
        </w:trPr>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3</w:t>
            </w:r>
          </w:p>
        </w:tc>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8</w:t>
            </w:r>
          </w:p>
        </w:tc>
        <w:tc>
          <w:tcPr>
            <w:tcW w:w="252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16</w:t>
            </w:r>
          </w:p>
        </w:tc>
      </w:tr>
      <w:tr w:rsidR="00395190" w:rsidRPr="00395190" w:rsidTr="00C350A9">
        <w:trPr>
          <w:trHeight w:val="440"/>
        </w:trPr>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4</w:t>
            </w:r>
          </w:p>
        </w:tc>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5</w:t>
            </w:r>
          </w:p>
        </w:tc>
        <w:tc>
          <w:tcPr>
            <w:tcW w:w="252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12</w:t>
            </w:r>
          </w:p>
        </w:tc>
      </w:tr>
      <w:tr w:rsidR="00395190" w:rsidRPr="00395190" w:rsidTr="00C350A9">
        <w:trPr>
          <w:trHeight w:val="440"/>
        </w:trPr>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5</w:t>
            </w:r>
          </w:p>
        </w:tc>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4</w:t>
            </w:r>
          </w:p>
        </w:tc>
        <w:tc>
          <w:tcPr>
            <w:tcW w:w="252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8</w:t>
            </w:r>
          </w:p>
        </w:tc>
      </w:tr>
      <w:tr w:rsidR="00395190" w:rsidRPr="00395190" w:rsidTr="00C350A9">
        <w:trPr>
          <w:trHeight w:val="440"/>
        </w:trPr>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6</w:t>
            </w:r>
          </w:p>
        </w:tc>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3</w:t>
            </w:r>
          </w:p>
        </w:tc>
        <w:tc>
          <w:tcPr>
            <w:tcW w:w="252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6</w:t>
            </w:r>
          </w:p>
        </w:tc>
      </w:tr>
      <w:tr w:rsidR="00395190" w:rsidRPr="00395190" w:rsidTr="00C350A9">
        <w:trPr>
          <w:trHeight w:val="440"/>
        </w:trPr>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7</w:t>
            </w:r>
          </w:p>
        </w:tc>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2</w:t>
            </w:r>
          </w:p>
        </w:tc>
        <w:tc>
          <w:tcPr>
            <w:tcW w:w="252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4</w:t>
            </w:r>
          </w:p>
        </w:tc>
      </w:tr>
      <w:tr w:rsidR="00395190" w:rsidRPr="00395190" w:rsidTr="00C350A9">
        <w:trPr>
          <w:trHeight w:val="440"/>
        </w:trPr>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8</w:t>
            </w:r>
          </w:p>
        </w:tc>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1</w:t>
            </w:r>
          </w:p>
        </w:tc>
        <w:tc>
          <w:tcPr>
            <w:tcW w:w="252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2</w:t>
            </w:r>
          </w:p>
        </w:tc>
      </w:tr>
      <w:tr w:rsidR="00395190" w:rsidRPr="00395190" w:rsidTr="00C350A9">
        <w:trPr>
          <w:trHeight w:val="720"/>
        </w:trPr>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Non-compliant contributor</w:t>
            </w:r>
          </w:p>
        </w:tc>
        <w:tc>
          <w:tcPr>
            <w:tcW w:w="270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0</w:t>
            </w:r>
          </w:p>
        </w:tc>
        <w:tc>
          <w:tcPr>
            <w:tcW w:w="2520" w:type="dxa"/>
            <w:shd w:val="clear" w:color="auto" w:fill="auto"/>
          </w:tcPr>
          <w:p w:rsidR="00395190" w:rsidRPr="00395190" w:rsidRDefault="00395190" w:rsidP="00395190">
            <w:pPr>
              <w:kinsoku w:val="0"/>
              <w:overflowPunct w:val="0"/>
              <w:spacing w:before="115"/>
              <w:jc w:val="center"/>
              <w:textAlignment w:val="baseline"/>
              <w:rPr>
                <w:rFonts w:ascii="Arial" w:hAnsi="Arial" w:cs="Arial"/>
                <w:lang w:val="en-US"/>
              </w:rPr>
            </w:pPr>
            <w:r w:rsidRPr="00395190">
              <w:rPr>
                <w:rFonts w:ascii="Arial" w:hAnsi="Arial" w:cs="Arial"/>
                <w:kern w:val="24"/>
                <w:lang w:val="en-US"/>
              </w:rPr>
              <w:t>0</w:t>
            </w:r>
          </w:p>
        </w:tc>
      </w:tr>
    </w:tbl>
    <w:p w:rsidR="00D2553F" w:rsidRPr="00435093" w:rsidRDefault="00D2553F" w:rsidP="00395190">
      <w:pPr>
        <w:pStyle w:val="Title"/>
        <w:jc w:val="left"/>
        <w:rPr>
          <w:rFonts w:eastAsia="Arial Unicode MS"/>
          <w:b w:val="0"/>
        </w:rPr>
      </w:pPr>
      <w:r w:rsidRPr="00435093">
        <w:rPr>
          <w:rFonts w:eastAsia="Arial Unicode MS"/>
          <w:b w:val="0"/>
        </w:rPr>
        <w:t>5.2</w:t>
      </w:r>
      <w:r w:rsidRPr="00435093">
        <w:rPr>
          <w:rFonts w:eastAsia="Arial Unicode MS"/>
          <w:b w:val="0"/>
        </w:rPr>
        <w:tab/>
        <w:t xml:space="preserve">Bidders who qualify as EMEs in terms of the B-BBEE Act must submit a certificate issued by an Accounting Officer as contemplated in the CCA or a Verification Agency accredited by </w:t>
      </w:r>
      <w:r w:rsidRPr="00435093">
        <w:rPr>
          <w:rFonts w:eastAsia="Arial Unicode MS"/>
          <w:b w:val="0"/>
        </w:rPr>
        <w:lastRenderedPageBreak/>
        <w:t>SANAS or a Registered Auditor.  Registered auditors do not need to meet the prerequisite for IRBA’s approval for the purpose of conducting verification and issuing EMEs with B-BBEE Status Level Certificates.</w:t>
      </w:r>
      <w:r w:rsidRPr="00435093">
        <w:rPr>
          <w:rFonts w:eastAsia="Arial Unicode MS"/>
          <w:b w:val="0"/>
        </w:rPr>
        <w:tab/>
      </w:r>
    </w:p>
    <w:p w:rsidR="00D2553F" w:rsidRPr="00435093" w:rsidRDefault="00D2553F" w:rsidP="0023282C">
      <w:pPr>
        <w:pStyle w:val="Title"/>
        <w:jc w:val="left"/>
        <w:rPr>
          <w:rFonts w:eastAsia="Arial Unicode MS"/>
          <w:b w:val="0"/>
        </w:rPr>
      </w:pPr>
    </w:p>
    <w:p w:rsidR="00D2553F" w:rsidRPr="00435093" w:rsidRDefault="00D2553F" w:rsidP="00395190">
      <w:pPr>
        <w:pStyle w:val="Title"/>
        <w:ind w:left="720" w:hanging="720"/>
        <w:jc w:val="left"/>
        <w:rPr>
          <w:rFonts w:eastAsia="Arial Unicode MS"/>
          <w:b w:val="0"/>
        </w:rPr>
      </w:pPr>
      <w:r w:rsidRPr="00435093">
        <w:rPr>
          <w:rFonts w:eastAsia="Arial Unicode MS"/>
          <w:b w:val="0"/>
        </w:rPr>
        <w:t>5.3</w:t>
      </w:r>
      <w:r w:rsidRPr="00435093">
        <w:rPr>
          <w:rFonts w:eastAsia="Arial Unicode MS"/>
          <w:b w:val="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D2553F" w:rsidRPr="00435093" w:rsidRDefault="00D2553F" w:rsidP="0023282C">
      <w:pPr>
        <w:pStyle w:val="Title"/>
        <w:jc w:val="left"/>
        <w:rPr>
          <w:rFonts w:eastAsia="Arial Unicode MS"/>
          <w:b w:val="0"/>
        </w:rPr>
      </w:pPr>
    </w:p>
    <w:p w:rsidR="00395190" w:rsidRDefault="00D2553F" w:rsidP="0023282C">
      <w:pPr>
        <w:pStyle w:val="Title"/>
        <w:jc w:val="left"/>
        <w:rPr>
          <w:rFonts w:eastAsia="Arial Unicode MS"/>
          <w:b w:val="0"/>
        </w:rPr>
      </w:pPr>
      <w:r w:rsidRPr="00435093">
        <w:rPr>
          <w:rFonts w:eastAsia="Arial Unicode MS"/>
          <w:b w:val="0"/>
        </w:rPr>
        <w:t xml:space="preserve">5.4      A trust, consortium or joint venture, will qualify for points for their B-BBEE status level as </w:t>
      </w:r>
    </w:p>
    <w:p w:rsidR="00D2553F" w:rsidRPr="00435093" w:rsidRDefault="00D2553F" w:rsidP="00395190">
      <w:pPr>
        <w:pStyle w:val="Title"/>
        <w:ind w:firstLine="720"/>
        <w:jc w:val="left"/>
        <w:rPr>
          <w:rFonts w:eastAsia="Arial Unicode MS"/>
          <w:b w:val="0"/>
        </w:rPr>
      </w:pPr>
      <w:r w:rsidRPr="00435093">
        <w:rPr>
          <w:rFonts w:eastAsia="Arial Unicode MS"/>
          <w:b w:val="0"/>
        </w:rPr>
        <w:t xml:space="preserve">a legal entity, provided that the entity submits their B-BBEE status level certificate. </w:t>
      </w:r>
    </w:p>
    <w:p w:rsidR="00D2553F" w:rsidRPr="00435093" w:rsidRDefault="00D2553F" w:rsidP="0023282C">
      <w:pPr>
        <w:pStyle w:val="Title"/>
        <w:jc w:val="left"/>
        <w:rPr>
          <w:rFonts w:eastAsia="Arial Unicode MS"/>
          <w:b w:val="0"/>
        </w:rPr>
      </w:pPr>
    </w:p>
    <w:p w:rsidR="00395190" w:rsidRDefault="00D2553F" w:rsidP="0023282C">
      <w:pPr>
        <w:pStyle w:val="Title"/>
        <w:jc w:val="left"/>
        <w:rPr>
          <w:rFonts w:eastAsia="Arial Unicode MS"/>
          <w:b w:val="0"/>
        </w:rPr>
      </w:pPr>
      <w:r w:rsidRPr="00435093">
        <w:rPr>
          <w:rFonts w:eastAsia="Arial Unicode MS"/>
          <w:b w:val="0"/>
        </w:rPr>
        <w:t xml:space="preserve">5.5      A trust, consortium or joint venture will qualify for points for their B-BBEE status level as </w:t>
      </w:r>
    </w:p>
    <w:p w:rsidR="00D2553F" w:rsidRPr="00435093" w:rsidRDefault="00D2553F" w:rsidP="00395190">
      <w:pPr>
        <w:pStyle w:val="Title"/>
        <w:ind w:left="720"/>
        <w:jc w:val="left"/>
        <w:rPr>
          <w:rFonts w:eastAsia="Arial Unicode MS"/>
          <w:b w:val="0"/>
        </w:rPr>
      </w:pPr>
      <w:r w:rsidRPr="00435093">
        <w:rPr>
          <w:rFonts w:eastAsia="Arial Unicode MS"/>
          <w:b w:val="0"/>
        </w:rPr>
        <w:t xml:space="preserve">an  Unincorporated entity, provided that the entity submits their consolidated B-BBEE scorecard as if they were a group structure and that such a consolidated B-BBEE scorecard </w:t>
      </w:r>
      <w:r w:rsidR="00395190">
        <w:rPr>
          <w:rFonts w:eastAsia="Arial Unicode MS"/>
          <w:b w:val="0"/>
        </w:rPr>
        <w:t xml:space="preserve">is prepared for every separate </w:t>
      </w:r>
      <w:r w:rsidRPr="00435093">
        <w:rPr>
          <w:rFonts w:eastAsia="Arial Unicode MS"/>
          <w:b w:val="0"/>
        </w:rPr>
        <w:t>bid.</w:t>
      </w:r>
    </w:p>
    <w:p w:rsidR="00D2553F" w:rsidRPr="00435093" w:rsidRDefault="00D2553F" w:rsidP="0023282C">
      <w:pPr>
        <w:pStyle w:val="Title"/>
        <w:jc w:val="left"/>
        <w:rPr>
          <w:rFonts w:eastAsia="Arial Unicode MS"/>
          <w:b w:val="0"/>
        </w:rPr>
      </w:pPr>
    </w:p>
    <w:p w:rsidR="00395190" w:rsidRDefault="00D2553F" w:rsidP="0023282C">
      <w:pPr>
        <w:pStyle w:val="Title"/>
        <w:jc w:val="left"/>
        <w:rPr>
          <w:rFonts w:eastAsia="Arial Unicode MS"/>
          <w:b w:val="0"/>
        </w:rPr>
      </w:pPr>
      <w:r w:rsidRPr="00435093">
        <w:rPr>
          <w:rFonts w:eastAsia="Arial Unicode MS"/>
          <w:b w:val="0"/>
        </w:rPr>
        <w:t xml:space="preserve">5.6      Tertiary institutions and public entities will be required to submit their B-BBEE status level </w:t>
      </w:r>
    </w:p>
    <w:p w:rsidR="00D2553F" w:rsidRPr="00435093" w:rsidRDefault="00D2553F" w:rsidP="00395190">
      <w:pPr>
        <w:pStyle w:val="Title"/>
        <w:ind w:left="720"/>
        <w:jc w:val="left"/>
        <w:rPr>
          <w:rFonts w:eastAsia="Arial Unicode MS"/>
          <w:b w:val="0"/>
        </w:rPr>
      </w:pPr>
      <w:proofErr w:type="gramStart"/>
      <w:r w:rsidRPr="00435093">
        <w:rPr>
          <w:rFonts w:eastAsia="Arial Unicode MS"/>
          <w:b w:val="0"/>
        </w:rPr>
        <w:t>certificates</w:t>
      </w:r>
      <w:proofErr w:type="gramEnd"/>
      <w:r w:rsidRPr="00435093">
        <w:rPr>
          <w:rFonts w:eastAsia="Arial Unicode MS"/>
          <w:b w:val="0"/>
        </w:rPr>
        <w:t xml:space="preserve"> in terms of the specialized scorecard contained in the B-BBEE Codes of Good Practice.</w:t>
      </w:r>
    </w:p>
    <w:p w:rsidR="00D2553F" w:rsidRPr="00435093" w:rsidRDefault="00D2553F" w:rsidP="0023282C">
      <w:pPr>
        <w:pStyle w:val="Title"/>
        <w:jc w:val="left"/>
        <w:rPr>
          <w:rFonts w:eastAsia="Arial Unicode MS"/>
          <w:b w:val="0"/>
        </w:rPr>
      </w:pPr>
    </w:p>
    <w:p w:rsidR="00395190" w:rsidRDefault="00D2553F" w:rsidP="0023282C">
      <w:pPr>
        <w:pStyle w:val="Title"/>
        <w:jc w:val="left"/>
        <w:rPr>
          <w:rFonts w:eastAsia="Arial Unicode MS"/>
          <w:b w:val="0"/>
        </w:rPr>
      </w:pPr>
      <w:r w:rsidRPr="00435093">
        <w:rPr>
          <w:rFonts w:eastAsia="Arial Unicode MS"/>
          <w:b w:val="0"/>
        </w:rPr>
        <w:t xml:space="preserve">5.7      A person will not be awarded points for B-BBEE status level if it is indicated in the bid </w:t>
      </w:r>
    </w:p>
    <w:p w:rsidR="00D2553F" w:rsidRPr="00435093" w:rsidRDefault="00D2553F" w:rsidP="00395190">
      <w:pPr>
        <w:pStyle w:val="Title"/>
        <w:ind w:left="720"/>
        <w:jc w:val="left"/>
        <w:rPr>
          <w:rFonts w:eastAsia="Arial Unicode MS"/>
          <w:b w:val="0"/>
        </w:rPr>
      </w:pPr>
      <w:r w:rsidRPr="00435093">
        <w:rPr>
          <w:rFonts w:eastAsia="Arial Unicode MS"/>
          <w:b w:val="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rsidR="00D2553F" w:rsidRPr="00435093" w:rsidRDefault="00D2553F" w:rsidP="0023282C">
      <w:pPr>
        <w:pStyle w:val="Title"/>
        <w:jc w:val="left"/>
        <w:rPr>
          <w:rFonts w:eastAsia="Arial Unicode MS"/>
          <w:b w:val="0"/>
        </w:rPr>
      </w:pPr>
    </w:p>
    <w:p w:rsidR="00395190" w:rsidRDefault="00D2553F" w:rsidP="0023282C">
      <w:pPr>
        <w:pStyle w:val="Title"/>
        <w:jc w:val="left"/>
        <w:rPr>
          <w:rFonts w:eastAsia="Arial Unicode MS"/>
          <w:b w:val="0"/>
        </w:rPr>
      </w:pPr>
      <w:r w:rsidRPr="00435093">
        <w:rPr>
          <w:rFonts w:eastAsia="Arial Unicode MS"/>
          <w:b w:val="0"/>
        </w:rPr>
        <w:t xml:space="preserve">5.8      A person awarded a contract may not sub-contract more than 25% of the value of the </w:t>
      </w:r>
    </w:p>
    <w:p w:rsidR="00D2553F" w:rsidRPr="00435093" w:rsidRDefault="00D2553F" w:rsidP="00395190">
      <w:pPr>
        <w:pStyle w:val="Title"/>
        <w:ind w:left="720"/>
        <w:jc w:val="left"/>
        <w:rPr>
          <w:rFonts w:eastAsia="Arial Unicode MS"/>
          <w:b w:val="0"/>
        </w:rPr>
      </w:pPr>
      <w:r w:rsidRPr="00435093">
        <w:rPr>
          <w:rFonts w:eastAsia="Arial Unicode MS"/>
          <w:b w:val="0"/>
        </w:rPr>
        <w:t xml:space="preserve">contract to any  other enterprise that does not have an equal or higher B-BBEE status level than the person concerned, unless the contract is sub-contracted to an EME that has the capability and ability to execute the sub-contract.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6.</w:t>
      </w:r>
      <w:r w:rsidRPr="00435093">
        <w:rPr>
          <w:rFonts w:eastAsia="Arial Unicode MS"/>
          <w:b w:val="0"/>
        </w:rPr>
        <w:tab/>
        <w:t>BID DECLARATION</w:t>
      </w:r>
    </w:p>
    <w:p w:rsidR="00D2553F" w:rsidRPr="00435093" w:rsidRDefault="00D2553F" w:rsidP="0023282C">
      <w:pPr>
        <w:pStyle w:val="Title"/>
        <w:jc w:val="left"/>
        <w:rPr>
          <w:rFonts w:eastAsia="Arial Unicode MS"/>
          <w:b w:val="0"/>
        </w:rPr>
      </w:pPr>
      <w:r w:rsidRPr="00435093">
        <w:rPr>
          <w:rFonts w:eastAsia="Arial Unicode MS"/>
          <w:b w:val="0"/>
        </w:rPr>
        <w:tab/>
      </w:r>
    </w:p>
    <w:p w:rsidR="00B20085" w:rsidRDefault="00D2553F" w:rsidP="0023282C">
      <w:pPr>
        <w:pStyle w:val="Title"/>
        <w:jc w:val="left"/>
        <w:rPr>
          <w:rFonts w:eastAsia="Arial Unicode MS"/>
          <w:b w:val="0"/>
        </w:rPr>
      </w:pPr>
      <w:r w:rsidRPr="00435093">
        <w:rPr>
          <w:rFonts w:eastAsia="Arial Unicode MS"/>
          <w:b w:val="0"/>
        </w:rPr>
        <w:t>6.1    Bidders who claim points in respect of B-BBEE Status Level of Contribution must</w:t>
      </w:r>
    </w:p>
    <w:p w:rsidR="00D2553F" w:rsidRPr="00435093" w:rsidRDefault="00B20085" w:rsidP="0023282C">
      <w:pPr>
        <w:pStyle w:val="Title"/>
        <w:jc w:val="left"/>
        <w:rPr>
          <w:rFonts w:eastAsia="Arial Unicode MS"/>
          <w:b w:val="0"/>
        </w:rPr>
      </w:pPr>
      <w:r>
        <w:rPr>
          <w:rFonts w:eastAsia="Arial Unicode MS"/>
          <w:b w:val="0"/>
        </w:rPr>
        <w:t xml:space="preserve">       </w:t>
      </w:r>
      <w:r w:rsidR="00D2553F" w:rsidRPr="00435093">
        <w:rPr>
          <w:rFonts w:eastAsia="Arial Unicode MS"/>
          <w:b w:val="0"/>
        </w:rPr>
        <w:t xml:space="preserve"> complete the following:</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 xml:space="preserve">7.       </w:t>
      </w:r>
      <w:r w:rsidRPr="00435093">
        <w:rPr>
          <w:rFonts w:eastAsia="Arial Unicode MS"/>
          <w:b w:val="0"/>
        </w:rPr>
        <w:tab/>
        <w:t xml:space="preserve">B-BBEE STATUS LEVEL OF CONTRIBUTION CLAIMED IN TERMS OF PARAGRAPHS 1.3.1.2  </w:t>
      </w:r>
    </w:p>
    <w:p w:rsidR="00D2553F" w:rsidRPr="00435093" w:rsidRDefault="00D2553F" w:rsidP="0023282C">
      <w:pPr>
        <w:pStyle w:val="Title"/>
        <w:jc w:val="left"/>
        <w:rPr>
          <w:rFonts w:eastAsia="Arial Unicode MS"/>
          <w:b w:val="0"/>
        </w:rPr>
      </w:pPr>
      <w:r w:rsidRPr="00435093">
        <w:rPr>
          <w:rFonts w:eastAsia="Arial Unicode MS"/>
          <w:b w:val="0"/>
        </w:rPr>
        <w:t xml:space="preserve">AND 5.1 </w:t>
      </w: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7.1        B-BBEE Status Level of Contribution:  ………...….      =     ……….…(maximum of 10 or 20 points)</w:t>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 xml:space="preserve"> </w:t>
      </w:r>
    </w:p>
    <w:p w:rsidR="00D2553F" w:rsidRPr="00435093" w:rsidRDefault="00D2553F" w:rsidP="0023282C">
      <w:pPr>
        <w:pStyle w:val="Title"/>
        <w:jc w:val="left"/>
        <w:rPr>
          <w:rFonts w:eastAsia="Arial Unicode MS"/>
          <w:b w:val="0"/>
        </w:rPr>
      </w:pPr>
      <w:r w:rsidRPr="00435093">
        <w:rPr>
          <w:rFonts w:eastAsia="Arial Unicode MS"/>
          <w:b w:val="0"/>
        </w:rPr>
        <w:t xml:space="preserve">(Points claimed in respect of paragraph 7.1 must be in accordance with the table reflected in paragraph  5.1 and must be substantiated by means of a B-BBEE certificate issued by a </w:t>
      </w:r>
      <w:r w:rsidRPr="00435093">
        <w:rPr>
          <w:rFonts w:eastAsia="Arial Unicode MS"/>
          <w:b w:val="0"/>
        </w:rPr>
        <w:lastRenderedPageBreak/>
        <w:t>Verification Agency accredited by SANAS or a Registered Auditor approved by IRBA or an Accounting Officer as contemplated in the CCA).</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8</w:t>
      </w:r>
      <w:r w:rsidRPr="00435093">
        <w:rPr>
          <w:rFonts w:eastAsia="Arial Unicode MS"/>
          <w:b w:val="0"/>
        </w:rPr>
        <w:tab/>
        <w:t>SUB-CONTRACTING</w:t>
      </w:r>
    </w:p>
    <w:p w:rsidR="00D2553F" w:rsidRPr="00435093" w:rsidRDefault="00D2553F" w:rsidP="0023282C">
      <w:pPr>
        <w:pStyle w:val="Title"/>
        <w:jc w:val="left"/>
        <w:rPr>
          <w:rFonts w:eastAsia="Arial Unicode MS"/>
          <w:b w:val="0"/>
        </w:rPr>
      </w:pPr>
      <w:r w:rsidRPr="00435093">
        <w:rPr>
          <w:rFonts w:eastAsia="Arial Unicode MS"/>
          <w:b w:val="0"/>
        </w:rPr>
        <w:t xml:space="preserve">    </w:t>
      </w:r>
    </w:p>
    <w:p w:rsidR="00D2553F" w:rsidRPr="00435093" w:rsidRDefault="00D2553F" w:rsidP="0023282C">
      <w:pPr>
        <w:pStyle w:val="Title"/>
        <w:jc w:val="left"/>
        <w:rPr>
          <w:rFonts w:eastAsia="Arial Unicode MS"/>
          <w:b w:val="0"/>
        </w:rPr>
      </w:pPr>
      <w:r w:rsidRPr="00435093">
        <w:rPr>
          <w:rFonts w:eastAsia="Arial Unicode MS"/>
          <w:b w:val="0"/>
        </w:rPr>
        <w:t xml:space="preserve">8.1     </w:t>
      </w:r>
      <w:r w:rsidRPr="00435093">
        <w:rPr>
          <w:rFonts w:eastAsia="Arial Unicode MS"/>
          <w:b w:val="0"/>
        </w:rPr>
        <w:tab/>
        <w:t xml:space="preserve">Will any portion of the contract be sub-contracted?     YES / NO (delete which is not applicable) </w:t>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8.1.1</w:t>
      </w:r>
      <w:r w:rsidRPr="00435093">
        <w:rPr>
          <w:rFonts w:eastAsia="Arial Unicode MS"/>
          <w:b w:val="0"/>
        </w:rPr>
        <w:tab/>
        <w:t>If yes, indicate:</w:t>
      </w:r>
    </w:p>
    <w:p w:rsidR="00D2553F" w:rsidRPr="00435093" w:rsidRDefault="00D2553F" w:rsidP="0023282C">
      <w:pPr>
        <w:pStyle w:val="Title"/>
        <w:jc w:val="left"/>
        <w:rPr>
          <w:rFonts w:eastAsia="Arial Unicode MS"/>
          <w:b w:val="0"/>
        </w:rPr>
      </w:pPr>
      <w:r w:rsidRPr="00435093">
        <w:rPr>
          <w:rFonts w:eastAsia="Arial Unicode MS"/>
          <w:b w:val="0"/>
        </w:rPr>
        <w:tab/>
        <w:t xml:space="preserve">(i) </w:t>
      </w:r>
      <w:r w:rsidRPr="00435093">
        <w:rPr>
          <w:rFonts w:eastAsia="Arial Unicode MS"/>
          <w:b w:val="0"/>
        </w:rPr>
        <w:tab/>
        <w:t>what percentage of the contract will be subcontracted?</w:t>
      </w:r>
      <w:r w:rsidRPr="00435093">
        <w:rPr>
          <w:rFonts w:eastAsia="Arial Unicode MS"/>
          <w:b w:val="0"/>
        </w:rPr>
        <w:tab/>
        <w:t>............……………….…%</w:t>
      </w:r>
    </w:p>
    <w:p w:rsidR="00D2553F" w:rsidRPr="00435093" w:rsidRDefault="00D2553F" w:rsidP="0023282C">
      <w:pPr>
        <w:pStyle w:val="Title"/>
        <w:jc w:val="left"/>
        <w:rPr>
          <w:rFonts w:eastAsia="Arial Unicode MS"/>
          <w:b w:val="0"/>
        </w:rPr>
      </w:pPr>
      <w:r w:rsidRPr="00435093">
        <w:rPr>
          <w:rFonts w:eastAsia="Arial Unicode MS"/>
          <w:b w:val="0"/>
        </w:rPr>
        <w:tab/>
        <w:t xml:space="preserve">(ii) </w:t>
      </w:r>
      <w:r w:rsidRPr="00435093">
        <w:rPr>
          <w:rFonts w:eastAsia="Arial Unicode MS"/>
          <w:b w:val="0"/>
        </w:rPr>
        <w:tab/>
        <w:t>the name of the sub-contractor?</w:t>
      </w:r>
      <w:r w:rsidRPr="00435093">
        <w:rPr>
          <w:rFonts w:eastAsia="Arial Unicode MS"/>
          <w:b w:val="0"/>
        </w:rPr>
        <w:tab/>
        <w:t>…………………………………………………………..</w:t>
      </w:r>
    </w:p>
    <w:p w:rsidR="00D2553F" w:rsidRPr="00435093" w:rsidRDefault="00D2553F" w:rsidP="0023282C">
      <w:pPr>
        <w:pStyle w:val="Title"/>
        <w:jc w:val="left"/>
        <w:rPr>
          <w:rFonts w:eastAsia="Arial Unicode MS"/>
          <w:b w:val="0"/>
        </w:rPr>
      </w:pPr>
      <w:r w:rsidRPr="00435093">
        <w:rPr>
          <w:rFonts w:eastAsia="Arial Unicode MS"/>
          <w:b w:val="0"/>
        </w:rPr>
        <w:tab/>
        <w:t xml:space="preserve">(iii) </w:t>
      </w:r>
      <w:r w:rsidRPr="00435093">
        <w:rPr>
          <w:rFonts w:eastAsia="Arial Unicode MS"/>
          <w:b w:val="0"/>
        </w:rPr>
        <w:tab/>
        <w:t>the B-BBEE status level of the sub-contractor?</w:t>
      </w:r>
      <w:r w:rsidRPr="00435093">
        <w:rPr>
          <w:rFonts w:eastAsia="Arial Unicode MS"/>
          <w:b w:val="0"/>
        </w:rPr>
        <w:tab/>
        <w:t>…….………………..</w:t>
      </w:r>
    </w:p>
    <w:p w:rsidR="00D2553F" w:rsidRPr="00435093" w:rsidRDefault="00D2553F" w:rsidP="0023282C">
      <w:pPr>
        <w:pStyle w:val="Title"/>
        <w:jc w:val="left"/>
        <w:rPr>
          <w:rFonts w:eastAsia="Arial Unicode MS"/>
          <w:b w:val="0"/>
        </w:rPr>
      </w:pPr>
      <w:r w:rsidRPr="00435093">
        <w:rPr>
          <w:rFonts w:eastAsia="Arial Unicode MS"/>
          <w:b w:val="0"/>
        </w:rPr>
        <w:tab/>
        <w:t>(iv)</w:t>
      </w:r>
      <w:r w:rsidRPr="00435093">
        <w:rPr>
          <w:rFonts w:eastAsia="Arial Unicode MS"/>
          <w:b w:val="0"/>
        </w:rPr>
        <w:tab/>
        <w:t>whether the sub-contractor is an EME?</w:t>
      </w:r>
      <w:r w:rsidRPr="00435093">
        <w:rPr>
          <w:rFonts w:eastAsia="Arial Unicode MS"/>
          <w:b w:val="0"/>
        </w:rPr>
        <w:tab/>
        <w:t>YES / NO (delete which is not applicable)</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9</w:t>
      </w:r>
      <w:r w:rsidRPr="00435093">
        <w:rPr>
          <w:rFonts w:eastAsia="Arial Unicode MS"/>
          <w:b w:val="0"/>
        </w:rPr>
        <w:tab/>
        <w:t>DECLARATION WITH REGARD TO COMPANY/FIRM</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9.1</w:t>
      </w:r>
      <w:r w:rsidRPr="00435093">
        <w:rPr>
          <w:rFonts w:eastAsia="Arial Unicode MS"/>
          <w:b w:val="0"/>
        </w:rPr>
        <w:tab/>
        <w:t>Name of company/firm</w:t>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t>:</w:t>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9.2</w:t>
      </w:r>
      <w:r w:rsidRPr="00435093">
        <w:rPr>
          <w:rFonts w:eastAsia="Arial Unicode MS"/>
          <w:b w:val="0"/>
        </w:rPr>
        <w:tab/>
        <w:t>VAT registration number</w:t>
      </w:r>
      <w:r w:rsidRPr="00435093">
        <w:rPr>
          <w:rFonts w:eastAsia="Arial Unicode MS"/>
          <w:b w:val="0"/>
        </w:rPr>
        <w:tab/>
      </w:r>
      <w:r w:rsidRPr="00435093">
        <w:rPr>
          <w:rFonts w:eastAsia="Arial Unicode MS"/>
          <w:b w:val="0"/>
        </w:rPr>
        <w:tab/>
        <w:t>:</w:t>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9.3</w:t>
      </w:r>
      <w:r w:rsidRPr="00435093">
        <w:rPr>
          <w:rFonts w:eastAsia="Arial Unicode MS"/>
          <w:b w:val="0"/>
        </w:rPr>
        <w:tab/>
        <w:t>Company registration number</w:t>
      </w:r>
      <w:r w:rsidRPr="00435093">
        <w:rPr>
          <w:rFonts w:eastAsia="Arial Unicode MS"/>
          <w:b w:val="0"/>
        </w:rPr>
        <w:tab/>
      </w:r>
      <w:r w:rsidRPr="00435093">
        <w:rPr>
          <w:rFonts w:eastAsia="Arial Unicode MS"/>
          <w:b w:val="0"/>
        </w:rPr>
        <w:tab/>
        <w:t>…………………………………………………………………….</w:t>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t>:</w:t>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9.4</w:t>
      </w:r>
      <w:r w:rsidRPr="00435093">
        <w:rPr>
          <w:rFonts w:eastAsia="Arial Unicode MS"/>
          <w:b w:val="0"/>
        </w:rPr>
        <w:tab/>
        <w:t>TYPE OF COMPANY/ FIRM</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Partnership/Joint Venture / Consortium</w:t>
      </w: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One person business/sole propriety</w:t>
      </w: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Close corporation</w:t>
      </w: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Company</w:t>
      </w: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(Pty) Limited</w:t>
      </w:r>
    </w:p>
    <w:p w:rsidR="00D2553F" w:rsidRPr="00435093" w:rsidRDefault="00D2553F" w:rsidP="0023282C">
      <w:pPr>
        <w:pStyle w:val="Title"/>
        <w:jc w:val="left"/>
        <w:rPr>
          <w:rFonts w:eastAsia="Arial Unicode MS"/>
          <w:b w:val="0"/>
        </w:rPr>
      </w:pPr>
      <w:r w:rsidRPr="00435093">
        <w:rPr>
          <w:rFonts w:eastAsia="Arial Unicode MS"/>
          <w:b w:val="0"/>
        </w:rPr>
        <w:tab/>
        <w:t>[TICK APPLICABLE BOX]</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9.5</w:t>
      </w:r>
      <w:r w:rsidRPr="00435093">
        <w:rPr>
          <w:rFonts w:eastAsia="Arial Unicode MS"/>
          <w:b w:val="0"/>
        </w:rPr>
        <w:tab/>
        <w:t>DESCRIBE PRINCIPAL BUSINESS ACTIVITIES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w:t>
      </w:r>
      <w:r w:rsidR="00B20085">
        <w:rPr>
          <w:rFonts w:eastAsia="Arial Unicode MS"/>
          <w:b w:val="0"/>
        </w:rPr>
        <w:t>………………………………………………………………………………………….</w:t>
      </w:r>
      <w:r w:rsidRPr="00435093">
        <w:rPr>
          <w:rFonts w:eastAsia="Arial Unicode MS"/>
          <w:b w:val="0"/>
        </w:rPr>
        <w:t>.</w:t>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w:t>
      </w:r>
      <w:r w:rsidR="00B20085">
        <w:rPr>
          <w:rFonts w:eastAsia="Arial Unicode MS"/>
          <w:b w:val="0"/>
        </w:rPr>
        <w:t>………………………………………………………………………</w:t>
      </w:r>
      <w:r w:rsidRPr="00435093">
        <w:rPr>
          <w:rFonts w:eastAsia="Arial Unicode MS"/>
          <w:b w:val="0"/>
        </w:rPr>
        <w:t>……………..</w:t>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9.6</w:t>
      </w:r>
      <w:r w:rsidRPr="00435093">
        <w:rPr>
          <w:rFonts w:eastAsia="Arial Unicode MS"/>
          <w:b w:val="0"/>
        </w:rPr>
        <w:tab/>
        <w:t>COMPANY CLASSIFICATION</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Manufacturer</w:t>
      </w: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Supplier</w:t>
      </w: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Professional service provider</w:t>
      </w:r>
    </w:p>
    <w:p w:rsidR="00D2553F" w:rsidRPr="00435093" w:rsidRDefault="00D2553F" w:rsidP="0023282C">
      <w:pPr>
        <w:pStyle w:val="Title"/>
        <w:jc w:val="left"/>
        <w:rPr>
          <w:rFonts w:eastAsia="Arial Unicode MS"/>
          <w:b w:val="0"/>
        </w:rPr>
      </w:pPr>
      <w:r w:rsidRPr="00435093">
        <w:rPr>
          <w:rFonts w:eastAsia="Arial Unicode MS"/>
          <w:b w:val="0"/>
        </w:rPr>
        <w:t></w:t>
      </w:r>
      <w:r w:rsidRPr="00435093">
        <w:rPr>
          <w:rFonts w:eastAsia="Arial Unicode MS"/>
          <w:b w:val="0"/>
        </w:rPr>
        <w:tab/>
        <w:t>Other service providers, e.g. transporter, etc.</w:t>
      </w:r>
    </w:p>
    <w:p w:rsidR="00D2553F" w:rsidRPr="00435093" w:rsidRDefault="00D2553F" w:rsidP="0023282C">
      <w:pPr>
        <w:pStyle w:val="Title"/>
        <w:jc w:val="left"/>
        <w:rPr>
          <w:rFonts w:eastAsia="Arial Unicode MS"/>
          <w:b w:val="0"/>
        </w:rPr>
      </w:pPr>
      <w:r w:rsidRPr="00435093">
        <w:rPr>
          <w:rFonts w:eastAsia="Arial Unicode MS"/>
          <w:b w:val="0"/>
        </w:rPr>
        <w:tab/>
        <w:t>[TICK APPLICABLE BOX]</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lastRenderedPageBreak/>
        <w:t>9.7</w:t>
      </w:r>
      <w:r w:rsidRPr="00435093">
        <w:rPr>
          <w:rFonts w:eastAsia="Arial Unicode MS"/>
          <w:b w:val="0"/>
        </w:rPr>
        <w:tab/>
        <w:t>Total number of years the company/firm has been in business?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9.8</w:t>
      </w:r>
      <w:r w:rsidRPr="00435093">
        <w:rPr>
          <w:rFonts w:eastAsia="Arial Unicode MS"/>
          <w:b w:val="0"/>
        </w:rPr>
        <w:tab/>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D2553F" w:rsidRPr="00435093" w:rsidRDefault="00D2553F" w:rsidP="0023282C">
      <w:pPr>
        <w:pStyle w:val="Title"/>
        <w:jc w:val="left"/>
        <w:rPr>
          <w:rFonts w:eastAsia="Arial Unicode MS"/>
          <w:b w:val="0"/>
        </w:rPr>
      </w:pPr>
    </w:p>
    <w:p w:rsidR="00D2553F" w:rsidRPr="00435093" w:rsidRDefault="00D2553F" w:rsidP="00520E5B">
      <w:pPr>
        <w:pStyle w:val="Title"/>
        <w:tabs>
          <w:tab w:val="right" w:pos="426"/>
        </w:tabs>
        <w:ind w:firstLine="284"/>
        <w:jc w:val="left"/>
        <w:rPr>
          <w:rFonts w:eastAsia="Arial Unicode MS"/>
          <w:b w:val="0"/>
        </w:rPr>
      </w:pPr>
      <w:r w:rsidRPr="00435093">
        <w:rPr>
          <w:rFonts w:eastAsia="Arial Unicode MS"/>
          <w:b w:val="0"/>
        </w:rPr>
        <w:tab/>
      </w:r>
      <w:r w:rsidR="0071648C">
        <w:rPr>
          <w:rFonts w:eastAsia="Arial Unicode MS"/>
          <w:b w:val="0"/>
        </w:rPr>
        <w:t xml:space="preserve">  </w:t>
      </w:r>
      <w:r w:rsidRPr="00435093">
        <w:rPr>
          <w:rFonts w:eastAsia="Arial Unicode MS"/>
          <w:b w:val="0"/>
        </w:rPr>
        <w:t>(i)</w:t>
      </w:r>
      <w:r w:rsidRPr="00435093">
        <w:rPr>
          <w:rFonts w:eastAsia="Arial Unicode MS"/>
          <w:b w:val="0"/>
        </w:rPr>
        <w:tab/>
        <w:t>The information furnished is true and correct;</w:t>
      </w:r>
    </w:p>
    <w:p w:rsidR="00D2553F" w:rsidRPr="00435093" w:rsidRDefault="00D2553F" w:rsidP="0023282C">
      <w:pPr>
        <w:pStyle w:val="Title"/>
        <w:jc w:val="left"/>
        <w:rPr>
          <w:rFonts w:eastAsia="Arial Unicode MS"/>
          <w:b w:val="0"/>
        </w:rPr>
      </w:pPr>
    </w:p>
    <w:p w:rsidR="00D2553F" w:rsidRPr="00435093" w:rsidRDefault="00D2553F" w:rsidP="00520E5B">
      <w:pPr>
        <w:pStyle w:val="Title"/>
        <w:ind w:left="426" w:hanging="284"/>
        <w:jc w:val="left"/>
        <w:rPr>
          <w:rFonts w:eastAsia="Arial Unicode MS"/>
          <w:b w:val="0"/>
        </w:rPr>
      </w:pPr>
      <w:r w:rsidRPr="00435093">
        <w:rPr>
          <w:rFonts w:eastAsia="Arial Unicode MS"/>
          <w:b w:val="0"/>
        </w:rPr>
        <w:tab/>
        <w:t>(ii)</w:t>
      </w:r>
      <w:r w:rsidRPr="00435093">
        <w:rPr>
          <w:rFonts w:eastAsia="Arial Unicode MS"/>
          <w:b w:val="0"/>
        </w:rPr>
        <w:tab/>
        <w:t xml:space="preserve">The preference points claimed are in accordance with the General Conditions as </w:t>
      </w:r>
      <w:r w:rsidR="0071648C">
        <w:rPr>
          <w:rFonts w:eastAsia="Arial Unicode MS"/>
          <w:b w:val="0"/>
        </w:rPr>
        <w:t xml:space="preserve">   </w:t>
      </w:r>
      <w:r w:rsidRPr="00435093">
        <w:rPr>
          <w:rFonts w:eastAsia="Arial Unicode MS"/>
          <w:b w:val="0"/>
        </w:rPr>
        <w:t>indicated in paragraph 1 of this form.</w:t>
      </w:r>
    </w:p>
    <w:p w:rsidR="00D2553F" w:rsidRPr="00435093" w:rsidRDefault="00D2553F" w:rsidP="0023282C">
      <w:pPr>
        <w:pStyle w:val="Title"/>
        <w:jc w:val="left"/>
        <w:rPr>
          <w:rFonts w:eastAsia="Arial Unicode MS"/>
          <w:b w:val="0"/>
        </w:rPr>
      </w:pPr>
    </w:p>
    <w:p w:rsidR="00D2553F" w:rsidRPr="00435093" w:rsidRDefault="00D2553F" w:rsidP="000C5ABA">
      <w:pPr>
        <w:pStyle w:val="Title"/>
        <w:tabs>
          <w:tab w:val="right" w:pos="142"/>
        </w:tabs>
        <w:ind w:left="426" w:hanging="426"/>
        <w:jc w:val="left"/>
        <w:rPr>
          <w:rFonts w:eastAsia="Arial Unicode MS"/>
          <w:b w:val="0"/>
        </w:rPr>
      </w:pPr>
      <w:r w:rsidRPr="00435093">
        <w:rPr>
          <w:rFonts w:eastAsia="Arial Unicode MS"/>
          <w:b w:val="0"/>
        </w:rPr>
        <w:tab/>
      </w:r>
      <w:r w:rsidR="00520E5B">
        <w:rPr>
          <w:rFonts w:eastAsia="Arial Unicode MS"/>
          <w:b w:val="0"/>
        </w:rPr>
        <w:t xml:space="preserve">      </w:t>
      </w:r>
      <w:r w:rsidRPr="00435093">
        <w:rPr>
          <w:rFonts w:eastAsia="Arial Unicode MS"/>
          <w:b w:val="0"/>
        </w:rPr>
        <w:t>(iii)</w:t>
      </w:r>
      <w:r w:rsidR="00520E5B">
        <w:rPr>
          <w:rFonts w:eastAsia="Arial Unicode MS"/>
          <w:b w:val="0"/>
        </w:rPr>
        <w:t xml:space="preserve"> </w:t>
      </w:r>
      <w:r w:rsidRPr="00435093">
        <w:rPr>
          <w:rFonts w:eastAsia="Arial Unicode MS"/>
          <w:b w:val="0"/>
        </w:rPr>
        <w:t xml:space="preserve">In the event of a contract being awarded as a result of points claimed as shown in paragraph 7, the contractor may be required to furnish documentary proof to the satisfaction of the purchaser that the claims are correct;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525058">
      <w:pPr>
        <w:pStyle w:val="Title"/>
        <w:ind w:left="426"/>
        <w:jc w:val="left"/>
        <w:rPr>
          <w:rFonts w:eastAsia="Arial Unicode MS"/>
          <w:b w:val="0"/>
        </w:rPr>
      </w:pPr>
      <w:r w:rsidRPr="00435093">
        <w:rPr>
          <w:rFonts w:eastAsia="Arial Unicode MS"/>
          <w:b w:val="0"/>
        </w:rPr>
        <w:t>(iv)</w:t>
      </w:r>
      <w:r w:rsidR="00525058">
        <w:rPr>
          <w:rFonts w:eastAsia="Arial Unicode MS"/>
          <w:b w:val="0"/>
        </w:rPr>
        <w:t xml:space="preserve"> </w:t>
      </w:r>
      <w:r w:rsidRPr="00435093">
        <w:rPr>
          <w:rFonts w:eastAsia="Arial Unicode MS"/>
          <w:b w:val="0"/>
        </w:rPr>
        <w:t>If the B-BBEE status level of contribution has been claimed or obtained on a fraudulent basis or any of the conditions of contract have not been fulfilled, the purchaser may, in addition to any other remedy it may have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t>(a)</w:t>
      </w:r>
      <w:r w:rsidR="009D6B4A">
        <w:rPr>
          <w:rFonts w:eastAsia="Arial Unicode MS"/>
          <w:b w:val="0"/>
        </w:rPr>
        <w:t xml:space="preserve"> </w:t>
      </w:r>
      <w:r w:rsidRPr="00435093">
        <w:rPr>
          <w:rFonts w:eastAsia="Arial Unicode MS"/>
          <w:b w:val="0"/>
        </w:rPr>
        <w:t>disqualify the person from the bidding process;</w:t>
      </w: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p>
    <w:p w:rsidR="00D2553F" w:rsidRPr="00435093" w:rsidRDefault="00D2553F" w:rsidP="009D6B4A">
      <w:pPr>
        <w:pStyle w:val="Title"/>
        <w:tabs>
          <w:tab w:val="right" w:pos="1418"/>
        </w:tabs>
        <w:ind w:left="1418"/>
        <w:jc w:val="left"/>
        <w:rPr>
          <w:rFonts w:eastAsia="Arial Unicode MS"/>
          <w:b w:val="0"/>
        </w:rPr>
      </w:pPr>
      <w:r w:rsidRPr="00435093">
        <w:rPr>
          <w:rFonts w:eastAsia="Arial Unicode MS"/>
          <w:b w:val="0"/>
        </w:rPr>
        <w:tab/>
        <w:t>(b)</w:t>
      </w:r>
      <w:r w:rsidR="009D6B4A">
        <w:rPr>
          <w:rFonts w:eastAsia="Arial Unicode MS"/>
          <w:b w:val="0"/>
        </w:rPr>
        <w:t xml:space="preserve"> </w:t>
      </w:r>
      <w:r w:rsidRPr="00435093">
        <w:rPr>
          <w:rFonts w:eastAsia="Arial Unicode MS"/>
          <w:b w:val="0"/>
        </w:rPr>
        <w:t>recover costs, losses or damages it has incurred or suffered as a result of that person’s conduct;</w:t>
      </w:r>
    </w:p>
    <w:p w:rsidR="00D2553F" w:rsidRPr="00435093" w:rsidRDefault="00D2553F" w:rsidP="0023282C">
      <w:pPr>
        <w:pStyle w:val="Title"/>
        <w:jc w:val="left"/>
        <w:rPr>
          <w:rFonts w:eastAsia="Arial Unicode MS"/>
          <w:b w:val="0"/>
        </w:rPr>
      </w:pPr>
    </w:p>
    <w:p w:rsidR="00D2553F" w:rsidRPr="00435093" w:rsidRDefault="00D2553F" w:rsidP="009D6B4A">
      <w:pPr>
        <w:pStyle w:val="Title"/>
        <w:tabs>
          <w:tab w:val="right" w:pos="1418"/>
        </w:tabs>
        <w:ind w:left="1418" w:hanging="1560"/>
        <w:jc w:val="left"/>
        <w:rPr>
          <w:rFonts w:eastAsia="Arial Unicode MS"/>
          <w:b w:val="0"/>
        </w:rPr>
      </w:pPr>
      <w:r w:rsidRPr="00435093">
        <w:rPr>
          <w:rFonts w:eastAsia="Arial Unicode MS"/>
          <w:b w:val="0"/>
        </w:rPr>
        <w:tab/>
      </w:r>
      <w:r w:rsidRPr="00435093">
        <w:rPr>
          <w:rFonts w:eastAsia="Arial Unicode MS"/>
          <w:b w:val="0"/>
        </w:rPr>
        <w:tab/>
        <w:t>(c)</w:t>
      </w:r>
      <w:r w:rsidR="009D6B4A">
        <w:rPr>
          <w:rFonts w:eastAsia="Arial Unicode MS"/>
          <w:b w:val="0"/>
        </w:rPr>
        <w:t xml:space="preserve"> </w:t>
      </w:r>
      <w:r w:rsidRPr="00435093">
        <w:rPr>
          <w:rFonts w:eastAsia="Arial Unicode MS"/>
          <w:b w:val="0"/>
        </w:rPr>
        <w:t>cancel the contract and claim any damages which it has suffered as a result of having to make less favourable arrangements due to such cancellation;</w:t>
      </w:r>
    </w:p>
    <w:p w:rsidR="00D2553F" w:rsidRPr="00435093" w:rsidRDefault="00D2553F" w:rsidP="0023282C">
      <w:pPr>
        <w:pStyle w:val="Title"/>
        <w:jc w:val="left"/>
        <w:rPr>
          <w:rFonts w:eastAsia="Arial Unicode MS"/>
          <w:b w:val="0"/>
        </w:rPr>
      </w:pPr>
    </w:p>
    <w:p w:rsidR="00D2553F" w:rsidRPr="00435093" w:rsidRDefault="00D2553F" w:rsidP="009D6B4A">
      <w:pPr>
        <w:pStyle w:val="Title"/>
        <w:ind w:left="1418"/>
        <w:jc w:val="left"/>
        <w:rPr>
          <w:rFonts w:eastAsia="Arial Unicode MS"/>
          <w:b w:val="0"/>
        </w:rPr>
      </w:pPr>
      <w:r w:rsidRPr="00435093">
        <w:rPr>
          <w:rFonts w:eastAsia="Arial Unicode MS"/>
          <w:b w:val="0"/>
        </w:rPr>
        <w:t>(d)</w:t>
      </w:r>
      <w:r w:rsidR="009D6B4A">
        <w:rPr>
          <w:rFonts w:eastAsia="Arial Unicode MS"/>
          <w:b w:val="0"/>
        </w:rPr>
        <w:t xml:space="preserve"> </w:t>
      </w:r>
      <w:r w:rsidRPr="00435093">
        <w:rPr>
          <w:rFonts w:eastAsia="Arial Unicode MS"/>
          <w:b w:val="0"/>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D2553F" w:rsidRPr="00435093" w:rsidRDefault="00D2553F" w:rsidP="0023282C">
      <w:pPr>
        <w:pStyle w:val="Title"/>
        <w:jc w:val="left"/>
        <w:rPr>
          <w:rFonts w:eastAsia="Arial Unicode MS"/>
          <w:b w:val="0"/>
        </w:rPr>
      </w:pPr>
    </w:p>
    <w:p w:rsidR="00D2553F" w:rsidRDefault="00D2553F" w:rsidP="00D94FC0">
      <w:pPr>
        <w:pStyle w:val="Title"/>
        <w:ind w:firstLine="1418"/>
        <w:jc w:val="left"/>
        <w:rPr>
          <w:rFonts w:eastAsia="Arial Unicode MS"/>
          <w:b w:val="0"/>
        </w:rPr>
      </w:pPr>
      <w:r w:rsidRPr="00435093">
        <w:rPr>
          <w:rFonts w:eastAsia="Arial Unicode MS"/>
          <w:b w:val="0"/>
        </w:rPr>
        <w:t>(e)</w:t>
      </w:r>
      <w:r w:rsidR="00D94FC0">
        <w:rPr>
          <w:rFonts w:eastAsia="Arial Unicode MS"/>
          <w:b w:val="0"/>
        </w:rPr>
        <w:t xml:space="preserve"> </w:t>
      </w:r>
      <w:r w:rsidRPr="00435093">
        <w:rPr>
          <w:rFonts w:eastAsia="Arial Unicode MS"/>
          <w:b w:val="0"/>
        </w:rPr>
        <w:t>forward the matter for criminal prosecution</w:t>
      </w:r>
    </w:p>
    <w:p w:rsidR="00B20085" w:rsidRDefault="00B20085" w:rsidP="00D94FC0">
      <w:pPr>
        <w:pStyle w:val="Title"/>
        <w:ind w:firstLine="1418"/>
        <w:jc w:val="left"/>
        <w:rPr>
          <w:rFonts w:eastAsia="Arial Unicode MS"/>
          <w:b w:val="0"/>
        </w:rPr>
      </w:pPr>
    </w:p>
    <w:p w:rsidR="00B20085" w:rsidRDefault="00B20085" w:rsidP="00D94FC0">
      <w:pPr>
        <w:pStyle w:val="Title"/>
        <w:ind w:firstLine="1418"/>
        <w:jc w:val="left"/>
        <w:rPr>
          <w:rFonts w:eastAsia="Arial Unicode MS"/>
          <w:b w:val="0"/>
        </w:rPr>
      </w:pPr>
    </w:p>
    <w:p w:rsidR="00B20085" w:rsidRDefault="00B20085" w:rsidP="00D94FC0">
      <w:pPr>
        <w:pStyle w:val="Title"/>
        <w:ind w:firstLine="1418"/>
        <w:jc w:val="left"/>
        <w:rPr>
          <w:rFonts w:eastAsia="Arial Unicode MS"/>
          <w:b w:val="0"/>
        </w:rPr>
      </w:pPr>
    </w:p>
    <w:p w:rsidR="00B20085" w:rsidRDefault="00B20085" w:rsidP="00D94FC0">
      <w:pPr>
        <w:pStyle w:val="Title"/>
        <w:ind w:firstLine="1418"/>
        <w:jc w:val="left"/>
        <w:rPr>
          <w:rFonts w:eastAsia="Arial Unicode MS"/>
          <w:b w:val="0"/>
        </w:rPr>
      </w:pPr>
    </w:p>
    <w:p w:rsidR="00B20085" w:rsidRDefault="00B20085" w:rsidP="00D94FC0">
      <w:pPr>
        <w:pStyle w:val="Title"/>
        <w:ind w:firstLine="1418"/>
        <w:jc w:val="left"/>
        <w:rPr>
          <w:rFonts w:eastAsia="Arial Unicode MS"/>
          <w:b w:val="0"/>
        </w:rPr>
      </w:pPr>
    </w:p>
    <w:p w:rsidR="00B20085" w:rsidRDefault="00B20085" w:rsidP="00D94FC0">
      <w:pPr>
        <w:pStyle w:val="Title"/>
        <w:ind w:firstLine="1418"/>
        <w:jc w:val="left"/>
        <w:rPr>
          <w:rFonts w:eastAsia="Arial Unicode MS"/>
          <w:b w:val="0"/>
        </w:rPr>
      </w:pPr>
    </w:p>
    <w:p w:rsidR="00B20085" w:rsidRDefault="00B20085" w:rsidP="00D94FC0">
      <w:pPr>
        <w:pStyle w:val="Title"/>
        <w:ind w:firstLine="1418"/>
        <w:jc w:val="left"/>
        <w:rPr>
          <w:rFonts w:eastAsia="Arial Unicode MS"/>
          <w:b w:val="0"/>
        </w:rPr>
      </w:pPr>
    </w:p>
    <w:p w:rsidR="00B20085" w:rsidRPr="00435093" w:rsidRDefault="00B20085" w:rsidP="00D94FC0">
      <w:pPr>
        <w:pStyle w:val="Title"/>
        <w:ind w:firstLine="1418"/>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WITNESSES: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1.</w:t>
      </w:r>
      <w:r w:rsidRPr="00435093">
        <w:rPr>
          <w:rFonts w:eastAsia="Arial Unicode MS"/>
          <w:b w:val="0"/>
        </w:rPr>
        <w:tab/>
        <w:t>………………………………………</w:t>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ab/>
        <w:t>……………………………………</w:t>
      </w:r>
    </w:p>
    <w:p w:rsidR="00D2553F" w:rsidRPr="00435093" w:rsidRDefault="00D2553F" w:rsidP="0023282C">
      <w:pPr>
        <w:pStyle w:val="Title"/>
        <w:jc w:val="left"/>
        <w:rPr>
          <w:rFonts w:eastAsia="Arial Unicode MS"/>
          <w:b w:val="0"/>
        </w:rPr>
      </w:pPr>
      <w:r w:rsidRPr="00435093">
        <w:rPr>
          <w:rFonts w:eastAsia="Arial Unicode MS"/>
          <w:b w:val="0"/>
        </w:rPr>
        <w:tab/>
        <w:t>SIGNATURE(S) OF BIDDER(S)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w:t>
      </w:r>
      <w:r w:rsidRPr="00435093">
        <w:rPr>
          <w:rFonts w:eastAsia="Arial Unicode MS"/>
          <w:b w:val="0"/>
        </w:rPr>
        <w:tab/>
        <w: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 xml:space="preserve"> DATE:…………………………..………..</w:t>
      </w:r>
    </w:p>
    <w:p w:rsidR="00D2553F" w:rsidRPr="00435093" w:rsidRDefault="00D2553F" w:rsidP="0023282C">
      <w:pPr>
        <w:pStyle w:val="Title"/>
        <w:jc w:val="left"/>
        <w:rPr>
          <w:rFonts w:eastAsia="Arial Unicode MS"/>
          <w:b w:val="0"/>
        </w:rPr>
      </w:pP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 xml:space="preserve"> ADDRESS:………………………………..</w:t>
      </w:r>
    </w:p>
    <w:p w:rsidR="00D2553F" w:rsidRPr="00435093" w:rsidRDefault="00D2553F" w:rsidP="0023282C">
      <w:pPr>
        <w:pStyle w:val="Title"/>
        <w:jc w:val="left"/>
        <w:rPr>
          <w:rFonts w:eastAsia="Arial Unicode MS"/>
          <w:b w:val="0"/>
        </w:rPr>
      </w:pPr>
      <w:r w:rsidRPr="00435093">
        <w:rPr>
          <w:rFonts w:eastAsia="Arial Unicode MS"/>
          <w:b w:val="0"/>
        </w:rPr>
        <w:tab/>
      </w:r>
      <w:r w:rsidR="00C71D9C">
        <w:rPr>
          <w:rFonts w:eastAsia="Arial Unicode MS"/>
          <w:b w:val="0"/>
        </w:rPr>
        <w:t xml:space="preserve">       </w:t>
      </w:r>
      <w:r w:rsidRPr="00435093">
        <w:rPr>
          <w:rFonts w:eastAsia="Arial Unicode MS"/>
          <w:b w:val="0"/>
        </w:rPr>
        <w:t>….…………………..……………</w:t>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p>
    <w:p w:rsidR="00D2553F" w:rsidRPr="00435093" w:rsidRDefault="00D2553F" w:rsidP="0023282C">
      <w:pPr>
        <w:pStyle w:val="Title"/>
        <w:jc w:val="left"/>
        <w:rPr>
          <w:rFonts w:eastAsia="Arial Unicode MS"/>
          <w:b w:val="0"/>
        </w:rPr>
      </w:pPr>
      <w:r w:rsidRPr="00435093">
        <w:rPr>
          <w:rFonts w:eastAsia="Arial Unicode MS"/>
          <w:b w:val="0"/>
        </w:rPr>
        <w:tab/>
      </w:r>
      <w:r w:rsidR="00C71D9C">
        <w:rPr>
          <w:rFonts w:eastAsia="Arial Unicode MS"/>
          <w:b w:val="0"/>
        </w:rPr>
        <w:t xml:space="preserve">       </w:t>
      </w:r>
      <w:r w:rsidRPr="00435093">
        <w:rPr>
          <w:rFonts w:eastAsia="Arial Unicode MS"/>
          <w:b w:val="0"/>
        </w:rPr>
        <w:t>………………………….....……</w:t>
      </w:r>
      <w:r w:rsidR="002E2167">
        <w:rPr>
          <w:rFonts w:eastAsia="Arial Unicode MS"/>
          <w:b w:val="0"/>
        </w:rPr>
        <w: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 xml:space="preserve">          </w:t>
      </w:r>
      <w:r w:rsidR="00C71D9C">
        <w:rPr>
          <w:rFonts w:eastAsia="Arial Unicode MS"/>
          <w:b w:val="0"/>
        </w:rPr>
        <w:t xml:space="preserve">       </w:t>
      </w:r>
      <w:r w:rsidRPr="00435093">
        <w:rPr>
          <w:rFonts w:eastAsia="Arial Unicode MS"/>
          <w:b w:val="0"/>
        </w:rPr>
        <w:t xml:space="preserve"> ….…………………..……………</w:t>
      </w:r>
      <w:r w:rsidRPr="00435093">
        <w:rPr>
          <w:rFonts w:eastAsia="Arial Unicode MS"/>
          <w:b w:val="0"/>
        </w:rPr>
        <w:tab/>
      </w:r>
    </w:p>
    <w:p w:rsidR="00D2553F" w:rsidRPr="00435093" w:rsidRDefault="00D2553F" w:rsidP="0023282C">
      <w:pPr>
        <w:pStyle w:val="Title"/>
        <w:jc w:val="left"/>
        <w:rPr>
          <w:rFonts w:eastAsia="Arial Unicode MS"/>
          <w:b w:val="0"/>
        </w:rPr>
      </w:pPr>
    </w:p>
    <w:p w:rsidR="00D2553F" w:rsidRDefault="00D2553F"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Default="00C71D9C" w:rsidP="0023282C">
      <w:pPr>
        <w:pStyle w:val="Title"/>
        <w:jc w:val="left"/>
        <w:rPr>
          <w:rFonts w:eastAsia="Arial Unicode MS"/>
          <w:b w:val="0"/>
        </w:rPr>
      </w:pPr>
    </w:p>
    <w:p w:rsidR="00C71D9C" w:rsidRPr="00435093" w:rsidRDefault="00C71D9C"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Default="00D2553F" w:rsidP="0023282C">
      <w:pPr>
        <w:pStyle w:val="Title"/>
        <w:jc w:val="left"/>
        <w:rPr>
          <w:rFonts w:eastAsia="Arial Unicode MS"/>
          <w:b w:val="0"/>
        </w:rPr>
      </w:pPr>
    </w:p>
    <w:p w:rsidR="00DB0962" w:rsidRDefault="00DB0962" w:rsidP="0023282C">
      <w:pPr>
        <w:pStyle w:val="Title"/>
        <w:jc w:val="left"/>
        <w:rPr>
          <w:rFonts w:eastAsia="Arial Unicode MS"/>
          <w:b w:val="0"/>
        </w:rPr>
      </w:pPr>
    </w:p>
    <w:p w:rsidR="00DB0962" w:rsidRDefault="00DB0962" w:rsidP="0023282C">
      <w:pPr>
        <w:pStyle w:val="Title"/>
        <w:jc w:val="left"/>
        <w:rPr>
          <w:rFonts w:eastAsia="Arial Unicode MS"/>
          <w:b w:val="0"/>
        </w:rPr>
      </w:pPr>
    </w:p>
    <w:p w:rsidR="00DB0962" w:rsidRDefault="00DB0962" w:rsidP="0023282C">
      <w:pPr>
        <w:pStyle w:val="Title"/>
        <w:jc w:val="left"/>
        <w:rPr>
          <w:rFonts w:eastAsia="Arial Unicode MS"/>
          <w:b w:val="0"/>
        </w:rPr>
      </w:pPr>
    </w:p>
    <w:p w:rsidR="00DB0962" w:rsidRDefault="00DB0962" w:rsidP="0023282C">
      <w:pPr>
        <w:pStyle w:val="Title"/>
        <w:jc w:val="left"/>
        <w:rPr>
          <w:rFonts w:eastAsia="Arial Unicode MS"/>
          <w:b w:val="0"/>
        </w:rPr>
      </w:pPr>
    </w:p>
    <w:p w:rsidR="00DB0962" w:rsidRDefault="00DB0962" w:rsidP="0023282C">
      <w:pPr>
        <w:pStyle w:val="Title"/>
        <w:jc w:val="left"/>
        <w:rPr>
          <w:rFonts w:eastAsia="Arial Unicode MS"/>
          <w:b w:val="0"/>
        </w:rPr>
      </w:pPr>
    </w:p>
    <w:p w:rsidR="00DB0962" w:rsidRDefault="00DB0962" w:rsidP="0023282C">
      <w:pPr>
        <w:pStyle w:val="Title"/>
        <w:jc w:val="left"/>
        <w:rPr>
          <w:rFonts w:eastAsia="Arial Unicode MS"/>
          <w:b w:val="0"/>
        </w:rPr>
      </w:pPr>
    </w:p>
    <w:p w:rsidR="00DB0962" w:rsidRDefault="00DB0962" w:rsidP="0023282C">
      <w:pPr>
        <w:pStyle w:val="Title"/>
        <w:jc w:val="left"/>
        <w:rPr>
          <w:rFonts w:eastAsia="Arial Unicode MS"/>
          <w:b w:val="0"/>
        </w:rPr>
      </w:pPr>
    </w:p>
    <w:p w:rsidR="00FB4B5A" w:rsidRPr="00FB4B5A" w:rsidRDefault="00D2553F" w:rsidP="00FB4B5A">
      <w:pPr>
        <w:jc w:val="right"/>
        <w:rPr>
          <w:rFonts w:ascii="Arial" w:eastAsia="Calibri" w:hAnsi="Arial" w:cs="Arial"/>
          <w:b/>
          <w:lang w:val="en-ZA"/>
        </w:rPr>
      </w:pPr>
      <w:r w:rsidRPr="00FB4B5A">
        <w:rPr>
          <w:rFonts w:eastAsia="Arial Unicode MS"/>
        </w:rPr>
        <w:tab/>
      </w:r>
      <w:r w:rsidRPr="00FB4B5A">
        <w:rPr>
          <w:rFonts w:eastAsia="Arial Unicode MS"/>
        </w:rPr>
        <w:tab/>
      </w:r>
      <w:r w:rsidRPr="00FB4B5A">
        <w:rPr>
          <w:rFonts w:eastAsia="Arial Unicode MS"/>
        </w:rPr>
        <w:tab/>
      </w:r>
      <w:r w:rsidRPr="00FB4B5A">
        <w:rPr>
          <w:rFonts w:eastAsia="Arial Unicode MS"/>
        </w:rPr>
        <w:tab/>
      </w:r>
      <w:r w:rsidRPr="00FB4B5A">
        <w:rPr>
          <w:rFonts w:eastAsia="Arial Unicode MS"/>
        </w:rPr>
        <w:tab/>
      </w:r>
      <w:r w:rsidRPr="00FB4B5A">
        <w:rPr>
          <w:rFonts w:eastAsia="Arial Unicode MS"/>
        </w:rPr>
        <w:tab/>
      </w:r>
      <w:r w:rsidRPr="00FB4B5A">
        <w:rPr>
          <w:rFonts w:eastAsia="Arial Unicode MS"/>
        </w:rPr>
        <w:tab/>
      </w:r>
      <w:r w:rsidRPr="00FB4B5A">
        <w:rPr>
          <w:rFonts w:eastAsia="Arial Unicode MS"/>
        </w:rPr>
        <w:tab/>
      </w:r>
      <w:r w:rsidR="00FB4B5A" w:rsidRPr="00FB4B5A">
        <w:rPr>
          <w:rFonts w:ascii="Arial" w:eastAsia="Calibri" w:hAnsi="Arial" w:cs="Arial"/>
          <w:b/>
          <w:lang w:val="en-ZA"/>
        </w:rPr>
        <w:t>SBD8</w:t>
      </w:r>
    </w:p>
    <w:p w:rsidR="00FB4B5A" w:rsidRPr="00FB4B5A" w:rsidRDefault="00FB4B5A" w:rsidP="00FB4B5A">
      <w:pPr>
        <w:spacing w:after="200" w:line="276" w:lineRule="auto"/>
        <w:jc w:val="both"/>
        <w:rPr>
          <w:rFonts w:ascii="Arial" w:eastAsia="Calibri" w:hAnsi="Arial" w:cs="Arial"/>
          <w:b/>
          <w:bCs/>
          <w:i/>
          <w:iCs/>
          <w:color w:val="000000"/>
          <w:lang w:val="en-ZA"/>
        </w:rPr>
      </w:pPr>
    </w:p>
    <w:p w:rsidR="00FB4B5A" w:rsidRPr="00FB4B5A" w:rsidRDefault="00FB4B5A" w:rsidP="00FB4B5A">
      <w:pPr>
        <w:spacing w:after="200" w:line="276" w:lineRule="auto"/>
        <w:rPr>
          <w:rFonts w:ascii="Arial" w:eastAsia="Calibri" w:hAnsi="Arial" w:cs="Arial"/>
          <w:b/>
          <w:bCs/>
          <w:color w:val="000000"/>
          <w:lang w:val="en-ZA"/>
        </w:rPr>
      </w:pPr>
      <w:r w:rsidRPr="00FB4B5A">
        <w:rPr>
          <w:rFonts w:ascii="Arial" w:eastAsia="Calibri" w:hAnsi="Arial" w:cs="Arial"/>
          <w:b/>
          <w:bCs/>
          <w:lang w:val="en-ZA"/>
        </w:rPr>
        <w:lastRenderedPageBreak/>
        <w:t>DECLARATION OF BIDDER’S PAST SUPPLY CHAIN MANAGEMENT PRACTICES</w:t>
      </w:r>
    </w:p>
    <w:p w:rsidR="00FB4B5A" w:rsidRPr="00FB4B5A" w:rsidRDefault="00FB4B5A" w:rsidP="00FB4B5A">
      <w:pPr>
        <w:keepNext/>
        <w:jc w:val="both"/>
        <w:outlineLvl w:val="1"/>
        <w:rPr>
          <w:rFonts w:ascii="Arial" w:hAnsi="Arial"/>
          <w:bCs/>
          <w:iCs/>
          <w:lang w:val="en-US"/>
        </w:rPr>
      </w:pPr>
    </w:p>
    <w:p w:rsidR="00FB4B5A" w:rsidRPr="00FB4B5A" w:rsidRDefault="00FB4B5A" w:rsidP="00FB4B5A">
      <w:pPr>
        <w:numPr>
          <w:ilvl w:val="0"/>
          <w:numId w:val="49"/>
        </w:numPr>
        <w:spacing w:after="200" w:line="276" w:lineRule="auto"/>
        <w:rPr>
          <w:rFonts w:ascii="Calibri" w:eastAsia="Calibri" w:hAnsi="Calibri"/>
          <w:lang w:val="en-US"/>
        </w:rPr>
      </w:pPr>
      <w:r w:rsidRPr="00FB4B5A">
        <w:rPr>
          <w:rFonts w:ascii="Arial" w:eastAsia="Calibri" w:hAnsi="Arial" w:cs="Arial"/>
          <w:lang w:val="en-ZA"/>
        </w:rPr>
        <w:t>This Standard Bidding Document must form part of all bids invited.</w:t>
      </w:r>
    </w:p>
    <w:p w:rsidR="00FB4B5A" w:rsidRPr="00FB4B5A" w:rsidRDefault="00FB4B5A" w:rsidP="00FB4B5A">
      <w:pPr>
        <w:spacing w:after="200" w:line="276" w:lineRule="auto"/>
        <w:rPr>
          <w:rFonts w:ascii="Calibri" w:eastAsia="Calibri" w:hAnsi="Calibri"/>
          <w:lang w:val="en-US"/>
        </w:rPr>
      </w:pPr>
    </w:p>
    <w:p w:rsidR="00FB4B5A" w:rsidRPr="00FB4B5A" w:rsidRDefault="00FB4B5A" w:rsidP="00FB4B5A">
      <w:pPr>
        <w:numPr>
          <w:ilvl w:val="0"/>
          <w:numId w:val="49"/>
        </w:numPr>
        <w:spacing w:after="200" w:line="276" w:lineRule="auto"/>
        <w:rPr>
          <w:rFonts w:ascii="Calibri" w:eastAsia="Calibri" w:hAnsi="Calibri"/>
          <w:lang w:val="en-US"/>
        </w:rPr>
      </w:pPr>
      <w:r w:rsidRPr="00FB4B5A">
        <w:rPr>
          <w:rFonts w:ascii="Arial" w:eastAsia="Calibri" w:hAnsi="Arial" w:cs="Arial"/>
          <w:lang w:val="en-ZA"/>
        </w:rPr>
        <w:t>It serves as a declaration to be used by institutions in ensuring that when goods and services are being procured, all reasonable steps are taken to combat the abuse of the supply chain management system.</w:t>
      </w:r>
    </w:p>
    <w:p w:rsidR="00FB4B5A" w:rsidRPr="00FB4B5A" w:rsidRDefault="00FB4B5A" w:rsidP="00FB4B5A">
      <w:pPr>
        <w:spacing w:after="200" w:line="276" w:lineRule="auto"/>
        <w:rPr>
          <w:rFonts w:ascii="Calibri" w:eastAsia="Calibri" w:hAnsi="Calibri"/>
          <w:lang w:val="en-US"/>
        </w:rPr>
      </w:pPr>
    </w:p>
    <w:p w:rsidR="00FB4B5A" w:rsidRPr="00FB4B5A" w:rsidRDefault="00FB4B5A" w:rsidP="00FB4B5A">
      <w:pPr>
        <w:numPr>
          <w:ilvl w:val="0"/>
          <w:numId w:val="49"/>
        </w:numPr>
        <w:spacing w:after="200" w:line="276" w:lineRule="auto"/>
        <w:rPr>
          <w:rFonts w:ascii="Calibri" w:eastAsia="Calibri" w:hAnsi="Calibri"/>
          <w:lang w:val="en-US"/>
        </w:rPr>
      </w:pPr>
      <w:r w:rsidRPr="00FB4B5A">
        <w:rPr>
          <w:rFonts w:ascii="Arial" w:eastAsia="Calibri" w:hAnsi="Arial" w:cs="Arial"/>
          <w:lang w:val="en-ZA"/>
        </w:rPr>
        <w:t>The bid of any bidder may be disregarded if that bidder, or any of its directors have:</w:t>
      </w:r>
    </w:p>
    <w:p w:rsidR="00FB4B5A" w:rsidRPr="00FB4B5A" w:rsidRDefault="00FB4B5A" w:rsidP="00FB4B5A">
      <w:pPr>
        <w:numPr>
          <w:ilvl w:val="0"/>
          <w:numId w:val="50"/>
        </w:numPr>
        <w:spacing w:after="200" w:line="276" w:lineRule="auto"/>
        <w:rPr>
          <w:rFonts w:ascii="Arial" w:eastAsia="Calibri" w:hAnsi="Arial" w:cs="Arial"/>
          <w:lang w:val="en-ZA"/>
        </w:rPr>
      </w:pPr>
      <w:r w:rsidRPr="00FB4B5A">
        <w:rPr>
          <w:rFonts w:ascii="Arial" w:eastAsia="Calibri" w:hAnsi="Arial" w:cs="Arial"/>
          <w:lang w:val="en-ZA"/>
        </w:rPr>
        <w:t>abused the institution’s supply chain management system;</w:t>
      </w:r>
    </w:p>
    <w:p w:rsidR="00FB4B5A" w:rsidRPr="00FB4B5A" w:rsidRDefault="00FB4B5A" w:rsidP="00FB4B5A">
      <w:pPr>
        <w:numPr>
          <w:ilvl w:val="0"/>
          <w:numId w:val="50"/>
        </w:numPr>
        <w:spacing w:after="200" w:line="276" w:lineRule="auto"/>
        <w:rPr>
          <w:rFonts w:ascii="Arial" w:eastAsia="Calibri" w:hAnsi="Arial" w:cs="Arial"/>
          <w:lang w:val="en-ZA"/>
        </w:rPr>
      </w:pPr>
      <w:r w:rsidRPr="00FB4B5A">
        <w:rPr>
          <w:rFonts w:ascii="Arial" w:eastAsia="Calibri" w:hAnsi="Arial" w:cs="Arial"/>
          <w:lang w:val="en-ZA"/>
        </w:rPr>
        <w:t>committed fraud or any other improper conduct in relation to such system; or</w:t>
      </w:r>
    </w:p>
    <w:p w:rsidR="00FB4B5A" w:rsidRPr="00FB4B5A" w:rsidRDefault="00FB4B5A" w:rsidP="00FB4B5A">
      <w:pPr>
        <w:numPr>
          <w:ilvl w:val="0"/>
          <w:numId w:val="50"/>
        </w:numPr>
        <w:spacing w:after="200" w:line="276" w:lineRule="auto"/>
        <w:rPr>
          <w:rFonts w:ascii="Arial" w:eastAsia="Calibri" w:hAnsi="Arial" w:cs="Arial"/>
          <w:lang w:val="en-ZA"/>
        </w:rPr>
      </w:pPr>
      <w:r w:rsidRPr="00FB4B5A">
        <w:rPr>
          <w:rFonts w:ascii="Arial" w:eastAsia="Calibri" w:hAnsi="Arial" w:cs="Arial"/>
          <w:lang w:val="en-ZA"/>
        </w:rPr>
        <w:t>Failed to perform on any previous contract.</w:t>
      </w:r>
    </w:p>
    <w:p w:rsidR="00FB4B5A" w:rsidRPr="00FB4B5A" w:rsidRDefault="00FB4B5A" w:rsidP="00FB4B5A">
      <w:pPr>
        <w:spacing w:after="200" w:line="276" w:lineRule="auto"/>
        <w:rPr>
          <w:rFonts w:ascii="Arial" w:eastAsia="Calibri" w:hAnsi="Arial" w:cs="Arial"/>
          <w:lang w:val="en-US"/>
        </w:rPr>
      </w:pPr>
    </w:p>
    <w:p w:rsidR="00FB4B5A" w:rsidRPr="00FB4B5A" w:rsidRDefault="00FB4B5A" w:rsidP="00FB4B5A">
      <w:pPr>
        <w:numPr>
          <w:ilvl w:val="0"/>
          <w:numId w:val="49"/>
        </w:numPr>
        <w:spacing w:after="200" w:line="276" w:lineRule="auto"/>
        <w:rPr>
          <w:rFonts w:ascii="Calibri" w:eastAsia="Calibri" w:hAnsi="Calibri"/>
          <w:lang w:val="en-US"/>
        </w:rPr>
      </w:pPr>
      <w:r w:rsidRPr="00FB4B5A">
        <w:rPr>
          <w:rFonts w:ascii="Arial" w:eastAsia="Calibri" w:hAnsi="Arial" w:cs="Arial"/>
          <w:b/>
          <w:bCs/>
          <w:lang w:val="en-ZA"/>
        </w:rPr>
        <w:t>In order to give effect to the above, the following questionnaire must be completed and submitted with the bid.</w:t>
      </w:r>
    </w:p>
    <w:p w:rsidR="00FB4B5A" w:rsidRPr="00FB4B5A" w:rsidRDefault="00FB4B5A" w:rsidP="00FB4B5A">
      <w:pPr>
        <w:spacing w:after="200" w:line="276" w:lineRule="auto"/>
        <w:ind w:left="360"/>
        <w:jc w:val="both"/>
        <w:rPr>
          <w:rFonts w:ascii="Arial" w:eastAsia="Calibri" w:hAnsi="Arial" w:cs="Arial"/>
          <w:b/>
          <w:bCs/>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7152"/>
        <w:gridCol w:w="735"/>
        <w:gridCol w:w="633"/>
      </w:tblGrid>
      <w:tr w:rsidR="00FB4B5A" w:rsidRPr="00FB4B5A" w:rsidTr="00C350A9">
        <w:tc>
          <w:tcPr>
            <w:tcW w:w="696" w:type="dxa"/>
            <w:shd w:val="clear" w:color="auto" w:fill="E0E0E0"/>
          </w:tcPr>
          <w:p w:rsidR="00FB4B5A" w:rsidRPr="00FB4B5A" w:rsidRDefault="00FB4B5A" w:rsidP="00FB4B5A">
            <w:pPr>
              <w:spacing w:after="200" w:line="276" w:lineRule="auto"/>
              <w:rPr>
                <w:rFonts w:ascii="Arial" w:eastAsia="Calibri" w:hAnsi="Arial" w:cs="Arial"/>
                <w:b/>
                <w:bCs/>
                <w:lang w:val="en-ZA"/>
              </w:rPr>
            </w:pPr>
            <w:r w:rsidRPr="00FB4B5A">
              <w:rPr>
                <w:rFonts w:ascii="Arial" w:eastAsia="Calibri" w:hAnsi="Arial" w:cs="Arial"/>
                <w:b/>
                <w:bCs/>
                <w:lang w:val="en-ZA"/>
              </w:rPr>
              <w:t>Item</w:t>
            </w:r>
          </w:p>
        </w:tc>
        <w:tc>
          <w:tcPr>
            <w:tcW w:w="7152" w:type="dxa"/>
            <w:shd w:val="clear" w:color="auto" w:fill="E0E0E0"/>
          </w:tcPr>
          <w:p w:rsidR="00FB4B5A" w:rsidRPr="00FB4B5A" w:rsidRDefault="00FB4B5A" w:rsidP="00FB4B5A">
            <w:pPr>
              <w:spacing w:after="200" w:line="276" w:lineRule="auto"/>
              <w:rPr>
                <w:rFonts w:ascii="Arial" w:eastAsia="Calibri" w:hAnsi="Arial" w:cs="Arial"/>
                <w:b/>
                <w:bCs/>
                <w:lang w:val="en-ZA"/>
              </w:rPr>
            </w:pPr>
            <w:r w:rsidRPr="00FB4B5A">
              <w:rPr>
                <w:rFonts w:ascii="Arial" w:eastAsia="Calibri" w:hAnsi="Arial" w:cs="Arial"/>
                <w:b/>
                <w:bCs/>
                <w:lang w:val="en-ZA"/>
              </w:rPr>
              <w:t>Question</w:t>
            </w:r>
          </w:p>
          <w:p w:rsidR="00FB4B5A" w:rsidRPr="00FB4B5A" w:rsidRDefault="00FB4B5A" w:rsidP="00FB4B5A">
            <w:pPr>
              <w:spacing w:after="200" w:line="276" w:lineRule="auto"/>
              <w:rPr>
                <w:rFonts w:ascii="Arial" w:eastAsia="Calibri" w:hAnsi="Arial" w:cs="Arial"/>
                <w:b/>
                <w:bCs/>
                <w:lang w:val="en-ZA"/>
              </w:rPr>
            </w:pPr>
          </w:p>
        </w:tc>
        <w:tc>
          <w:tcPr>
            <w:tcW w:w="735" w:type="dxa"/>
            <w:shd w:val="clear" w:color="auto" w:fill="E0E0E0"/>
          </w:tcPr>
          <w:p w:rsidR="00FB4B5A" w:rsidRPr="00FB4B5A" w:rsidRDefault="00FB4B5A" w:rsidP="00FB4B5A">
            <w:pPr>
              <w:spacing w:after="200" w:line="276" w:lineRule="auto"/>
              <w:jc w:val="center"/>
              <w:rPr>
                <w:rFonts w:ascii="Arial" w:eastAsia="Calibri" w:hAnsi="Arial" w:cs="Arial"/>
                <w:b/>
                <w:bCs/>
                <w:lang w:val="en-ZA"/>
              </w:rPr>
            </w:pPr>
            <w:r w:rsidRPr="00FB4B5A">
              <w:rPr>
                <w:rFonts w:ascii="Arial" w:eastAsia="Calibri" w:hAnsi="Arial" w:cs="Arial"/>
                <w:b/>
                <w:bCs/>
                <w:lang w:val="en-ZA"/>
              </w:rPr>
              <w:t>Yes</w:t>
            </w:r>
          </w:p>
        </w:tc>
        <w:tc>
          <w:tcPr>
            <w:tcW w:w="633" w:type="dxa"/>
            <w:shd w:val="clear" w:color="auto" w:fill="E0E0E0"/>
          </w:tcPr>
          <w:p w:rsidR="00FB4B5A" w:rsidRPr="00FB4B5A" w:rsidRDefault="00FB4B5A" w:rsidP="00FB4B5A">
            <w:pPr>
              <w:spacing w:after="200" w:line="276" w:lineRule="auto"/>
              <w:jc w:val="center"/>
              <w:rPr>
                <w:rFonts w:ascii="Arial" w:eastAsia="Calibri" w:hAnsi="Arial" w:cs="Arial"/>
                <w:b/>
                <w:bCs/>
                <w:lang w:val="en-ZA"/>
              </w:rPr>
            </w:pPr>
            <w:r w:rsidRPr="00FB4B5A">
              <w:rPr>
                <w:rFonts w:ascii="Arial" w:eastAsia="Calibri" w:hAnsi="Arial" w:cs="Arial"/>
                <w:b/>
                <w:bCs/>
                <w:lang w:val="en-ZA"/>
              </w:rPr>
              <w:t>No</w:t>
            </w:r>
          </w:p>
        </w:tc>
      </w:tr>
      <w:tr w:rsidR="00FB4B5A" w:rsidRPr="00FB4B5A" w:rsidTr="00C350A9">
        <w:trPr>
          <w:cantSplit/>
        </w:trPr>
        <w:tc>
          <w:tcPr>
            <w:tcW w:w="696" w:type="dxa"/>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4.1</w:t>
            </w:r>
          </w:p>
        </w:tc>
        <w:tc>
          <w:tcPr>
            <w:tcW w:w="7152" w:type="dxa"/>
          </w:tcPr>
          <w:p w:rsidR="00FB4B5A" w:rsidRPr="00FB4B5A" w:rsidRDefault="00FB4B5A" w:rsidP="00FB4B5A">
            <w:pPr>
              <w:spacing w:after="200" w:line="276" w:lineRule="auto"/>
              <w:rPr>
                <w:rFonts w:ascii="Arial" w:hAnsi="Arial" w:cs="Arial"/>
                <w:lang w:val="en-ZA"/>
              </w:rPr>
            </w:pPr>
            <w:r w:rsidRPr="00FB4B5A">
              <w:rPr>
                <w:rFonts w:ascii="Arial" w:hAnsi="Arial" w:cs="Arial"/>
                <w:lang w:val="en-ZA"/>
              </w:rPr>
              <w:t>Is the bidder or any of its directors listed on the National Treasury’s database as companies or persons prohibited from doing business with the public sector?</w:t>
            </w:r>
          </w:p>
          <w:p w:rsidR="00FB4B5A" w:rsidRPr="00FB4B5A" w:rsidRDefault="00FB4B5A" w:rsidP="00FB4B5A">
            <w:pPr>
              <w:tabs>
                <w:tab w:val="left" w:pos="604"/>
              </w:tabs>
              <w:spacing w:after="200" w:line="276" w:lineRule="auto"/>
              <w:rPr>
                <w:rFonts w:ascii="Arial" w:eastAsia="Calibri" w:hAnsi="Arial" w:cs="Arial"/>
                <w:i/>
                <w:iCs/>
                <w:lang w:val="en-ZA"/>
              </w:rPr>
            </w:pPr>
            <w:r w:rsidRPr="00FB4B5A">
              <w:rPr>
                <w:rFonts w:ascii="Calibri" w:eastAsia="Calibri" w:hAnsi="Calibri" w:cs="Arial"/>
                <w:lang w:val="en-ZA"/>
              </w:rPr>
              <w:t xml:space="preserve">(Companies or persons who are listed on this database were informed in writing of this restriction by the National Treasury after the </w:t>
            </w:r>
            <w:r w:rsidRPr="00FB4B5A">
              <w:rPr>
                <w:rFonts w:ascii="Calibri" w:eastAsia="Calibri" w:hAnsi="Calibri" w:cs="Arial"/>
                <w:i/>
                <w:iCs/>
                <w:lang w:val="en-ZA"/>
              </w:rPr>
              <w:t>audi alteram partem</w:t>
            </w:r>
            <w:r w:rsidRPr="00FB4B5A">
              <w:rPr>
                <w:rFonts w:ascii="Calibri" w:eastAsia="Calibri" w:hAnsi="Calibri" w:cs="Arial"/>
                <w:lang w:val="en-ZA"/>
              </w:rPr>
              <w:t xml:space="preserve"> rule was applied).</w:t>
            </w:r>
          </w:p>
        </w:tc>
        <w:tc>
          <w:tcPr>
            <w:tcW w:w="735" w:type="dxa"/>
          </w:tcPr>
          <w:p w:rsidR="00FB4B5A" w:rsidRPr="00FB4B5A" w:rsidRDefault="00FB4B5A" w:rsidP="00FB4B5A">
            <w:pPr>
              <w:spacing w:after="200" w:line="276" w:lineRule="auto"/>
              <w:jc w:val="center"/>
              <w:rPr>
                <w:rFonts w:ascii="Arial" w:eastAsia="Calibri" w:hAnsi="Arial" w:cs="Arial"/>
                <w:lang w:val="en-ZA"/>
              </w:rPr>
            </w:pPr>
            <w:r w:rsidRPr="00FB4B5A">
              <w:rPr>
                <w:rFonts w:ascii="Arial" w:eastAsia="Calibri" w:hAnsi="Arial" w:cs="Arial"/>
                <w:lang w:val="en-ZA"/>
              </w:rPr>
              <w:t>Yes</w:t>
            </w:r>
          </w:p>
          <w:p w:rsidR="00FB4B5A" w:rsidRPr="00FB4B5A" w:rsidRDefault="00AF6FD8" w:rsidP="00FB4B5A">
            <w:pPr>
              <w:spacing w:after="200" w:line="276" w:lineRule="auto"/>
              <w:jc w:val="center"/>
              <w:rPr>
                <w:rFonts w:ascii="Arial" w:eastAsia="Calibri" w:hAnsi="Arial" w:cs="Arial"/>
                <w:lang w:val="en-ZA"/>
              </w:rPr>
            </w:pPr>
            <w:r w:rsidRPr="00FB4B5A">
              <w:rPr>
                <w:rFonts w:ascii="Arial" w:eastAsia="Calibri" w:hAnsi="Arial" w:cs="Arial"/>
                <w:lang w:val="en-ZA"/>
              </w:rPr>
              <w:fldChar w:fldCharType="begin">
                <w:ffData>
                  <w:name w:val="Check2"/>
                  <w:enabled/>
                  <w:calcOnExit w:val="0"/>
                  <w:checkBox>
                    <w:sizeAuto/>
                    <w:default w:val="0"/>
                  </w:checkBox>
                </w:ffData>
              </w:fldChar>
            </w:r>
            <w:bookmarkStart w:id="1" w:name="Check2"/>
            <w:r w:rsidR="00FB4B5A" w:rsidRPr="00FB4B5A">
              <w:rPr>
                <w:rFonts w:ascii="Arial" w:eastAsia="Calibri" w:hAnsi="Arial" w:cs="Arial"/>
                <w:lang w:val="en-ZA"/>
              </w:rPr>
              <w:instrText xml:space="preserve"> FORMCHECKBOX </w:instrText>
            </w:r>
            <w:r>
              <w:rPr>
                <w:rFonts w:ascii="Arial" w:eastAsia="Calibri" w:hAnsi="Arial" w:cs="Arial"/>
                <w:lang w:val="en-ZA"/>
              </w:rPr>
            </w:r>
            <w:r>
              <w:rPr>
                <w:rFonts w:ascii="Arial" w:eastAsia="Calibri" w:hAnsi="Arial" w:cs="Arial"/>
                <w:lang w:val="en-ZA"/>
              </w:rPr>
              <w:fldChar w:fldCharType="separate"/>
            </w:r>
            <w:r w:rsidRPr="00FB4B5A">
              <w:rPr>
                <w:rFonts w:ascii="Arial" w:eastAsia="Calibri" w:hAnsi="Arial" w:cs="Arial"/>
                <w:lang w:val="en-ZA"/>
              </w:rPr>
              <w:fldChar w:fldCharType="end"/>
            </w:r>
            <w:bookmarkEnd w:id="1"/>
          </w:p>
          <w:p w:rsidR="00FB4B5A" w:rsidRPr="00FB4B5A" w:rsidRDefault="00FB4B5A" w:rsidP="00FB4B5A">
            <w:pPr>
              <w:spacing w:after="200" w:line="276" w:lineRule="auto"/>
              <w:jc w:val="center"/>
              <w:rPr>
                <w:rFonts w:ascii="Arial" w:eastAsia="Calibri" w:hAnsi="Arial" w:cs="Arial"/>
                <w:lang w:val="en-ZA"/>
              </w:rPr>
            </w:pPr>
          </w:p>
          <w:p w:rsidR="00FB4B5A" w:rsidRPr="00FB4B5A" w:rsidRDefault="00FB4B5A" w:rsidP="00FB4B5A">
            <w:pPr>
              <w:spacing w:after="200" w:line="276" w:lineRule="auto"/>
              <w:jc w:val="center"/>
              <w:rPr>
                <w:rFonts w:ascii="Arial" w:eastAsia="Calibri" w:hAnsi="Arial" w:cs="Arial"/>
                <w:lang w:val="en-ZA"/>
              </w:rPr>
            </w:pPr>
          </w:p>
        </w:tc>
        <w:tc>
          <w:tcPr>
            <w:tcW w:w="633" w:type="dxa"/>
          </w:tcPr>
          <w:p w:rsidR="00FB4B5A" w:rsidRPr="00FB4B5A" w:rsidRDefault="00FB4B5A" w:rsidP="00FB4B5A">
            <w:pPr>
              <w:spacing w:after="200" w:line="276" w:lineRule="auto"/>
              <w:jc w:val="center"/>
              <w:rPr>
                <w:rFonts w:ascii="Arial" w:eastAsia="Calibri" w:hAnsi="Arial" w:cs="Arial"/>
                <w:lang w:val="en-ZA"/>
              </w:rPr>
            </w:pPr>
            <w:r w:rsidRPr="00FB4B5A">
              <w:rPr>
                <w:rFonts w:ascii="Arial" w:eastAsia="Calibri" w:hAnsi="Arial" w:cs="Arial"/>
                <w:lang w:val="en-ZA"/>
              </w:rPr>
              <w:t>No</w:t>
            </w:r>
          </w:p>
          <w:p w:rsidR="00FB4B5A" w:rsidRPr="00FB4B5A" w:rsidRDefault="00AF6FD8" w:rsidP="00FB4B5A">
            <w:pPr>
              <w:spacing w:after="200" w:line="276" w:lineRule="auto"/>
              <w:jc w:val="center"/>
              <w:rPr>
                <w:rFonts w:ascii="Arial" w:eastAsia="Calibri" w:hAnsi="Arial" w:cs="Arial"/>
                <w:lang w:val="en-ZA"/>
              </w:rPr>
            </w:pPr>
            <w:r w:rsidRPr="00FB4B5A">
              <w:rPr>
                <w:rFonts w:ascii="Arial" w:eastAsia="Calibri" w:hAnsi="Arial" w:cs="Arial"/>
                <w:lang w:val="en-ZA"/>
              </w:rPr>
              <w:fldChar w:fldCharType="begin">
                <w:ffData>
                  <w:name w:val="Check3"/>
                  <w:enabled/>
                  <w:calcOnExit w:val="0"/>
                  <w:checkBox>
                    <w:sizeAuto/>
                    <w:default w:val="0"/>
                  </w:checkBox>
                </w:ffData>
              </w:fldChar>
            </w:r>
            <w:bookmarkStart w:id="2" w:name="Check3"/>
            <w:r w:rsidR="00FB4B5A" w:rsidRPr="00FB4B5A">
              <w:rPr>
                <w:rFonts w:ascii="Arial" w:eastAsia="Calibri" w:hAnsi="Arial" w:cs="Arial"/>
                <w:lang w:val="en-ZA"/>
              </w:rPr>
              <w:instrText xml:space="preserve"> FORMCHECKBOX </w:instrText>
            </w:r>
            <w:r>
              <w:rPr>
                <w:rFonts w:ascii="Arial" w:eastAsia="Calibri" w:hAnsi="Arial" w:cs="Arial"/>
                <w:lang w:val="en-ZA"/>
              </w:rPr>
            </w:r>
            <w:r>
              <w:rPr>
                <w:rFonts w:ascii="Arial" w:eastAsia="Calibri" w:hAnsi="Arial" w:cs="Arial"/>
                <w:lang w:val="en-ZA"/>
              </w:rPr>
              <w:fldChar w:fldCharType="separate"/>
            </w:r>
            <w:r w:rsidRPr="00FB4B5A">
              <w:rPr>
                <w:rFonts w:ascii="Arial" w:eastAsia="Calibri" w:hAnsi="Arial" w:cs="Arial"/>
                <w:lang w:val="en-ZA"/>
              </w:rPr>
              <w:fldChar w:fldCharType="end"/>
            </w:r>
            <w:bookmarkEnd w:id="2"/>
          </w:p>
          <w:p w:rsidR="00FB4B5A" w:rsidRPr="00FB4B5A" w:rsidRDefault="00FB4B5A" w:rsidP="00FB4B5A">
            <w:pPr>
              <w:spacing w:after="200" w:line="276" w:lineRule="auto"/>
              <w:jc w:val="center"/>
              <w:rPr>
                <w:rFonts w:ascii="Arial" w:eastAsia="Calibri" w:hAnsi="Arial" w:cs="Arial"/>
                <w:lang w:val="en-ZA"/>
              </w:rPr>
            </w:pPr>
          </w:p>
        </w:tc>
      </w:tr>
      <w:tr w:rsidR="00FB4B5A" w:rsidRPr="00FB4B5A" w:rsidTr="00C350A9">
        <w:trPr>
          <w:cantSplit/>
        </w:trPr>
        <w:tc>
          <w:tcPr>
            <w:tcW w:w="696" w:type="dxa"/>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4.1.1</w:t>
            </w:r>
          </w:p>
        </w:tc>
        <w:tc>
          <w:tcPr>
            <w:tcW w:w="8520" w:type="dxa"/>
            <w:gridSpan w:val="3"/>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If so, furnish particulars:</w:t>
            </w:r>
          </w:p>
          <w:p w:rsidR="00FB4B5A" w:rsidRPr="00FB4B5A" w:rsidRDefault="00FB4B5A" w:rsidP="00FB4B5A">
            <w:pPr>
              <w:spacing w:after="200" w:line="276" w:lineRule="auto"/>
              <w:rPr>
                <w:rFonts w:ascii="Arial" w:eastAsia="Calibri" w:hAnsi="Arial" w:cs="Arial"/>
                <w:lang w:val="en-ZA"/>
              </w:rPr>
            </w:pPr>
          </w:p>
        </w:tc>
      </w:tr>
      <w:tr w:rsidR="00FB4B5A" w:rsidRPr="00FB4B5A" w:rsidTr="00C350A9">
        <w:trPr>
          <w:cantSplit/>
        </w:trPr>
        <w:tc>
          <w:tcPr>
            <w:tcW w:w="696" w:type="dxa"/>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lastRenderedPageBreak/>
              <w:t>4.2</w:t>
            </w:r>
          </w:p>
        </w:tc>
        <w:tc>
          <w:tcPr>
            <w:tcW w:w="7152" w:type="dxa"/>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Is the bidder or any of its directors listed on the Register for Tender Defaulters in terms of section 29 of the Prevention and Combating of Corrupt Activities Act (No 12 of 2004)?</w:t>
            </w:r>
          </w:p>
          <w:p w:rsidR="00FB4B5A" w:rsidRPr="00FB4B5A" w:rsidRDefault="00FB4B5A" w:rsidP="00FB4B5A">
            <w:pPr>
              <w:spacing w:after="120" w:line="276" w:lineRule="auto"/>
              <w:ind w:left="2"/>
              <w:jc w:val="both"/>
              <w:rPr>
                <w:rFonts w:ascii="Calibri" w:eastAsia="Calibri" w:hAnsi="Calibri"/>
                <w:i/>
                <w:iCs/>
                <w:lang w:val="en-ZA"/>
              </w:rPr>
            </w:pPr>
            <w:r w:rsidRPr="00FB4B5A">
              <w:rPr>
                <w:rFonts w:ascii="Calibri" w:eastAsia="Calibri" w:hAnsi="Calibri"/>
                <w:b/>
                <w:bCs/>
                <w:lang w:val="en-ZA"/>
              </w:rPr>
              <w:t xml:space="preserve">To access this Register enter the National Treasury’s website, </w:t>
            </w:r>
            <w:hyperlink r:id="rId11" w:history="1">
              <w:r w:rsidRPr="00FB4B5A">
                <w:rPr>
                  <w:rFonts w:ascii="Calibri" w:eastAsia="Calibri" w:hAnsi="Calibri"/>
                  <w:b/>
                  <w:bCs/>
                  <w:color w:val="0000FF"/>
                  <w:u w:val="single"/>
                  <w:lang w:val="en-ZA"/>
                </w:rPr>
                <w:t>www.treasury.gov.za</w:t>
              </w:r>
            </w:hyperlink>
            <w:r w:rsidRPr="00FB4B5A">
              <w:rPr>
                <w:rFonts w:ascii="Calibri" w:eastAsia="Calibri" w:hAnsi="Calibri"/>
                <w:b/>
                <w:bCs/>
                <w:lang w:val="en-ZA"/>
              </w:rPr>
              <w:t xml:space="preserve">, click on the icon “Register for Tender Defaulters” or submit your written request for a hard copy of the Register to facsimile number (012) 3265445. </w:t>
            </w:r>
          </w:p>
        </w:tc>
        <w:tc>
          <w:tcPr>
            <w:tcW w:w="735" w:type="dxa"/>
          </w:tcPr>
          <w:p w:rsidR="00FB4B5A" w:rsidRPr="00FB4B5A" w:rsidRDefault="00FB4B5A" w:rsidP="00FB4B5A">
            <w:pPr>
              <w:spacing w:after="200" w:line="276" w:lineRule="auto"/>
              <w:jc w:val="center"/>
              <w:rPr>
                <w:rFonts w:ascii="Arial" w:eastAsia="Calibri" w:hAnsi="Arial" w:cs="Arial"/>
                <w:lang w:val="en-ZA"/>
              </w:rPr>
            </w:pPr>
            <w:r w:rsidRPr="00FB4B5A">
              <w:rPr>
                <w:rFonts w:ascii="Arial" w:eastAsia="Calibri" w:hAnsi="Arial" w:cs="Arial"/>
                <w:lang w:val="en-ZA"/>
              </w:rPr>
              <w:t>Yes</w:t>
            </w:r>
          </w:p>
          <w:p w:rsidR="00FB4B5A" w:rsidRPr="00FB4B5A" w:rsidRDefault="00AF6FD8" w:rsidP="00FB4B5A">
            <w:pPr>
              <w:spacing w:after="200" w:line="276" w:lineRule="auto"/>
              <w:jc w:val="center"/>
              <w:rPr>
                <w:rFonts w:ascii="Arial" w:eastAsia="Calibri" w:hAnsi="Arial" w:cs="Arial"/>
                <w:lang w:val="en-ZA"/>
              </w:rPr>
            </w:pPr>
            <w:r w:rsidRPr="00FB4B5A">
              <w:rPr>
                <w:rFonts w:ascii="Arial" w:eastAsia="Calibri" w:hAnsi="Arial" w:cs="Arial"/>
                <w:lang w:val="en-ZA"/>
              </w:rPr>
              <w:fldChar w:fldCharType="begin">
                <w:ffData>
                  <w:name w:val="Check1"/>
                  <w:enabled/>
                  <w:calcOnExit w:val="0"/>
                  <w:checkBox>
                    <w:sizeAuto/>
                    <w:default w:val="0"/>
                  </w:checkBox>
                </w:ffData>
              </w:fldChar>
            </w:r>
            <w:bookmarkStart w:id="3" w:name="Check1"/>
            <w:r w:rsidR="00FB4B5A" w:rsidRPr="00FB4B5A">
              <w:rPr>
                <w:rFonts w:ascii="Arial" w:eastAsia="Calibri" w:hAnsi="Arial" w:cs="Arial"/>
                <w:lang w:val="en-ZA"/>
              </w:rPr>
              <w:instrText xml:space="preserve"> FORMCHECKBOX </w:instrText>
            </w:r>
            <w:r>
              <w:rPr>
                <w:rFonts w:ascii="Arial" w:eastAsia="Calibri" w:hAnsi="Arial" w:cs="Arial"/>
                <w:lang w:val="en-ZA"/>
              </w:rPr>
            </w:r>
            <w:r>
              <w:rPr>
                <w:rFonts w:ascii="Arial" w:eastAsia="Calibri" w:hAnsi="Arial" w:cs="Arial"/>
                <w:lang w:val="en-ZA"/>
              </w:rPr>
              <w:fldChar w:fldCharType="separate"/>
            </w:r>
            <w:r w:rsidRPr="00FB4B5A">
              <w:rPr>
                <w:rFonts w:ascii="Arial" w:eastAsia="Calibri" w:hAnsi="Arial" w:cs="Arial"/>
                <w:lang w:val="en-ZA"/>
              </w:rPr>
              <w:fldChar w:fldCharType="end"/>
            </w:r>
            <w:bookmarkEnd w:id="3"/>
          </w:p>
        </w:tc>
        <w:tc>
          <w:tcPr>
            <w:tcW w:w="633" w:type="dxa"/>
          </w:tcPr>
          <w:p w:rsidR="00FB4B5A" w:rsidRPr="00FB4B5A" w:rsidRDefault="00FB4B5A" w:rsidP="00FB4B5A">
            <w:pPr>
              <w:spacing w:after="200" w:line="276" w:lineRule="auto"/>
              <w:jc w:val="center"/>
              <w:rPr>
                <w:rFonts w:ascii="Arial" w:eastAsia="Calibri" w:hAnsi="Arial" w:cs="Arial"/>
                <w:lang w:val="en-ZA"/>
              </w:rPr>
            </w:pPr>
            <w:r w:rsidRPr="00FB4B5A">
              <w:rPr>
                <w:rFonts w:ascii="Arial" w:eastAsia="Calibri" w:hAnsi="Arial" w:cs="Arial"/>
                <w:lang w:val="en-ZA"/>
              </w:rPr>
              <w:t>No</w:t>
            </w:r>
          </w:p>
          <w:p w:rsidR="00FB4B5A" w:rsidRPr="00FB4B5A" w:rsidRDefault="00AF6FD8" w:rsidP="00FB4B5A">
            <w:pPr>
              <w:spacing w:after="200" w:line="276" w:lineRule="auto"/>
              <w:jc w:val="center"/>
              <w:rPr>
                <w:rFonts w:ascii="Arial" w:eastAsia="Calibri" w:hAnsi="Arial" w:cs="Arial"/>
                <w:lang w:val="en-ZA"/>
              </w:rPr>
            </w:pPr>
            <w:r w:rsidRPr="00FB4B5A">
              <w:rPr>
                <w:rFonts w:ascii="Arial" w:eastAsia="Calibri" w:hAnsi="Arial" w:cs="Arial"/>
                <w:lang w:val="en-ZA"/>
              </w:rPr>
              <w:fldChar w:fldCharType="begin">
                <w:ffData>
                  <w:name w:val="Check4"/>
                  <w:enabled/>
                  <w:calcOnExit w:val="0"/>
                  <w:checkBox>
                    <w:sizeAuto/>
                    <w:default w:val="0"/>
                  </w:checkBox>
                </w:ffData>
              </w:fldChar>
            </w:r>
            <w:bookmarkStart w:id="4" w:name="Check4"/>
            <w:r w:rsidR="00FB4B5A" w:rsidRPr="00FB4B5A">
              <w:rPr>
                <w:rFonts w:ascii="Arial" w:eastAsia="Calibri" w:hAnsi="Arial" w:cs="Arial"/>
                <w:lang w:val="en-ZA"/>
              </w:rPr>
              <w:instrText xml:space="preserve"> FORMCHECKBOX </w:instrText>
            </w:r>
            <w:r>
              <w:rPr>
                <w:rFonts w:ascii="Arial" w:eastAsia="Calibri" w:hAnsi="Arial" w:cs="Arial"/>
                <w:lang w:val="en-ZA"/>
              </w:rPr>
            </w:r>
            <w:r>
              <w:rPr>
                <w:rFonts w:ascii="Arial" w:eastAsia="Calibri" w:hAnsi="Arial" w:cs="Arial"/>
                <w:lang w:val="en-ZA"/>
              </w:rPr>
              <w:fldChar w:fldCharType="separate"/>
            </w:r>
            <w:r w:rsidRPr="00FB4B5A">
              <w:rPr>
                <w:rFonts w:ascii="Arial" w:eastAsia="Calibri" w:hAnsi="Arial" w:cs="Arial"/>
                <w:lang w:val="en-ZA"/>
              </w:rPr>
              <w:fldChar w:fldCharType="end"/>
            </w:r>
            <w:bookmarkEnd w:id="4"/>
          </w:p>
        </w:tc>
      </w:tr>
      <w:tr w:rsidR="00FB4B5A" w:rsidRPr="00FB4B5A" w:rsidTr="00C350A9">
        <w:trPr>
          <w:cantSplit/>
        </w:trPr>
        <w:tc>
          <w:tcPr>
            <w:tcW w:w="696" w:type="dxa"/>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4.2.1</w:t>
            </w:r>
          </w:p>
        </w:tc>
        <w:tc>
          <w:tcPr>
            <w:tcW w:w="8520" w:type="dxa"/>
            <w:gridSpan w:val="3"/>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If so, furnish particulars:</w:t>
            </w:r>
          </w:p>
        </w:tc>
      </w:tr>
      <w:tr w:rsidR="00FB4B5A" w:rsidRPr="00FB4B5A" w:rsidTr="00C350A9">
        <w:trPr>
          <w:cantSplit/>
        </w:trPr>
        <w:tc>
          <w:tcPr>
            <w:tcW w:w="696" w:type="dxa"/>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4.3</w:t>
            </w:r>
          </w:p>
        </w:tc>
        <w:tc>
          <w:tcPr>
            <w:tcW w:w="7152" w:type="dxa"/>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Was the bidder or any of its directors convicted by a court of law (including a court outside of the Republic of South Africa) for fraud or corruption during the past five years?</w:t>
            </w:r>
          </w:p>
        </w:tc>
        <w:tc>
          <w:tcPr>
            <w:tcW w:w="735" w:type="dxa"/>
          </w:tcPr>
          <w:p w:rsidR="00FB4B5A" w:rsidRPr="00FB4B5A" w:rsidRDefault="00FB4B5A" w:rsidP="00FB4B5A">
            <w:pPr>
              <w:spacing w:after="200" w:line="276" w:lineRule="auto"/>
              <w:jc w:val="center"/>
              <w:rPr>
                <w:rFonts w:ascii="Arial" w:eastAsia="Calibri" w:hAnsi="Arial" w:cs="Arial"/>
                <w:lang w:val="en-ZA"/>
              </w:rPr>
            </w:pPr>
            <w:r w:rsidRPr="00FB4B5A">
              <w:rPr>
                <w:rFonts w:ascii="Arial" w:eastAsia="Calibri" w:hAnsi="Arial" w:cs="Arial"/>
                <w:lang w:val="en-ZA"/>
              </w:rPr>
              <w:t>Yes</w:t>
            </w:r>
          </w:p>
          <w:p w:rsidR="00FB4B5A" w:rsidRPr="00FB4B5A" w:rsidRDefault="00AF6FD8" w:rsidP="00FB4B5A">
            <w:pPr>
              <w:spacing w:after="200" w:line="276" w:lineRule="auto"/>
              <w:jc w:val="center"/>
              <w:rPr>
                <w:rFonts w:ascii="Arial" w:eastAsia="Calibri" w:hAnsi="Arial" w:cs="Arial"/>
                <w:lang w:val="en-ZA"/>
              </w:rPr>
            </w:pPr>
            <w:r w:rsidRPr="00FB4B5A">
              <w:rPr>
                <w:rFonts w:ascii="Arial" w:eastAsia="Calibri" w:hAnsi="Arial" w:cs="Arial"/>
                <w:lang w:val="en-ZA"/>
              </w:rPr>
              <w:fldChar w:fldCharType="begin">
                <w:ffData>
                  <w:name w:val="Check8"/>
                  <w:enabled/>
                  <w:calcOnExit w:val="0"/>
                  <w:checkBox>
                    <w:sizeAuto/>
                    <w:default w:val="0"/>
                  </w:checkBox>
                </w:ffData>
              </w:fldChar>
            </w:r>
            <w:bookmarkStart w:id="5" w:name="Check8"/>
            <w:r w:rsidR="00FB4B5A" w:rsidRPr="00FB4B5A">
              <w:rPr>
                <w:rFonts w:ascii="Arial" w:eastAsia="Calibri" w:hAnsi="Arial" w:cs="Arial"/>
                <w:lang w:val="en-ZA"/>
              </w:rPr>
              <w:instrText xml:space="preserve"> FORMCHECKBOX </w:instrText>
            </w:r>
            <w:r>
              <w:rPr>
                <w:rFonts w:ascii="Arial" w:eastAsia="Calibri" w:hAnsi="Arial" w:cs="Arial"/>
                <w:lang w:val="en-ZA"/>
              </w:rPr>
            </w:r>
            <w:r>
              <w:rPr>
                <w:rFonts w:ascii="Arial" w:eastAsia="Calibri" w:hAnsi="Arial" w:cs="Arial"/>
                <w:lang w:val="en-ZA"/>
              </w:rPr>
              <w:fldChar w:fldCharType="separate"/>
            </w:r>
            <w:r w:rsidRPr="00FB4B5A">
              <w:rPr>
                <w:rFonts w:ascii="Arial" w:eastAsia="Calibri" w:hAnsi="Arial" w:cs="Arial"/>
                <w:lang w:val="en-ZA"/>
              </w:rPr>
              <w:fldChar w:fldCharType="end"/>
            </w:r>
            <w:bookmarkEnd w:id="5"/>
          </w:p>
        </w:tc>
        <w:tc>
          <w:tcPr>
            <w:tcW w:w="633" w:type="dxa"/>
          </w:tcPr>
          <w:p w:rsidR="00FB4B5A" w:rsidRPr="00FB4B5A" w:rsidRDefault="00FB4B5A" w:rsidP="00FB4B5A">
            <w:pPr>
              <w:spacing w:after="200" w:line="276" w:lineRule="auto"/>
              <w:jc w:val="center"/>
              <w:rPr>
                <w:rFonts w:ascii="Arial" w:eastAsia="Calibri" w:hAnsi="Arial" w:cs="Arial"/>
                <w:lang w:val="en-ZA"/>
              </w:rPr>
            </w:pPr>
            <w:r w:rsidRPr="00FB4B5A">
              <w:rPr>
                <w:rFonts w:ascii="Arial" w:eastAsia="Calibri" w:hAnsi="Arial" w:cs="Arial"/>
                <w:lang w:val="en-ZA"/>
              </w:rPr>
              <w:t>No</w:t>
            </w:r>
          </w:p>
          <w:p w:rsidR="00FB4B5A" w:rsidRPr="00FB4B5A" w:rsidRDefault="00AF6FD8" w:rsidP="00FB4B5A">
            <w:pPr>
              <w:spacing w:after="200" w:line="276" w:lineRule="auto"/>
              <w:jc w:val="center"/>
              <w:rPr>
                <w:rFonts w:ascii="Arial" w:eastAsia="Calibri" w:hAnsi="Arial" w:cs="Arial"/>
                <w:lang w:val="en-ZA"/>
              </w:rPr>
            </w:pPr>
            <w:r w:rsidRPr="00FB4B5A">
              <w:rPr>
                <w:rFonts w:ascii="Arial" w:eastAsia="Calibri" w:hAnsi="Arial" w:cs="Arial"/>
                <w:lang w:val="en-ZA"/>
              </w:rPr>
              <w:fldChar w:fldCharType="begin">
                <w:ffData>
                  <w:name w:val="Check7"/>
                  <w:enabled/>
                  <w:calcOnExit w:val="0"/>
                  <w:checkBox>
                    <w:sizeAuto/>
                    <w:default w:val="0"/>
                  </w:checkBox>
                </w:ffData>
              </w:fldChar>
            </w:r>
            <w:bookmarkStart w:id="6" w:name="Check7"/>
            <w:r w:rsidR="00FB4B5A" w:rsidRPr="00FB4B5A">
              <w:rPr>
                <w:rFonts w:ascii="Arial" w:eastAsia="Calibri" w:hAnsi="Arial" w:cs="Arial"/>
                <w:lang w:val="en-ZA"/>
              </w:rPr>
              <w:instrText xml:space="preserve"> FORMCHECKBOX </w:instrText>
            </w:r>
            <w:r>
              <w:rPr>
                <w:rFonts w:ascii="Arial" w:eastAsia="Calibri" w:hAnsi="Arial" w:cs="Arial"/>
                <w:lang w:val="en-ZA"/>
              </w:rPr>
            </w:r>
            <w:r>
              <w:rPr>
                <w:rFonts w:ascii="Arial" w:eastAsia="Calibri" w:hAnsi="Arial" w:cs="Arial"/>
                <w:lang w:val="en-ZA"/>
              </w:rPr>
              <w:fldChar w:fldCharType="separate"/>
            </w:r>
            <w:r w:rsidRPr="00FB4B5A">
              <w:rPr>
                <w:rFonts w:ascii="Arial" w:eastAsia="Calibri" w:hAnsi="Arial" w:cs="Arial"/>
                <w:lang w:val="en-ZA"/>
              </w:rPr>
              <w:fldChar w:fldCharType="end"/>
            </w:r>
            <w:bookmarkEnd w:id="6"/>
          </w:p>
        </w:tc>
      </w:tr>
      <w:tr w:rsidR="00FB4B5A" w:rsidRPr="00FB4B5A" w:rsidTr="00C350A9">
        <w:trPr>
          <w:cantSplit/>
        </w:trPr>
        <w:tc>
          <w:tcPr>
            <w:tcW w:w="696" w:type="dxa"/>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4.3.1</w:t>
            </w:r>
          </w:p>
        </w:tc>
        <w:tc>
          <w:tcPr>
            <w:tcW w:w="8520" w:type="dxa"/>
            <w:gridSpan w:val="3"/>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If so, furnish particulars:</w:t>
            </w:r>
          </w:p>
        </w:tc>
      </w:tr>
      <w:tr w:rsidR="00FB4B5A" w:rsidRPr="00FB4B5A" w:rsidTr="00C350A9">
        <w:trPr>
          <w:cantSplit/>
        </w:trPr>
        <w:tc>
          <w:tcPr>
            <w:tcW w:w="696" w:type="dxa"/>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4.4</w:t>
            </w:r>
          </w:p>
        </w:tc>
        <w:tc>
          <w:tcPr>
            <w:tcW w:w="7152" w:type="dxa"/>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Was any contract between the bidder and any organ of state terminated during the past five years on account of failure to perform on or comply with the contract?</w:t>
            </w:r>
          </w:p>
          <w:p w:rsidR="00FB4B5A" w:rsidRPr="00FB4B5A" w:rsidRDefault="00FB4B5A" w:rsidP="00FB4B5A">
            <w:pPr>
              <w:spacing w:after="200" w:line="276" w:lineRule="auto"/>
              <w:rPr>
                <w:rFonts w:ascii="Arial" w:eastAsia="Calibri" w:hAnsi="Arial" w:cs="Arial"/>
                <w:lang w:val="en-ZA"/>
              </w:rPr>
            </w:pPr>
          </w:p>
        </w:tc>
        <w:tc>
          <w:tcPr>
            <w:tcW w:w="735" w:type="dxa"/>
          </w:tcPr>
          <w:p w:rsidR="00FB4B5A" w:rsidRPr="00FB4B5A" w:rsidRDefault="00FB4B5A" w:rsidP="00FB4B5A">
            <w:pPr>
              <w:spacing w:after="200" w:line="276" w:lineRule="auto"/>
              <w:jc w:val="center"/>
              <w:rPr>
                <w:rFonts w:ascii="Arial" w:eastAsia="Calibri" w:hAnsi="Arial" w:cs="Arial"/>
                <w:lang w:val="en-ZA"/>
              </w:rPr>
            </w:pPr>
            <w:r w:rsidRPr="00FB4B5A">
              <w:rPr>
                <w:rFonts w:ascii="Arial" w:eastAsia="Calibri" w:hAnsi="Arial" w:cs="Arial"/>
                <w:lang w:val="en-ZA"/>
              </w:rPr>
              <w:t>Yes</w:t>
            </w:r>
          </w:p>
          <w:p w:rsidR="00FB4B5A" w:rsidRPr="00FB4B5A" w:rsidRDefault="00AF6FD8" w:rsidP="00FB4B5A">
            <w:pPr>
              <w:spacing w:after="200" w:line="276" w:lineRule="auto"/>
              <w:jc w:val="center"/>
              <w:rPr>
                <w:rFonts w:ascii="Arial" w:eastAsia="Calibri" w:hAnsi="Arial" w:cs="Arial"/>
                <w:lang w:val="en-ZA"/>
              </w:rPr>
            </w:pPr>
            <w:r w:rsidRPr="00FB4B5A">
              <w:rPr>
                <w:rFonts w:ascii="Arial" w:eastAsia="Calibri" w:hAnsi="Arial" w:cs="Arial"/>
                <w:lang w:val="en-ZA"/>
              </w:rPr>
              <w:fldChar w:fldCharType="begin">
                <w:ffData>
                  <w:name w:val="Check8"/>
                  <w:enabled/>
                  <w:calcOnExit w:val="0"/>
                  <w:checkBox>
                    <w:sizeAuto/>
                    <w:default w:val="0"/>
                  </w:checkBox>
                </w:ffData>
              </w:fldChar>
            </w:r>
            <w:r w:rsidR="00FB4B5A" w:rsidRPr="00FB4B5A">
              <w:rPr>
                <w:rFonts w:ascii="Arial" w:eastAsia="Calibri" w:hAnsi="Arial" w:cs="Arial"/>
                <w:lang w:val="en-ZA"/>
              </w:rPr>
              <w:instrText xml:space="preserve"> FORMCHECKBOX </w:instrText>
            </w:r>
            <w:r>
              <w:rPr>
                <w:rFonts w:ascii="Arial" w:eastAsia="Calibri" w:hAnsi="Arial" w:cs="Arial"/>
                <w:lang w:val="en-ZA"/>
              </w:rPr>
            </w:r>
            <w:r>
              <w:rPr>
                <w:rFonts w:ascii="Arial" w:eastAsia="Calibri" w:hAnsi="Arial" w:cs="Arial"/>
                <w:lang w:val="en-ZA"/>
              </w:rPr>
              <w:fldChar w:fldCharType="separate"/>
            </w:r>
            <w:r w:rsidRPr="00FB4B5A">
              <w:rPr>
                <w:rFonts w:ascii="Arial" w:eastAsia="Calibri" w:hAnsi="Arial" w:cs="Arial"/>
                <w:lang w:val="en-ZA"/>
              </w:rPr>
              <w:fldChar w:fldCharType="end"/>
            </w:r>
          </w:p>
        </w:tc>
        <w:tc>
          <w:tcPr>
            <w:tcW w:w="633" w:type="dxa"/>
          </w:tcPr>
          <w:p w:rsidR="00FB4B5A" w:rsidRPr="00FB4B5A" w:rsidRDefault="00FB4B5A" w:rsidP="00FB4B5A">
            <w:pPr>
              <w:spacing w:after="200" w:line="276" w:lineRule="auto"/>
              <w:jc w:val="center"/>
              <w:rPr>
                <w:rFonts w:ascii="Arial" w:eastAsia="Calibri" w:hAnsi="Arial" w:cs="Arial"/>
                <w:lang w:val="en-ZA"/>
              </w:rPr>
            </w:pPr>
            <w:r w:rsidRPr="00FB4B5A">
              <w:rPr>
                <w:rFonts w:ascii="Arial" w:eastAsia="Calibri" w:hAnsi="Arial" w:cs="Arial"/>
                <w:lang w:val="en-ZA"/>
              </w:rPr>
              <w:t>No</w:t>
            </w:r>
          </w:p>
          <w:p w:rsidR="00FB4B5A" w:rsidRPr="00FB4B5A" w:rsidRDefault="00AF6FD8" w:rsidP="00FB4B5A">
            <w:pPr>
              <w:spacing w:after="200" w:line="276" w:lineRule="auto"/>
              <w:jc w:val="center"/>
              <w:rPr>
                <w:rFonts w:ascii="Arial" w:eastAsia="Calibri" w:hAnsi="Arial" w:cs="Arial"/>
                <w:lang w:val="en-ZA"/>
              </w:rPr>
            </w:pPr>
            <w:r w:rsidRPr="00FB4B5A">
              <w:rPr>
                <w:rFonts w:ascii="Arial" w:eastAsia="Calibri" w:hAnsi="Arial" w:cs="Arial"/>
                <w:lang w:val="en-ZA"/>
              </w:rPr>
              <w:fldChar w:fldCharType="begin">
                <w:ffData>
                  <w:name w:val="Check7"/>
                  <w:enabled/>
                  <w:calcOnExit w:val="0"/>
                  <w:checkBox>
                    <w:sizeAuto/>
                    <w:default w:val="0"/>
                  </w:checkBox>
                </w:ffData>
              </w:fldChar>
            </w:r>
            <w:r w:rsidR="00FB4B5A" w:rsidRPr="00FB4B5A">
              <w:rPr>
                <w:rFonts w:ascii="Arial" w:eastAsia="Calibri" w:hAnsi="Arial" w:cs="Arial"/>
                <w:lang w:val="en-ZA"/>
              </w:rPr>
              <w:instrText xml:space="preserve"> FORMCHECKBOX </w:instrText>
            </w:r>
            <w:r>
              <w:rPr>
                <w:rFonts w:ascii="Arial" w:eastAsia="Calibri" w:hAnsi="Arial" w:cs="Arial"/>
                <w:lang w:val="en-ZA"/>
              </w:rPr>
            </w:r>
            <w:r>
              <w:rPr>
                <w:rFonts w:ascii="Arial" w:eastAsia="Calibri" w:hAnsi="Arial" w:cs="Arial"/>
                <w:lang w:val="en-ZA"/>
              </w:rPr>
              <w:fldChar w:fldCharType="separate"/>
            </w:r>
            <w:r w:rsidRPr="00FB4B5A">
              <w:rPr>
                <w:rFonts w:ascii="Arial" w:eastAsia="Calibri" w:hAnsi="Arial" w:cs="Arial"/>
                <w:lang w:val="en-ZA"/>
              </w:rPr>
              <w:fldChar w:fldCharType="end"/>
            </w:r>
          </w:p>
        </w:tc>
      </w:tr>
      <w:tr w:rsidR="00FB4B5A" w:rsidRPr="00FB4B5A" w:rsidTr="00C350A9">
        <w:trPr>
          <w:cantSplit/>
        </w:trPr>
        <w:tc>
          <w:tcPr>
            <w:tcW w:w="696" w:type="dxa"/>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4.4.1</w:t>
            </w:r>
          </w:p>
        </w:tc>
        <w:tc>
          <w:tcPr>
            <w:tcW w:w="8520" w:type="dxa"/>
            <w:gridSpan w:val="3"/>
          </w:tcPr>
          <w:p w:rsidR="00FB4B5A" w:rsidRPr="00FB4B5A" w:rsidRDefault="00FB4B5A" w:rsidP="00FB4B5A">
            <w:pPr>
              <w:spacing w:after="200" w:line="276" w:lineRule="auto"/>
              <w:rPr>
                <w:rFonts w:ascii="Arial" w:eastAsia="Calibri" w:hAnsi="Arial" w:cs="Arial"/>
                <w:lang w:val="en-ZA"/>
              </w:rPr>
            </w:pPr>
            <w:r w:rsidRPr="00FB4B5A">
              <w:rPr>
                <w:rFonts w:ascii="Arial" w:eastAsia="Calibri" w:hAnsi="Arial" w:cs="Arial"/>
                <w:lang w:val="en-ZA"/>
              </w:rPr>
              <w:t>If so, furnish particulars:</w:t>
            </w:r>
          </w:p>
          <w:p w:rsidR="00FB4B5A" w:rsidRPr="00FB4B5A" w:rsidRDefault="00FB4B5A" w:rsidP="00FB4B5A">
            <w:pPr>
              <w:spacing w:after="200" w:line="276" w:lineRule="auto"/>
              <w:rPr>
                <w:rFonts w:ascii="Arial" w:eastAsia="Calibri" w:hAnsi="Arial" w:cs="Arial"/>
                <w:lang w:val="en-ZA"/>
              </w:rPr>
            </w:pPr>
          </w:p>
        </w:tc>
      </w:tr>
    </w:tbl>
    <w:p w:rsidR="00FB4B5A" w:rsidRPr="00FB4B5A" w:rsidRDefault="00FB4B5A" w:rsidP="00FB4B5A">
      <w:pPr>
        <w:spacing w:after="120" w:line="276" w:lineRule="auto"/>
        <w:ind w:left="900" w:hanging="720"/>
        <w:rPr>
          <w:rFonts w:ascii="Calibri" w:eastAsia="Calibri" w:hAnsi="Calibri"/>
          <w:b/>
          <w:bCs/>
          <w:lang/>
        </w:rPr>
      </w:pPr>
    </w:p>
    <w:p w:rsidR="00FB4B5A" w:rsidRPr="00FB4B5A" w:rsidRDefault="00FB4B5A" w:rsidP="00FB4B5A">
      <w:pPr>
        <w:spacing w:after="120" w:line="276" w:lineRule="auto"/>
        <w:ind w:left="900" w:hanging="720"/>
        <w:jc w:val="center"/>
        <w:rPr>
          <w:rFonts w:ascii="Arial" w:eastAsia="Calibri" w:hAnsi="Arial" w:cs="Arial"/>
          <w:b/>
          <w:bCs/>
          <w:lang/>
        </w:rPr>
      </w:pPr>
      <w:r w:rsidRPr="00FB4B5A">
        <w:rPr>
          <w:rFonts w:ascii="Arial" w:eastAsia="Calibri" w:hAnsi="Arial" w:cs="Arial"/>
          <w:b/>
          <w:bCs/>
          <w:lang/>
        </w:rPr>
        <w:t>CERTIFICATION</w:t>
      </w:r>
    </w:p>
    <w:p w:rsidR="00FB4B5A" w:rsidRPr="00FB4B5A" w:rsidRDefault="00FB4B5A" w:rsidP="00FB4B5A">
      <w:pPr>
        <w:spacing w:after="120" w:line="276" w:lineRule="auto"/>
        <w:rPr>
          <w:rFonts w:ascii="Arial" w:eastAsia="Calibri" w:hAnsi="Arial" w:cs="Arial"/>
          <w:lang/>
        </w:rPr>
      </w:pPr>
      <w:r w:rsidRPr="00FB4B5A">
        <w:rPr>
          <w:rFonts w:ascii="Arial" w:eastAsia="Calibri" w:hAnsi="Arial" w:cs="Arial"/>
          <w:lang/>
        </w:rPr>
        <w:t>I, THE UNDERSIGNED (FULL NAME)………………………… CERTIFY THAT THE INFORMATION FURNISHED ON THIS DECLARATION FORM IS TRUE AND CORRECT.</w:t>
      </w:r>
    </w:p>
    <w:p w:rsidR="00FB4B5A" w:rsidRPr="00FB4B5A" w:rsidRDefault="00FB4B5A" w:rsidP="00FB4B5A">
      <w:pPr>
        <w:tabs>
          <w:tab w:val="left" w:pos="180"/>
          <w:tab w:val="left" w:pos="360"/>
        </w:tabs>
        <w:spacing w:after="120" w:line="276" w:lineRule="auto"/>
        <w:ind w:left="283" w:hanging="720"/>
        <w:rPr>
          <w:rFonts w:ascii="Arial" w:eastAsia="Calibri" w:hAnsi="Arial" w:cs="Arial"/>
          <w:lang/>
        </w:rPr>
      </w:pPr>
    </w:p>
    <w:p w:rsidR="00FB4B5A" w:rsidRPr="00FB4B5A" w:rsidRDefault="00FB4B5A" w:rsidP="00FB4B5A">
      <w:pPr>
        <w:spacing w:after="120" w:line="276" w:lineRule="auto"/>
        <w:rPr>
          <w:rFonts w:ascii="Arial" w:eastAsia="Calibri" w:hAnsi="Arial" w:cs="Arial"/>
          <w:lang/>
        </w:rPr>
      </w:pPr>
      <w:r w:rsidRPr="00FB4B5A">
        <w:rPr>
          <w:rFonts w:ascii="Arial" w:eastAsia="Calibri" w:hAnsi="Arial" w:cs="Arial"/>
          <w:lang/>
        </w:rPr>
        <w:t>I ACCEPT THAT, IN ADDITION TO CANCELLATION OF A CONTRACT, ACTION MAY BE TAKEN AGAINST ME SHOULD THIS DECLARATION PROVE TO BE FALSE.</w:t>
      </w:r>
    </w:p>
    <w:p w:rsidR="00FB4B5A" w:rsidRPr="00FB4B5A" w:rsidRDefault="00FB4B5A" w:rsidP="00FB4B5A">
      <w:pPr>
        <w:tabs>
          <w:tab w:val="left" w:pos="180"/>
          <w:tab w:val="left" w:pos="360"/>
        </w:tabs>
        <w:spacing w:after="120" w:line="276" w:lineRule="auto"/>
        <w:ind w:left="283" w:hanging="1080"/>
        <w:rPr>
          <w:rFonts w:ascii="Arial" w:eastAsia="Calibri" w:hAnsi="Arial" w:cs="Arial"/>
          <w:lang/>
        </w:rPr>
      </w:pPr>
      <w:r w:rsidRPr="00FB4B5A">
        <w:rPr>
          <w:rFonts w:ascii="Arial" w:eastAsia="Calibri" w:hAnsi="Arial" w:cs="Arial"/>
          <w:lang/>
        </w:rPr>
        <w:tab/>
        <w:t>………………………………………...</w:t>
      </w:r>
      <w:r w:rsidRPr="00FB4B5A">
        <w:rPr>
          <w:rFonts w:ascii="Arial" w:eastAsia="Calibri" w:hAnsi="Arial" w:cs="Arial"/>
          <w:lang/>
        </w:rPr>
        <w:tab/>
      </w:r>
      <w:r w:rsidRPr="00FB4B5A">
        <w:rPr>
          <w:rFonts w:ascii="Arial" w:eastAsia="Calibri" w:hAnsi="Arial" w:cs="Arial"/>
          <w:lang/>
        </w:rPr>
        <w:tab/>
      </w:r>
      <w:r w:rsidRPr="00FB4B5A">
        <w:rPr>
          <w:rFonts w:ascii="Arial" w:eastAsia="Calibri" w:hAnsi="Arial" w:cs="Arial"/>
          <w:lang/>
        </w:rPr>
        <w:tab/>
        <w:t>…………………………………..</w:t>
      </w:r>
    </w:p>
    <w:p w:rsidR="00FB4B5A" w:rsidRPr="00FB4B5A" w:rsidRDefault="00FB4B5A" w:rsidP="00FB4B5A">
      <w:pPr>
        <w:tabs>
          <w:tab w:val="left" w:pos="180"/>
          <w:tab w:val="left" w:pos="360"/>
          <w:tab w:val="left" w:pos="4320"/>
        </w:tabs>
        <w:spacing w:after="120" w:line="276" w:lineRule="auto"/>
        <w:ind w:left="283" w:hanging="1080"/>
        <w:rPr>
          <w:rFonts w:ascii="Arial" w:eastAsia="Calibri" w:hAnsi="Arial" w:cs="Arial"/>
          <w:lang/>
        </w:rPr>
      </w:pPr>
      <w:r w:rsidRPr="00FB4B5A">
        <w:rPr>
          <w:rFonts w:ascii="Arial" w:eastAsia="Calibri" w:hAnsi="Arial" w:cs="Arial"/>
          <w:lang/>
        </w:rPr>
        <w:tab/>
        <w:t xml:space="preserve">Signature </w:t>
      </w:r>
      <w:r w:rsidRPr="00FB4B5A">
        <w:rPr>
          <w:rFonts w:ascii="Arial" w:eastAsia="Calibri" w:hAnsi="Arial" w:cs="Arial"/>
          <w:lang/>
        </w:rPr>
        <w:tab/>
      </w:r>
      <w:r w:rsidRPr="00FB4B5A">
        <w:rPr>
          <w:rFonts w:ascii="Arial" w:eastAsia="Calibri" w:hAnsi="Arial" w:cs="Arial"/>
          <w:lang/>
        </w:rPr>
        <w:tab/>
        <w:t>Date</w:t>
      </w:r>
    </w:p>
    <w:p w:rsidR="00FB4B5A" w:rsidRPr="00FB4B5A" w:rsidRDefault="00FB4B5A" w:rsidP="00FB4B5A">
      <w:pPr>
        <w:tabs>
          <w:tab w:val="left" w:pos="180"/>
          <w:tab w:val="left" w:pos="360"/>
        </w:tabs>
        <w:spacing w:after="120" w:line="276" w:lineRule="auto"/>
        <w:ind w:left="283" w:hanging="1080"/>
        <w:jc w:val="both"/>
        <w:rPr>
          <w:rFonts w:ascii="Arial" w:eastAsia="Calibri" w:hAnsi="Arial" w:cs="Arial"/>
          <w:lang/>
        </w:rPr>
      </w:pPr>
      <w:r w:rsidRPr="00FB4B5A">
        <w:rPr>
          <w:rFonts w:ascii="Arial" w:eastAsia="Calibri" w:hAnsi="Arial" w:cs="Arial"/>
          <w:lang/>
        </w:rPr>
        <w:tab/>
        <w:t>………………………………………...</w:t>
      </w:r>
      <w:r w:rsidRPr="00FB4B5A">
        <w:rPr>
          <w:rFonts w:ascii="Arial" w:eastAsia="Calibri" w:hAnsi="Arial" w:cs="Arial"/>
          <w:lang/>
        </w:rPr>
        <w:tab/>
      </w:r>
      <w:r w:rsidRPr="00FB4B5A">
        <w:rPr>
          <w:rFonts w:ascii="Arial" w:eastAsia="Calibri" w:hAnsi="Arial" w:cs="Arial"/>
          <w:lang/>
        </w:rPr>
        <w:tab/>
      </w:r>
      <w:r w:rsidRPr="00FB4B5A">
        <w:rPr>
          <w:rFonts w:ascii="Arial" w:eastAsia="Calibri" w:hAnsi="Arial" w:cs="Arial"/>
          <w:lang/>
        </w:rPr>
        <w:tab/>
        <w:t>…………………………………..</w:t>
      </w:r>
    </w:p>
    <w:p w:rsidR="00FB4B5A" w:rsidRPr="00FB4B5A" w:rsidRDefault="00FB4B5A" w:rsidP="00FB4B5A">
      <w:pPr>
        <w:tabs>
          <w:tab w:val="left" w:pos="180"/>
          <w:tab w:val="left" w:pos="360"/>
          <w:tab w:val="left" w:pos="4320"/>
        </w:tabs>
        <w:spacing w:after="120" w:line="276" w:lineRule="auto"/>
        <w:ind w:left="283" w:hanging="1080"/>
        <w:jc w:val="both"/>
        <w:rPr>
          <w:rFonts w:ascii="Arial" w:eastAsia="Calibri" w:hAnsi="Arial" w:cs="Arial"/>
          <w:lang/>
        </w:rPr>
      </w:pPr>
      <w:r w:rsidRPr="00FB4B5A">
        <w:rPr>
          <w:rFonts w:ascii="Arial" w:eastAsia="Calibri" w:hAnsi="Arial" w:cs="Arial"/>
          <w:lang/>
        </w:rPr>
        <w:tab/>
        <w:t xml:space="preserve">Position </w:t>
      </w:r>
      <w:r w:rsidRPr="00FB4B5A">
        <w:rPr>
          <w:rFonts w:ascii="Arial" w:eastAsia="Calibri" w:hAnsi="Arial" w:cs="Arial"/>
          <w:lang/>
        </w:rPr>
        <w:tab/>
      </w:r>
      <w:r w:rsidRPr="00FB4B5A">
        <w:rPr>
          <w:rFonts w:ascii="Arial" w:eastAsia="Calibri" w:hAnsi="Arial" w:cs="Arial"/>
          <w:lang/>
        </w:rPr>
        <w:tab/>
        <w:t>Name of Bidder</w:t>
      </w:r>
    </w:p>
    <w:p w:rsidR="00DC77E0" w:rsidRDefault="00D2553F" w:rsidP="00034A6E">
      <w:pPr>
        <w:pStyle w:val="Title"/>
        <w:jc w:val="right"/>
        <w:rPr>
          <w:rFonts w:eastAsia="Arial Unicode MS"/>
        </w:rPr>
      </w:pPr>
      <w:r w:rsidRPr="00034A6E">
        <w:rPr>
          <w:rFonts w:eastAsia="Arial Unicode MS"/>
        </w:rPr>
        <w:t xml:space="preserve">                                              </w:t>
      </w:r>
    </w:p>
    <w:p w:rsidR="00DC77E0" w:rsidRDefault="00DC77E0" w:rsidP="00034A6E">
      <w:pPr>
        <w:pStyle w:val="Title"/>
        <w:jc w:val="right"/>
        <w:rPr>
          <w:rFonts w:eastAsia="Arial Unicode MS"/>
        </w:rPr>
      </w:pPr>
    </w:p>
    <w:p w:rsidR="00DC77E0" w:rsidRDefault="00DC77E0" w:rsidP="00034A6E">
      <w:pPr>
        <w:pStyle w:val="Title"/>
        <w:jc w:val="right"/>
        <w:rPr>
          <w:rFonts w:eastAsia="Arial Unicode MS"/>
        </w:rPr>
      </w:pPr>
    </w:p>
    <w:p w:rsidR="00D2553F" w:rsidRPr="00034A6E" w:rsidRDefault="00D2553F" w:rsidP="00034A6E">
      <w:pPr>
        <w:pStyle w:val="Title"/>
        <w:jc w:val="right"/>
        <w:rPr>
          <w:rFonts w:eastAsia="Arial Unicode MS"/>
        </w:rPr>
      </w:pPr>
      <w:r w:rsidRPr="00034A6E">
        <w:rPr>
          <w:rFonts w:eastAsia="Arial Unicode MS"/>
        </w:rPr>
        <w:lastRenderedPageBreak/>
        <w:t xml:space="preserve"> SBD 9</w:t>
      </w:r>
    </w:p>
    <w:p w:rsidR="00D2553F" w:rsidRPr="00034A6E" w:rsidRDefault="00D2553F" w:rsidP="0023282C">
      <w:pPr>
        <w:pStyle w:val="Title"/>
        <w:jc w:val="left"/>
        <w:rPr>
          <w:rFonts w:eastAsia="Arial Unicode MS"/>
        </w:rPr>
      </w:pPr>
    </w:p>
    <w:p w:rsidR="00D2553F" w:rsidRPr="00034A6E" w:rsidRDefault="00D2553F" w:rsidP="0023282C">
      <w:pPr>
        <w:pStyle w:val="Title"/>
        <w:jc w:val="left"/>
        <w:rPr>
          <w:rFonts w:eastAsia="Arial Unicode MS"/>
        </w:rPr>
      </w:pPr>
      <w:r w:rsidRPr="00034A6E">
        <w:rPr>
          <w:rFonts w:eastAsia="Arial Unicode MS"/>
        </w:rPr>
        <w:t>CERTIFICATE OF INDEPENDENT BID DETERMINATION</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1</w:t>
      </w:r>
      <w:r w:rsidR="00AD5EAE">
        <w:rPr>
          <w:rFonts w:eastAsia="Arial Unicode MS"/>
          <w:b w:val="0"/>
        </w:rPr>
        <w:t xml:space="preserve"> </w:t>
      </w:r>
      <w:r w:rsidRPr="00435093">
        <w:rPr>
          <w:rFonts w:eastAsia="Arial Unicode MS"/>
          <w:b w:val="0"/>
        </w:rPr>
        <w:t>This Standard Bidding Document (SBD) must form part of all bids¹ invited.</w:t>
      </w:r>
    </w:p>
    <w:p w:rsidR="00D2553F" w:rsidRPr="00435093" w:rsidRDefault="00D2553F" w:rsidP="0023282C">
      <w:pPr>
        <w:pStyle w:val="Title"/>
        <w:jc w:val="left"/>
        <w:rPr>
          <w:rFonts w:eastAsia="Arial Unicode MS"/>
          <w:b w:val="0"/>
        </w:rPr>
      </w:pPr>
      <w:r w:rsidRPr="00435093">
        <w:rPr>
          <w:rFonts w:eastAsia="Arial Unicode MS"/>
          <w:b w:val="0"/>
        </w:rPr>
        <w:t>2</w:t>
      </w:r>
      <w:r w:rsidR="00AD5EAE">
        <w:rPr>
          <w:rFonts w:eastAsia="Arial Unicode MS"/>
          <w:b w:val="0"/>
        </w:rPr>
        <w:t xml:space="preserve"> </w:t>
      </w:r>
      <w:r w:rsidRPr="00435093">
        <w:rPr>
          <w:rFonts w:eastAsia="Arial Unicode MS"/>
          <w:b w:val="0"/>
        </w:rPr>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rsidR="00D2553F" w:rsidRPr="00435093" w:rsidRDefault="00D2553F" w:rsidP="0023282C">
      <w:pPr>
        <w:pStyle w:val="Title"/>
        <w:jc w:val="left"/>
        <w:rPr>
          <w:rFonts w:eastAsia="Arial Unicode MS"/>
          <w:b w:val="0"/>
        </w:rPr>
      </w:pPr>
      <w:r w:rsidRPr="00435093">
        <w:rPr>
          <w:rFonts w:eastAsia="Arial Unicode MS"/>
          <w:b w:val="0"/>
        </w:rPr>
        <w:t>3</w:t>
      </w:r>
      <w:r w:rsidR="00AD5EAE">
        <w:rPr>
          <w:rFonts w:eastAsia="Arial Unicode MS"/>
          <w:b w:val="0"/>
        </w:rPr>
        <w:t xml:space="preserve"> </w:t>
      </w:r>
      <w:r w:rsidRPr="00435093">
        <w:rPr>
          <w:rFonts w:eastAsia="Arial Unicode MS"/>
          <w:b w:val="0"/>
        </w:rPr>
        <w:t>Treasury Regulation 16A9 prescribes that accounting officers and accounting authorities must take all reasonable steps to prevent abuse of the supply chain management system and authorizes accounting officers and accounting authorities to:</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a.</w:t>
      </w:r>
      <w:r w:rsidR="00AD5EAE">
        <w:rPr>
          <w:rFonts w:eastAsia="Arial Unicode MS"/>
          <w:b w:val="0"/>
        </w:rPr>
        <w:t xml:space="preserve"> </w:t>
      </w:r>
      <w:r w:rsidRPr="00435093">
        <w:rPr>
          <w:rFonts w:eastAsia="Arial Unicode MS"/>
          <w:b w:val="0"/>
        </w:rPr>
        <w:t>disregard the bid of any bidder if that bidder, or any of its directors have abused the institution’s supply chain management system and or committed fraud or any other improper conduct in relation to such system.</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b.</w:t>
      </w:r>
      <w:r w:rsidR="00AD5EAE">
        <w:rPr>
          <w:rFonts w:eastAsia="Arial Unicode MS"/>
          <w:b w:val="0"/>
        </w:rPr>
        <w:t xml:space="preserve"> </w:t>
      </w:r>
      <w:r w:rsidRPr="00435093">
        <w:rPr>
          <w:rFonts w:eastAsia="Arial Unicode MS"/>
          <w:b w:val="0"/>
        </w:rPr>
        <w:t>cancel a contract awarded to a supplier of goods and services if the supplier committed any corrupt or fraudulent act during the bidding process or the execution of that contract.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4</w:t>
      </w:r>
      <w:r w:rsidR="00AD5EAE">
        <w:rPr>
          <w:rFonts w:eastAsia="Arial Unicode MS"/>
          <w:b w:val="0"/>
        </w:rPr>
        <w:t xml:space="preserve"> </w:t>
      </w:r>
      <w:r w:rsidRPr="00435093">
        <w:rPr>
          <w:rFonts w:eastAsia="Arial Unicode MS"/>
          <w:b w:val="0"/>
        </w:rPr>
        <w:t xml:space="preserve">This SBD serves as a certificate of declaration that would be used by institutions to ensure that, when bids are considered, reasonable steps are taken to prevent any form of bid-rigging. </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5</w:t>
      </w:r>
      <w:r w:rsidR="00AD5EAE">
        <w:rPr>
          <w:rFonts w:eastAsia="Arial Unicode MS"/>
          <w:b w:val="0"/>
        </w:rPr>
        <w:t xml:space="preserve"> </w:t>
      </w:r>
      <w:r w:rsidRPr="00435093">
        <w:rPr>
          <w:rFonts w:eastAsia="Arial Unicode MS"/>
          <w:b w:val="0"/>
        </w:rPr>
        <w:t>In order to give effect to the above, the attached Certificate of Bid Determination (SBD 9) must be completed and submitted with the bid:</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¹ Includes price quotations, advertised competitive bids, limited bids and proposals.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D2553F" w:rsidRPr="00435093" w:rsidRDefault="00D2553F" w:rsidP="0023282C">
      <w:pPr>
        <w:pStyle w:val="Title"/>
        <w:jc w:val="left"/>
        <w:rPr>
          <w:rFonts w:eastAsia="Arial Unicode MS"/>
          <w:b w:val="0"/>
        </w:rPr>
      </w:pPr>
    </w:p>
    <w:p w:rsidR="00D2553F" w:rsidRDefault="00D2553F" w:rsidP="0023282C">
      <w:pPr>
        <w:pStyle w:val="Title"/>
        <w:jc w:val="left"/>
        <w:rPr>
          <w:rFonts w:eastAsia="Arial Unicode MS"/>
          <w:b w:val="0"/>
        </w:rPr>
      </w:pPr>
    </w:p>
    <w:p w:rsidR="00AD5EAE" w:rsidRDefault="00AD5EAE" w:rsidP="0023282C">
      <w:pPr>
        <w:pStyle w:val="Title"/>
        <w:jc w:val="left"/>
        <w:rPr>
          <w:rFonts w:eastAsia="Arial Unicode MS"/>
          <w:b w:val="0"/>
        </w:rPr>
      </w:pPr>
    </w:p>
    <w:p w:rsidR="00AD5EAE" w:rsidRDefault="00AD5EAE" w:rsidP="0023282C">
      <w:pPr>
        <w:pStyle w:val="Title"/>
        <w:jc w:val="left"/>
        <w:rPr>
          <w:rFonts w:eastAsia="Arial Unicode MS"/>
          <w:b w:val="0"/>
        </w:rPr>
      </w:pPr>
    </w:p>
    <w:p w:rsidR="00AD5EAE" w:rsidRDefault="00AD5EAE" w:rsidP="0023282C">
      <w:pPr>
        <w:pStyle w:val="Title"/>
        <w:jc w:val="left"/>
        <w:rPr>
          <w:rFonts w:eastAsia="Arial Unicode MS"/>
          <w:b w:val="0"/>
        </w:rPr>
      </w:pPr>
    </w:p>
    <w:p w:rsidR="00AD5EAE" w:rsidRDefault="00AD5EAE" w:rsidP="0023282C">
      <w:pPr>
        <w:pStyle w:val="Title"/>
        <w:jc w:val="left"/>
        <w:rPr>
          <w:rFonts w:eastAsia="Arial Unicode MS"/>
          <w:b w:val="0"/>
        </w:rPr>
      </w:pPr>
    </w:p>
    <w:p w:rsidR="00AD5EAE" w:rsidRDefault="00AD5EAE" w:rsidP="0023282C">
      <w:pPr>
        <w:pStyle w:val="Title"/>
        <w:jc w:val="left"/>
        <w:rPr>
          <w:rFonts w:eastAsia="Arial Unicode MS"/>
          <w:b w:val="0"/>
        </w:rPr>
      </w:pPr>
    </w:p>
    <w:p w:rsidR="00AD5EAE" w:rsidRDefault="00AD5EAE" w:rsidP="0023282C">
      <w:pPr>
        <w:pStyle w:val="Title"/>
        <w:jc w:val="left"/>
        <w:rPr>
          <w:rFonts w:eastAsia="Arial Unicode MS"/>
          <w:b w:val="0"/>
        </w:rPr>
      </w:pPr>
    </w:p>
    <w:p w:rsidR="00AD5EAE" w:rsidRDefault="00AD5EAE" w:rsidP="0023282C">
      <w:pPr>
        <w:pStyle w:val="Title"/>
        <w:jc w:val="left"/>
        <w:rPr>
          <w:rFonts w:eastAsia="Arial Unicode MS"/>
          <w:b w:val="0"/>
        </w:rPr>
      </w:pPr>
    </w:p>
    <w:p w:rsidR="00AD5EAE" w:rsidRDefault="00AD5EAE" w:rsidP="0023282C">
      <w:pPr>
        <w:pStyle w:val="Title"/>
        <w:jc w:val="left"/>
        <w:rPr>
          <w:rFonts w:eastAsia="Arial Unicode MS"/>
          <w:b w:val="0"/>
        </w:rPr>
      </w:pPr>
    </w:p>
    <w:p w:rsidR="00AD5EAE" w:rsidRDefault="00AD5EAE" w:rsidP="0023282C">
      <w:pPr>
        <w:pStyle w:val="Title"/>
        <w:jc w:val="left"/>
        <w:rPr>
          <w:rFonts w:eastAsia="Arial Unicode MS"/>
          <w:b w:val="0"/>
        </w:rPr>
      </w:pPr>
    </w:p>
    <w:p w:rsidR="00AD5EAE" w:rsidRDefault="00AD5EAE" w:rsidP="0023282C">
      <w:pPr>
        <w:pStyle w:val="Title"/>
        <w:jc w:val="left"/>
        <w:rPr>
          <w:rFonts w:eastAsia="Arial Unicode MS"/>
          <w:b w:val="0"/>
        </w:rPr>
      </w:pPr>
    </w:p>
    <w:p w:rsidR="00AD5EAE" w:rsidRDefault="00AD5EAE" w:rsidP="0023282C">
      <w:pPr>
        <w:pStyle w:val="Title"/>
        <w:jc w:val="left"/>
        <w:rPr>
          <w:rFonts w:eastAsia="Arial Unicode MS"/>
          <w:b w:val="0"/>
        </w:rPr>
      </w:pPr>
    </w:p>
    <w:p w:rsidR="00AD5EAE" w:rsidRPr="00435093" w:rsidRDefault="00AD5EAE" w:rsidP="0023282C">
      <w:pPr>
        <w:pStyle w:val="Title"/>
        <w:jc w:val="left"/>
        <w:rPr>
          <w:rFonts w:eastAsia="Arial Unicode MS"/>
          <w:b w:val="0"/>
        </w:rPr>
      </w:pPr>
    </w:p>
    <w:p w:rsidR="00D2553F" w:rsidRPr="00435093" w:rsidRDefault="00D2553F" w:rsidP="000F33F7">
      <w:pPr>
        <w:pStyle w:val="Title"/>
        <w:jc w:val="right"/>
        <w:rPr>
          <w:rFonts w:eastAsia="Arial Unicode MS"/>
          <w:b w:val="0"/>
        </w:rPr>
      </w:pPr>
    </w:p>
    <w:p w:rsidR="00D2553F" w:rsidRPr="000F33F7" w:rsidRDefault="00D2553F" w:rsidP="000F33F7">
      <w:pPr>
        <w:pStyle w:val="Title"/>
        <w:jc w:val="right"/>
        <w:rPr>
          <w:rFonts w:eastAsia="Arial Unicode MS"/>
        </w:rPr>
      </w:pPr>
      <w:r w:rsidRPr="000F33F7">
        <w:rPr>
          <w:rFonts w:eastAsia="Arial Unicode MS"/>
        </w:rPr>
        <w:lastRenderedPageBreak/>
        <w:t>SBD 9</w:t>
      </w:r>
    </w:p>
    <w:p w:rsidR="00D2553F" w:rsidRPr="000F33F7" w:rsidRDefault="00D2553F" w:rsidP="0023282C">
      <w:pPr>
        <w:pStyle w:val="Title"/>
        <w:jc w:val="left"/>
        <w:rPr>
          <w:rFonts w:eastAsia="Arial Unicode MS"/>
        </w:rPr>
      </w:pPr>
    </w:p>
    <w:p w:rsidR="00D2553F" w:rsidRPr="000F33F7" w:rsidRDefault="00D2553F" w:rsidP="0023282C">
      <w:pPr>
        <w:pStyle w:val="Title"/>
        <w:jc w:val="left"/>
        <w:rPr>
          <w:rFonts w:eastAsia="Arial Unicode MS"/>
        </w:rPr>
      </w:pPr>
    </w:p>
    <w:p w:rsidR="00D2553F" w:rsidRPr="000F33F7" w:rsidRDefault="00D2553F" w:rsidP="0023282C">
      <w:pPr>
        <w:pStyle w:val="Title"/>
        <w:jc w:val="left"/>
        <w:rPr>
          <w:rFonts w:eastAsia="Arial Unicode MS"/>
        </w:rPr>
      </w:pPr>
      <w:r w:rsidRPr="000F33F7">
        <w:rPr>
          <w:rFonts w:eastAsia="Arial Unicode MS"/>
        </w:rPr>
        <w:t>CERTIFICATE OF INDEPENDENT BID DETERMINATION</w:t>
      </w:r>
    </w:p>
    <w:p w:rsidR="00D2553F" w:rsidRPr="000F33F7" w:rsidRDefault="00D2553F" w:rsidP="0023282C">
      <w:pPr>
        <w:pStyle w:val="Title"/>
        <w:jc w:val="left"/>
        <w:rPr>
          <w:rFonts w:eastAsia="Arial Unicode MS"/>
        </w:rPr>
      </w:pPr>
    </w:p>
    <w:p w:rsidR="00D2553F" w:rsidRPr="00435093" w:rsidRDefault="00D2553F" w:rsidP="0023282C">
      <w:pPr>
        <w:pStyle w:val="Title"/>
        <w:jc w:val="left"/>
        <w:rPr>
          <w:rFonts w:eastAsia="Arial Unicode MS"/>
          <w:b w:val="0"/>
        </w:rPr>
      </w:pPr>
      <w:r w:rsidRPr="00435093">
        <w:rPr>
          <w:rFonts w:eastAsia="Arial Unicode MS"/>
          <w:b w:val="0"/>
        </w:rPr>
        <w:t>I, the undersigned, in submitting the accompanying bid:</w:t>
      </w:r>
    </w:p>
    <w:p w:rsidR="00D2553F" w:rsidRPr="00435093" w:rsidRDefault="00D2553F" w:rsidP="0023282C">
      <w:pPr>
        <w:pStyle w:val="Title"/>
        <w:jc w:val="left"/>
        <w:rPr>
          <w:rFonts w:eastAsia="Arial Unicode MS"/>
          <w:b w:val="0"/>
        </w:rPr>
      </w:pPr>
      <w:r w:rsidRPr="00435093">
        <w:rPr>
          <w:rFonts w:eastAsia="Arial Unicode MS"/>
          <w:b w:val="0"/>
        </w:rPr>
        <w:t>________________________________________________________________________</w:t>
      </w:r>
    </w:p>
    <w:p w:rsidR="00D2553F" w:rsidRPr="00435093" w:rsidRDefault="00D2553F" w:rsidP="0023282C">
      <w:pPr>
        <w:pStyle w:val="Title"/>
        <w:jc w:val="left"/>
        <w:rPr>
          <w:rFonts w:eastAsia="Arial Unicode MS"/>
          <w:b w:val="0"/>
        </w:rPr>
      </w:pPr>
      <w:r w:rsidRPr="00435093">
        <w:rPr>
          <w:rFonts w:eastAsia="Arial Unicode MS"/>
          <w:b w:val="0"/>
        </w:rPr>
        <w:t>(Bid Number and Description)</w:t>
      </w:r>
    </w:p>
    <w:p w:rsidR="00D2553F" w:rsidRPr="00435093" w:rsidRDefault="00D2553F" w:rsidP="0023282C">
      <w:pPr>
        <w:pStyle w:val="Title"/>
        <w:jc w:val="left"/>
        <w:rPr>
          <w:rFonts w:eastAsia="Arial Unicode MS"/>
          <w:b w:val="0"/>
        </w:rPr>
      </w:pPr>
      <w:r w:rsidRPr="00435093">
        <w:rPr>
          <w:rFonts w:eastAsia="Arial Unicode MS"/>
          <w:b w:val="0"/>
        </w:rPr>
        <w:t xml:space="preserve"> </w:t>
      </w:r>
    </w:p>
    <w:p w:rsidR="00D2553F" w:rsidRPr="00435093" w:rsidRDefault="00D2553F" w:rsidP="0023282C">
      <w:pPr>
        <w:pStyle w:val="Title"/>
        <w:jc w:val="left"/>
        <w:rPr>
          <w:rFonts w:eastAsia="Arial Unicode MS"/>
          <w:b w:val="0"/>
        </w:rPr>
      </w:pPr>
      <w:r w:rsidRPr="00435093">
        <w:rPr>
          <w:rFonts w:eastAsia="Arial Unicode MS"/>
          <w:b w:val="0"/>
        </w:rPr>
        <w:t>in response to the invitation for the bid made by:</w:t>
      </w:r>
    </w:p>
    <w:p w:rsidR="00D2553F" w:rsidRPr="00435093" w:rsidRDefault="00D2553F" w:rsidP="0023282C">
      <w:pPr>
        <w:pStyle w:val="Title"/>
        <w:jc w:val="left"/>
        <w:rPr>
          <w:rFonts w:eastAsia="Arial Unicode MS"/>
          <w:b w:val="0"/>
        </w:rPr>
      </w:pPr>
      <w:r w:rsidRPr="00435093">
        <w:rPr>
          <w:rFonts w:eastAsia="Arial Unicode MS"/>
          <w:b w:val="0"/>
        </w:rPr>
        <w:t>________________________________________________________________________</w:t>
      </w:r>
    </w:p>
    <w:p w:rsidR="00D2553F" w:rsidRPr="00435093" w:rsidRDefault="00D2553F" w:rsidP="0023282C">
      <w:pPr>
        <w:pStyle w:val="Title"/>
        <w:jc w:val="left"/>
        <w:rPr>
          <w:rFonts w:eastAsia="Arial Unicode MS"/>
          <w:b w:val="0"/>
        </w:rPr>
      </w:pPr>
      <w:r w:rsidRPr="00435093">
        <w:rPr>
          <w:rFonts w:eastAsia="Arial Unicode MS"/>
          <w:b w:val="0"/>
        </w:rPr>
        <w:t>(Name of Institution)</w:t>
      </w:r>
    </w:p>
    <w:p w:rsidR="00D2553F" w:rsidRPr="00435093" w:rsidRDefault="00D2553F" w:rsidP="0023282C">
      <w:pPr>
        <w:pStyle w:val="Title"/>
        <w:jc w:val="left"/>
        <w:rPr>
          <w:rFonts w:eastAsia="Arial Unicode MS"/>
          <w:b w:val="0"/>
        </w:rPr>
      </w:pPr>
      <w:r w:rsidRPr="00435093">
        <w:rPr>
          <w:rFonts w:eastAsia="Arial Unicode MS"/>
          <w:b w:val="0"/>
        </w:rPr>
        <w:t>do hereby make the following statements that I certify to be true and complete in every respect: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I certify, on behalf of: _______________________________________________that:</w:t>
      </w:r>
    </w:p>
    <w:p w:rsidR="00D2553F" w:rsidRPr="00435093" w:rsidRDefault="00D2553F" w:rsidP="0023282C">
      <w:pPr>
        <w:pStyle w:val="Title"/>
        <w:jc w:val="left"/>
        <w:rPr>
          <w:rFonts w:eastAsia="Arial Unicode MS"/>
          <w:b w:val="0"/>
        </w:rPr>
      </w:pPr>
      <w:r w:rsidRPr="00435093">
        <w:rPr>
          <w:rFonts w:eastAsia="Arial Unicode MS"/>
          <w:b w:val="0"/>
        </w:rPr>
        <w:t>(Name of Bidder)</w:t>
      </w:r>
    </w:p>
    <w:p w:rsidR="00D2553F" w:rsidRPr="00435093" w:rsidRDefault="00D2553F" w:rsidP="0023282C">
      <w:pPr>
        <w:pStyle w:val="Title"/>
        <w:jc w:val="left"/>
        <w:rPr>
          <w:rFonts w:eastAsia="Arial Unicode MS"/>
          <w:b w:val="0"/>
        </w:rPr>
      </w:pPr>
      <w:r w:rsidRPr="00435093">
        <w:rPr>
          <w:rFonts w:eastAsia="Arial Unicode MS"/>
          <w:b w:val="0"/>
        </w:rPr>
        <w:t>1.</w:t>
      </w:r>
      <w:r w:rsidR="005819CE">
        <w:rPr>
          <w:rFonts w:eastAsia="Arial Unicode MS"/>
          <w:b w:val="0"/>
        </w:rPr>
        <w:t xml:space="preserve"> </w:t>
      </w:r>
      <w:r w:rsidRPr="00435093">
        <w:rPr>
          <w:rFonts w:eastAsia="Arial Unicode MS"/>
          <w:b w:val="0"/>
        </w:rPr>
        <w:t>I have read and I understand the contents of this Certificate;</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2.</w:t>
      </w:r>
      <w:r w:rsidR="005819CE">
        <w:rPr>
          <w:rFonts w:eastAsia="Arial Unicode MS"/>
          <w:b w:val="0"/>
        </w:rPr>
        <w:t xml:space="preserve"> </w:t>
      </w:r>
      <w:r w:rsidRPr="00435093">
        <w:rPr>
          <w:rFonts w:eastAsia="Arial Unicode MS"/>
          <w:b w:val="0"/>
        </w:rPr>
        <w:t>I understand that the accompanying bid will be disqualified if this Certificate is found not to be true and complete in every respect;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3.</w:t>
      </w:r>
      <w:r w:rsidR="005819CE">
        <w:rPr>
          <w:rFonts w:eastAsia="Arial Unicode MS"/>
          <w:b w:val="0"/>
        </w:rPr>
        <w:t xml:space="preserve"> </w:t>
      </w:r>
      <w:r w:rsidRPr="00435093">
        <w:rPr>
          <w:rFonts w:eastAsia="Arial Unicode MS"/>
          <w:b w:val="0"/>
        </w:rPr>
        <w:t>I am authorized by the bidder to sign this Certificate, and to submit the accompanying bid, on behalf of the bidder;</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4.</w:t>
      </w:r>
      <w:r w:rsidR="005819CE">
        <w:rPr>
          <w:rFonts w:eastAsia="Arial Unicode MS"/>
          <w:b w:val="0"/>
        </w:rPr>
        <w:t xml:space="preserve"> </w:t>
      </w:r>
      <w:r w:rsidRPr="00435093">
        <w:rPr>
          <w:rFonts w:eastAsia="Arial Unicode MS"/>
          <w:b w:val="0"/>
        </w:rPr>
        <w:t>Each person whose signature appears on the accompanying bid has been authorized by the bidder to determine the terms of, and to sign the bid, on behalf of the bidder;</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5.</w:t>
      </w:r>
      <w:r w:rsidR="005819CE">
        <w:rPr>
          <w:rFonts w:eastAsia="Arial Unicode MS"/>
          <w:b w:val="0"/>
        </w:rPr>
        <w:t xml:space="preserve"> </w:t>
      </w:r>
      <w:r w:rsidRPr="00435093">
        <w:rPr>
          <w:rFonts w:eastAsia="Arial Unicode MS"/>
          <w:b w:val="0"/>
        </w:rPr>
        <w:t>For the purposes of this Certificate and the accompanying bid, I understand that the word “competitor” shall include any individual or organization, other than the bidder, whether or not affiliated with the bidder, who:</w:t>
      </w:r>
    </w:p>
    <w:p w:rsidR="00D2553F" w:rsidRPr="00435093" w:rsidRDefault="00D2553F" w:rsidP="005819CE">
      <w:pPr>
        <w:pStyle w:val="Title"/>
        <w:ind w:left="567"/>
        <w:jc w:val="left"/>
        <w:rPr>
          <w:rFonts w:eastAsia="Arial Unicode MS"/>
          <w:b w:val="0"/>
        </w:rPr>
      </w:pPr>
      <w:r w:rsidRPr="00435093">
        <w:rPr>
          <w:rFonts w:eastAsia="Arial Unicode MS"/>
          <w:b w:val="0"/>
        </w:rPr>
        <w:t>(a)</w:t>
      </w:r>
      <w:r w:rsidR="005819CE">
        <w:rPr>
          <w:rFonts w:eastAsia="Arial Unicode MS"/>
          <w:b w:val="0"/>
        </w:rPr>
        <w:t xml:space="preserve"> </w:t>
      </w:r>
      <w:r w:rsidRPr="00435093">
        <w:rPr>
          <w:rFonts w:eastAsia="Arial Unicode MS"/>
          <w:b w:val="0"/>
        </w:rPr>
        <w:t xml:space="preserve">has been requested to submit a bid in response to this bid invitation; </w:t>
      </w:r>
    </w:p>
    <w:p w:rsidR="00D2553F" w:rsidRPr="00435093" w:rsidRDefault="00D2553F" w:rsidP="005819CE">
      <w:pPr>
        <w:pStyle w:val="Title"/>
        <w:ind w:left="567"/>
        <w:jc w:val="left"/>
        <w:rPr>
          <w:rFonts w:eastAsia="Arial Unicode MS"/>
          <w:b w:val="0"/>
        </w:rPr>
      </w:pPr>
      <w:r w:rsidRPr="00435093">
        <w:rPr>
          <w:rFonts w:eastAsia="Arial Unicode MS"/>
          <w:b w:val="0"/>
        </w:rPr>
        <w:t xml:space="preserve">(b) </w:t>
      </w:r>
      <w:r w:rsidR="005819CE">
        <w:rPr>
          <w:rFonts w:eastAsia="Arial Unicode MS"/>
          <w:b w:val="0"/>
        </w:rPr>
        <w:t xml:space="preserve"> </w:t>
      </w:r>
      <w:r w:rsidRPr="00435093">
        <w:rPr>
          <w:rFonts w:eastAsia="Arial Unicode MS"/>
          <w:b w:val="0"/>
        </w:rPr>
        <w:t>could potentially submit a bid in response to this bid invitation, based on their qualifications, abilities or experience; and</w:t>
      </w:r>
    </w:p>
    <w:p w:rsidR="00D2553F" w:rsidRPr="00435093" w:rsidRDefault="00D2553F" w:rsidP="005819CE">
      <w:pPr>
        <w:pStyle w:val="Title"/>
        <w:ind w:left="567"/>
        <w:jc w:val="left"/>
        <w:rPr>
          <w:rFonts w:eastAsia="Arial Unicode MS"/>
          <w:b w:val="0"/>
        </w:rPr>
      </w:pPr>
      <w:r w:rsidRPr="00435093">
        <w:rPr>
          <w:rFonts w:eastAsia="Arial Unicode MS"/>
          <w:b w:val="0"/>
        </w:rPr>
        <w:t>(c)</w:t>
      </w:r>
      <w:r w:rsidR="005819CE">
        <w:rPr>
          <w:rFonts w:eastAsia="Arial Unicode MS"/>
          <w:b w:val="0"/>
        </w:rPr>
        <w:t xml:space="preserve"> </w:t>
      </w:r>
      <w:r w:rsidRPr="00435093">
        <w:rPr>
          <w:rFonts w:eastAsia="Arial Unicode MS"/>
          <w:b w:val="0"/>
        </w:rPr>
        <w:t>provides the same goods and services as the bidder and/or is in the same line of business as the bidder</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6.</w:t>
      </w:r>
      <w:r w:rsidR="005819CE">
        <w:rPr>
          <w:rFonts w:eastAsia="Arial Unicode MS"/>
          <w:b w:val="0"/>
        </w:rPr>
        <w:t xml:space="preserve"> </w:t>
      </w:r>
      <w:r w:rsidRPr="00435093">
        <w:rPr>
          <w:rFonts w:eastAsia="Arial Unicode MS"/>
          <w:b w:val="0"/>
        </w:rPr>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7.</w:t>
      </w:r>
      <w:r w:rsidR="005819CE">
        <w:rPr>
          <w:rFonts w:eastAsia="Arial Unicode MS"/>
          <w:b w:val="0"/>
        </w:rPr>
        <w:t xml:space="preserve"> </w:t>
      </w:r>
      <w:r w:rsidRPr="00435093">
        <w:rPr>
          <w:rFonts w:eastAsia="Arial Unicode MS"/>
          <w:b w:val="0"/>
        </w:rPr>
        <w:t>In particular, without limiting the generality of paragraphs 6 above, there has been no consultation, communication, agreement or arrangement with any competitor regarding:</w:t>
      </w:r>
    </w:p>
    <w:p w:rsidR="00D2553F" w:rsidRPr="00435093" w:rsidRDefault="00D2553F" w:rsidP="005819CE">
      <w:pPr>
        <w:pStyle w:val="Title"/>
        <w:ind w:firstLine="567"/>
        <w:jc w:val="left"/>
        <w:rPr>
          <w:rFonts w:eastAsia="Arial Unicode MS"/>
          <w:b w:val="0"/>
        </w:rPr>
      </w:pPr>
      <w:r w:rsidRPr="00435093">
        <w:rPr>
          <w:rFonts w:eastAsia="Arial Unicode MS"/>
          <w:b w:val="0"/>
        </w:rPr>
        <w:t>(a)</w:t>
      </w:r>
      <w:r w:rsidR="005819CE">
        <w:rPr>
          <w:rFonts w:eastAsia="Arial Unicode MS"/>
          <w:b w:val="0"/>
        </w:rPr>
        <w:t xml:space="preserve"> </w:t>
      </w:r>
      <w:r w:rsidRPr="00435093">
        <w:rPr>
          <w:rFonts w:eastAsia="Arial Unicode MS"/>
          <w:b w:val="0"/>
        </w:rPr>
        <w:t xml:space="preserve">prices;      </w:t>
      </w:r>
    </w:p>
    <w:p w:rsidR="00D2553F" w:rsidRPr="00435093" w:rsidRDefault="00D2553F" w:rsidP="005819CE">
      <w:pPr>
        <w:pStyle w:val="Title"/>
        <w:ind w:firstLine="567"/>
        <w:jc w:val="left"/>
        <w:rPr>
          <w:rFonts w:eastAsia="Arial Unicode MS"/>
          <w:b w:val="0"/>
        </w:rPr>
      </w:pPr>
      <w:r w:rsidRPr="00435093">
        <w:rPr>
          <w:rFonts w:eastAsia="Arial Unicode MS"/>
          <w:b w:val="0"/>
        </w:rPr>
        <w:t>(b)</w:t>
      </w:r>
      <w:r w:rsidR="005819CE">
        <w:rPr>
          <w:rFonts w:eastAsia="Arial Unicode MS"/>
          <w:b w:val="0"/>
        </w:rPr>
        <w:t xml:space="preserve"> </w:t>
      </w:r>
      <w:r w:rsidRPr="00435093">
        <w:rPr>
          <w:rFonts w:eastAsia="Arial Unicode MS"/>
          <w:b w:val="0"/>
        </w:rPr>
        <w:t xml:space="preserve">geographical area where product or service will be rendered (market allocation)  </w:t>
      </w:r>
    </w:p>
    <w:p w:rsidR="00D2553F" w:rsidRPr="00435093" w:rsidRDefault="00D2553F" w:rsidP="005819CE">
      <w:pPr>
        <w:pStyle w:val="Title"/>
        <w:ind w:firstLine="567"/>
        <w:jc w:val="left"/>
        <w:rPr>
          <w:rFonts w:eastAsia="Arial Unicode MS"/>
          <w:b w:val="0"/>
        </w:rPr>
      </w:pPr>
      <w:r w:rsidRPr="00435093">
        <w:rPr>
          <w:rFonts w:eastAsia="Arial Unicode MS"/>
          <w:b w:val="0"/>
        </w:rPr>
        <w:t xml:space="preserve">(c) </w:t>
      </w:r>
      <w:r w:rsidR="005819CE">
        <w:rPr>
          <w:rFonts w:eastAsia="Arial Unicode MS"/>
          <w:b w:val="0"/>
        </w:rPr>
        <w:t xml:space="preserve"> </w:t>
      </w:r>
      <w:r w:rsidRPr="00435093">
        <w:rPr>
          <w:rFonts w:eastAsia="Arial Unicode MS"/>
          <w:b w:val="0"/>
        </w:rPr>
        <w:t>methods, factors or formulas used to calculate prices;</w:t>
      </w:r>
    </w:p>
    <w:p w:rsidR="00D2553F" w:rsidRPr="00435093" w:rsidRDefault="00D2553F" w:rsidP="005819CE">
      <w:pPr>
        <w:pStyle w:val="Title"/>
        <w:ind w:firstLine="567"/>
        <w:jc w:val="left"/>
        <w:rPr>
          <w:rFonts w:eastAsia="Arial Unicode MS"/>
          <w:b w:val="0"/>
        </w:rPr>
      </w:pPr>
      <w:r w:rsidRPr="00435093">
        <w:rPr>
          <w:rFonts w:eastAsia="Arial Unicode MS"/>
          <w:b w:val="0"/>
        </w:rPr>
        <w:t>(d)</w:t>
      </w:r>
      <w:r w:rsidR="005819CE">
        <w:rPr>
          <w:rFonts w:eastAsia="Arial Unicode MS"/>
          <w:b w:val="0"/>
        </w:rPr>
        <w:t xml:space="preserve"> </w:t>
      </w:r>
      <w:r w:rsidRPr="00435093">
        <w:rPr>
          <w:rFonts w:eastAsia="Arial Unicode MS"/>
          <w:b w:val="0"/>
        </w:rPr>
        <w:t xml:space="preserve">the intention or decision to submit or not to submit, a bid; </w:t>
      </w:r>
    </w:p>
    <w:p w:rsidR="00D2553F" w:rsidRPr="00435093" w:rsidRDefault="00D2553F" w:rsidP="005819CE">
      <w:pPr>
        <w:pStyle w:val="Title"/>
        <w:ind w:left="567"/>
        <w:jc w:val="left"/>
        <w:rPr>
          <w:rFonts w:eastAsia="Arial Unicode MS"/>
          <w:b w:val="0"/>
        </w:rPr>
      </w:pPr>
      <w:r w:rsidRPr="00435093">
        <w:rPr>
          <w:rFonts w:eastAsia="Arial Unicode MS"/>
          <w:b w:val="0"/>
        </w:rPr>
        <w:lastRenderedPageBreak/>
        <w:t>(e)</w:t>
      </w:r>
      <w:r w:rsidR="005819CE">
        <w:rPr>
          <w:rFonts w:eastAsia="Arial Unicode MS"/>
          <w:b w:val="0"/>
        </w:rPr>
        <w:t xml:space="preserve"> </w:t>
      </w:r>
      <w:r w:rsidRPr="00435093">
        <w:rPr>
          <w:rFonts w:eastAsia="Arial Unicode MS"/>
          <w:b w:val="0"/>
        </w:rPr>
        <w:t>the submission of a bid which does not meet the specifications and conditions of the bid; or</w:t>
      </w:r>
    </w:p>
    <w:p w:rsidR="00D2553F" w:rsidRPr="00435093" w:rsidRDefault="00D2553F" w:rsidP="005819CE">
      <w:pPr>
        <w:pStyle w:val="Title"/>
        <w:ind w:firstLine="567"/>
        <w:jc w:val="left"/>
        <w:rPr>
          <w:rFonts w:eastAsia="Arial Unicode MS"/>
          <w:b w:val="0"/>
        </w:rPr>
      </w:pPr>
      <w:r w:rsidRPr="00435093">
        <w:rPr>
          <w:rFonts w:eastAsia="Arial Unicode MS"/>
          <w:b w:val="0"/>
        </w:rPr>
        <w:t>(f) bidding with the intention not to win the bid.</w:t>
      </w:r>
    </w:p>
    <w:p w:rsidR="00D2553F" w:rsidRPr="00435093" w:rsidRDefault="00D2553F" w:rsidP="005819CE">
      <w:pPr>
        <w:pStyle w:val="Title"/>
        <w:ind w:firstLine="567"/>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8.</w:t>
      </w:r>
      <w:r w:rsidR="005819CE">
        <w:rPr>
          <w:rFonts w:eastAsia="Arial Unicode MS"/>
          <w:b w:val="0"/>
        </w:rPr>
        <w:t xml:space="preserve"> </w:t>
      </w:r>
      <w:r w:rsidRPr="00435093">
        <w:rPr>
          <w:rFonts w:eastAsia="Arial Unicode MS"/>
          <w:b w:val="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9.</w:t>
      </w:r>
      <w:r w:rsidR="005819CE">
        <w:rPr>
          <w:rFonts w:eastAsia="Arial Unicode MS"/>
          <w:b w:val="0"/>
        </w:rPr>
        <w:t xml:space="preserve"> </w:t>
      </w:r>
      <w:r w:rsidRPr="00435093">
        <w:rPr>
          <w:rFonts w:eastAsia="Arial Unicode MS"/>
          <w:b w:val="0"/>
        </w:rPr>
        <w:t>The terms of the accompanying bid have not been, and will not be, disclosed by the bidder, directly or indirectly, to any competitor, prior to the date and time of the official bid opening or of the awarding of the contract.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³ Joint venture or Consortium means an association of persons for the purpose of combining their expertise, property, capital, efforts, skill and knowledge in an activity for the execution of a contract.</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10.</w:t>
      </w:r>
      <w:r w:rsidR="005819CE">
        <w:rPr>
          <w:rFonts w:eastAsia="Arial Unicode MS"/>
          <w:b w:val="0"/>
        </w:rPr>
        <w:t xml:space="preserve"> </w:t>
      </w:r>
      <w:r w:rsidRPr="00435093">
        <w:rPr>
          <w:rFonts w:eastAsia="Arial Unicode MS"/>
          <w:b w:val="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     …………………………………..</w:t>
      </w:r>
    </w:p>
    <w:p w:rsidR="00D2553F" w:rsidRPr="00435093" w:rsidRDefault="00D2553F" w:rsidP="0023282C">
      <w:pPr>
        <w:pStyle w:val="Title"/>
        <w:jc w:val="left"/>
        <w:rPr>
          <w:rFonts w:eastAsia="Arial Unicode MS"/>
          <w:b w:val="0"/>
        </w:rPr>
      </w:pPr>
      <w:r w:rsidRPr="00435093">
        <w:rPr>
          <w:rFonts w:eastAsia="Arial Unicode MS"/>
          <w:b w:val="0"/>
        </w:rPr>
        <w:t>Name of Bidder</w:t>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t xml:space="preserve">     Signature</w:t>
      </w: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p>
    <w:p w:rsidR="00D2553F" w:rsidRPr="00435093" w:rsidRDefault="00D2553F" w:rsidP="0023282C">
      <w:pPr>
        <w:pStyle w:val="Title"/>
        <w:jc w:val="left"/>
        <w:rPr>
          <w:rFonts w:eastAsia="Arial Unicode MS"/>
          <w:b w:val="0"/>
        </w:rPr>
      </w:pPr>
      <w:r w:rsidRPr="00435093">
        <w:rPr>
          <w:rFonts w:eastAsia="Arial Unicode MS"/>
          <w:b w:val="0"/>
        </w:rPr>
        <w:t xml:space="preserve">……………………………………                   …………………………………                                                                                           </w:t>
      </w:r>
    </w:p>
    <w:p w:rsidR="0079647E" w:rsidRPr="00435093" w:rsidRDefault="00D2553F" w:rsidP="0023282C">
      <w:pPr>
        <w:pStyle w:val="Title"/>
        <w:jc w:val="left"/>
        <w:rPr>
          <w:rFonts w:eastAsia="Arial Unicode MS"/>
          <w:b w:val="0"/>
        </w:rPr>
      </w:pPr>
      <w:r w:rsidRPr="00435093">
        <w:rPr>
          <w:rFonts w:eastAsia="Arial Unicode MS"/>
          <w:b w:val="0"/>
        </w:rPr>
        <w:t xml:space="preserve">       Position </w:t>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r>
      <w:r w:rsidRPr="00435093">
        <w:rPr>
          <w:rFonts w:eastAsia="Arial Unicode MS"/>
          <w:b w:val="0"/>
        </w:rPr>
        <w:tab/>
        <w:t xml:space="preserve">       Date</w:t>
      </w:r>
    </w:p>
    <w:p w:rsidR="002F63D1" w:rsidRDefault="002F63D1" w:rsidP="0091692E">
      <w:pPr>
        <w:spacing w:line="312" w:lineRule="auto"/>
        <w:jc w:val="center"/>
        <w:rPr>
          <w:rFonts w:ascii="Arial Narrow" w:hAnsi="Arial Narrow" w:cs="Arial"/>
          <w:b/>
          <w:bCs/>
          <w:sz w:val="22"/>
          <w:szCs w:val="22"/>
        </w:rPr>
      </w:pPr>
    </w:p>
    <w:p w:rsidR="002F63D1" w:rsidRDefault="002F63D1" w:rsidP="0091692E">
      <w:pPr>
        <w:spacing w:line="312" w:lineRule="auto"/>
        <w:jc w:val="center"/>
        <w:rPr>
          <w:rFonts w:ascii="Arial Narrow" w:hAnsi="Arial Narrow" w:cs="Arial"/>
          <w:b/>
          <w:bCs/>
          <w:sz w:val="22"/>
          <w:szCs w:val="22"/>
        </w:rPr>
      </w:pPr>
    </w:p>
    <w:p w:rsidR="003367A5" w:rsidRDefault="003367A5" w:rsidP="0091692E">
      <w:pPr>
        <w:spacing w:line="312" w:lineRule="auto"/>
        <w:jc w:val="center"/>
        <w:rPr>
          <w:rFonts w:ascii="Arial Narrow" w:hAnsi="Arial Narrow" w:cs="Arial"/>
          <w:b/>
          <w:bCs/>
          <w:sz w:val="22"/>
          <w:szCs w:val="22"/>
        </w:rPr>
      </w:pPr>
    </w:p>
    <w:p w:rsidR="003367A5" w:rsidRDefault="003367A5" w:rsidP="0091692E">
      <w:pPr>
        <w:spacing w:line="312" w:lineRule="auto"/>
        <w:jc w:val="center"/>
        <w:rPr>
          <w:rFonts w:ascii="Arial Narrow" w:hAnsi="Arial Narrow" w:cs="Arial"/>
          <w:b/>
          <w:bCs/>
          <w:sz w:val="22"/>
          <w:szCs w:val="22"/>
        </w:rPr>
      </w:pPr>
    </w:p>
    <w:p w:rsidR="003367A5" w:rsidRDefault="003367A5" w:rsidP="0091692E">
      <w:pPr>
        <w:spacing w:line="312" w:lineRule="auto"/>
        <w:jc w:val="center"/>
        <w:rPr>
          <w:rFonts w:ascii="Arial Narrow" w:hAnsi="Arial Narrow" w:cs="Arial"/>
          <w:b/>
          <w:bCs/>
          <w:sz w:val="22"/>
          <w:szCs w:val="22"/>
        </w:rPr>
      </w:pPr>
    </w:p>
    <w:p w:rsidR="003367A5" w:rsidRDefault="003367A5" w:rsidP="0091692E">
      <w:pPr>
        <w:spacing w:line="312" w:lineRule="auto"/>
        <w:jc w:val="center"/>
        <w:rPr>
          <w:rFonts w:ascii="Arial Narrow" w:hAnsi="Arial Narrow" w:cs="Arial"/>
          <w:b/>
          <w:bCs/>
          <w:sz w:val="22"/>
          <w:szCs w:val="22"/>
        </w:rPr>
      </w:pPr>
    </w:p>
    <w:p w:rsidR="003367A5" w:rsidRDefault="003367A5" w:rsidP="0091692E">
      <w:pPr>
        <w:spacing w:line="312" w:lineRule="auto"/>
        <w:jc w:val="center"/>
        <w:rPr>
          <w:rFonts w:ascii="Arial Narrow" w:hAnsi="Arial Narrow" w:cs="Arial"/>
          <w:b/>
          <w:bCs/>
          <w:sz w:val="22"/>
          <w:szCs w:val="22"/>
        </w:rPr>
      </w:pPr>
    </w:p>
    <w:p w:rsidR="003367A5" w:rsidRDefault="003367A5" w:rsidP="0091692E">
      <w:pPr>
        <w:spacing w:line="312" w:lineRule="auto"/>
        <w:jc w:val="center"/>
        <w:rPr>
          <w:rFonts w:ascii="Arial Narrow" w:hAnsi="Arial Narrow" w:cs="Arial"/>
          <w:b/>
          <w:bCs/>
          <w:sz w:val="22"/>
          <w:szCs w:val="22"/>
        </w:rPr>
      </w:pPr>
    </w:p>
    <w:p w:rsidR="003367A5" w:rsidRDefault="003367A5" w:rsidP="0091692E">
      <w:pPr>
        <w:spacing w:line="312" w:lineRule="auto"/>
        <w:jc w:val="center"/>
        <w:rPr>
          <w:rFonts w:ascii="Arial Narrow" w:hAnsi="Arial Narrow" w:cs="Arial"/>
          <w:b/>
          <w:bCs/>
          <w:sz w:val="22"/>
          <w:szCs w:val="22"/>
        </w:rPr>
      </w:pPr>
    </w:p>
    <w:p w:rsidR="00B731DD" w:rsidRDefault="00B731DD" w:rsidP="0091692E">
      <w:pPr>
        <w:spacing w:line="312" w:lineRule="auto"/>
        <w:jc w:val="center"/>
        <w:rPr>
          <w:rFonts w:ascii="Arial Narrow" w:hAnsi="Arial Narrow" w:cs="Arial"/>
          <w:b/>
          <w:bCs/>
          <w:sz w:val="22"/>
          <w:szCs w:val="22"/>
        </w:rPr>
      </w:pPr>
    </w:p>
    <w:p w:rsidR="00B731DD" w:rsidRDefault="00B731DD" w:rsidP="0091692E">
      <w:pPr>
        <w:spacing w:line="312" w:lineRule="auto"/>
        <w:jc w:val="center"/>
        <w:rPr>
          <w:rFonts w:ascii="Arial Narrow" w:hAnsi="Arial Narrow" w:cs="Arial"/>
          <w:b/>
          <w:bCs/>
          <w:sz w:val="22"/>
          <w:szCs w:val="22"/>
        </w:rPr>
      </w:pPr>
    </w:p>
    <w:p w:rsidR="00B731DD" w:rsidRDefault="00B731DD" w:rsidP="0091692E">
      <w:pPr>
        <w:spacing w:line="312" w:lineRule="auto"/>
        <w:jc w:val="center"/>
        <w:rPr>
          <w:rFonts w:ascii="Arial Narrow" w:hAnsi="Arial Narrow" w:cs="Arial"/>
          <w:b/>
          <w:bCs/>
          <w:sz w:val="22"/>
          <w:szCs w:val="22"/>
        </w:rPr>
      </w:pPr>
    </w:p>
    <w:p w:rsidR="00B731DD" w:rsidRDefault="00B731DD" w:rsidP="0091692E">
      <w:pPr>
        <w:spacing w:line="312" w:lineRule="auto"/>
        <w:jc w:val="center"/>
        <w:rPr>
          <w:rFonts w:ascii="Arial Narrow" w:hAnsi="Arial Narrow" w:cs="Arial"/>
          <w:b/>
          <w:bCs/>
          <w:sz w:val="22"/>
          <w:szCs w:val="22"/>
        </w:rPr>
      </w:pPr>
    </w:p>
    <w:p w:rsidR="005819CE" w:rsidRDefault="005819CE" w:rsidP="0091692E">
      <w:pPr>
        <w:spacing w:line="312" w:lineRule="auto"/>
        <w:jc w:val="center"/>
        <w:rPr>
          <w:rFonts w:ascii="Arial Narrow" w:hAnsi="Arial Narrow" w:cs="Arial"/>
          <w:b/>
          <w:bCs/>
          <w:sz w:val="22"/>
          <w:szCs w:val="22"/>
        </w:rPr>
      </w:pPr>
    </w:p>
    <w:p w:rsidR="005819CE" w:rsidRDefault="005819CE" w:rsidP="0091692E">
      <w:pPr>
        <w:spacing w:line="312" w:lineRule="auto"/>
        <w:jc w:val="center"/>
        <w:rPr>
          <w:rFonts w:ascii="Arial Narrow" w:hAnsi="Arial Narrow" w:cs="Arial"/>
          <w:b/>
          <w:bCs/>
          <w:sz w:val="22"/>
          <w:szCs w:val="22"/>
        </w:rPr>
      </w:pPr>
    </w:p>
    <w:p w:rsidR="005819CE" w:rsidRDefault="005819CE" w:rsidP="0091692E">
      <w:pPr>
        <w:spacing w:line="312" w:lineRule="auto"/>
        <w:jc w:val="center"/>
        <w:rPr>
          <w:rFonts w:ascii="Arial Narrow" w:hAnsi="Arial Narrow" w:cs="Arial"/>
          <w:b/>
          <w:bCs/>
          <w:sz w:val="22"/>
          <w:szCs w:val="22"/>
        </w:rPr>
      </w:pPr>
    </w:p>
    <w:p w:rsidR="005819CE" w:rsidRDefault="005819CE" w:rsidP="0091692E">
      <w:pPr>
        <w:spacing w:line="312" w:lineRule="auto"/>
        <w:jc w:val="center"/>
        <w:rPr>
          <w:rFonts w:ascii="Arial Narrow" w:hAnsi="Arial Narrow" w:cs="Arial"/>
          <w:b/>
          <w:bCs/>
          <w:sz w:val="22"/>
          <w:szCs w:val="22"/>
        </w:rPr>
      </w:pPr>
    </w:p>
    <w:p w:rsidR="005819CE" w:rsidRDefault="005819CE" w:rsidP="0091692E">
      <w:pPr>
        <w:spacing w:line="312" w:lineRule="auto"/>
        <w:jc w:val="center"/>
        <w:rPr>
          <w:rFonts w:ascii="Arial Narrow" w:hAnsi="Arial Narrow" w:cs="Arial"/>
          <w:b/>
          <w:bCs/>
          <w:sz w:val="22"/>
          <w:szCs w:val="22"/>
        </w:rPr>
      </w:pPr>
    </w:p>
    <w:p w:rsidR="005819CE" w:rsidRDefault="005819CE" w:rsidP="0091692E">
      <w:pPr>
        <w:spacing w:line="312" w:lineRule="auto"/>
        <w:jc w:val="center"/>
        <w:rPr>
          <w:rFonts w:ascii="Arial Narrow" w:hAnsi="Arial Narrow" w:cs="Arial"/>
          <w:b/>
          <w:bCs/>
          <w:sz w:val="22"/>
          <w:szCs w:val="22"/>
        </w:rPr>
      </w:pPr>
    </w:p>
    <w:p w:rsidR="005819CE" w:rsidRDefault="005819CE" w:rsidP="0091692E">
      <w:pPr>
        <w:spacing w:line="312" w:lineRule="auto"/>
        <w:jc w:val="center"/>
        <w:rPr>
          <w:rFonts w:ascii="Arial Narrow" w:hAnsi="Arial Narrow" w:cs="Arial"/>
          <w:b/>
          <w:bCs/>
          <w:sz w:val="22"/>
          <w:szCs w:val="22"/>
        </w:rPr>
      </w:pPr>
    </w:p>
    <w:p w:rsidR="005819CE" w:rsidRDefault="005819CE" w:rsidP="0091692E">
      <w:pPr>
        <w:spacing w:line="312" w:lineRule="auto"/>
        <w:jc w:val="center"/>
        <w:rPr>
          <w:rFonts w:ascii="Arial Narrow" w:hAnsi="Arial Narrow" w:cs="Arial"/>
          <w:b/>
          <w:bCs/>
          <w:sz w:val="22"/>
          <w:szCs w:val="22"/>
        </w:rPr>
      </w:pPr>
    </w:p>
    <w:p w:rsidR="005819CE" w:rsidRDefault="005819CE" w:rsidP="0091692E">
      <w:pPr>
        <w:spacing w:line="312" w:lineRule="auto"/>
        <w:jc w:val="center"/>
        <w:rPr>
          <w:rFonts w:ascii="Arial Narrow" w:hAnsi="Arial Narrow" w:cs="Arial"/>
          <w:b/>
          <w:bCs/>
          <w:sz w:val="22"/>
          <w:szCs w:val="22"/>
        </w:rPr>
      </w:pPr>
    </w:p>
    <w:p w:rsidR="005819CE" w:rsidRDefault="005819CE" w:rsidP="0091692E">
      <w:pPr>
        <w:spacing w:line="312" w:lineRule="auto"/>
        <w:jc w:val="center"/>
        <w:rPr>
          <w:rFonts w:ascii="Arial Narrow" w:hAnsi="Arial Narrow" w:cs="Arial"/>
          <w:b/>
          <w:bCs/>
          <w:sz w:val="22"/>
          <w:szCs w:val="22"/>
        </w:rPr>
      </w:pPr>
    </w:p>
    <w:p w:rsidR="00B731DD" w:rsidRDefault="00B731DD" w:rsidP="0091692E">
      <w:pPr>
        <w:spacing w:line="312" w:lineRule="auto"/>
        <w:jc w:val="center"/>
        <w:rPr>
          <w:rFonts w:ascii="Arial Narrow" w:hAnsi="Arial Narrow" w:cs="Arial"/>
          <w:b/>
          <w:bCs/>
          <w:sz w:val="22"/>
          <w:szCs w:val="22"/>
        </w:rPr>
      </w:pPr>
    </w:p>
    <w:p w:rsidR="00B731DD" w:rsidRDefault="00B731DD" w:rsidP="0091692E">
      <w:pPr>
        <w:spacing w:line="312" w:lineRule="auto"/>
        <w:jc w:val="center"/>
        <w:rPr>
          <w:rFonts w:ascii="Arial Narrow" w:hAnsi="Arial Narrow" w:cs="Arial"/>
          <w:b/>
          <w:bCs/>
          <w:sz w:val="22"/>
          <w:szCs w:val="22"/>
        </w:rPr>
      </w:pPr>
    </w:p>
    <w:p w:rsidR="003367A5" w:rsidRDefault="003367A5" w:rsidP="0091692E">
      <w:pPr>
        <w:spacing w:line="312" w:lineRule="auto"/>
        <w:jc w:val="center"/>
        <w:rPr>
          <w:rFonts w:ascii="Arial Narrow" w:hAnsi="Arial Narrow" w:cs="Arial"/>
          <w:b/>
          <w:bCs/>
          <w:sz w:val="22"/>
          <w:szCs w:val="22"/>
        </w:rPr>
      </w:pPr>
    </w:p>
    <w:p w:rsidR="0091692E" w:rsidRPr="007F7AE9" w:rsidRDefault="0091692E" w:rsidP="0091692E">
      <w:pPr>
        <w:spacing w:line="312" w:lineRule="auto"/>
        <w:jc w:val="center"/>
        <w:rPr>
          <w:rFonts w:ascii="Arial Narrow" w:hAnsi="Arial Narrow" w:cs="Arial"/>
          <w:b/>
          <w:bCs/>
          <w:sz w:val="22"/>
          <w:szCs w:val="22"/>
        </w:rPr>
      </w:pPr>
      <w:r w:rsidRPr="007F7AE9">
        <w:rPr>
          <w:rFonts w:ascii="Arial Narrow" w:hAnsi="Arial Narrow" w:cs="Arial"/>
          <w:b/>
          <w:bCs/>
          <w:sz w:val="22"/>
          <w:szCs w:val="22"/>
        </w:rPr>
        <w:t>(GPAA)</w:t>
      </w:r>
    </w:p>
    <w:p w:rsidR="0091692E" w:rsidRPr="007F7AE9" w:rsidRDefault="0091692E" w:rsidP="0091692E">
      <w:pPr>
        <w:spacing w:line="312" w:lineRule="auto"/>
        <w:jc w:val="center"/>
        <w:rPr>
          <w:rFonts w:ascii="Arial Narrow" w:hAnsi="Arial Narrow" w:cs="Arial"/>
          <w:b/>
          <w:bCs/>
          <w:sz w:val="22"/>
          <w:szCs w:val="22"/>
        </w:rPr>
      </w:pPr>
    </w:p>
    <w:p w:rsidR="0091692E" w:rsidRPr="007F7AE9" w:rsidRDefault="0091692E" w:rsidP="0091692E">
      <w:pPr>
        <w:spacing w:line="312" w:lineRule="auto"/>
        <w:jc w:val="center"/>
        <w:rPr>
          <w:rFonts w:ascii="Arial Narrow" w:hAnsi="Arial Narrow" w:cs="Arial"/>
          <w:b/>
          <w:bCs/>
          <w:sz w:val="22"/>
          <w:szCs w:val="22"/>
        </w:rPr>
      </w:pPr>
    </w:p>
    <w:p w:rsidR="0091692E" w:rsidRPr="007F7AE9" w:rsidRDefault="0091692E" w:rsidP="0091692E">
      <w:pPr>
        <w:spacing w:line="312" w:lineRule="auto"/>
        <w:jc w:val="center"/>
        <w:rPr>
          <w:rFonts w:ascii="Arial Narrow" w:hAnsi="Arial Narrow" w:cs="Arial"/>
          <w:b/>
          <w:bCs/>
          <w:sz w:val="22"/>
          <w:szCs w:val="22"/>
        </w:rPr>
      </w:pPr>
    </w:p>
    <w:p w:rsidR="0091692E" w:rsidRPr="007F7AE9" w:rsidRDefault="0091692E" w:rsidP="0091692E">
      <w:pPr>
        <w:spacing w:line="312" w:lineRule="auto"/>
        <w:jc w:val="center"/>
        <w:rPr>
          <w:rFonts w:ascii="Arial Narrow" w:hAnsi="Arial Narrow" w:cs="Arial"/>
          <w:b/>
          <w:bCs/>
          <w:sz w:val="22"/>
          <w:szCs w:val="22"/>
        </w:rPr>
      </w:pPr>
      <w:r w:rsidRPr="007F7AE9">
        <w:rPr>
          <w:rFonts w:ascii="Arial Narrow" w:hAnsi="Arial Narrow" w:cs="Arial"/>
          <w:b/>
          <w:bCs/>
          <w:sz w:val="22"/>
          <w:szCs w:val="22"/>
        </w:rPr>
        <w:t xml:space="preserve">SCM </w:t>
      </w:r>
    </w:p>
    <w:p w:rsidR="0091692E" w:rsidRPr="007F7AE9" w:rsidRDefault="0091692E" w:rsidP="0091692E">
      <w:pPr>
        <w:spacing w:line="312" w:lineRule="auto"/>
        <w:jc w:val="center"/>
        <w:rPr>
          <w:rFonts w:ascii="Arial Narrow" w:hAnsi="Arial Narrow" w:cs="Arial"/>
          <w:b/>
          <w:bCs/>
          <w:sz w:val="22"/>
          <w:szCs w:val="22"/>
        </w:rPr>
      </w:pPr>
    </w:p>
    <w:p w:rsidR="0091692E" w:rsidRPr="007F7AE9" w:rsidRDefault="0091692E" w:rsidP="0091692E">
      <w:pPr>
        <w:spacing w:line="312" w:lineRule="auto"/>
        <w:jc w:val="center"/>
        <w:rPr>
          <w:rFonts w:ascii="Arial Narrow" w:hAnsi="Arial Narrow" w:cs="Arial"/>
          <w:b/>
          <w:bCs/>
          <w:sz w:val="22"/>
          <w:szCs w:val="22"/>
        </w:rPr>
      </w:pPr>
    </w:p>
    <w:p w:rsidR="0091692E" w:rsidRPr="007F7AE9" w:rsidRDefault="0091692E" w:rsidP="0091692E">
      <w:pPr>
        <w:jc w:val="center"/>
        <w:rPr>
          <w:rFonts w:ascii="Arial Narrow" w:hAnsi="Arial Narrow" w:cs="Arial"/>
          <w:b/>
          <w:bCs/>
          <w:i/>
          <w:sz w:val="22"/>
          <w:szCs w:val="22"/>
        </w:rPr>
      </w:pPr>
      <w:r w:rsidRPr="007F7AE9">
        <w:rPr>
          <w:rFonts w:ascii="Arial Narrow" w:hAnsi="Arial Narrow" w:cs="Arial"/>
          <w:b/>
          <w:bCs/>
          <w:i/>
          <w:sz w:val="22"/>
          <w:szCs w:val="22"/>
        </w:rPr>
        <w:t>Special Conditions of Contract</w:t>
      </w:r>
    </w:p>
    <w:p w:rsidR="0091692E" w:rsidRPr="007F7AE9" w:rsidRDefault="0091692E" w:rsidP="0091692E">
      <w:pPr>
        <w:pStyle w:val="Heading2"/>
        <w:rPr>
          <w:rFonts w:ascii="Arial Narrow" w:hAnsi="Arial Narrow"/>
          <w:sz w:val="22"/>
          <w:szCs w:val="22"/>
        </w:rPr>
      </w:pPr>
    </w:p>
    <w:p w:rsidR="0091692E" w:rsidRPr="007F7AE9" w:rsidRDefault="0091692E" w:rsidP="0091692E">
      <w:pPr>
        <w:rPr>
          <w:rFonts w:ascii="Arial Narrow" w:hAnsi="Arial Narrow"/>
          <w:sz w:val="22"/>
          <w:szCs w:val="22"/>
        </w:rPr>
      </w:pPr>
    </w:p>
    <w:p w:rsidR="0091692E" w:rsidRPr="007F7AE9" w:rsidRDefault="0091692E" w:rsidP="0091692E">
      <w:pPr>
        <w:rPr>
          <w:rFonts w:ascii="Arial Narrow" w:hAnsi="Arial Narrow"/>
          <w:sz w:val="22"/>
          <w:szCs w:val="22"/>
        </w:rPr>
      </w:pPr>
    </w:p>
    <w:p w:rsidR="0091692E" w:rsidRPr="007F7AE9" w:rsidRDefault="0091692E" w:rsidP="0091692E">
      <w:pPr>
        <w:rPr>
          <w:rFonts w:ascii="Arial Narrow" w:hAnsi="Arial Narrow"/>
          <w:sz w:val="22"/>
          <w:szCs w:val="22"/>
        </w:rPr>
      </w:pPr>
    </w:p>
    <w:p w:rsidR="0091692E" w:rsidRPr="007F7AE9" w:rsidRDefault="0091692E" w:rsidP="0091692E">
      <w:pPr>
        <w:rPr>
          <w:rFonts w:ascii="Arial Narrow" w:hAnsi="Arial Narrow"/>
          <w:sz w:val="22"/>
          <w:szCs w:val="22"/>
        </w:rPr>
      </w:pPr>
    </w:p>
    <w:p w:rsidR="0091692E" w:rsidRPr="007F7AE9" w:rsidRDefault="0091692E" w:rsidP="0091692E">
      <w:pPr>
        <w:rPr>
          <w:rFonts w:ascii="Arial Narrow" w:hAnsi="Arial Narrow"/>
          <w:sz w:val="22"/>
          <w:szCs w:val="22"/>
        </w:rPr>
      </w:pPr>
    </w:p>
    <w:p w:rsidR="0091692E" w:rsidRPr="007F7AE9" w:rsidRDefault="0091692E" w:rsidP="0091692E">
      <w:pPr>
        <w:rPr>
          <w:rFonts w:ascii="Arial Narrow" w:hAnsi="Arial Narrow"/>
          <w:sz w:val="22"/>
          <w:szCs w:val="22"/>
        </w:rPr>
      </w:pPr>
    </w:p>
    <w:p w:rsidR="0091692E" w:rsidRPr="007F7AE9" w:rsidRDefault="0091692E" w:rsidP="0091692E">
      <w:pPr>
        <w:rPr>
          <w:rFonts w:ascii="Arial Narrow" w:hAnsi="Arial Narrow"/>
          <w:sz w:val="22"/>
          <w:szCs w:val="22"/>
        </w:rPr>
      </w:pPr>
    </w:p>
    <w:p w:rsidR="0091692E" w:rsidRDefault="0091692E" w:rsidP="0091692E">
      <w:pPr>
        <w:rPr>
          <w:rFonts w:ascii="Arial Narrow" w:hAnsi="Arial Narrow"/>
          <w:sz w:val="22"/>
          <w:szCs w:val="22"/>
        </w:rPr>
      </w:pPr>
    </w:p>
    <w:p w:rsidR="003367A5" w:rsidRDefault="003367A5" w:rsidP="0091692E">
      <w:pPr>
        <w:rPr>
          <w:rFonts w:ascii="Arial Narrow" w:hAnsi="Arial Narrow"/>
          <w:sz w:val="22"/>
          <w:szCs w:val="22"/>
        </w:rPr>
      </w:pPr>
    </w:p>
    <w:p w:rsidR="003367A5" w:rsidRDefault="003367A5" w:rsidP="0091692E">
      <w:pPr>
        <w:rPr>
          <w:rFonts w:ascii="Arial Narrow" w:hAnsi="Arial Narrow"/>
          <w:sz w:val="22"/>
          <w:szCs w:val="22"/>
        </w:rPr>
      </w:pPr>
    </w:p>
    <w:p w:rsidR="003367A5" w:rsidRDefault="003367A5" w:rsidP="0091692E">
      <w:pPr>
        <w:rPr>
          <w:rFonts w:ascii="Arial Narrow" w:hAnsi="Arial Narrow"/>
          <w:sz w:val="22"/>
          <w:szCs w:val="22"/>
        </w:rPr>
      </w:pPr>
    </w:p>
    <w:p w:rsidR="003367A5" w:rsidRDefault="003367A5" w:rsidP="0091692E">
      <w:pPr>
        <w:rPr>
          <w:rFonts w:ascii="Arial Narrow" w:hAnsi="Arial Narrow"/>
          <w:sz w:val="22"/>
          <w:szCs w:val="22"/>
        </w:rPr>
      </w:pPr>
    </w:p>
    <w:p w:rsidR="003367A5" w:rsidRDefault="003367A5" w:rsidP="0091692E">
      <w:pPr>
        <w:rPr>
          <w:rFonts w:ascii="Arial Narrow" w:hAnsi="Arial Narrow"/>
          <w:sz w:val="22"/>
          <w:szCs w:val="22"/>
        </w:rPr>
      </w:pPr>
    </w:p>
    <w:p w:rsidR="003367A5" w:rsidRDefault="003367A5" w:rsidP="0091692E">
      <w:pPr>
        <w:rPr>
          <w:rFonts w:ascii="Arial Narrow" w:hAnsi="Arial Narrow"/>
          <w:sz w:val="22"/>
          <w:szCs w:val="22"/>
        </w:rPr>
      </w:pPr>
    </w:p>
    <w:p w:rsidR="003367A5" w:rsidRDefault="003367A5" w:rsidP="0091692E">
      <w:pPr>
        <w:rPr>
          <w:rFonts w:ascii="Arial Narrow" w:hAnsi="Arial Narrow"/>
          <w:sz w:val="22"/>
          <w:szCs w:val="22"/>
        </w:rPr>
      </w:pPr>
    </w:p>
    <w:p w:rsidR="003367A5" w:rsidRDefault="003367A5" w:rsidP="0091692E">
      <w:pPr>
        <w:rPr>
          <w:rFonts w:ascii="Arial Narrow" w:hAnsi="Arial Narrow"/>
          <w:sz w:val="22"/>
          <w:szCs w:val="22"/>
        </w:rPr>
      </w:pPr>
    </w:p>
    <w:p w:rsidR="003367A5" w:rsidRDefault="003367A5" w:rsidP="0091692E">
      <w:pPr>
        <w:rPr>
          <w:rFonts w:ascii="Arial Narrow" w:hAnsi="Arial Narrow"/>
          <w:sz w:val="22"/>
          <w:szCs w:val="22"/>
        </w:rPr>
      </w:pPr>
    </w:p>
    <w:p w:rsidR="003367A5" w:rsidRDefault="003367A5" w:rsidP="0091692E">
      <w:pPr>
        <w:rPr>
          <w:rFonts w:ascii="Arial Narrow" w:hAnsi="Arial Narrow"/>
          <w:sz w:val="22"/>
          <w:szCs w:val="22"/>
        </w:rPr>
      </w:pPr>
    </w:p>
    <w:p w:rsidR="003367A5" w:rsidRDefault="003367A5" w:rsidP="0091692E">
      <w:pPr>
        <w:rPr>
          <w:rFonts w:ascii="Arial Narrow" w:hAnsi="Arial Narrow"/>
          <w:sz w:val="22"/>
          <w:szCs w:val="22"/>
        </w:rPr>
      </w:pPr>
    </w:p>
    <w:p w:rsidR="003367A5" w:rsidRDefault="003367A5" w:rsidP="0091692E">
      <w:pPr>
        <w:rPr>
          <w:rFonts w:ascii="Arial Narrow" w:hAnsi="Arial Narrow"/>
          <w:sz w:val="22"/>
          <w:szCs w:val="22"/>
        </w:rPr>
      </w:pPr>
    </w:p>
    <w:p w:rsidR="0091692E" w:rsidRPr="007F7AE9" w:rsidRDefault="0091692E" w:rsidP="0091692E">
      <w:pPr>
        <w:rPr>
          <w:rFonts w:ascii="Arial Narrow" w:hAnsi="Arial Narrow"/>
          <w:sz w:val="22"/>
          <w:szCs w:val="22"/>
        </w:rPr>
      </w:pPr>
    </w:p>
    <w:p w:rsidR="0091692E" w:rsidRPr="007F7AE9" w:rsidRDefault="0091692E" w:rsidP="0091692E">
      <w:pPr>
        <w:pStyle w:val="Heading2"/>
        <w:jc w:val="center"/>
        <w:rPr>
          <w:rFonts w:ascii="Arial Narrow" w:hAnsi="Arial Narrow"/>
          <w:sz w:val="22"/>
          <w:szCs w:val="22"/>
        </w:rPr>
      </w:pPr>
      <w:r w:rsidRPr="007F7AE9">
        <w:rPr>
          <w:rFonts w:ascii="Arial Narrow" w:hAnsi="Arial Narrow"/>
          <w:sz w:val="22"/>
          <w:szCs w:val="22"/>
        </w:rPr>
        <w:lastRenderedPageBreak/>
        <w:t>Special Conditions of Contract</w:t>
      </w:r>
    </w:p>
    <w:p w:rsidR="0091692E" w:rsidRPr="007F7AE9" w:rsidRDefault="0091692E" w:rsidP="0091692E">
      <w:pPr>
        <w:rPr>
          <w:rFonts w:ascii="Arial Narrow" w:hAnsi="Arial Narrow" w:cs="Arial"/>
          <w:sz w:val="22"/>
          <w:szCs w:val="22"/>
        </w:rPr>
      </w:pPr>
    </w:p>
    <w:p w:rsidR="0091692E" w:rsidRPr="007F7AE9" w:rsidRDefault="0091692E" w:rsidP="0091692E">
      <w:pPr>
        <w:rPr>
          <w:rFonts w:ascii="Arial Narrow" w:hAnsi="Arial Narrow" w:cs="Arial"/>
          <w:sz w:val="22"/>
          <w:szCs w:val="22"/>
        </w:rPr>
      </w:pPr>
    </w:p>
    <w:tbl>
      <w:tblPr>
        <w:tblW w:w="9855" w:type="dxa"/>
        <w:tblInd w:w="198" w:type="dxa"/>
        <w:tblLayout w:type="fixed"/>
        <w:tblLook w:val="01E0"/>
      </w:tblPr>
      <w:tblGrid>
        <w:gridCol w:w="9855"/>
      </w:tblGrid>
      <w:tr w:rsidR="0091692E" w:rsidRPr="007F7AE9" w:rsidTr="0093430C">
        <w:tc>
          <w:tcPr>
            <w:tcW w:w="9855" w:type="dxa"/>
            <w:tcBorders>
              <w:top w:val="single" w:sz="4" w:space="0" w:color="auto"/>
              <w:left w:val="single" w:sz="4" w:space="0" w:color="auto"/>
              <w:bottom w:val="single" w:sz="4" w:space="0" w:color="auto"/>
              <w:right w:val="single" w:sz="4" w:space="0" w:color="auto"/>
            </w:tcBorders>
            <w:shd w:val="clear" w:color="auto" w:fill="E0E0E0"/>
          </w:tcPr>
          <w:p w:rsidR="0091692E" w:rsidRPr="007F7AE9" w:rsidRDefault="0091692E" w:rsidP="0093430C">
            <w:pPr>
              <w:jc w:val="center"/>
              <w:rPr>
                <w:rFonts w:ascii="Arial Narrow" w:hAnsi="Arial Narrow" w:cs="Arial"/>
              </w:rPr>
            </w:pPr>
          </w:p>
          <w:p w:rsidR="0091692E" w:rsidRPr="007F7AE9" w:rsidRDefault="0091692E" w:rsidP="0093430C">
            <w:pPr>
              <w:jc w:val="center"/>
              <w:rPr>
                <w:rFonts w:ascii="Arial Narrow" w:hAnsi="Arial Narrow" w:cs="Arial"/>
                <w:b/>
              </w:rPr>
            </w:pPr>
            <w:r w:rsidRPr="007F7AE9">
              <w:rPr>
                <w:rFonts w:ascii="Arial Narrow" w:hAnsi="Arial Narrow" w:cs="Arial"/>
                <w:b/>
                <w:sz w:val="22"/>
                <w:szCs w:val="22"/>
              </w:rPr>
              <w:t>General Notes</w:t>
            </w:r>
          </w:p>
          <w:p w:rsidR="0091692E" w:rsidRPr="007F7AE9" w:rsidRDefault="0091692E" w:rsidP="0093430C">
            <w:pPr>
              <w:jc w:val="center"/>
              <w:rPr>
                <w:rFonts w:ascii="Arial Narrow" w:hAnsi="Arial Narrow" w:cs="Arial"/>
              </w:rPr>
            </w:pPr>
          </w:p>
        </w:tc>
      </w:tr>
    </w:tbl>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The purpose of this Special Conditions of Contract (SCC) is to:</w:t>
      </w:r>
    </w:p>
    <w:p w:rsidR="0007451D" w:rsidRPr="0007451D" w:rsidRDefault="0007451D" w:rsidP="0007451D">
      <w:pPr>
        <w:jc w:val="both"/>
        <w:rPr>
          <w:rFonts w:ascii="Arial" w:hAnsi="Arial" w:cs="Arial"/>
        </w:rPr>
      </w:pPr>
    </w:p>
    <w:p w:rsidR="0007451D" w:rsidRPr="0007451D" w:rsidRDefault="0007451D" w:rsidP="00A656A1">
      <w:pPr>
        <w:spacing w:line="276" w:lineRule="auto"/>
        <w:ind w:left="720" w:hanging="720"/>
        <w:jc w:val="both"/>
        <w:rPr>
          <w:rFonts w:ascii="Arial" w:hAnsi="Arial" w:cs="Arial"/>
        </w:rPr>
      </w:pPr>
      <w:r w:rsidRPr="0007451D">
        <w:rPr>
          <w:rFonts w:ascii="Arial" w:hAnsi="Arial" w:cs="Arial"/>
        </w:rPr>
        <w:t>(i)</w:t>
      </w:r>
      <w:r w:rsidRPr="0007451D">
        <w:rPr>
          <w:rFonts w:ascii="Arial" w:hAnsi="Arial" w:cs="Arial"/>
        </w:rPr>
        <w:tab/>
        <w:t xml:space="preserve">Draw special attention to certain special conditions applicable to Bids, Contracts, Agreements and Orders of the Government Employee Pension Fund (GPAA); and </w:t>
      </w:r>
    </w:p>
    <w:p w:rsidR="0007451D" w:rsidRPr="0007451D" w:rsidRDefault="0007451D" w:rsidP="00A656A1">
      <w:pPr>
        <w:spacing w:line="276" w:lineRule="auto"/>
        <w:jc w:val="both"/>
        <w:rPr>
          <w:rFonts w:ascii="Arial" w:hAnsi="Arial" w:cs="Arial"/>
        </w:rPr>
      </w:pPr>
    </w:p>
    <w:p w:rsidR="0007451D" w:rsidRPr="0007451D" w:rsidRDefault="0007451D" w:rsidP="00A656A1">
      <w:pPr>
        <w:spacing w:line="276" w:lineRule="auto"/>
        <w:ind w:left="720" w:hanging="720"/>
        <w:jc w:val="both"/>
        <w:rPr>
          <w:rFonts w:ascii="Arial" w:hAnsi="Arial" w:cs="Arial"/>
        </w:rPr>
      </w:pPr>
      <w:r w:rsidRPr="0007451D">
        <w:rPr>
          <w:rFonts w:ascii="Arial" w:hAnsi="Arial" w:cs="Arial"/>
        </w:rPr>
        <w:t>(ii)</w:t>
      </w:r>
      <w:r w:rsidRPr="0007451D">
        <w:rPr>
          <w:rFonts w:ascii="Arial" w:hAnsi="Arial" w:cs="Arial"/>
        </w:rPr>
        <w:tab/>
        <w:t xml:space="preserve">To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rsidR="0007451D" w:rsidRPr="0007451D" w:rsidRDefault="0007451D" w:rsidP="00A656A1">
      <w:pPr>
        <w:spacing w:line="276" w:lineRule="auto"/>
        <w:jc w:val="both"/>
        <w:rPr>
          <w:rFonts w:ascii="Arial" w:hAnsi="Arial" w:cs="Arial"/>
        </w:rPr>
      </w:pPr>
    </w:p>
    <w:p w:rsidR="0007451D" w:rsidRPr="0007451D" w:rsidRDefault="0007451D" w:rsidP="00A656A1">
      <w:pPr>
        <w:spacing w:line="276" w:lineRule="auto"/>
        <w:jc w:val="both"/>
        <w:rPr>
          <w:rFonts w:ascii="Arial" w:hAnsi="Arial" w:cs="Arial"/>
        </w:rPr>
      </w:pPr>
      <w:r w:rsidRPr="0007451D">
        <w:rPr>
          <w:rFonts w:ascii="Arial" w:hAnsi="Arial" w:cs="Arial"/>
        </w:rPr>
        <w:t xml:space="preserve">In this document words in the singular also mean in the plural and vice versa and words in the masculine also mean in the feminine and neuter. </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The General Conditions of Contract (GCC) also forms part of all bidding documents and must be read in conjunction with this Special Conditions of Contract.</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 xml:space="preserve">Whenever there is a conflict between the GCC and the SCC, the provisions in the SCC shall prevail. </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1.1.</w:t>
      </w:r>
      <w:r w:rsidRPr="0007451D">
        <w:rPr>
          <w:rFonts w:ascii="Arial" w:hAnsi="Arial" w:cs="Arial"/>
        </w:rPr>
        <w:tab/>
        <w:t xml:space="preserve">Bid Submission </w:t>
      </w:r>
    </w:p>
    <w:p w:rsidR="0007451D" w:rsidRPr="0007451D" w:rsidRDefault="0007451D" w:rsidP="0007451D">
      <w:pPr>
        <w:jc w:val="both"/>
        <w:rPr>
          <w:rFonts w:ascii="Arial" w:hAnsi="Arial" w:cs="Arial"/>
        </w:rPr>
      </w:pPr>
    </w:p>
    <w:p w:rsidR="0007451D" w:rsidRPr="0007451D" w:rsidRDefault="0007451D" w:rsidP="00A656A1">
      <w:pPr>
        <w:spacing w:line="276" w:lineRule="auto"/>
        <w:jc w:val="both"/>
        <w:rPr>
          <w:rFonts w:ascii="Arial" w:hAnsi="Arial" w:cs="Arial"/>
        </w:rPr>
      </w:pPr>
      <w:r w:rsidRPr="0007451D">
        <w:rPr>
          <w:rFonts w:ascii="Arial" w:hAnsi="Arial" w:cs="Arial"/>
        </w:rPr>
        <w:t>1.1.1.</w:t>
      </w:r>
      <w:r w:rsidRPr="0007451D">
        <w:rPr>
          <w:rFonts w:ascii="Arial" w:hAnsi="Arial" w:cs="Arial"/>
        </w:rPr>
        <w:tab/>
        <w:t>Bidders will be permitted to submit bids by:</w:t>
      </w:r>
    </w:p>
    <w:p w:rsidR="0007451D" w:rsidRPr="0007451D" w:rsidRDefault="0007451D" w:rsidP="00A656A1">
      <w:pPr>
        <w:spacing w:line="276" w:lineRule="auto"/>
        <w:ind w:firstLine="720"/>
        <w:jc w:val="both"/>
        <w:rPr>
          <w:rFonts w:ascii="Arial" w:hAnsi="Arial" w:cs="Arial"/>
        </w:rPr>
      </w:pPr>
      <w:r w:rsidRPr="0007451D">
        <w:rPr>
          <w:rFonts w:ascii="Arial" w:hAnsi="Arial" w:cs="Arial"/>
        </w:rPr>
        <w:t>Hand: 34 Hamilton Street, Arcadia, Pretoria</w:t>
      </w:r>
    </w:p>
    <w:p w:rsidR="0007451D" w:rsidRPr="0007451D" w:rsidRDefault="0007451D" w:rsidP="00A656A1">
      <w:pPr>
        <w:spacing w:line="276" w:lineRule="auto"/>
        <w:jc w:val="both"/>
        <w:rPr>
          <w:rFonts w:ascii="Arial" w:hAnsi="Arial" w:cs="Arial"/>
        </w:rPr>
      </w:pPr>
      <w:r w:rsidRPr="0007451D">
        <w:rPr>
          <w:rFonts w:ascii="Arial" w:hAnsi="Arial" w:cs="Arial"/>
        </w:rPr>
        <w:t>1.1.2.</w:t>
      </w:r>
      <w:r w:rsidRPr="0007451D">
        <w:rPr>
          <w:rFonts w:ascii="Arial" w:hAnsi="Arial" w:cs="Arial"/>
        </w:rPr>
        <w:tab/>
        <w:t xml:space="preserve">Closing Date:  </w:t>
      </w:r>
      <w:r w:rsidR="00B731DD">
        <w:rPr>
          <w:rFonts w:ascii="Arial" w:hAnsi="Arial" w:cs="Arial"/>
        </w:rPr>
        <w:t>20 February 2017</w:t>
      </w:r>
    </w:p>
    <w:p w:rsidR="0007451D" w:rsidRPr="0007451D" w:rsidRDefault="0007451D" w:rsidP="00A656A1">
      <w:pPr>
        <w:spacing w:line="276" w:lineRule="auto"/>
        <w:jc w:val="both"/>
        <w:rPr>
          <w:rFonts w:ascii="Arial" w:hAnsi="Arial" w:cs="Arial"/>
        </w:rPr>
      </w:pPr>
      <w:r w:rsidRPr="0007451D">
        <w:rPr>
          <w:rFonts w:ascii="Arial" w:hAnsi="Arial" w:cs="Arial"/>
        </w:rPr>
        <w:t>1.1.3.</w:t>
      </w:r>
      <w:r w:rsidRPr="0007451D">
        <w:rPr>
          <w:rFonts w:ascii="Arial" w:hAnsi="Arial" w:cs="Arial"/>
        </w:rPr>
        <w:tab/>
        <w:t xml:space="preserve">Closing time: </w:t>
      </w:r>
      <w:r w:rsidR="00C3589A">
        <w:rPr>
          <w:rFonts w:ascii="Arial" w:hAnsi="Arial" w:cs="Arial"/>
        </w:rPr>
        <w:t xml:space="preserve"> </w:t>
      </w:r>
      <w:r w:rsidRPr="0007451D">
        <w:rPr>
          <w:rFonts w:ascii="Arial" w:hAnsi="Arial" w:cs="Arial"/>
        </w:rPr>
        <w:t>11:00 am.</w:t>
      </w:r>
    </w:p>
    <w:p w:rsidR="0007451D" w:rsidRPr="0007451D" w:rsidRDefault="0007451D" w:rsidP="00A656A1">
      <w:pPr>
        <w:spacing w:line="276" w:lineRule="auto"/>
        <w:ind w:left="720" w:hanging="720"/>
        <w:jc w:val="both"/>
        <w:rPr>
          <w:rFonts w:ascii="Arial" w:hAnsi="Arial" w:cs="Arial"/>
        </w:rPr>
      </w:pPr>
      <w:r w:rsidRPr="0007451D">
        <w:rPr>
          <w:rFonts w:ascii="Arial" w:hAnsi="Arial" w:cs="Arial"/>
        </w:rPr>
        <w:t>1.1.4.</w:t>
      </w:r>
      <w:r w:rsidRPr="0007451D">
        <w:rPr>
          <w:rFonts w:ascii="Arial" w:hAnsi="Arial" w:cs="Arial"/>
        </w:rPr>
        <w:tab/>
        <w:t xml:space="preserve">Compulsory briefing session will held on </w:t>
      </w:r>
      <w:r w:rsidR="00C3589A">
        <w:rPr>
          <w:rFonts w:ascii="Arial" w:hAnsi="Arial" w:cs="Arial"/>
        </w:rPr>
        <w:t>03 February 2017</w:t>
      </w:r>
      <w:r w:rsidRPr="0007451D">
        <w:rPr>
          <w:rFonts w:ascii="Arial" w:hAnsi="Arial" w:cs="Arial"/>
        </w:rPr>
        <w:t xml:space="preserve"> </w:t>
      </w:r>
      <w:r w:rsidR="0013748C">
        <w:rPr>
          <w:rFonts w:ascii="Arial" w:hAnsi="Arial" w:cs="Arial"/>
        </w:rPr>
        <w:t xml:space="preserve">at </w:t>
      </w:r>
      <w:r w:rsidRPr="0007451D">
        <w:rPr>
          <w:rFonts w:ascii="Arial" w:hAnsi="Arial" w:cs="Arial"/>
        </w:rPr>
        <w:t>34 Hamilton Street, Arcadia, Pretoria at 10h00 am.</w:t>
      </w:r>
    </w:p>
    <w:p w:rsidR="00A656A1" w:rsidRDefault="00A656A1"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1.2.</w:t>
      </w:r>
      <w:r w:rsidRPr="0007451D">
        <w:rPr>
          <w:rFonts w:ascii="Arial" w:hAnsi="Arial" w:cs="Arial"/>
        </w:rPr>
        <w:tab/>
        <w:t xml:space="preserve">Validity of Bids </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1.2.1.</w:t>
      </w:r>
      <w:r w:rsidRPr="0007451D">
        <w:rPr>
          <w:rFonts w:ascii="Arial" w:hAnsi="Arial" w:cs="Arial"/>
        </w:rPr>
        <w:tab/>
        <w:t>Bidders are req</w:t>
      </w:r>
      <w:r w:rsidR="00FB4B5A">
        <w:rPr>
          <w:rFonts w:ascii="Arial" w:hAnsi="Arial" w:cs="Arial"/>
        </w:rPr>
        <w:t>uired to submit bids valid for 12</w:t>
      </w:r>
      <w:r w:rsidRPr="0007451D">
        <w:rPr>
          <w:rFonts w:ascii="Arial" w:hAnsi="Arial" w:cs="Arial"/>
        </w:rPr>
        <w:t xml:space="preserve">0 days. </w:t>
      </w:r>
    </w:p>
    <w:p w:rsid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1.3.</w:t>
      </w:r>
      <w:r w:rsidRPr="0007451D">
        <w:rPr>
          <w:rFonts w:ascii="Arial" w:hAnsi="Arial" w:cs="Arial"/>
        </w:rPr>
        <w:tab/>
        <w:t xml:space="preserve">Two-stage Bidding </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1.3.1.</w:t>
      </w:r>
      <w:r w:rsidRPr="0007451D">
        <w:rPr>
          <w:rFonts w:ascii="Arial" w:hAnsi="Arial" w:cs="Arial"/>
        </w:rPr>
        <w:tab/>
        <w:t xml:space="preserve">For this bid, a two-stage bidding procedure will be used, under which first un-priced </w:t>
      </w:r>
    </w:p>
    <w:p w:rsidR="0007451D" w:rsidRPr="0007451D" w:rsidRDefault="0007451D" w:rsidP="00A656A1">
      <w:pPr>
        <w:ind w:left="720"/>
        <w:jc w:val="both"/>
        <w:rPr>
          <w:rFonts w:ascii="Arial" w:hAnsi="Arial" w:cs="Arial"/>
        </w:rPr>
      </w:pPr>
      <w:r w:rsidRPr="0007451D">
        <w:rPr>
          <w:rFonts w:ascii="Arial" w:hAnsi="Arial" w:cs="Arial"/>
        </w:rPr>
        <w:lastRenderedPageBreak/>
        <w:t>technical proposals on the basis of a conceptual design or performance specifications are invited. The price proposal will only be considered after the technical proposal has been confirmed as being competent and compliant.</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1.3.2.</w:t>
      </w:r>
      <w:r w:rsidRPr="0007451D">
        <w:rPr>
          <w:rFonts w:ascii="Arial" w:hAnsi="Arial" w:cs="Arial"/>
        </w:rPr>
        <w:tab/>
        <w:t xml:space="preserve">Suppliers are requested to submit their proposal in separate envelopes, with the technical </w:t>
      </w:r>
      <w:r w:rsidRPr="0007451D">
        <w:rPr>
          <w:rFonts w:ascii="Arial" w:hAnsi="Arial" w:cs="Arial"/>
        </w:rPr>
        <w:tab/>
        <w:t>proposal separated   from the price proposal.</w:t>
      </w:r>
    </w:p>
    <w:p w:rsidR="0007451D" w:rsidRPr="0007451D" w:rsidRDefault="0007451D" w:rsidP="0007451D">
      <w:pPr>
        <w:jc w:val="both"/>
        <w:rPr>
          <w:rFonts w:ascii="Arial" w:hAnsi="Arial" w:cs="Arial"/>
        </w:rPr>
      </w:pPr>
    </w:p>
    <w:p w:rsidR="0007451D" w:rsidRPr="0007451D" w:rsidRDefault="0007451D" w:rsidP="00A656A1">
      <w:pPr>
        <w:ind w:left="720" w:hanging="720"/>
        <w:jc w:val="both"/>
        <w:rPr>
          <w:rFonts w:ascii="Arial" w:hAnsi="Arial" w:cs="Arial"/>
        </w:rPr>
      </w:pPr>
      <w:r w:rsidRPr="0007451D">
        <w:rPr>
          <w:rFonts w:ascii="Arial" w:hAnsi="Arial" w:cs="Arial"/>
        </w:rPr>
        <w:t>1.3.3.</w:t>
      </w:r>
      <w:r w:rsidRPr="0007451D">
        <w:rPr>
          <w:rFonts w:ascii="Arial" w:hAnsi="Arial" w:cs="Arial"/>
        </w:rPr>
        <w:tab/>
        <w:t xml:space="preserve">A minimum number of </w:t>
      </w:r>
      <w:r w:rsidR="00A656A1">
        <w:rPr>
          <w:rFonts w:ascii="Arial" w:hAnsi="Arial" w:cs="Arial"/>
        </w:rPr>
        <w:t>three</w:t>
      </w:r>
      <w:r w:rsidRPr="0007451D">
        <w:rPr>
          <w:rFonts w:ascii="Arial" w:hAnsi="Arial" w:cs="Arial"/>
        </w:rPr>
        <w:t xml:space="preserve"> (</w:t>
      </w:r>
      <w:r w:rsidR="00A656A1">
        <w:rPr>
          <w:rFonts w:ascii="Arial" w:hAnsi="Arial" w:cs="Arial"/>
        </w:rPr>
        <w:t>3</w:t>
      </w:r>
      <w:r w:rsidRPr="0007451D">
        <w:rPr>
          <w:rFonts w:ascii="Arial" w:hAnsi="Arial" w:cs="Arial"/>
        </w:rPr>
        <w:t xml:space="preserve">) copies of the technical proposal are required as well as </w:t>
      </w:r>
      <w:r w:rsidR="00A656A1">
        <w:rPr>
          <w:rFonts w:ascii="Arial" w:hAnsi="Arial" w:cs="Arial"/>
        </w:rPr>
        <w:t xml:space="preserve">three </w:t>
      </w:r>
      <w:r w:rsidR="00A656A1" w:rsidRPr="00A656A1">
        <w:rPr>
          <w:rFonts w:ascii="Arial" w:hAnsi="Arial" w:cs="Arial"/>
        </w:rPr>
        <w:t>(</w:t>
      </w:r>
      <w:r w:rsidR="00A656A1">
        <w:rPr>
          <w:rFonts w:ascii="Arial" w:hAnsi="Arial" w:cs="Arial"/>
        </w:rPr>
        <w:t>3</w:t>
      </w:r>
      <w:r w:rsidR="00A656A1" w:rsidRPr="00A656A1">
        <w:rPr>
          <w:rFonts w:ascii="Arial" w:hAnsi="Arial" w:cs="Arial"/>
        </w:rPr>
        <w:t>) copies of the pricing proposal in a separate envelope.</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1.3.4.</w:t>
      </w:r>
      <w:r w:rsidRPr="0007451D">
        <w:rPr>
          <w:rFonts w:ascii="Arial" w:hAnsi="Arial" w:cs="Arial"/>
        </w:rPr>
        <w:tab/>
        <w:t>Only suppliers who meet the minimum of 6</w:t>
      </w:r>
      <w:r w:rsidR="00A656A1">
        <w:rPr>
          <w:rFonts w:ascii="Arial" w:hAnsi="Arial" w:cs="Arial"/>
        </w:rPr>
        <w:t>0</w:t>
      </w:r>
      <w:r w:rsidRPr="0007451D">
        <w:rPr>
          <w:rFonts w:ascii="Arial" w:hAnsi="Arial" w:cs="Arial"/>
        </w:rPr>
        <w:t xml:space="preserve">% on functionality will be considered </w:t>
      </w:r>
    </w:p>
    <w:p w:rsidR="0007451D" w:rsidRPr="0007451D" w:rsidRDefault="0007451D" w:rsidP="00A656A1">
      <w:pPr>
        <w:ind w:firstLine="720"/>
        <w:jc w:val="both"/>
        <w:rPr>
          <w:rFonts w:ascii="Arial" w:hAnsi="Arial" w:cs="Arial"/>
        </w:rPr>
      </w:pPr>
      <w:r w:rsidRPr="0007451D">
        <w:rPr>
          <w:rFonts w:ascii="Arial" w:hAnsi="Arial" w:cs="Arial"/>
        </w:rPr>
        <w:t xml:space="preserve">for second stage of evaluation.  </w:t>
      </w:r>
    </w:p>
    <w:p w:rsidR="0007451D" w:rsidRPr="0007451D" w:rsidRDefault="0007451D" w:rsidP="0007451D">
      <w:pPr>
        <w:jc w:val="both"/>
        <w:rPr>
          <w:rFonts w:ascii="Arial" w:hAnsi="Arial" w:cs="Arial"/>
        </w:rPr>
      </w:pPr>
      <w:r w:rsidRPr="0007451D">
        <w:rPr>
          <w:rFonts w:ascii="Arial" w:hAnsi="Arial" w:cs="Arial"/>
        </w:rPr>
        <w:t xml:space="preserve"> </w:t>
      </w:r>
    </w:p>
    <w:p w:rsidR="0007451D" w:rsidRPr="0007451D" w:rsidRDefault="0007451D" w:rsidP="00A656A1">
      <w:pPr>
        <w:ind w:left="720" w:hanging="720"/>
        <w:jc w:val="both"/>
        <w:rPr>
          <w:rFonts w:ascii="Arial" w:hAnsi="Arial" w:cs="Arial"/>
        </w:rPr>
      </w:pPr>
      <w:r w:rsidRPr="0007451D">
        <w:rPr>
          <w:rFonts w:ascii="Arial" w:hAnsi="Arial" w:cs="Arial"/>
        </w:rPr>
        <w:t>1.3.</w:t>
      </w:r>
      <w:r w:rsidR="00A656A1">
        <w:rPr>
          <w:rFonts w:ascii="Arial" w:hAnsi="Arial" w:cs="Arial"/>
        </w:rPr>
        <w:t>5</w:t>
      </w:r>
      <w:r w:rsidRPr="0007451D">
        <w:rPr>
          <w:rFonts w:ascii="Arial" w:hAnsi="Arial" w:cs="Arial"/>
        </w:rPr>
        <w:tab/>
        <w:t xml:space="preserve">Government Pension Administration Agency (GPAA) reserve the right to increase or decrease the number of suppliers awarded based on decision deem fit and the workload to be carried out. </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1.4.</w:t>
      </w:r>
      <w:r w:rsidRPr="0007451D">
        <w:rPr>
          <w:rFonts w:ascii="Arial" w:hAnsi="Arial" w:cs="Arial"/>
        </w:rPr>
        <w:tab/>
        <w:t xml:space="preserve">Late Bids </w:t>
      </w:r>
    </w:p>
    <w:p w:rsidR="0007451D" w:rsidRPr="0007451D" w:rsidRDefault="0007451D" w:rsidP="0007451D">
      <w:pPr>
        <w:jc w:val="both"/>
        <w:rPr>
          <w:rFonts w:ascii="Arial" w:hAnsi="Arial" w:cs="Arial"/>
        </w:rPr>
      </w:pPr>
    </w:p>
    <w:p w:rsidR="0007451D" w:rsidRPr="0007451D" w:rsidRDefault="0007451D" w:rsidP="00A656A1">
      <w:pPr>
        <w:ind w:left="720" w:hanging="720"/>
        <w:jc w:val="both"/>
        <w:rPr>
          <w:rFonts w:ascii="Arial" w:hAnsi="Arial" w:cs="Arial"/>
        </w:rPr>
      </w:pPr>
      <w:r w:rsidRPr="0007451D">
        <w:rPr>
          <w:rFonts w:ascii="Arial" w:hAnsi="Arial" w:cs="Arial"/>
        </w:rPr>
        <w:t>1.4.1</w:t>
      </w:r>
      <w:r w:rsidRPr="0007451D">
        <w:rPr>
          <w:rFonts w:ascii="Arial" w:hAnsi="Arial" w:cs="Arial"/>
        </w:rPr>
        <w:tab/>
        <w:t>Bids received after the time stipulated will not be considered. Late bids will be posted back to the bidder un-opened.</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1.5.</w:t>
      </w:r>
      <w:r w:rsidRPr="0007451D">
        <w:rPr>
          <w:rFonts w:ascii="Arial" w:hAnsi="Arial" w:cs="Arial"/>
        </w:rPr>
        <w:tab/>
        <w:t xml:space="preserve">Clarification or Alterations of Bids </w:t>
      </w:r>
    </w:p>
    <w:p w:rsidR="0007451D" w:rsidRPr="0007451D" w:rsidRDefault="0007451D" w:rsidP="0007451D">
      <w:pPr>
        <w:jc w:val="both"/>
        <w:rPr>
          <w:rFonts w:ascii="Arial" w:hAnsi="Arial" w:cs="Arial"/>
        </w:rPr>
      </w:pPr>
    </w:p>
    <w:p w:rsidR="0007451D" w:rsidRPr="0007451D" w:rsidRDefault="0007451D" w:rsidP="00A656A1">
      <w:pPr>
        <w:ind w:left="720" w:hanging="720"/>
        <w:jc w:val="both"/>
        <w:rPr>
          <w:rFonts w:ascii="Arial" w:hAnsi="Arial" w:cs="Arial"/>
        </w:rPr>
      </w:pPr>
      <w:r w:rsidRPr="0007451D">
        <w:rPr>
          <w:rFonts w:ascii="Arial" w:hAnsi="Arial" w:cs="Arial"/>
        </w:rPr>
        <w:t>1.5.1</w:t>
      </w:r>
      <w:r w:rsidRPr="0007451D">
        <w:rPr>
          <w:rFonts w:ascii="Arial" w:hAnsi="Arial" w:cs="Arial"/>
        </w:rPr>
        <w:tab/>
        <w:t>Bidders will not be requested or permitted to alter their bids after the deadline for receipt of bids.</w:t>
      </w:r>
    </w:p>
    <w:p w:rsidR="0007451D" w:rsidRPr="0007451D" w:rsidRDefault="0007451D" w:rsidP="0007451D">
      <w:pPr>
        <w:jc w:val="both"/>
        <w:rPr>
          <w:rFonts w:ascii="Arial" w:hAnsi="Arial" w:cs="Arial"/>
        </w:rPr>
      </w:pPr>
    </w:p>
    <w:p w:rsidR="0007451D" w:rsidRPr="0007451D" w:rsidRDefault="0007451D" w:rsidP="00A656A1">
      <w:pPr>
        <w:ind w:left="720" w:hanging="720"/>
        <w:jc w:val="both"/>
        <w:rPr>
          <w:rFonts w:ascii="Arial" w:hAnsi="Arial" w:cs="Arial"/>
        </w:rPr>
      </w:pPr>
      <w:r w:rsidRPr="0007451D">
        <w:rPr>
          <w:rFonts w:ascii="Arial" w:hAnsi="Arial" w:cs="Arial"/>
        </w:rPr>
        <w:t>1.5.2</w:t>
      </w:r>
      <w:r w:rsidRPr="0007451D">
        <w:rPr>
          <w:rFonts w:ascii="Arial" w:hAnsi="Arial" w:cs="Arial"/>
        </w:rPr>
        <w:tab/>
        <w:t>Requests for clarification needed to evaluate bids and the bidder’s responses should be made in writing.</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1.6.</w:t>
      </w:r>
      <w:r w:rsidRPr="0007451D">
        <w:rPr>
          <w:rFonts w:ascii="Arial" w:hAnsi="Arial" w:cs="Arial"/>
        </w:rPr>
        <w:tab/>
        <w:t>Administrative requirements</w:t>
      </w:r>
    </w:p>
    <w:p w:rsidR="0007451D" w:rsidRPr="0007451D" w:rsidRDefault="0007451D" w:rsidP="0007451D">
      <w:pPr>
        <w:jc w:val="both"/>
        <w:rPr>
          <w:rFonts w:ascii="Arial" w:hAnsi="Arial" w:cs="Arial"/>
        </w:rPr>
      </w:pPr>
    </w:p>
    <w:p w:rsidR="0007451D" w:rsidRPr="0007451D" w:rsidRDefault="0007451D" w:rsidP="00A656A1">
      <w:pPr>
        <w:ind w:left="720"/>
        <w:jc w:val="both"/>
        <w:rPr>
          <w:rFonts w:ascii="Arial" w:hAnsi="Arial" w:cs="Arial"/>
        </w:rPr>
      </w:pPr>
      <w:r w:rsidRPr="0007451D">
        <w:rPr>
          <w:rFonts w:ascii="Arial" w:hAnsi="Arial" w:cs="Arial"/>
        </w:rPr>
        <w:t>If a bid is not substantially responsive, that is, it contains material deviations from or reservations to the terms, conditions and specifications in the bidding documents, it will not be considered further.</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1.6.1.</w:t>
      </w:r>
      <w:r w:rsidRPr="0007451D">
        <w:rPr>
          <w:rFonts w:ascii="Arial" w:hAnsi="Arial" w:cs="Arial"/>
        </w:rPr>
        <w:tab/>
        <w:t>It will be ascertained whether bids:</w:t>
      </w:r>
    </w:p>
    <w:p w:rsidR="0007451D" w:rsidRPr="0007451D" w:rsidRDefault="0007451D" w:rsidP="00A656A1">
      <w:pPr>
        <w:ind w:firstLine="720"/>
        <w:jc w:val="both"/>
        <w:rPr>
          <w:rFonts w:ascii="Arial" w:hAnsi="Arial" w:cs="Arial"/>
        </w:rPr>
      </w:pPr>
      <w:r w:rsidRPr="0007451D">
        <w:rPr>
          <w:rFonts w:ascii="Arial" w:hAnsi="Arial" w:cs="Arial"/>
        </w:rPr>
        <w:t>a.</w:t>
      </w:r>
      <w:r w:rsidR="00BB78F8">
        <w:rPr>
          <w:rFonts w:ascii="Arial" w:hAnsi="Arial" w:cs="Arial"/>
        </w:rPr>
        <w:t xml:space="preserve"> </w:t>
      </w:r>
      <w:r w:rsidRPr="0007451D">
        <w:rPr>
          <w:rFonts w:ascii="Arial" w:hAnsi="Arial" w:cs="Arial"/>
        </w:rPr>
        <w:t>Include original tax clearance certificates</w:t>
      </w:r>
      <w:r w:rsidR="00A656A1">
        <w:rPr>
          <w:rFonts w:ascii="Arial" w:hAnsi="Arial" w:cs="Arial"/>
        </w:rPr>
        <w:t xml:space="preserve"> or SARS PIN</w:t>
      </w:r>
      <w:r w:rsidRPr="0007451D">
        <w:rPr>
          <w:rFonts w:ascii="Arial" w:hAnsi="Arial" w:cs="Arial"/>
        </w:rPr>
        <w:t>;</w:t>
      </w:r>
    </w:p>
    <w:p w:rsidR="0007451D" w:rsidRPr="0007451D" w:rsidRDefault="0007451D" w:rsidP="00A656A1">
      <w:pPr>
        <w:ind w:firstLine="720"/>
        <w:jc w:val="both"/>
        <w:rPr>
          <w:rFonts w:ascii="Arial" w:hAnsi="Arial" w:cs="Arial"/>
        </w:rPr>
      </w:pPr>
      <w:r w:rsidRPr="0007451D">
        <w:rPr>
          <w:rFonts w:ascii="Arial" w:hAnsi="Arial" w:cs="Arial"/>
        </w:rPr>
        <w:t>b.</w:t>
      </w:r>
      <w:r w:rsidR="00BB78F8">
        <w:rPr>
          <w:rFonts w:ascii="Arial" w:hAnsi="Arial" w:cs="Arial"/>
        </w:rPr>
        <w:t xml:space="preserve"> </w:t>
      </w:r>
      <w:r w:rsidRPr="0007451D">
        <w:rPr>
          <w:rFonts w:ascii="Arial" w:hAnsi="Arial" w:cs="Arial"/>
        </w:rPr>
        <w:t xml:space="preserve">Include compulsory SBD forms that have been properly signed and completed </w:t>
      </w:r>
    </w:p>
    <w:p w:rsidR="0007451D" w:rsidRPr="0007451D" w:rsidRDefault="0007451D" w:rsidP="00A656A1">
      <w:pPr>
        <w:ind w:firstLine="720"/>
        <w:jc w:val="both"/>
        <w:rPr>
          <w:rFonts w:ascii="Arial" w:hAnsi="Arial" w:cs="Arial"/>
        </w:rPr>
      </w:pPr>
      <w:r w:rsidRPr="0007451D">
        <w:rPr>
          <w:rFonts w:ascii="Arial" w:hAnsi="Arial" w:cs="Arial"/>
        </w:rPr>
        <w:t>c.</w:t>
      </w:r>
      <w:r w:rsidR="00BB78F8">
        <w:rPr>
          <w:rFonts w:ascii="Arial" w:hAnsi="Arial" w:cs="Arial"/>
        </w:rPr>
        <w:t xml:space="preserve"> </w:t>
      </w:r>
      <w:r w:rsidRPr="0007451D">
        <w:rPr>
          <w:rFonts w:ascii="Arial" w:hAnsi="Arial" w:cs="Arial"/>
        </w:rPr>
        <w:t>Include a technical proposal / response;</w:t>
      </w:r>
    </w:p>
    <w:p w:rsidR="0007451D" w:rsidRPr="0007451D" w:rsidRDefault="0007451D" w:rsidP="00A656A1">
      <w:pPr>
        <w:ind w:firstLine="720"/>
        <w:jc w:val="both"/>
        <w:rPr>
          <w:rFonts w:ascii="Arial" w:hAnsi="Arial" w:cs="Arial"/>
        </w:rPr>
      </w:pPr>
      <w:r w:rsidRPr="0007451D">
        <w:rPr>
          <w:rFonts w:ascii="Arial" w:hAnsi="Arial" w:cs="Arial"/>
        </w:rPr>
        <w:t>d.</w:t>
      </w:r>
      <w:r w:rsidR="00BB78F8">
        <w:rPr>
          <w:rFonts w:ascii="Arial" w:hAnsi="Arial" w:cs="Arial"/>
        </w:rPr>
        <w:t xml:space="preserve"> </w:t>
      </w:r>
      <w:r w:rsidRPr="0007451D">
        <w:rPr>
          <w:rFonts w:ascii="Arial" w:hAnsi="Arial" w:cs="Arial"/>
        </w:rPr>
        <w:t xml:space="preserve">Each price item must be completed. </w:t>
      </w:r>
    </w:p>
    <w:p w:rsidR="0007451D" w:rsidRPr="0007451D" w:rsidRDefault="0007451D" w:rsidP="0007451D">
      <w:pPr>
        <w:jc w:val="both"/>
        <w:rPr>
          <w:rFonts w:ascii="Arial" w:hAnsi="Arial" w:cs="Arial"/>
        </w:rPr>
      </w:pPr>
    </w:p>
    <w:p w:rsidR="0007451D" w:rsidRPr="0007451D" w:rsidRDefault="0007451D" w:rsidP="00A656A1">
      <w:pPr>
        <w:ind w:firstLine="720"/>
        <w:jc w:val="both"/>
        <w:rPr>
          <w:rFonts w:ascii="Arial" w:hAnsi="Arial" w:cs="Arial"/>
        </w:rPr>
      </w:pPr>
      <w:r w:rsidRPr="0007451D">
        <w:rPr>
          <w:rFonts w:ascii="Arial" w:hAnsi="Arial" w:cs="Arial"/>
        </w:rPr>
        <w:t>(Refer to Administrative Compliance of Evaluation Criteria)</w:t>
      </w:r>
    </w:p>
    <w:p w:rsidR="0007451D" w:rsidRPr="0007451D" w:rsidRDefault="0007451D" w:rsidP="0007451D">
      <w:pPr>
        <w:jc w:val="both"/>
        <w:rPr>
          <w:rFonts w:ascii="Arial" w:hAnsi="Arial" w:cs="Arial"/>
        </w:rPr>
      </w:pPr>
    </w:p>
    <w:p w:rsidR="0007451D" w:rsidRPr="0007451D" w:rsidRDefault="0007451D" w:rsidP="00A656A1">
      <w:pPr>
        <w:ind w:left="720" w:hanging="720"/>
        <w:jc w:val="both"/>
        <w:rPr>
          <w:rFonts w:ascii="Arial" w:hAnsi="Arial" w:cs="Arial"/>
        </w:rPr>
      </w:pPr>
      <w:r w:rsidRPr="0007451D">
        <w:rPr>
          <w:rFonts w:ascii="Arial" w:hAnsi="Arial" w:cs="Arial"/>
        </w:rPr>
        <w:t>1.6.2.</w:t>
      </w:r>
      <w:r w:rsidRPr="0007451D">
        <w:rPr>
          <w:rFonts w:ascii="Arial" w:hAnsi="Arial" w:cs="Arial"/>
        </w:rPr>
        <w:tab/>
        <w:t>The bidder will not be permitted to correct or withdraw material deviations or reservations once bids have</w:t>
      </w:r>
      <w:r w:rsidR="00A656A1">
        <w:rPr>
          <w:rFonts w:ascii="Arial" w:hAnsi="Arial" w:cs="Arial"/>
        </w:rPr>
        <w:t xml:space="preserve"> been opened.</w:t>
      </w:r>
    </w:p>
    <w:p w:rsidR="0007451D" w:rsidRPr="0007451D" w:rsidRDefault="0007451D" w:rsidP="00A656A1">
      <w:pPr>
        <w:ind w:left="720" w:hanging="720"/>
        <w:jc w:val="both"/>
        <w:rPr>
          <w:rFonts w:ascii="Arial" w:hAnsi="Arial" w:cs="Arial"/>
        </w:rPr>
      </w:pPr>
      <w:r w:rsidRPr="0007451D">
        <w:rPr>
          <w:rFonts w:ascii="Arial" w:hAnsi="Arial" w:cs="Arial"/>
        </w:rPr>
        <w:lastRenderedPageBreak/>
        <w:t>1.6.3</w:t>
      </w:r>
      <w:r w:rsidRPr="0007451D">
        <w:rPr>
          <w:rFonts w:ascii="Arial" w:hAnsi="Arial" w:cs="Arial"/>
        </w:rPr>
        <w:tab/>
        <w:t>GPAA reserve the right to add and remove refreshments and consumables listed and not listed.</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1.7.</w:t>
      </w:r>
      <w:r w:rsidRPr="0007451D">
        <w:rPr>
          <w:rFonts w:ascii="Arial" w:hAnsi="Arial" w:cs="Arial"/>
        </w:rPr>
        <w:tab/>
        <w:t xml:space="preserve">Rejection of all Bids </w:t>
      </w:r>
    </w:p>
    <w:p w:rsidR="0007451D" w:rsidRPr="0007451D" w:rsidRDefault="0007451D" w:rsidP="0007451D">
      <w:pPr>
        <w:jc w:val="both"/>
        <w:rPr>
          <w:rFonts w:ascii="Arial" w:hAnsi="Arial" w:cs="Arial"/>
        </w:rPr>
      </w:pPr>
    </w:p>
    <w:p w:rsidR="0007451D" w:rsidRPr="0007451D" w:rsidRDefault="0007451D" w:rsidP="00A656A1">
      <w:pPr>
        <w:ind w:left="720"/>
        <w:jc w:val="both"/>
        <w:rPr>
          <w:rFonts w:ascii="Arial" w:hAnsi="Arial" w:cs="Arial"/>
        </w:rPr>
      </w:pPr>
      <w:r w:rsidRPr="0007451D">
        <w:rPr>
          <w:rFonts w:ascii="Arial" w:hAnsi="Arial" w:cs="Arial"/>
        </w:rPr>
        <w:t>GPAA reserves the right to reject of all bids if and when deemed necessary. This is justified when there is lack of effective competition, or bids are not substantially responsive.</w:t>
      </w:r>
    </w:p>
    <w:p w:rsidR="0007451D" w:rsidRPr="0007451D" w:rsidRDefault="0007451D" w:rsidP="0007451D">
      <w:pPr>
        <w:jc w:val="both"/>
        <w:rPr>
          <w:rFonts w:ascii="Arial" w:hAnsi="Arial" w:cs="Arial"/>
        </w:rPr>
      </w:pPr>
    </w:p>
    <w:p w:rsidR="0007451D" w:rsidRPr="0007451D" w:rsidRDefault="0007451D" w:rsidP="00A656A1">
      <w:pPr>
        <w:spacing w:line="276" w:lineRule="auto"/>
        <w:jc w:val="both"/>
        <w:rPr>
          <w:rFonts w:ascii="Arial" w:hAnsi="Arial" w:cs="Arial"/>
        </w:rPr>
      </w:pPr>
      <w:r w:rsidRPr="0007451D">
        <w:rPr>
          <w:rFonts w:ascii="Arial" w:hAnsi="Arial" w:cs="Arial"/>
        </w:rPr>
        <w:t>1.8.</w:t>
      </w:r>
      <w:r w:rsidRPr="0007451D">
        <w:rPr>
          <w:rFonts w:ascii="Arial" w:hAnsi="Arial" w:cs="Arial"/>
        </w:rPr>
        <w:tab/>
        <w:t>Associations between Consultants</w:t>
      </w:r>
    </w:p>
    <w:p w:rsidR="0007451D" w:rsidRPr="0007451D" w:rsidRDefault="0007451D" w:rsidP="00A656A1">
      <w:pPr>
        <w:spacing w:line="276" w:lineRule="auto"/>
        <w:ind w:left="720" w:hanging="720"/>
        <w:jc w:val="both"/>
        <w:rPr>
          <w:rFonts w:ascii="Arial" w:hAnsi="Arial" w:cs="Arial"/>
        </w:rPr>
      </w:pPr>
      <w:r w:rsidRPr="0007451D">
        <w:rPr>
          <w:rFonts w:ascii="Arial" w:hAnsi="Arial" w:cs="Arial"/>
        </w:rPr>
        <w:t>1.8.1.</w:t>
      </w:r>
      <w:r w:rsidRPr="0007451D">
        <w:rPr>
          <w:rFonts w:ascii="Arial" w:hAnsi="Arial" w:cs="Arial"/>
        </w:rPr>
        <w:tab/>
        <w:t xml:space="preserve">Consultants are encouraged to associate with each other to complement their     empowerment </w:t>
      </w:r>
      <w:r w:rsidRPr="0007451D">
        <w:rPr>
          <w:rFonts w:ascii="Arial" w:hAnsi="Arial" w:cs="Arial"/>
        </w:rPr>
        <w:tab/>
        <w:t>credentials and their respective areas of expertise, or for other reasons. Such an association may be for the long term (independent of any particular assignment) or for a specific assignment. The association may take the form of a joint venture or a sub consultancy.</w:t>
      </w:r>
    </w:p>
    <w:p w:rsidR="0007451D" w:rsidRPr="0007451D" w:rsidRDefault="0007451D" w:rsidP="0007451D">
      <w:pPr>
        <w:jc w:val="both"/>
        <w:rPr>
          <w:rFonts w:ascii="Arial" w:hAnsi="Arial" w:cs="Arial"/>
        </w:rPr>
      </w:pPr>
    </w:p>
    <w:p w:rsidR="0007451D" w:rsidRPr="0007451D" w:rsidRDefault="0007451D" w:rsidP="00272D1B">
      <w:pPr>
        <w:spacing w:line="276" w:lineRule="auto"/>
        <w:ind w:left="720" w:hanging="720"/>
        <w:jc w:val="both"/>
        <w:rPr>
          <w:rFonts w:ascii="Arial" w:hAnsi="Arial" w:cs="Arial"/>
        </w:rPr>
      </w:pPr>
      <w:r w:rsidRPr="0007451D">
        <w:rPr>
          <w:rFonts w:ascii="Arial" w:hAnsi="Arial" w:cs="Arial"/>
        </w:rPr>
        <w:t>1.8.2.</w:t>
      </w:r>
      <w:r w:rsidRPr="0007451D">
        <w:rPr>
          <w:rFonts w:ascii="Arial" w:hAnsi="Arial" w:cs="Arial"/>
        </w:rPr>
        <w:tab/>
        <w:t>Consultants who do form a joint venture will agree on their terms and conditions and inform the GPAA of the details of such a joint venture for approval.</w:t>
      </w:r>
    </w:p>
    <w:p w:rsidR="0007451D" w:rsidRPr="0007451D" w:rsidRDefault="0007451D" w:rsidP="00272D1B">
      <w:pPr>
        <w:spacing w:line="276" w:lineRule="auto"/>
        <w:jc w:val="both"/>
        <w:rPr>
          <w:rFonts w:ascii="Arial" w:hAnsi="Arial" w:cs="Arial"/>
        </w:rPr>
      </w:pPr>
    </w:p>
    <w:p w:rsidR="0007451D" w:rsidRPr="0007451D" w:rsidRDefault="0007451D" w:rsidP="00272D1B">
      <w:pPr>
        <w:jc w:val="both"/>
        <w:rPr>
          <w:rFonts w:ascii="Arial" w:hAnsi="Arial" w:cs="Arial"/>
        </w:rPr>
      </w:pPr>
      <w:r w:rsidRPr="0007451D">
        <w:rPr>
          <w:rFonts w:ascii="Arial" w:hAnsi="Arial" w:cs="Arial"/>
        </w:rPr>
        <w:t xml:space="preserve">1.9    </w:t>
      </w:r>
      <w:r w:rsidRPr="0007451D">
        <w:rPr>
          <w:rFonts w:ascii="Arial" w:hAnsi="Arial" w:cs="Arial"/>
        </w:rPr>
        <w:tab/>
        <w:t>Bidder Selection</w:t>
      </w:r>
    </w:p>
    <w:p w:rsidR="0007451D" w:rsidRPr="0007451D" w:rsidRDefault="0007451D" w:rsidP="00272D1B">
      <w:pPr>
        <w:jc w:val="both"/>
        <w:rPr>
          <w:rFonts w:ascii="Arial" w:hAnsi="Arial" w:cs="Arial"/>
        </w:rPr>
      </w:pPr>
    </w:p>
    <w:p w:rsidR="0007451D" w:rsidRPr="0007451D" w:rsidRDefault="0007451D" w:rsidP="00272D1B">
      <w:pPr>
        <w:jc w:val="both"/>
        <w:rPr>
          <w:rFonts w:ascii="Arial" w:hAnsi="Arial" w:cs="Arial"/>
        </w:rPr>
      </w:pPr>
    </w:p>
    <w:p w:rsidR="0007451D" w:rsidRPr="0007451D" w:rsidRDefault="00A656A1" w:rsidP="00272D1B">
      <w:pPr>
        <w:spacing w:line="276" w:lineRule="auto"/>
        <w:ind w:left="720" w:hanging="720"/>
        <w:jc w:val="both"/>
        <w:rPr>
          <w:rFonts w:ascii="Arial" w:hAnsi="Arial" w:cs="Arial"/>
        </w:rPr>
      </w:pPr>
      <w:r>
        <w:rPr>
          <w:rFonts w:ascii="Arial" w:hAnsi="Arial" w:cs="Arial"/>
        </w:rPr>
        <w:t xml:space="preserve">1.9.1 </w:t>
      </w:r>
      <w:r w:rsidR="00272D1B">
        <w:rPr>
          <w:rFonts w:ascii="Arial" w:hAnsi="Arial" w:cs="Arial"/>
        </w:rPr>
        <w:tab/>
      </w:r>
      <w:r w:rsidR="0007451D" w:rsidRPr="0007451D">
        <w:rPr>
          <w:rFonts w:ascii="Arial" w:hAnsi="Arial" w:cs="Arial"/>
        </w:rPr>
        <w:t xml:space="preserve">The GPAA reserves the right to select the appropriate bidders based on its requirements, </w:t>
      </w:r>
      <w:r>
        <w:rPr>
          <w:rFonts w:ascii="Arial" w:hAnsi="Arial" w:cs="Arial"/>
        </w:rPr>
        <w:t xml:space="preserve"> </w:t>
      </w:r>
      <w:r w:rsidR="00272D1B">
        <w:rPr>
          <w:rFonts w:ascii="Arial" w:hAnsi="Arial" w:cs="Arial"/>
        </w:rPr>
        <w:t>th</w:t>
      </w:r>
      <w:r w:rsidR="0007451D" w:rsidRPr="0007451D">
        <w:rPr>
          <w:rFonts w:ascii="Arial" w:hAnsi="Arial" w:cs="Arial"/>
        </w:rPr>
        <w:t>e decision of the adjudication panel and the CEO of GPAA will be considered final.</w:t>
      </w:r>
    </w:p>
    <w:p w:rsidR="0007451D" w:rsidRPr="0007451D" w:rsidRDefault="0007451D" w:rsidP="00272D1B">
      <w:pPr>
        <w:jc w:val="both"/>
        <w:rPr>
          <w:rFonts w:ascii="Arial" w:hAnsi="Arial" w:cs="Arial"/>
        </w:rPr>
      </w:pPr>
    </w:p>
    <w:p w:rsidR="0007451D" w:rsidRPr="0007451D" w:rsidRDefault="0007451D" w:rsidP="00272D1B">
      <w:pPr>
        <w:jc w:val="both"/>
        <w:rPr>
          <w:rFonts w:ascii="Arial" w:hAnsi="Arial" w:cs="Arial"/>
        </w:rPr>
      </w:pPr>
      <w:r w:rsidRPr="0007451D">
        <w:rPr>
          <w:rFonts w:ascii="Arial" w:hAnsi="Arial" w:cs="Arial"/>
        </w:rPr>
        <w:t xml:space="preserve">   </w:t>
      </w:r>
    </w:p>
    <w:p w:rsidR="0007451D" w:rsidRPr="0007451D" w:rsidRDefault="0007451D" w:rsidP="00272D1B">
      <w:pPr>
        <w:jc w:val="both"/>
        <w:rPr>
          <w:rFonts w:ascii="Arial" w:hAnsi="Arial" w:cs="Arial"/>
        </w:rPr>
      </w:pPr>
      <w:r w:rsidRPr="0007451D">
        <w:rPr>
          <w:rFonts w:ascii="Arial" w:hAnsi="Arial" w:cs="Arial"/>
        </w:rPr>
        <w:t>1.10</w:t>
      </w:r>
      <w:r w:rsidRPr="0007451D">
        <w:rPr>
          <w:rFonts w:ascii="Arial" w:hAnsi="Arial" w:cs="Arial"/>
        </w:rPr>
        <w:tab/>
        <w:t>Project team to service GPAA</w:t>
      </w:r>
    </w:p>
    <w:p w:rsidR="0007451D" w:rsidRPr="0007451D" w:rsidRDefault="0007451D" w:rsidP="00272D1B">
      <w:pPr>
        <w:spacing w:line="276" w:lineRule="auto"/>
        <w:jc w:val="both"/>
        <w:rPr>
          <w:rFonts w:ascii="Arial" w:hAnsi="Arial" w:cs="Arial"/>
        </w:rPr>
      </w:pPr>
    </w:p>
    <w:p w:rsidR="0007451D" w:rsidRPr="0007451D" w:rsidRDefault="0007451D" w:rsidP="00272D1B">
      <w:pPr>
        <w:spacing w:line="276" w:lineRule="auto"/>
        <w:ind w:left="720"/>
        <w:jc w:val="both"/>
        <w:rPr>
          <w:rFonts w:ascii="Arial" w:hAnsi="Arial" w:cs="Arial"/>
        </w:rPr>
      </w:pPr>
      <w:r w:rsidRPr="0007451D">
        <w:rPr>
          <w:rFonts w:ascii="Arial" w:hAnsi="Arial" w:cs="Arial"/>
        </w:rPr>
        <w:t xml:space="preserve">Note that if changes are made to the Project team proposed in the tender after the bid has been </w:t>
      </w:r>
      <w:r w:rsidRPr="0007451D">
        <w:rPr>
          <w:rFonts w:ascii="Arial" w:hAnsi="Arial" w:cs="Arial"/>
        </w:rPr>
        <w:tab/>
        <w:t xml:space="preserve">awarded, this has to be cleared with GPAA first. </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272D1B" w:rsidRDefault="0007451D" w:rsidP="00272D1B">
      <w:pPr>
        <w:jc w:val="center"/>
        <w:rPr>
          <w:rFonts w:ascii="Arial" w:hAnsi="Arial" w:cs="Arial"/>
          <w:b/>
        </w:rPr>
      </w:pPr>
      <w:r w:rsidRPr="00272D1B">
        <w:rPr>
          <w:rFonts w:ascii="Arial" w:hAnsi="Arial" w:cs="Arial"/>
          <w:b/>
        </w:rPr>
        <w:t>Annexure C</w:t>
      </w:r>
    </w:p>
    <w:p w:rsidR="0007451D" w:rsidRPr="00272D1B" w:rsidRDefault="0007451D" w:rsidP="00272D1B">
      <w:pPr>
        <w:jc w:val="center"/>
        <w:rPr>
          <w:rFonts w:ascii="Arial" w:hAnsi="Arial" w:cs="Arial"/>
          <w:b/>
        </w:rPr>
      </w:pPr>
    </w:p>
    <w:p w:rsidR="0007451D" w:rsidRPr="00272D1B" w:rsidRDefault="0007451D" w:rsidP="00272D1B">
      <w:pPr>
        <w:jc w:val="center"/>
        <w:rPr>
          <w:rFonts w:ascii="Arial" w:hAnsi="Arial" w:cs="Arial"/>
          <w:b/>
        </w:rPr>
      </w:pPr>
    </w:p>
    <w:p w:rsidR="0007451D" w:rsidRPr="00272D1B" w:rsidRDefault="0007451D" w:rsidP="00272D1B">
      <w:pPr>
        <w:jc w:val="center"/>
        <w:rPr>
          <w:rFonts w:ascii="Arial" w:hAnsi="Arial" w:cs="Arial"/>
          <w:b/>
        </w:rPr>
      </w:pPr>
    </w:p>
    <w:p w:rsidR="0007451D" w:rsidRPr="00272D1B" w:rsidRDefault="0007451D" w:rsidP="00272D1B">
      <w:pPr>
        <w:jc w:val="center"/>
        <w:rPr>
          <w:rFonts w:ascii="Arial" w:hAnsi="Arial" w:cs="Arial"/>
          <w:b/>
        </w:rPr>
      </w:pPr>
    </w:p>
    <w:p w:rsidR="0007451D" w:rsidRPr="00272D1B" w:rsidRDefault="0007451D" w:rsidP="00272D1B">
      <w:pPr>
        <w:jc w:val="center"/>
        <w:rPr>
          <w:rFonts w:ascii="Arial" w:hAnsi="Arial" w:cs="Arial"/>
          <w:b/>
        </w:rPr>
      </w:pPr>
    </w:p>
    <w:p w:rsidR="0007451D" w:rsidRPr="00272D1B" w:rsidRDefault="0007451D" w:rsidP="00272D1B">
      <w:pPr>
        <w:jc w:val="center"/>
        <w:rPr>
          <w:rFonts w:ascii="Arial" w:hAnsi="Arial" w:cs="Arial"/>
          <w:b/>
        </w:rPr>
      </w:pPr>
    </w:p>
    <w:p w:rsidR="0007451D" w:rsidRPr="00272D1B" w:rsidRDefault="0007451D" w:rsidP="00272D1B">
      <w:pPr>
        <w:jc w:val="center"/>
        <w:rPr>
          <w:rFonts w:ascii="Arial" w:hAnsi="Arial" w:cs="Arial"/>
          <w:b/>
        </w:rPr>
      </w:pPr>
      <w:r w:rsidRPr="00272D1B">
        <w:rPr>
          <w:rFonts w:ascii="Arial" w:hAnsi="Arial" w:cs="Arial"/>
          <w:b/>
        </w:rPr>
        <w:t>(GPAA)</w:t>
      </w:r>
    </w:p>
    <w:p w:rsidR="0007451D" w:rsidRPr="00272D1B" w:rsidRDefault="0007451D" w:rsidP="00272D1B">
      <w:pPr>
        <w:jc w:val="center"/>
        <w:rPr>
          <w:rFonts w:ascii="Arial" w:hAnsi="Arial" w:cs="Arial"/>
          <w:b/>
        </w:rPr>
      </w:pPr>
    </w:p>
    <w:p w:rsidR="0007451D" w:rsidRPr="00272D1B" w:rsidRDefault="0007451D" w:rsidP="00272D1B">
      <w:pPr>
        <w:jc w:val="center"/>
        <w:rPr>
          <w:rFonts w:ascii="Arial" w:hAnsi="Arial" w:cs="Arial"/>
          <w:b/>
        </w:rPr>
      </w:pPr>
    </w:p>
    <w:p w:rsidR="0007451D" w:rsidRPr="00272D1B" w:rsidRDefault="0007451D" w:rsidP="00272D1B">
      <w:pPr>
        <w:jc w:val="center"/>
        <w:rPr>
          <w:rFonts w:ascii="Arial" w:hAnsi="Arial" w:cs="Arial"/>
          <w:b/>
        </w:rPr>
      </w:pPr>
    </w:p>
    <w:p w:rsidR="0007451D" w:rsidRPr="00272D1B" w:rsidRDefault="0007451D" w:rsidP="00272D1B">
      <w:pPr>
        <w:jc w:val="center"/>
        <w:rPr>
          <w:rFonts w:ascii="Arial" w:hAnsi="Arial" w:cs="Arial"/>
          <w:b/>
        </w:rPr>
      </w:pPr>
      <w:r w:rsidRPr="00272D1B">
        <w:rPr>
          <w:rFonts w:ascii="Arial" w:hAnsi="Arial" w:cs="Arial"/>
          <w:b/>
        </w:rPr>
        <w:t>SCM</w:t>
      </w:r>
    </w:p>
    <w:p w:rsidR="0007451D" w:rsidRPr="00272D1B" w:rsidRDefault="0007451D" w:rsidP="00272D1B">
      <w:pPr>
        <w:jc w:val="center"/>
        <w:rPr>
          <w:rFonts w:ascii="Arial" w:hAnsi="Arial" w:cs="Arial"/>
          <w:b/>
        </w:rPr>
      </w:pPr>
    </w:p>
    <w:p w:rsidR="0007451D" w:rsidRPr="00272D1B" w:rsidRDefault="0007451D" w:rsidP="00272D1B">
      <w:pPr>
        <w:jc w:val="center"/>
        <w:rPr>
          <w:rFonts w:ascii="Arial" w:hAnsi="Arial" w:cs="Arial"/>
          <w:b/>
        </w:rPr>
      </w:pPr>
    </w:p>
    <w:p w:rsidR="0007451D" w:rsidRPr="00272D1B" w:rsidRDefault="0007451D" w:rsidP="00272D1B">
      <w:pPr>
        <w:jc w:val="center"/>
        <w:rPr>
          <w:rFonts w:ascii="Arial" w:hAnsi="Arial" w:cs="Arial"/>
          <w:b/>
        </w:rPr>
      </w:pPr>
      <w:r w:rsidRPr="00272D1B">
        <w:rPr>
          <w:rFonts w:ascii="Arial" w:hAnsi="Arial" w:cs="Arial"/>
          <w:b/>
        </w:rPr>
        <w:t>General Conditions of Contract</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Default="0007451D" w:rsidP="0007451D">
      <w:pPr>
        <w:jc w:val="both"/>
        <w:rPr>
          <w:rFonts w:ascii="Arial" w:hAnsi="Arial" w:cs="Arial"/>
        </w:rPr>
      </w:pPr>
    </w:p>
    <w:p w:rsidR="00FB4B5A" w:rsidRDefault="00FB4B5A" w:rsidP="0007451D">
      <w:pPr>
        <w:jc w:val="both"/>
        <w:rPr>
          <w:rFonts w:ascii="Arial" w:hAnsi="Arial" w:cs="Arial"/>
        </w:rPr>
      </w:pPr>
    </w:p>
    <w:p w:rsidR="00FB4B5A" w:rsidRPr="0007451D" w:rsidRDefault="00FB4B5A"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E32A14" w:rsidRDefault="00E32A14" w:rsidP="0007451D">
      <w:pPr>
        <w:jc w:val="both"/>
        <w:rPr>
          <w:rFonts w:ascii="Arial" w:hAnsi="Arial" w:cs="Arial"/>
        </w:rPr>
      </w:pPr>
    </w:p>
    <w:p w:rsidR="0007451D" w:rsidRPr="00FB4B5A" w:rsidRDefault="0007451D" w:rsidP="0007451D">
      <w:pPr>
        <w:jc w:val="both"/>
        <w:rPr>
          <w:rFonts w:ascii="Arial" w:hAnsi="Arial" w:cs="Arial"/>
          <w:b/>
        </w:rPr>
      </w:pPr>
      <w:r w:rsidRPr="00FB4B5A">
        <w:rPr>
          <w:rFonts w:ascii="Arial" w:hAnsi="Arial" w:cs="Arial"/>
          <w:b/>
        </w:rPr>
        <w:lastRenderedPageBreak/>
        <w:t>GPAA PROCUREMENT:  GENERAL CONDITIONS OF CONTRACT</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The purpose of this Annexure is to:</w:t>
      </w:r>
    </w:p>
    <w:p w:rsidR="0007451D" w:rsidRPr="0007451D" w:rsidRDefault="0007451D" w:rsidP="00272D1B">
      <w:pPr>
        <w:ind w:left="720" w:hanging="720"/>
        <w:jc w:val="both"/>
        <w:rPr>
          <w:rFonts w:ascii="Arial" w:hAnsi="Arial" w:cs="Arial"/>
        </w:rPr>
      </w:pPr>
      <w:r w:rsidRPr="0007451D">
        <w:rPr>
          <w:rFonts w:ascii="Arial" w:hAnsi="Arial" w:cs="Arial"/>
        </w:rPr>
        <w:t>i.</w:t>
      </w:r>
      <w:r w:rsidRPr="0007451D">
        <w:rPr>
          <w:rFonts w:ascii="Arial" w:hAnsi="Arial" w:cs="Arial"/>
        </w:rPr>
        <w:tab/>
        <w:t>Draw special attention to certain general conditions applicable to GPAA bids, contracts and orders; and</w:t>
      </w:r>
    </w:p>
    <w:p w:rsidR="0007451D" w:rsidRPr="0007451D" w:rsidRDefault="0007451D" w:rsidP="00272D1B">
      <w:pPr>
        <w:ind w:left="720" w:hanging="720"/>
        <w:jc w:val="both"/>
        <w:rPr>
          <w:rFonts w:ascii="Arial" w:hAnsi="Arial" w:cs="Arial"/>
        </w:rPr>
      </w:pPr>
      <w:r w:rsidRPr="0007451D">
        <w:rPr>
          <w:rFonts w:ascii="Arial" w:hAnsi="Arial" w:cs="Arial"/>
        </w:rPr>
        <w:t>ii.</w:t>
      </w:r>
      <w:r w:rsidRPr="0007451D">
        <w:rPr>
          <w:rFonts w:ascii="Arial" w:hAnsi="Arial" w:cs="Arial"/>
        </w:rPr>
        <w:tab/>
        <w:t>To ensure that clients be familiar with regard to the rights and obligations of all parties involved in doing business with GPAA.</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w:t>
      </w:r>
      <w:r w:rsidRPr="0007451D">
        <w:rPr>
          <w:rFonts w:ascii="Arial" w:hAnsi="Arial" w:cs="Arial"/>
        </w:rPr>
        <w:tab/>
        <w:t>In this document words in the singular also mean in the plural and vice versa and words in the masculine also mean in the feminine and neuter.</w:t>
      </w:r>
    </w:p>
    <w:p w:rsidR="0007451D" w:rsidRPr="0007451D" w:rsidRDefault="0007451D" w:rsidP="00272D1B">
      <w:pPr>
        <w:ind w:left="720" w:hanging="720"/>
        <w:jc w:val="both"/>
        <w:rPr>
          <w:rFonts w:ascii="Arial" w:hAnsi="Arial" w:cs="Arial"/>
        </w:rPr>
      </w:pPr>
      <w:r w:rsidRPr="0007451D">
        <w:rPr>
          <w:rFonts w:ascii="Arial" w:hAnsi="Arial" w:cs="Arial"/>
        </w:rPr>
        <w:t>•</w:t>
      </w:r>
      <w:r w:rsidRPr="0007451D">
        <w:rPr>
          <w:rFonts w:ascii="Arial" w:hAnsi="Arial" w:cs="Arial"/>
        </w:rPr>
        <w:tab/>
        <w:t>The General Conditions of Contract will form part of all bid documents and may not be amended.</w:t>
      </w:r>
    </w:p>
    <w:p w:rsidR="0007451D" w:rsidRPr="0007451D" w:rsidRDefault="0007451D" w:rsidP="00272D1B">
      <w:pPr>
        <w:ind w:left="720" w:hanging="720"/>
        <w:jc w:val="both"/>
        <w:rPr>
          <w:rFonts w:ascii="Arial" w:hAnsi="Arial" w:cs="Arial"/>
        </w:rPr>
      </w:pPr>
      <w:r w:rsidRPr="0007451D">
        <w:rPr>
          <w:rFonts w:ascii="Arial" w:hAnsi="Arial" w:cs="Arial"/>
        </w:rPr>
        <w:t>•</w:t>
      </w:r>
      <w:r w:rsidRPr="0007451D">
        <w:rPr>
          <w:rFonts w:ascii="Arial" w:hAnsi="Arial" w:cs="Arial"/>
        </w:rPr>
        <w:tab/>
        <w:t>Special Conditions of Contract (SCC) relevant to a specific bid should be compiled separately for every bid if applicable and will supplement the General Conditions of Contract. Whenever there is a conflict, the provisions in the SCC shall prevail.</w:t>
      </w:r>
    </w:p>
    <w:p w:rsidR="0007451D" w:rsidRPr="0007451D" w:rsidRDefault="0007451D" w:rsidP="0007451D">
      <w:pPr>
        <w:jc w:val="both"/>
        <w:rPr>
          <w:rFonts w:ascii="Arial" w:hAnsi="Arial" w:cs="Arial"/>
        </w:rPr>
      </w:pPr>
      <w:r w:rsidRPr="0007451D">
        <w:rPr>
          <w:rFonts w:ascii="Arial" w:hAnsi="Arial" w:cs="Arial"/>
        </w:rPr>
        <w:t xml:space="preserve"> </w:t>
      </w:r>
    </w:p>
    <w:p w:rsidR="0007451D" w:rsidRPr="0007451D" w:rsidRDefault="0007451D" w:rsidP="0007451D">
      <w:pPr>
        <w:jc w:val="both"/>
        <w:rPr>
          <w:rFonts w:ascii="Arial" w:hAnsi="Arial" w:cs="Arial"/>
        </w:rPr>
      </w:pPr>
      <w:r w:rsidRPr="0007451D">
        <w:rPr>
          <w:rFonts w:ascii="Arial" w:hAnsi="Arial" w:cs="Arial"/>
        </w:rPr>
        <w:t>TABLE OF CLAUSES</w:t>
      </w:r>
    </w:p>
    <w:p w:rsidR="0007451D" w:rsidRPr="0007451D" w:rsidRDefault="0007451D" w:rsidP="0007451D">
      <w:pPr>
        <w:jc w:val="both"/>
        <w:rPr>
          <w:rFonts w:ascii="Arial" w:hAnsi="Arial" w:cs="Arial"/>
        </w:rPr>
      </w:pPr>
    </w:p>
    <w:p w:rsidR="0007451D" w:rsidRPr="0007451D" w:rsidRDefault="0007451D" w:rsidP="00272D1B">
      <w:pPr>
        <w:spacing w:line="276" w:lineRule="auto"/>
        <w:jc w:val="both"/>
        <w:rPr>
          <w:rFonts w:ascii="Arial" w:hAnsi="Arial" w:cs="Arial"/>
        </w:rPr>
      </w:pPr>
      <w:r w:rsidRPr="0007451D">
        <w:rPr>
          <w:rFonts w:ascii="Arial" w:hAnsi="Arial" w:cs="Arial"/>
        </w:rPr>
        <w:t>1.</w:t>
      </w:r>
      <w:r w:rsidRPr="0007451D">
        <w:rPr>
          <w:rFonts w:ascii="Arial" w:hAnsi="Arial" w:cs="Arial"/>
        </w:rPr>
        <w:tab/>
        <w:t>Definitions</w:t>
      </w:r>
    </w:p>
    <w:p w:rsidR="0007451D" w:rsidRPr="0007451D" w:rsidRDefault="0007451D" w:rsidP="00272D1B">
      <w:pPr>
        <w:spacing w:line="276" w:lineRule="auto"/>
        <w:jc w:val="both"/>
        <w:rPr>
          <w:rFonts w:ascii="Arial" w:hAnsi="Arial" w:cs="Arial"/>
        </w:rPr>
      </w:pPr>
      <w:r w:rsidRPr="0007451D">
        <w:rPr>
          <w:rFonts w:ascii="Arial" w:hAnsi="Arial" w:cs="Arial"/>
        </w:rPr>
        <w:t>2.</w:t>
      </w:r>
      <w:r w:rsidRPr="0007451D">
        <w:rPr>
          <w:rFonts w:ascii="Arial" w:hAnsi="Arial" w:cs="Arial"/>
        </w:rPr>
        <w:tab/>
        <w:t>Application</w:t>
      </w:r>
    </w:p>
    <w:p w:rsidR="0007451D" w:rsidRPr="0007451D" w:rsidRDefault="0007451D" w:rsidP="00272D1B">
      <w:pPr>
        <w:spacing w:line="276" w:lineRule="auto"/>
        <w:jc w:val="both"/>
        <w:rPr>
          <w:rFonts w:ascii="Arial" w:hAnsi="Arial" w:cs="Arial"/>
        </w:rPr>
      </w:pPr>
      <w:r w:rsidRPr="0007451D">
        <w:rPr>
          <w:rFonts w:ascii="Arial" w:hAnsi="Arial" w:cs="Arial"/>
        </w:rPr>
        <w:t>3.</w:t>
      </w:r>
      <w:r w:rsidRPr="0007451D">
        <w:rPr>
          <w:rFonts w:ascii="Arial" w:hAnsi="Arial" w:cs="Arial"/>
        </w:rPr>
        <w:tab/>
        <w:t>General</w:t>
      </w:r>
    </w:p>
    <w:p w:rsidR="0007451D" w:rsidRPr="0007451D" w:rsidRDefault="0007451D" w:rsidP="00272D1B">
      <w:pPr>
        <w:spacing w:line="276" w:lineRule="auto"/>
        <w:jc w:val="both"/>
        <w:rPr>
          <w:rFonts w:ascii="Arial" w:hAnsi="Arial" w:cs="Arial"/>
        </w:rPr>
      </w:pPr>
      <w:r w:rsidRPr="0007451D">
        <w:rPr>
          <w:rFonts w:ascii="Arial" w:hAnsi="Arial" w:cs="Arial"/>
        </w:rPr>
        <w:t>4.</w:t>
      </w:r>
      <w:r w:rsidRPr="0007451D">
        <w:rPr>
          <w:rFonts w:ascii="Arial" w:hAnsi="Arial" w:cs="Arial"/>
        </w:rPr>
        <w:tab/>
        <w:t>Standards</w:t>
      </w:r>
    </w:p>
    <w:p w:rsidR="0007451D" w:rsidRPr="0007451D" w:rsidRDefault="0007451D" w:rsidP="00272D1B">
      <w:pPr>
        <w:spacing w:line="276" w:lineRule="auto"/>
        <w:jc w:val="both"/>
        <w:rPr>
          <w:rFonts w:ascii="Arial" w:hAnsi="Arial" w:cs="Arial"/>
        </w:rPr>
      </w:pPr>
      <w:r w:rsidRPr="0007451D">
        <w:rPr>
          <w:rFonts w:ascii="Arial" w:hAnsi="Arial" w:cs="Arial"/>
        </w:rPr>
        <w:t>5.</w:t>
      </w:r>
      <w:r w:rsidRPr="0007451D">
        <w:rPr>
          <w:rFonts w:ascii="Arial" w:hAnsi="Arial" w:cs="Arial"/>
        </w:rPr>
        <w:tab/>
        <w:t>Use of contract documents and information; inspection</w:t>
      </w:r>
    </w:p>
    <w:p w:rsidR="0007451D" w:rsidRPr="0007451D" w:rsidRDefault="0007451D" w:rsidP="00272D1B">
      <w:pPr>
        <w:spacing w:line="276" w:lineRule="auto"/>
        <w:jc w:val="both"/>
        <w:rPr>
          <w:rFonts w:ascii="Arial" w:hAnsi="Arial" w:cs="Arial"/>
        </w:rPr>
      </w:pPr>
      <w:r w:rsidRPr="0007451D">
        <w:rPr>
          <w:rFonts w:ascii="Arial" w:hAnsi="Arial" w:cs="Arial"/>
        </w:rPr>
        <w:t>6.</w:t>
      </w:r>
      <w:r w:rsidRPr="0007451D">
        <w:rPr>
          <w:rFonts w:ascii="Arial" w:hAnsi="Arial" w:cs="Arial"/>
        </w:rPr>
        <w:tab/>
        <w:t>Patent rights</w:t>
      </w:r>
    </w:p>
    <w:p w:rsidR="0007451D" w:rsidRPr="0007451D" w:rsidRDefault="0007451D" w:rsidP="00272D1B">
      <w:pPr>
        <w:spacing w:line="276" w:lineRule="auto"/>
        <w:jc w:val="both"/>
        <w:rPr>
          <w:rFonts w:ascii="Arial" w:hAnsi="Arial" w:cs="Arial"/>
        </w:rPr>
      </w:pPr>
      <w:r w:rsidRPr="0007451D">
        <w:rPr>
          <w:rFonts w:ascii="Arial" w:hAnsi="Arial" w:cs="Arial"/>
        </w:rPr>
        <w:t>7.</w:t>
      </w:r>
      <w:r w:rsidRPr="0007451D">
        <w:rPr>
          <w:rFonts w:ascii="Arial" w:hAnsi="Arial" w:cs="Arial"/>
        </w:rPr>
        <w:tab/>
        <w:t>Performance security</w:t>
      </w:r>
    </w:p>
    <w:p w:rsidR="0007451D" w:rsidRPr="0007451D" w:rsidRDefault="0007451D" w:rsidP="00272D1B">
      <w:pPr>
        <w:spacing w:line="276" w:lineRule="auto"/>
        <w:jc w:val="both"/>
        <w:rPr>
          <w:rFonts w:ascii="Arial" w:hAnsi="Arial" w:cs="Arial"/>
        </w:rPr>
      </w:pPr>
      <w:r w:rsidRPr="0007451D">
        <w:rPr>
          <w:rFonts w:ascii="Arial" w:hAnsi="Arial" w:cs="Arial"/>
        </w:rPr>
        <w:t>8.</w:t>
      </w:r>
      <w:r w:rsidRPr="0007451D">
        <w:rPr>
          <w:rFonts w:ascii="Arial" w:hAnsi="Arial" w:cs="Arial"/>
        </w:rPr>
        <w:tab/>
        <w:t>Inspections, tests and analysis</w:t>
      </w:r>
    </w:p>
    <w:p w:rsidR="0007451D" w:rsidRPr="0007451D" w:rsidRDefault="0007451D" w:rsidP="00272D1B">
      <w:pPr>
        <w:spacing w:line="276" w:lineRule="auto"/>
        <w:jc w:val="both"/>
        <w:rPr>
          <w:rFonts w:ascii="Arial" w:hAnsi="Arial" w:cs="Arial"/>
        </w:rPr>
      </w:pPr>
      <w:r w:rsidRPr="0007451D">
        <w:rPr>
          <w:rFonts w:ascii="Arial" w:hAnsi="Arial" w:cs="Arial"/>
        </w:rPr>
        <w:t>9.</w:t>
      </w:r>
      <w:r w:rsidRPr="0007451D">
        <w:rPr>
          <w:rFonts w:ascii="Arial" w:hAnsi="Arial" w:cs="Arial"/>
        </w:rPr>
        <w:tab/>
        <w:t>Packing</w:t>
      </w:r>
    </w:p>
    <w:p w:rsidR="0007451D" w:rsidRPr="0007451D" w:rsidRDefault="0007451D" w:rsidP="00272D1B">
      <w:pPr>
        <w:spacing w:line="276" w:lineRule="auto"/>
        <w:jc w:val="both"/>
        <w:rPr>
          <w:rFonts w:ascii="Arial" w:hAnsi="Arial" w:cs="Arial"/>
        </w:rPr>
      </w:pPr>
      <w:r w:rsidRPr="0007451D">
        <w:rPr>
          <w:rFonts w:ascii="Arial" w:hAnsi="Arial" w:cs="Arial"/>
        </w:rPr>
        <w:t>10.</w:t>
      </w:r>
      <w:r w:rsidRPr="0007451D">
        <w:rPr>
          <w:rFonts w:ascii="Arial" w:hAnsi="Arial" w:cs="Arial"/>
        </w:rPr>
        <w:tab/>
        <w:t>Delivery and documents</w:t>
      </w:r>
    </w:p>
    <w:p w:rsidR="0007451D" w:rsidRPr="0007451D" w:rsidRDefault="0007451D" w:rsidP="00272D1B">
      <w:pPr>
        <w:spacing w:line="276" w:lineRule="auto"/>
        <w:jc w:val="both"/>
        <w:rPr>
          <w:rFonts w:ascii="Arial" w:hAnsi="Arial" w:cs="Arial"/>
        </w:rPr>
      </w:pPr>
      <w:r w:rsidRPr="0007451D">
        <w:rPr>
          <w:rFonts w:ascii="Arial" w:hAnsi="Arial" w:cs="Arial"/>
        </w:rPr>
        <w:t>11.</w:t>
      </w:r>
      <w:r w:rsidRPr="0007451D">
        <w:rPr>
          <w:rFonts w:ascii="Arial" w:hAnsi="Arial" w:cs="Arial"/>
        </w:rPr>
        <w:tab/>
        <w:t>Insurance</w:t>
      </w:r>
    </w:p>
    <w:p w:rsidR="0007451D" w:rsidRPr="0007451D" w:rsidRDefault="0007451D" w:rsidP="00272D1B">
      <w:pPr>
        <w:spacing w:line="276" w:lineRule="auto"/>
        <w:jc w:val="both"/>
        <w:rPr>
          <w:rFonts w:ascii="Arial" w:hAnsi="Arial" w:cs="Arial"/>
        </w:rPr>
      </w:pPr>
      <w:r w:rsidRPr="0007451D">
        <w:rPr>
          <w:rFonts w:ascii="Arial" w:hAnsi="Arial" w:cs="Arial"/>
        </w:rPr>
        <w:t>12.</w:t>
      </w:r>
      <w:r w:rsidRPr="0007451D">
        <w:rPr>
          <w:rFonts w:ascii="Arial" w:hAnsi="Arial" w:cs="Arial"/>
        </w:rPr>
        <w:tab/>
        <w:t>Transportation</w:t>
      </w:r>
    </w:p>
    <w:p w:rsidR="0007451D" w:rsidRPr="0007451D" w:rsidRDefault="0007451D" w:rsidP="00272D1B">
      <w:pPr>
        <w:spacing w:line="276" w:lineRule="auto"/>
        <w:jc w:val="both"/>
        <w:rPr>
          <w:rFonts w:ascii="Arial" w:hAnsi="Arial" w:cs="Arial"/>
        </w:rPr>
      </w:pPr>
      <w:r w:rsidRPr="0007451D">
        <w:rPr>
          <w:rFonts w:ascii="Arial" w:hAnsi="Arial" w:cs="Arial"/>
        </w:rPr>
        <w:t>13.</w:t>
      </w:r>
      <w:r w:rsidRPr="0007451D">
        <w:rPr>
          <w:rFonts w:ascii="Arial" w:hAnsi="Arial" w:cs="Arial"/>
        </w:rPr>
        <w:tab/>
        <w:t>Incidental services</w:t>
      </w:r>
    </w:p>
    <w:p w:rsidR="0007451D" w:rsidRPr="0007451D" w:rsidRDefault="0007451D" w:rsidP="00272D1B">
      <w:pPr>
        <w:spacing w:line="276" w:lineRule="auto"/>
        <w:jc w:val="both"/>
        <w:rPr>
          <w:rFonts w:ascii="Arial" w:hAnsi="Arial" w:cs="Arial"/>
        </w:rPr>
      </w:pPr>
      <w:r w:rsidRPr="0007451D">
        <w:rPr>
          <w:rFonts w:ascii="Arial" w:hAnsi="Arial" w:cs="Arial"/>
        </w:rPr>
        <w:t>14.</w:t>
      </w:r>
      <w:r w:rsidRPr="0007451D">
        <w:rPr>
          <w:rFonts w:ascii="Arial" w:hAnsi="Arial" w:cs="Arial"/>
        </w:rPr>
        <w:tab/>
        <w:t>Spare parts</w:t>
      </w:r>
    </w:p>
    <w:p w:rsidR="0007451D" w:rsidRPr="0007451D" w:rsidRDefault="0007451D" w:rsidP="00272D1B">
      <w:pPr>
        <w:spacing w:line="276" w:lineRule="auto"/>
        <w:jc w:val="both"/>
        <w:rPr>
          <w:rFonts w:ascii="Arial" w:hAnsi="Arial" w:cs="Arial"/>
        </w:rPr>
      </w:pPr>
      <w:r w:rsidRPr="0007451D">
        <w:rPr>
          <w:rFonts w:ascii="Arial" w:hAnsi="Arial" w:cs="Arial"/>
        </w:rPr>
        <w:t>15.</w:t>
      </w:r>
      <w:r w:rsidRPr="0007451D">
        <w:rPr>
          <w:rFonts w:ascii="Arial" w:hAnsi="Arial" w:cs="Arial"/>
        </w:rPr>
        <w:tab/>
        <w:t>Warranty</w:t>
      </w:r>
    </w:p>
    <w:p w:rsidR="0007451D" w:rsidRPr="0007451D" w:rsidRDefault="0007451D" w:rsidP="00272D1B">
      <w:pPr>
        <w:spacing w:line="276" w:lineRule="auto"/>
        <w:jc w:val="both"/>
        <w:rPr>
          <w:rFonts w:ascii="Arial" w:hAnsi="Arial" w:cs="Arial"/>
        </w:rPr>
      </w:pPr>
      <w:r w:rsidRPr="0007451D">
        <w:rPr>
          <w:rFonts w:ascii="Arial" w:hAnsi="Arial" w:cs="Arial"/>
        </w:rPr>
        <w:t>16.</w:t>
      </w:r>
      <w:r w:rsidRPr="0007451D">
        <w:rPr>
          <w:rFonts w:ascii="Arial" w:hAnsi="Arial" w:cs="Arial"/>
        </w:rPr>
        <w:tab/>
        <w:t>Payment</w:t>
      </w:r>
    </w:p>
    <w:p w:rsidR="0007451D" w:rsidRPr="0007451D" w:rsidRDefault="0007451D" w:rsidP="00272D1B">
      <w:pPr>
        <w:spacing w:line="276" w:lineRule="auto"/>
        <w:jc w:val="both"/>
        <w:rPr>
          <w:rFonts w:ascii="Arial" w:hAnsi="Arial" w:cs="Arial"/>
        </w:rPr>
      </w:pPr>
      <w:r w:rsidRPr="0007451D">
        <w:rPr>
          <w:rFonts w:ascii="Arial" w:hAnsi="Arial" w:cs="Arial"/>
        </w:rPr>
        <w:t>17.</w:t>
      </w:r>
      <w:r w:rsidRPr="0007451D">
        <w:rPr>
          <w:rFonts w:ascii="Arial" w:hAnsi="Arial" w:cs="Arial"/>
        </w:rPr>
        <w:tab/>
        <w:t>Prices</w:t>
      </w:r>
    </w:p>
    <w:p w:rsidR="0007451D" w:rsidRPr="0007451D" w:rsidRDefault="0007451D" w:rsidP="00272D1B">
      <w:pPr>
        <w:spacing w:line="276" w:lineRule="auto"/>
        <w:jc w:val="both"/>
        <w:rPr>
          <w:rFonts w:ascii="Arial" w:hAnsi="Arial" w:cs="Arial"/>
        </w:rPr>
      </w:pPr>
      <w:r w:rsidRPr="0007451D">
        <w:rPr>
          <w:rFonts w:ascii="Arial" w:hAnsi="Arial" w:cs="Arial"/>
        </w:rPr>
        <w:t>18.</w:t>
      </w:r>
      <w:r w:rsidRPr="0007451D">
        <w:rPr>
          <w:rFonts w:ascii="Arial" w:hAnsi="Arial" w:cs="Arial"/>
        </w:rPr>
        <w:tab/>
        <w:t>Contract amendments</w:t>
      </w:r>
    </w:p>
    <w:p w:rsidR="0007451D" w:rsidRPr="0007451D" w:rsidRDefault="0007451D" w:rsidP="00272D1B">
      <w:pPr>
        <w:spacing w:line="276" w:lineRule="auto"/>
        <w:jc w:val="both"/>
        <w:rPr>
          <w:rFonts w:ascii="Arial" w:hAnsi="Arial" w:cs="Arial"/>
        </w:rPr>
      </w:pPr>
      <w:r w:rsidRPr="0007451D">
        <w:rPr>
          <w:rFonts w:ascii="Arial" w:hAnsi="Arial" w:cs="Arial"/>
        </w:rPr>
        <w:t>19.</w:t>
      </w:r>
      <w:r w:rsidRPr="0007451D">
        <w:rPr>
          <w:rFonts w:ascii="Arial" w:hAnsi="Arial" w:cs="Arial"/>
        </w:rPr>
        <w:tab/>
        <w:t>Assignment</w:t>
      </w:r>
    </w:p>
    <w:p w:rsidR="0007451D" w:rsidRPr="0007451D" w:rsidRDefault="0007451D" w:rsidP="00272D1B">
      <w:pPr>
        <w:spacing w:line="276" w:lineRule="auto"/>
        <w:jc w:val="both"/>
        <w:rPr>
          <w:rFonts w:ascii="Arial" w:hAnsi="Arial" w:cs="Arial"/>
        </w:rPr>
      </w:pPr>
      <w:r w:rsidRPr="0007451D">
        <w:rPr>
          <w:rFonts w:ascii="Arial" w:hAnsi="Arial" w:cs="Arial"/>
        </w:rPr>
        <w:t>20.</w:t>
      </w:r>
      <w:r w:rsidRPr="0007451D">
        <w:rPr>
          <w:rFonts w:ascii="Arial" w:hAnsi="Arial" w:cs="Arial"/>
        </w:rPr>
        <w:tab/>
        <w:t>Subcontracts</w:t>
      </w:r>
    </w:p>
    <w:p w:rsidR="0007451D" w:rsidRPr="0007451D" w:rsidRDefault="0007451D" w:rsidP="00272D1B">
      <w:pPr>
        <w:spacing w:line="276" w:lineRule="auto"/>
        <w:jc w:val="both"/>
        <w:rPr>
          <w:rFonts w:ascii="Arial" w:hAnsi="Arial" w:cs="Arial"/>
        </w:rPr>
      </w:pPr>
      <w:r w:rsidRPr="0007451D">
        <w:rPr>
          <w:rFonts w:ascii="Arial" w:hAnsi="Arial" w:cs="Arial"/>
        </w:rPr>
        <w:t>21.</w:t>
      </w:r>
      <w:r w:rsidRPr="0007451D">
        <w:rPr>
          <w:rFonts w:ascii="Arial" w:hAnsi="Arial" w:cs="Arial"/>
        </w:rPr>
        <w:tab/>
        <w:t>Delays in the supplier’s performance</w:t>
      </w:r>
    </w:p>
    <w:p w:rsidR="0007451D" w:rsidRPr="0007451D" w:rsidRDefault="0007451D" w:rsidP="00272D1B">
      <w:pPr>
        <w:spacing w:line="276" w:lineRule="auto"/>
        <w:jc w:val="both"/>
        <w:rPr>
          <w:rFonts w:ascii="Arial" w:hAnsi="Arial" w:cs="Arial"/>
        </w:rPr>
      </w:pPr>
      <w:r w:rsidRPr="0007451D">
        <w:rPr>
          <w:rFonts w:ascii="Arial" w:hAnsi="Arial" w:cs="Arial"/>
        </w:rPr>
        <w:t>22.</w:t>
      </w:r>
      <w:r w:rsidRPr="0007451D">
        <w:rPr>
          <w:rFonts w:ascii="Arial" w:hAnsi="Arial" w:cs="Arial"/>
        </w:rPr>
        <w:tab/>
        <w:t>Penalties</w:t>
      </w:r>
    </w:p>
    <w:p w:rsidR="0007451D" w:rsidRPr="0007451D" w:rsidRDefault="0007451D" w:rsidP="00272D1B">
      <w:pPr>
        <w:spacing w:line="276" w:lineRule="auto"/>
        <w:jc w:val="both"/>
        <w:rPr>
          <w:rFonts w:ascii="Arial" w:hAnsi="Arial" w:cs="Arial"/>
        </w:rPr>
      </w:pPr>
      <w:r w:rsidRPr="0007451D">
        <w:rPr>
          <w:rFonts w:ascii="Arial" w:hAnsi="Arial" w:cs="Arial"/>
        </w:rPr>
        <w:t>23.</w:t>
      </w:r>
      <w:r w:rsidRPr="0007451D">
        <w:rPr>
          <w:rFonts w:ascii="Arial" w:hAnsi="Arial" w:cs="Arial"/>
        </w:rPr>
        <w:tab/>
        <w:t>Termination for default</w:t>
      </w:r>
    </w:p>
    <w:p w:rsidR="0007451D" w:rsidRPr="0007451D" w:rsidRDefault="0007451D" w:rsidP="00272D1B">
      <w:pPr>
        <w:spacing w:line="276" w:lineRule="auto"/>
        <w:jc w:val="both"/>
        <w:rPr>
          <w:rFonts w:ascii="Arial" w:hAnsi="Arial" w:cs="Arial"/>
        </w:rPr>
      </w:pPr>
      <w:r w:rsidRPr="0007451D">
        <w:rPr>
          <w:rFonts w:ascii="Arial" w:hAnsi="Arial" w:cs="Arial"/>
        </w:rPr>
        <w:t>24.</w:t>
      </w:r>
      <w:r w:rsidRPr="0007451D">
        <w:rPr>
          <w:rFonts w:ascii="Arial" w:hAnsi="Arial" w:cs="Arial"/>
        </w:rPr>
        <w:tab/>
        <w:t>Dumping and countervailing duties</w:t>
      </w:r>
    </w:p>
    <w:p w:rsidR="0007451D" w:rsidRPr="0007451D" w:rsidRDefault="0007451D" w:rsidP="00272D1B">
      <w:pPr>
        <w:spacing w:line="276" w:lineRule="auto"/>
        <w:jc w:val="both"/>
        <w:rPr>
          <w:rFonts w:ascii="Arial" w:hAnsi="Arial" w:cs="Arial"/>
        </w:rPr>
      </w:pPr>
      <w:r w:rsidRPr="0007451D">
        <w:rPr>
          <w:rFonts w:ascii="Arial" w:hAnsi="Arial" w:cs="Arial"/>
        </w:rPr>
        <w:t>25.</w:t>
      </w:r>
      <w:r w:rsidRPr="0007451D">
        <w:rPr>
          <w:rFonts w:ascii="Arial" w:hAnsi="Arial" w:cs="Arial"/>
        </w:rPr>
        <w:tab/>
        <w:t>Force Majeure</w:t>
      </w:r>
    </w:p>
    <w:p w:rsidR="0007451D" w:rsidRPr="0007451D" w:rsidRDefault="0007451D" w:rsidP="00272D1B">
      <w:pPr>
        <w:spacing w:line="276" w:lineRule="auto"/>
        <w:jc w:val="both"/>
        <w:rPr>
          <w:rFonts w:ascii="Arial" w:hAnsi="Arial" w:cs="Arial"/>
        </w:rPr>
      </w:pPr>
      <w:r w:rsidRPr="0007451D">
        <w:rPr>
          <w:rFonts w:ascii="Arial" w:hAnsi="Arial" w:cs="Arial"/>
        </w:rPr>
        <w:lastRenderedPageBreak/>
        <w:t>26.</w:t>
      </w:r>
      <w:r w:rsidRPr="0007451D">
        <w:rPr>
          <w:rFonts w:ascii="Arial" w:hAnsi="Arial" w:cs="Arial"/>
        </w:rPr>
        <w:tab/>
        <w:t>Termination for insolvency</w:t>
      </w:r>
    </w:p>
    <w:p w:rsidR="0007451D" w:rsidRPr="0007451D" w:rsidRDefault="0007451D" w:rsidP="00272D1B">
      <w:pPr>
        <w:spacing w:line="276" w:lineRule="auto"/>
        <w:jc w:val="both"/>
        <w:rPr>
          <w:rFonts w:ascii="Arial" w:hAnsi="Arial" w:cs="Arial"/>
        </w:rPr>
      </w:pPr>
      <w:r w:rsidRPr="0007451D">
        <w:rPr>
          <w:rFonts w:ascii="Arial" w:hAnsi="Arial" w:cs="Arial"/>
        </w:rPr>
        <w:t>27.</w:t>
      </w:r>
      <w:r w:rsidRPr="0007451D">
        <w:rPr>
          <w:rFonts w:ascii="Arial" w:hAnsi="Arial" w:cs="Arial"/>
        </w:rPr>
        <w:tab/>
        <w:t>Settlement of disputes</w:t>
      </w:r>
    </w:p>
    <w:p w:rsidR="0007451D" w:rsidRPr="0007451D" w:rsidRDefault="0007451D" w:rsidP="00272D1B">
      <w:pPr>
        <w:spacing w:line="276" w:lineRule="auto"/>
        <w:jc w:val="both"/>
        <w:rPr>
          <w:rFonts w:ascii="Arial" w:hAnsi="Arial" w:cs="Arial"/>
        </w:rPr>
      </w:pPr>
      <w:r w:rsidRPr="0007451D">
        <w:rPr>
          <w:rFonts w:ascii="Arial" w:hAnsi="Arial" w:cs="Arial"/>
        </w:rPr>
        <w:t>28.</w:t>
      </w:r>
      <w:r w:rsidRPr="0007451D">
        <w:rPr>
          <w:rFonts w:ascii="Arial" w:hAnsi="Arial" w:cs="Arial"/>
        </w:rPr>
        <w:tab/>
        <w:t>Limitation of liability</w:t>
      </w:r>
    </w:p>
    <w:p w:rsidR="0007451D" w:rsidRPr="0007451D" w:rsidRDefault="0007451D" w:rsidP="00272D1B">
      <w:pPr>
        <w:spacing w:line="276" w:lineRule="auto"/>
        <w:jc w:val="both"/>
        <w:rPr>
          <w:rFonts w:ascii="Arial" w:hAnsi="Arial" w:cs="Arial"/>
        </w:rPr>
      </w:pPr>
      <w:r w:rsidRPr="0007451D">
        <w:rPr>
          <w:rFonts w:ascii="Arial" w:hAnsi="Arial" w:cs="Arial"/>
        </w:rPr>
        <w:t>29.</w:t>
      </w:r>
      <w:r w:rsidRPr="0007451D">
        <w:rPr>
          <w:rFonts w:ascii="Arial" w:hAnsi="Arial" w:cs="Arial"/>
        </w:rPr>
        <w:tab/>
        <w:t>Governing language</w:t>
      </w:r>
    </w:p>
    <w:p w:rsidR="0007451D" w:rsidRPr="0007451D" w:rsidRDefault="0007451D" w:rsidP="00272D1B">
      <w:pPr>
        <w:spacing w:line="276" w:lineRule="auto"/>
        <w:jc w:val="both"/>
        <w:rPr>
          <w:rFonts w:ascii="Arial" w:hAnsi="Arial" w:cs="Arial"/>
        </w:rPr>
      </w:pPr>
      <w:r w:rsidRPr="0007451D">
        <w:rPr>
          <w:rFonts w:ascii="Arial" w:hAnsi="Arial" w:cs="Arial"/>
        </w:rPr>
        <w:t>30.</w:t>
      </w:r>
      <w:r w:rsidRPr="0007451D">
        <w:rPr>
          <w:rFonts w:ascii="Arial" w:hAnsi="Arial" w:cs="Arial"/>
        </w:rPr>
        <w:tab/>
        <w:t>Applicable law</w:t>
      </w:r>
    </w:p>
    <w:p w:rsidR="0007451D" w:rsidRPr="0007451D" w:rsidRDefault="0007451D" w:rsidP="00272D1B">
      <w:pPr>
        <w:spacing w:line="276" w:lineRule="auto"/>
        <w:jc w:val="both"/>
        <w:rPr>
          <w:rFonts w:ascii="Arial" w:hAnsi="Arial" w:cs="Arial"/>
        </w:rPr>
      </w:pPr>
      <w:r w:rsidRPr="0007451D">
        <w:rPr>
          <w:rFonts w:ascii="Arial" w:hAnsi="Arial" w:cs="Arial"/>
        </w:rPr>
        <w:t>31.</w:t>
      </w:r>
      <w:r w:rsidRPr="0007451D">
        <w:rPr>
          <w:rFonts w:ascii="Arial" w:hAnsi="Arial" w:cs="Arial"/>
        </w:rPr>
        <w:tab/>
        <w:t>Notices</w:t>
      </w:r>
    </w:p>
    <w:p w:rsidR="0007451D" w:rsidRPr="0007451D" w:rsidRDefault="0007451D" w:rsidP="00272D1B">
      <w:pPr>
        <w:spacing w:line="276" w:lineRule="auto"/>
        <w:jc w:val="both"/>
        <w:rPr>
          <w:rFonts w:ascii="Arial" w:hAnsi="Arial" w:cs="Arial"/>
        </w:rPr>
      </w:pPr>
      <w:r w:rsidRPr="0007451D">
        <w:rPr>
          <w:rFonts w:ascii="Arial" w:hAnsi="Arial" w:cs="Arial"/>
        </w:rPr>
        <w:t>32.</w:t>
      </w:r>
      <w:r w:rsidRPr="0007451D">
        <w:rPr>
          <w:rFonts w:ascii="Arial" w:hAnsi="Arial" w:cs="Arial"/>
        </w:rPr>
        <w:tab/>
        <w:t>Taxes and duties</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FB4B5A" w:rsidRDefault="0007451D" w:rsidP="0007451D">
      <w:pPr>
        <w:jc w:val="both"/>
        <w:rPr>
          <w:rFonts w:ascii="Arial" w:hAnsi="Arial" w:cs="Arial"/>
          <w:b/>
        </w:rPr>
      </w:pPr>
      <w:r w:rsidRPr="0007451D">
        <w:rPr>
          <w:rFonts w:ascii="Arial" w:hAnsi="Arial" w:cs="Arial"/>
        </w:rPr>
        <w:t>1.</w:t>
      </w:r>
      <w:r w:rsidRPr="0007451D">
        <w:rPr>
          <w:rFonts w:ascii="Arial" w:hAnsi="Arial" w:cs="Arial"/>
        </w:rPr>
        <w:tab/>
      </w:r>
      <w:r w:rsidRPr="00FB4B5A">
        <w:rPr>
          <w:rFonts w:ascii="Arial" w:hAnsi="Arial" w:cs="Arial"/>
          <w:b/>
        </w:rPr>
        <w:t>DEFINITIONS</w:t>
      </w:r>
    </w:p>
    <w:p w:rsidR="0007451D" w:rsidRPr="00FB4B5A" w:rsidRDefault="0007451D" w:rsidP="0007451D">
      <w:pPr>
        <w:jc w:val="both"/>
        <w:rPr>
          <w:rFonts w:ascii="Arial" w:hAnsi="Arial" w:cs="Arial"/>
          <w:b/>
        </w:rPr>
      </w:pPr>
    </w:p>
    <w:p w:rsidR="0007451D" w:rsidRPr="0007451D" w:rsidRDefault="0007451D" w:rsidP="0007451D">
      <w:pPr>
        <w:jc w:val="both"/>
        <w:rPr>
          <w:rFonts w:ascii="Arial" w:hAnsi="Arial" w:cs="Arial"/>
        </w:rPr>
      </w:pPr>
      <w:r w:rsidRPr="0007451D">
        <w:rPr>
          <w:rFonts w:ascii="Arial" w:hAnsi="Arial" w:cs="Arial"/>
        </w:rPr>
        <w:tab/>
        <w:t>The following terms shall be interpreted as indicated:</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1.1.</w:t>
      </w:r>
      <w:r w:rsidRPr="0007451D">
        <w:rPr>
          <w:rFonts w:ascii="Arial" w:hAnsi="Arial" w:cs="Arial"/>
        </w:rPr>
        <w:tab/>
        <w:t>“Closing time” means the date and hour specified in the bidding documents for the receipt of bids.</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1.2.</w:t>
      </w:r>
      <w:r w:rsidRPr="0007451D">
        <w:rPr>
          <w:rFonts w:ascii="Arial" w:hAnsi="Arial" w:cs="Arial"/>
        </w:rPr>
        <w:tab/>
        <w:t>“Contract” means the written agreement entered into between the purchaser and the supplier, as recorded in the contract form signed by the parties, including all attachments and appendices thereto and all documents incorporated by reference therein.</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1.3.</w:t>
      </w:r>
      <w:r w:rsidRPr="0007451D">
        <w:rPr>
          <w:rFonts w:ascii="Arial" w:hAnsi="Arial" w:cs="Arial"/>
        </w:rPr>
        <w:tab/>
        <w:t>“Contract price” means the price payable to the supplier under the contract for the full and proper performance of his contractual obligations.</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1.4.</w:t>
      </w:r>
      <w:r w:rsidRPr="0007451D">
        <w:rPr>
          <w:rFonts w:ascii="Arial" w:hAnsi="Arial" w:cs="Arial"/>
        </w:rPr>
        <w:tab/>
        <w:t>“Corrupt practice” means the offering, giving, receiving, or soliciting of anything of value to influence the action of a public employee in the procurement process or in contract execution.</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1.5.</w:t>
      </w:r>
      <w:r w:rsidRPr="0007451D">
        <w:rPr>
          <w:rFonts w:ascii="Arial" w:hAnsi="Arial" w:cs="Arial"/>
        </w:rPr>
        <w:tab/>
        <w:t>"Countervailing duties" are imposed in cases where an enterprise abroad is subsidized by its GPAA and encouraged to market its products internationally.</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1.6.</w:t>
      </w:r>
      <w:r w:rsidRPr="0007451D">
        <w:rPr>
          <w:rFonts w:ascii="Arial" w:hAnsi="Arial" w:cs="Arial"/>
        </w:rPr>
        <w:tab/>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1.7.</w:t>
      </w:r>
      <w:r w:rsidRPr="0007451D">
        <w:rPr>
          <w:rFonts w:ascii="Arial" w:hAnsi="Arial" w:cs="Arial"/>
        </w:rPr>
        <w:tab/>
        <w:t>“Day” means calendar day.</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1.8.</w:t>
      </w:r>
      <w:r w:rsidRPr="0007451D">
        <w:rPr>
          <w:rFonts w:ascii="Arial" w:hAnsi="Arial" w:cs="Arial"/>
        </w:rPr>
        <w:tab/>
        <w:t>“Delivery” means delivery in compliance of the conditions of the contract or order.</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1.9.</w:t>
      </w:r>
      <w:r w:rsidRPr="0007451D">
        <w:rPr>
          <w:rFonts w:ascii="Arial" w:hAnsi="Arial" w:cs="Arial"/>
        </w:rPr>
        <w:tab/>
        <w:t>“Delivery ex stock” means immediate delivery directly from stock actually on hand.</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1.10.</w:t>
      </w:r>
      <w:r w:rsidRPr="0007451D">
        <w:rPr>
          <w:rFonts w:ascii="Arial" w:hAnsi="Arial" w:cs="Arial"/>
        </w:rPr>
        <w:tab/>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1.11.</w:t>
      </w:r>
      <w:r w:rsidRPr="0007451D">
        <w:rPr>
          <w:rFonts w:ascii="Arial" w:hAnsi="Arial" w:cs="Arial"/>
        </w:rPr>
        <w:tab/>
        <w:t>"Dumping" occurs when a private enterprise abroad market its goods on own initiative in the RSA at lower prices than that of the country of origin and which have the potential to harm the local industries in the RSA.</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1.12.</w:t>
      </w:r>
      <w:r w:rsidRPr="0007451D">
        <w:rPr>
          <w:rFonts w:ascii="Arial" w:hAnsi="Arial" w:cs="Arial"/>
        </w:rPr>
        <w:tab/>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1.13.</w:t>
      </w:r>
      <w:r w:rsidRPr="0007451D">
        <w:rPr>
          <w:rFonts w:ascii="Arial" w:hAnsi="Arial" w:cs="Arial"/>
        </w:rPr>
        <w:tab/>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1.14.</w:t>
      </w:r>
      <w:r w:rsidRPr="0007451D">
        <w:rPr>
          <w:rFonts w:ascii="Arial" w:hAnsi="Arial" w:cs="Arial"/>
        </w:rPr>
        <w:tab/>
        <w:t>“GCC” means the General Conditions of Contract.</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1.15.</w:t>
      </w:r>
      <w:r w:rsidRPr="0007451D">
        <w:rPr>
          <w:rFonts w:ascii="Arial" w:hAnsi="Arial" w:cs="Arial"/>
        </w:rPr>
        <w:tab/>
        <w:t>“Goods” means all of the equipment, machinery, and/or other materials that the supplier is required to supply to the purchaser under the contract</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1.16.</w:t>
      </w:r>
      <w:r w:rsidRPr="0007451D">
        <w:rPr>
          <w:rFonts w:ascii="Arial" w:hAnsi="Arial" w:cs="Arial"/>
        </w:rP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07451D" w:rsidRPr="0007451D" w:rsidRDefault="0007451D" w:rsidP="00272D1B">
      <w:pPr>
        <w:ind w:left="720" w:hanging="720"/>
        <w:jc w:val="both"/>
        <w:rPr>
          <w:rFonts w:ascii="Arial" w:hAnsi="Arial" w:cs="Arial"/>
        </w:rPr>
      </w:pPr>
      <w:r w:rsidRPr="0007451D">
        <w:rPr>
          <w:rFonts w:ascii="Arial" w:hAnsi="Arial" w:cs="Arial"/>
        </w:rPr>
        <w:t>1.17.</w:t>
      </w:r>
      <w:r w:rsidRPr="0007451D">
        <w:rPr>
          <w:rFonts w:ascii="Arial" w:hAnsi="Arial" w:cs="Arial"/>
        </w:rPr>
        <w:tab/>
        <w:t>“Local content” means that portion of the bidding price which is not included in the imported content provided that local manufacture does take place.</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1.18.</w:t>
      </w:r>
      <w:r w:rsidRPr="0007451D">
        <w:rPr>
          <w:rFonts w:ascii="Arial" w:hAnsi="Arial" w:cs="Arial"/>
        </w:rPr>
        <w:tab/>
        <w:t>“Manufacture” means the production of products in a factory using labour, materials, components and machinery and includes other related value-adding activities.</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1.19.</w:t>
      </w:r>
      <w:r w:rsidRPr="0007451D">
        <w:rPr>
          <w:rFonts w:ascii="Arial" w:hAnsi="Arial" w:cs="Arial"/>
        </w:rPr>
        <w:tab/>
        <w:t>“Order” means an employee written order issued for the supply of goods for works or the rendering of a service.</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1.20.</w:t>
      </w:r>
      <w:r w:rsidRPr="0007451D">
        <w:rPr>
          <w:rFonts w:ascii="Arial" w:hAnsi="Arial" w:cs="Arial"/>
        </w:rPr>
        <w:tab/>
        <w:t>“Project site,” where applicable, means the place indicated in bidding documents.</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1.21.</w:t>
      </w:r>
      <w:r w:rsidRPr="0007451D">
        <w:rPr>
          <w:rFonts w:ascii="Arial" w:hAnsi="Arial" w:cs="Arial"/>
        </w:rPr>
        <w:tab/>
        <w:t>“Purchaser” means the organization purchasing the goods.</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1.22.</w:t>
      </w:r>
      <w:r w:rsidRPr="0007451D">
        <w:rPr>
          <w:rFonts w:ascii="Arial" w:hAnsi="Arial" w:cs="Arial"/>
        </w:rPr>
        <w:tab/>
        <w:t>“Republic” means the Republic of South Africa.</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1.23.</w:t>
      </w:r>
      <w:r w:rsidRPr="0007451D">
        <w:rPr>
          <w:rFonts w:ascii="Arial" w:hAnsi="Arial" w:cs="Arial"/>
        </w:rPr>
        <w:tab/>
        <w:t>“SCC” means the Special Conditions of Contract.</w:t>
      </w:r>
    </w:p>
    <w:p w:rsidR="0007451D" w:rsidRPr="0007451D" w:rsidRDefault="0007451D" w:rsidP="0007451D">
      <w:pPr>
        <w:jc w:val="both"/>
        <w:rPr>
          <w:rFonts w:ascii="Arial" w:hAnsi="Arial" w:cs="Arial"/>
        </w:rPr>
      </w:pPr>
    </w:p>
    <w:p w:rsidR="0007451D" w:rsidRPr="0007451D" w:rsidRDefault="0007451D" w:rsidP="00272D1B">
      <w:pPr>
        <w:spacing w:line="276" w:lineRule="auto"/>
        <w:ind w:left="720" w:hanging="720"/>
        <w:jc w:val="both"/>
        <w:rPr>
          <w:rFonts w:ascii="Arial" w:hAnsi="Arial" w:cs="Arial"/>
        </w:rPr>
      </w:pPr>
      <w:r w:rsidRPr="0007451D">
        <w:rPr>
          <w:rFonts w:ascii="Arial" w:hAnsi="Arial" w:cs="Arial"/>
        </w:rPr>
        <w:t>1.24.</w:t>
      </w:r>
      <w:r w:rsidRPr="0007451D">
        <w:rPr>
          <w:rFonts w:ascii="Arial" w:hAnsi="Arial" w:cs="Arial"/>
        </w:rPr>
        <w:tab/>
        <w:t xml:space="preserve">“Services” means those functional services ancillary to the supply of the goods, such as transportation and any other incidental services, such as installation, commissioning, </w:t>
      </w:r>
      <w:r w:rsidRPr="0007451D">
        <w:rPr>
          <w:rFonts w:ascii="Arial" w:hAnsi="Arial" w:cs="Arial"/>
        </w:rPr>
        <w:lastRenderedPageBreak/>
        <w:t>provision of technical assistance, training, catering, gardening, security, maintenance and other such obligations of the supplier covered under the contract.</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1.25.</w:t>
      </w:r>
      <w:r w:rsidRPr="0007451D">
        <w:rPr>
          <w:rFonts w:ascii="Arial" w:hAnsi="Arial" w:cs="Arial"/>
        </w:rPr>
        <w:tab/>
        <w:t>“Written” or “in writing” means handwritten in ink or any form of 96 electronic or mechanical writing.</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2.</w:t>
      </w:r>
      <w:r w:rsidRPr="0007451D">
        <w:rPr>
          <w:rFonts w:ascii="Arial" w:hAnsi="Arial" w:cs="Arial"/>
        </w:rPr>
        <w:tab/>
      </w:r>
      <w:r w:rsidRPr="00FB4B5A">
        <w:rPr>
          <w:rFonts w:ascii="Arial" w:hAnsi="Arial" w:cs="Arial"/>
          <w:b/>
        </w:rPr>
        <w:t>APPLICATION</w:t>
      </w:r>
    </w:p>
    <w:p w:rsidR="0007451D" w:rsidRPr="0007451D" w:rsidRDefault="0007451D" w:rsidP="0007451D">
      <w:pPr>
        <w:jc w:val="both"/>
        <w:rPr>
          <w:rFonts w:ascii="Arial" w:hAnsi="Arial" w:cs="Arial"/>
        </w:rPr>
      </w:pPr>
    </w:p>
    <w:p w:rsidR="0007451D" w:rsidRPr="0007451D" w:rsidRDefault="0007451D" w:rsidP="00272D1B">
      <w:pPr>
        <w:spacing w:line="276" w:lineRule="auto"/>
        <w:ind w:left="720" w:hanging="720"/>
        <w:jc w:val="both"/>
        <w:rPr>
          <w:rFonts w:ascii="Arial" w:hAnsi="Arial" w:cs="Arial"/>
        </w:rPr>
      </w:pPr>
      <w:r w:rsidRPr="0007451D">
        <w:rPr>
          <w:rFonts w:ascii="Arial" w:hAnsi="Arial" w:cs="Arial"/>
        </w:rPr>
        <w:t>2.1.</w:t>
      </w:r>
      <w:r w:rsidRPr="0007451D">
        <w:rPr>
          <w:rFonts w:ascii="Arial" w:hAnsi="Arial" w:cs="Arial"/>
        </w:rPr>
        <w:tab/>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2.2.</w:t>
      </w:r>
      <w:r w:rsidRPr="0007451D">
        <w:rPr>
          <w:rFonts w:ascii="Arial" w:hAnsi="Arial" w:cs="Arial"/>
        </w:rPr>
        <w:tab/>
        <w:t>Where applicable, special conditions of contract are also laid down to cover specific supplies, services or works.</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2.3.</w:t>
      </w:r>
      <w:r w:rsidRPr="0007451D">
        <w:rPr>
          <w:rFonts w:ascii="Arial" w:hAnsi="Arial" w:cs="Arial"/>
        </w:rPr>
        <w:tab/>
        <w:t>Where such special conditions of contract are in conflict with these general conditions, the special conditions shall apply.</w:t>
      </w:r>
    </w:p>
    <w:p w:rsidR="0007451D" w:rsidRPr="0007451D" w:rsidRDefault="0007451D" w:rsidP="0007451D">
      <w:pPr>
        <w:jc w:val="both"/>
        <w:rPr>
          <w:rFonts w:ascii="Arial" w:hAnsi="Arial" w:cs="Arial"/>
        </w:rPr>
      </w:pPr>
    </w:p>
    <w:p w:rsidR="0007451D" w:rsidRPr="00FB4B5A" w:rsidRDefault="0007451D" w:rsidP="0007451D">
      <w:pPr>
        <w:jc w:val="both"/>
        <w:rPr>
          <w:rFonts w:ascii="Arial" w:hAnsi="Arial" w:cs="Arial"/>
          <w:b/>
        </w:rPr>
      </w:pPr>
      <w:r w:rsidRPr="0007451D">
        <w:rPr>
          <w:rFonts w:ascii="Arial" w:hAnsi="Arial" w:cs="Arial"/>
        </w:rPr>
        <w:t>3.</w:t>
      </w:r>
      <w:r w:rsidRPr="0007451D">
        <w:rPr>
          <w:rFonts w:ascii="Arial" w:hAnsi="Arial" w:cs="Arial"/>
        </w:rPr>
        <w:tab/>
      </w:r>
      <w:r w:rsidRPr="00FB4B5A">
        <w:rPr>
          <w:rFonts w:ascii="Arial" w:hAnsi="Arial" w:cs="Arial"/>
          <w:b/>
        </w:rPr>
        <w:t>GENERAL</w:t>
      </w:r>
    </w:p>
    <w:p w:rsidR="0007451D" w:rsidRPr="00FB4B5A" w:rsidRDefault="0007451D" w:rsidP="0007451D">
      <w:pPr>
        <w:jc w:val="both"/>
        <w:rPr>
          <w:rFonts w:ascii="Arial" w:hAnsi="Arial" w:cs="Arial"/>
          <w:b/>
        </w:rPr>
      </w:pPr>
    </w:p>
    <w:p w:rsidR="0007451D" w:rsidRPr="0007451D" w:rsidRDefault="0007451D" w:rsidP="00272D1B">
      <w:pPr>
        <w:spacing w:line="276" w:lineRule="auto"/>
        <w:ind w:left="720" w:hanging="720"/>
        <w:jc w:val="both"/>
        <w:rPr>
          <w:rFonts w:ascii="Arial" w:hAnsi="Arial" w:cs="Arial"/>
        </w:rPr>
      </w:pPr>
      <w:r w:rsidRPr="0007451D">
        <w:rPr>
          <w:rFonts w:ascii="Arial" w:hAnsi="Arial" w:cs="Arial"/>
        </w:rPr>
        <w:t>3.1.</w:t>
      </w:r>
      <w:r w:rsidRPr="0007451D">
        <w:rPr>
          <w:rFonts w:ascii="Arial" w:hAnsi="Arial" w:cs="Arial"/>
        </w:rPr>
        <w:tab/>
        <w:t>Unless otherwise indicated in the bidding documents, the purchaser shall not be liable for any expense incurred in the preparation and submission of a bid. Where applicable a non-refundable fee for documents may be charged.</w:t>
      </w:r>
    </w:p>
    <w:p w:rsidR="0007451D" w:rsidRPr="0007451D" w:rsidRDefault="0007451D" w:rsidP="00272D1B">
      <w:pPr>
        <w:spacing w:line="276" w:lineRule="auto"/>
        <w:jc w:val="both"/>
        <w:rPr>
          <w:rFonts w:ascii="Arial" w:hAnsi="Arial" w:cs="Arial"/>
        </w:rPr>
      </w:pPr>
    </w:p>
    <w:p w:rsidR="0007451D" w:rsidRPr="0007451D" w:rsidRDefault="0007451D" w:rsidP="00272D1B">
      <w:pPr>
        <w:spacing w:line="276" w:lineRule="auto"/>
        <w:ind w:left="720" w:hanging="720"/>
        <w:jc w:val="both"/>
        <w:rPr>
          <w:rFonts w:ascii="Arial" w:hAnsi="Arial" w:cs="Arial"/>
        </w:rPr>
      </w:pPr>
      <w:r w:rsidRPr="0007451D">
        <w:rPr>
          <w:rFonts w:ascii="Arial" w:hAnsi="Arial" w:cs="Arial"/>
        </w:rPr>
        <w:t>3.2.</w:t>
      </w:r>
      <w:r w:rsidRPr="0007451D">
        <w:rPr>
          <w:rFonts w:ascii="Arial" w:hAnsi="Arial" w:cs="Arial"/>
        </w:rPr>
        <w:tab/>
        <w:t>With certain exceptions, invitations to bid are only published in the State Tender Bulletin. The State Tender Bulletin may be obtained directly from the Government Printer, Private Bag X85, Pretoria 0001, or accessed electronically from www.employee.gov.za.</w:t>
      </w:r>
    </w:p>
    <w:p w:rsidR="0007451D" w:rsidRPr="0007451D" w:rsidRDefault="0007451D" w:rsidP="00272D1B">
      <w:pPr>
        <w:spacing w:line="276" w:lineRule="auto"/>
        <w:jc w:val="both"/>
        <w:rPr>
          <w:rFonts w:ascii="Arial" w:hAnsi="Arial" w:cs="Arial"/>
        </w:rPr>
      </w:pPr>
    </w:p>
    <w:p w:rsidR="0007451D" w:rsidRPr="00FB4B5A" w:rsidRDefault="0007451D" w:rsidP="0007451D">
      <w:pPr>
        <w:jc w:val="both"/>
        <w:rPr>
          <w:rFonts w:ascii="Arial" w:hAnsi="Arial" w:cs="Arial"/>
          <w:b/>
        </w:rPr>
      </w:pPr>
      <w:r w:rsidRPr="0007451D">
        <w:rPr>
          <w:rFonts w:ascii="Arial" w:hAnsi="Arial" w:cs="Arial"/>
        </w:rPr>
        <w:t>4.</w:t>
      </w:r>
      <w:r w:rsidRPr="0007451D">
        <w:rPr>
          <w:rFonts w:ascii="Arial" w:hAnsi="Arial" w:cs="Arial"/>
        </w:rPr>
        <w:tab/>
      </w:r>
      <w:r w:rsidRPr="00FB4B5A">
        <w:rPr>
          <w:rFonts w:ascii="Arial" w:hAnsi="Arial" w:cs="Arial"/>
          <w:b/>
        </w:rPr>
        <w:t>STANDARDS</w:t>
      </w:r>
    </w:p>
    <w:p w:rsidR="0007451D" w:rsidRPr="0007451D" w:rsidRDefault="0007451D" w:rsidP="0007451D">
      <w:pPr>
        <w:jc w:val="both"/>
        <w:rPr>
          <w:rFonts w:ascii="Arial" w:hAnsi="Arial" w:cs="Arial"/>
        </w:rPr>
      </w:pPr>
    </w:p>
    <w:p w:rsidR="0007451D" w:rsidRPr="0007451D" w:rsidRDefault="0007451D" w:rsidP="00272D1B">
      <w:pPr>
        <w:ind w:left="720" w:hanging="720"/>
        <w:jc w:val="both"/>
        <w:rPr>
          <w:rFonts w:ascii="Arial" w:hAnsi="Arial" w:cs="Arial"/>
        </w:rPr>
      </w:pPr>
      <w:r w:rsidRPr="0007451D">
        <w:rPr>
          <w:rFonts w:ascii="Arial" w:hAnsi="Arial" w:cs="Arial"/>
        </w:rPr>
        <w:t>4.1.</w:t>
      </w:r>
      <w:r w:rsidRPr="0007451D">
        <w:rPr>
          <w:rFonts w:ascii="Arial" w:hAnsi="Arial" w:cs="Arial"/>
        </w:rPr>
        <w:tab/>
        <w:t>The goods supplied shall conform to the standards mentioned in the bidding documents and specifications.</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5.</w:t>
      </w:r>
      <w:r w:rsidRPr="0007451D">
        <w:rPr>
          <w:rFonts w:ascii="Arial" w:hAnsi="Arial" w:cs="Arial"/>
        </w:rPr>
        <w:tab/>
      </w:r>
      <w:r w:rsidRPr="00FB4B5A">
        <w:rPr>
          <w:rFonts w:ascii="Arial" w:hAnsi="Arial" w:cs="Arial"/>
          <w:b/>
        </w:rPr>
        <w:t>USE OF CONTRACT DOCUMENTS AND INFORMATION; INSPECTION</w:t>
      </w:r>
    </w:p>
    <w:p w:rsidR="0007451D" w:rsidRPr="0007451D" w:rsidRDefault="0007451D" w:rsidP="0007451D">
      <w:pPr>
        <w:jc w:val="both"/>
        <w:rPr>
          <w:rFonts w:ascii="Arial" w:hAnsi="Arial" w:cs="Arial"/>
        </w:rPr>
      </w:pPr>
    </w:p>
    <w:p w:rsidR="0007451D" w:rsidRPr="0007451D" w:rsidRDefault="0007451D" w:rsidP="00272D1B">
      <w:pPr>
        <w:spacing w:line="276" w:lineRule="auto"/>
        <w:ind w:left="720" w:hanging="720"/>
        <w:jc w:val="both"/>
        <w:rPr>
          <w:rFonts w:ascii="Arial" w:hAnsi="Arial" w:cs="Arial"/>
        </w:rPr>
      </w:pPr>
      <w:r w:rsidRPr="0007451D">
        <w:rPr>
          <w:rFonts w:ascii="Arial" w:hAnsi="Arial" w:cs="Arial"/>
        </w:rPr>
        <w:t>5.1.</w:t>
      </w:r>
      <w:r w:rsidRPr="0007451D">
        <w:rPr>
          <w:rFonts w:ascii="Arial" w:hAnsi="Arial" w:cs="Arial"/>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07451D" w:rsidRPr="0007451D" w:rsidRDefault="0007451D" w:rsidP="00475392">
      <w:pPr>
        <w:spacing w:line="276" w:lineRule="auto"/>
        <w:jc w:val="both"/>
        <w:rPr>
          <w:rFonts w:ascii="Arial" w:hAnsi="Arial" w:cs="Arial"/>
        </w:rPr>
      </w:pPr>
    </w:p>
    <w:p w:rsidR="0007451D" w:rsidRPr="0007451D" w:rsidRDefault="0007451D" w:rsidP="00475392">
      <w:pPr>
        <w:spacing w:line="276" w:lineRule="auto"/>
        <w:ind w:left="720" w:hanging="720"/>
        <w:jc w:val="both"/>
        <w:rPr>
          <w:rFonts w:ascii="Arial" w:hAnsi="Arial" w:cs="Arial"/>
        </w:rPr>
      </w:pPr>
      <w:r w:rsidRPr="0007451D">
        <w:rPr>
          <w:rFonts w:ascii="Arial" w:hAnsi="Arial" w:cs="Arial"/>
        </w:rPr>
        <w:t>5.2.</w:t>
      </w:r>
      <w:r w:rsidRPr="0007451D">
        <w:rPr>
          <w:rFonts w:ascii="Arial" w:hAnsi="Arial" w:cs="Arial"/>
        </w:rPr>
        <w:tab/>
        <w:t>The supplier shall not, without the purchaser’s prior written consent, make use of any document or information mentioned in GCC clause 5.1 except for purposes of performing the contract.</w:t>
      </w:r>
    </w:p>
    <w:p w:rsidR="0007451D" w:rsidRPr="0007451D" w:rsidRDefault="0007451D" w:rsidP="00475392">
      <w:pPr>
        <w:spacing w:line="276" w:lineRule="auto"/>
        <w:jc w:val="both"/>
        <w:rPr>
          <w:rFonts w:ascii="Arial" w:hAnsi="Arial" w:cs="Arial"/>
        </w:rPr>
      </w:pPr>
    </w:p>
    <w:p w:rsidR="0007451D" w:rsidRPr="0007451D" w:rsidRDefault="0007451D" w:rsidP="00475392">
      <w:pPr>
        <w:spacing w:line="276" w:lineRule="auto"/>
        <w:ind w:left="720" w:hanging="720"/>
        <w:jc w:val="both"/>
        <w:rPr>
          <w:rFonts w:ascii="Arial" w:hAnsi="Arial" w:cs="Arial"/>
        </w:rPr>
      </w:pPr>
      <w:r w:rsidRPr="0007451D">
        <w:rPr>
          <w:rFonts w:ascii="Arial" w:hAnsi="Arial" w:cs="Arial"/>
        </w:rPr>
        <w:t>5.3.</w:t>
      </w:r>
      <w:r w:rsidRPr="0007451D">
        <w:rPr>
          <w:rFonts w:ascii="Arial" w:hAnsi="Arial" w:cs="Arial"/>
        </w:rPr>
        <w:tab/>
        <w:t xml:space="preserve"> Any document, other than the contract itself mentioned in GCC clause 5.1 shall remain the property of the purchaser and shall be returned (all copies) to the purchaser on completion of the supplier’s performance under the contract if so required by the purchaser.</w:t>
      </w:r>
    </w:p>
    <w:p w:rsidR="0007451D" w:rsidRPr="0007451D" w:rsidRDefault="0007451D" w:rsidP="00475392">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5.4.</w:t>
      </w:r>
      <w:r w:rsidRPr="0007451D">
        <w:rPr>
          <w:rFonts w:ascii="Arial" w:hAnsi="Arial" w:cs="Arial"/>
        </w:rPr>
        <w:tab/>
        <w:t>The supplier shall permit the purchaser to inspect the supplier’s records relating to the performance of the supplier and to have them audited by auditors appointed by the purchaser, if so required by the purchaser.</w:t>
      </w:r>
    </w:p>
    <w:p w:rsidR="0007451D" w:rsidRPr="00FB4B5A" w:rsidRDefault="0007451D" w:rsidP="00272D1B">
      <w:pPr>
        <w:spacing w:line="276" w:lineRule="auto"/>
        <w:jc w:val="both"/>
        <w:rPr>
          <w:rFonts w:ascii="Arial" w:hAnsi="Arial" w:cs="Arial"/>
          <w:b/>
        </w:rPr>
      </w:pPr>
    </w:p>
    <w:p w:rsidR="0007451D" w:rsidRPr="0007451D" w:rsidRDefault="0007451D" w:rsidP="00272D1B">
      <w:pPr>
        <w:spacing w:line="276" w:lineRule="auto"/>
        <w:jc w:val="both"/>
        <w:rPr>
          <w:rFonts w:ascii="Arial" w:hAnsi="Arial" w:cs="Arial"/>
        </w:rPr>
      </w:pPr>
      <w:r w:rsidRPr="00FB4B5A">
        <w:rPr>
          <w:rFonts w:ascii="Arial" w:hAnsi="Arial" w:cs="Arial"/>
          <w:b/>
        </w:rPr>
        <w:t>6.</w:t>
      </w:r>
      <w:r w:rsidRPr="00FB4B5A">
        <w:rPr>
          <w:rFonts w:ascii="Arial" w:hAnsi="Arial" w:cs="Arial"/>
          <w:b/>
        </w:rPr>
        <w:tab/>
        <w:t>PATENT</w:t>
      </w:r>
      <w:r w:rsidRPr="0007451D">
        <w:rPr>
          <w:rFonts w:ascii="Arial" w:hAnsi="Arial" w:cs="Arial"/>
        </w:rPr>
        <w:t xml:space="preserve"> </w:t>
      </w:r>
      <w:r w:rsidRPr="00EF62A6">
        <w:rPr>
          <w:rFonts w:ascii="Arial" w:hAnsi="Arial" w:cs="Arial"/>
          <w:b/>
        </w:rPr>
        <w:t>RIGHTS</w:t>
      </w:r>
    </w:p>
    <w:p w:rsidR="0007451D" w:rsidRPr="0007451D" w:rsidRDefault="0007451D" w:rsidP="00272D1B">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6.1.</w:t>
      </w:r>
      <w:r w:rsidRPr="0007451D">
        <w:rPr>
          <w:rFonts w:ascii="Arial" w:hAnsi="Arial" w:cs="Arial"/>
        </w:rPr>
        <w:tab/>
        <w:t>The supplier shall indemnify the purchaser against all third-party claims of infringement of patent, trademark, or industrial design rights arising from use of the goods or any part thereof by the purchaser.</w:t>
      </w:r>
    </w:p>
    <w:p w:rsidR="0007451D" w:rsidRPr="0007451D" w:rsidRDefault="0007451D" w:rsidP="00475392">
      <w:pPr>
        <w:spacing w:line="276" w:lineRule="auto"/>
        <w:jc w:val="both"/>
        <w:rPr>
          <w:rFonts w:ascii="Arial" w:hAnsi="Arial" w:cs="Arial"/>
        </w:rPr>
      </w:pPr>
    </w:p>
    <w:p w:rsidR="0007451D" w:rsidRPr="00FB4B5A" w:rsidRDefault="0007451D" w:rsidP="00475392">
      <w:pPr>
        <w:spacing w:line="276" w:lineRule="auto"/>
        <w:jc w:val="both"/>
        <w:rPr>
          <w:rFonts w:ascii="Arial" w:hAnsi="Arial" w:cs="Arial"/>
          <w:b/>
        </w:rPr>
      </w:pPr>
      <w:r w:rsidRPr="0007451D">
        <w:rPr>
          <w:rFonts w:ascii="Arial" w:hAnsi="Arial" w:cs="Arial"/>
        </w:rPr>
        <w:t>7.</w:t>
      </w:r>
      <w:r w:rsidRPr="0007451D">
        <w:rPr>
          <w:rFonts w:ascii="Arial" w:hAnsi="Arial" w:cs="Arial"/>
        </w:rPr>
        <w:tab/>
      </w:r>
      <w:r w:rsidRPr="00FB4B5A">
        <w:rPr>
          <w:rFonts w:ascii="Arial" w:hAnsi="Arial" w:cs="Arial"/>
          <w:b/>
        </w:rPr>
        <w:t>PERFORMANCE</w:t>
      </w:r>
    </w:p>
    <w:p w:rsidR="0007451D" w:rsidRPr="00FB4B5A" w:rsidRDefault="0007451D" w:rsidP="00475392">
      <w:pPr>
        <w:spacing w:line="276" w:lineRule="auto"/>
        <w:jc w:val="both"/>
        <w:rPr>
          <w:rFonts w:ascii="Arial" w:hAnsi="Arial" w:cs="Arial"/>
          <w:b/>
        </w:rPr>
      </w:pPr>
    </w:p>
    <w:p w:rsidR="0007451D" w:rsidRPr="0007451D" w:rsidRDefault="0007451D" w:rsidP="00475392">
      <w:pPr>
        <w:spacing w:line="276" w:lineRule="auto"/>
        <w:ind w:left="720" w:hanging="720"/>
        <w:jc w:val="both"/>
        <w:rPr>
          <w:rFonts w:ascii="Arial" w:hAnsi="Arial" w:cs="Arial"/>
        </w:rPr>
      </w:pPr>
      <w:r w:rsidRPr="0007451D">
        <w:rPr>
          <w:rFonts w:ascii="Arial" w:hAnsi="Arial" w:cs="Arial"/>
        </w:rPr>
        <w:t>7.1.</w:t>
      </w:r>
      <w:r w:rsidRPr="0007451D">
        <w:rPr>
          <w:rFonts w:ascii="Arial" w:hAnsi="Arial" w:cs="Arial"/>
        </w:rPr>
        <w:tab/>
        <w:t>Within thirty (30) days of receipt of the notification of contract award, the successful bidder shall furnish to the purchaser the performance security of the amount specified in SCC.</w:t>
      </w:r>
    </w:p>
    <w:p w:rsidR="0007451D" w:rsidRPr="0007451D" w:rsidRDefault="0007451D" w:rsidP="00475392">
      <w:pPr>
        <w:spacing w:line="276" w:lineRule="auto"/>
        <w:jc w:val="both"/>
        <w:rPr>
          <w:rFonts w:ascii="Arial" w:hAnsi="Arial" w:cs="Arial"/>
        </w:rPr>
      </w:pPr>
    </w:p>
    <w:p w:rsidR="0007451D" w:rsidRPr="0007451D" w:rsidRDefault="0007451D" w:rsidP="00475392">
      <w:pPr>
        <w:spacing w:line="276" w:lineRule="auto"/>
        <w:ind w:left="720" w:hanging="720"/>
        <w:jc w:val="both"/>
        <w:rPr>
          <w:rFonts w:ascii="Arial" w:hAnsi="Arial" w:cs="Arial"/>
        </w:rPr>
      </w:pPr>
      <w:r w:rsidRPr="0007451D">
        <w:rPr>
          <w:rFonts w:ascii="Arial" w:hAnsi="Arial" w:cs="Arial"/>
        </w:rPr>
        <w:t>7.2.</w:t>
      </w:r>
      <w:r w:rsidRPr="0007451D">
        <w:rPr>
          <w:rFonts w:ascii="Arial" w:hAnsi="Arial" w:cs="Arial"/>
        </w:rPr>
        <w:tab/>
        <w:t>The proceeds of the performance security shall be payable to the purchaser as compensation for any loss resulting from the supplier’s failure to complete his obligations under the contract.</w:t>
      </w:r>
    </w:p>
    <w:p w:rsidR="0007451D" w:rsidRPr="0007451D" w:rsidRDefault="0007451D" w:rsidP="00475392">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7.3.</w:t>
      </w:r>
      <w:r w:rsidRPr="0007451D">
        <w:rPr>
          <w:rFonts w:ascii="Arial" w:hAnsi="Arial" w:cs="Arial"/>
        </w:rPr>
        <w:tab/>
        <w:t>The performance security shall be denominated in the currency of the contract, or in a freely convertible currency acceptable to the purchaser and shall be in one of the following forms:</w:t>
      </w:r>
    </w:p>
    <w:p w:rsidR="0007451D" w:rsidRPr="0007451D" w:rsidRDefault="0007451D" w:rsidP="00475392">
      <w:pPr>
        <w:spacing w:line="276" w:lineRule="auto"/>
        <w:ind w:left="720" w:hanging="720"/>
        <w:jc w:val="both"/>
        <w:rPr>
          <w:rFonts w:ascii="Arial" w:hAnsi="Arial" w:cs="Arial"/>
        </w:rPr>
      </w:pPr>
      <w:r w:rsidRPr="0007451D">
        <w:rPr>
          <w:rFonts w:ascii="Arial" w:hAnsi="Arial" w:cs="Arial"/>
        </w:rPr>
        <w:t>7.3.1.</w:t>
      </w:r>
      <w:r w:rsidRPr="0007451D">
        <w:rPr>
          <w:rFonts w:ascii="Arial" w:hAnsi="Arial" w:cs="Arial"/>
        </w:rPr>
        <w:tab/>
        <w:t>a bank guarantee or an irrevocable letter of credit issued by a reputable bank located in the purchaser’s country or abroad, acceptable to the purchaser, in the form provided in the bidding documents or another form acceptable to the purchaser; or</w:t>
      </w:r>
    </w:p>
    <w:p w:rsidR="0007451D" w:rsidRPr="0007451D" w:rsidRDefault="0007451D" w:rsidP="00475392">
      <w:pPr>
        <w:spacing w:line="276" w:lineRule="auto"/>
        <w:jc w:val="both"/>
        <w:rPr>
          <w:rFonts w:ascii="Arial" w:hAnsi="Arial" w:cs="Arial"/>
        </w:rPr>
      </w:pPr>
      <w:r w:rsidRPr="0007451D">
        <w:rPr>
          <w:rFonts w:ascii="Arial" w:hAnsi="Arial" w:cs="Arial"/>
        </w:rPr>
        <w:t>7.3.2.</w:t>
      </w:r>
      <w:r w:rsidRPr="0007451D">
        <w:rPr>
          <w:rFonts w:ascii="Arial" w:hAnsi="Arial" w:cs="Arial"/>
        </w:rPr>
        <w:tab/>
        <w:t>a cashier’s or certified cheque</w:t>
      </w:r>
    </w:p>
    <w:p w:rsidR="0007451D" w:rsidRPr="0007451D" w:rsidRDefault="0007451D" w:rsidP="0007451D">
      <w:pPr>
        <w:jc w:val="both"/>
        <w:rPr>
          <w:rFonts w:ascii="Arial" w:hAnsi="Arial" w:cs="Arial"/>
        </w:rPr>
      </w:pPr>
    </w:p>
    <w:p w:rsidR="0007451D" w:rsidRDefault="0007451D" w:rsidP="00475392">
      <w:pPr>
        <w:spacing w:line="276" w:lineRule="auto"/>
        <w:ind w:left="720" w:hanging="720"/>
        <w:jc w:val="both"/>
        <w:rPr>
          <w:rFonts w:ascii="Arial" w:hAnsi="Arial" w:cs="Arial"/>
        </w:rPr>
      </w:pPr>
      <w:r w:rsidRPr="0007451D">
        <w:rPr>
          <w:rFonts w:ascii="Arial" w:hAnsi="Arial" w:cs="Arial"/>
        </w:rPr>
        <w:t>7.4.</w:t>
      </w:r>
      <w:r w:rsidRPr="0007451D">
        <w:rPr>
          <w:rFonts w:ascii="Arial" w:hAnsi="Arial" w:cs="Arial"/>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07451D" w:rsidRPr="0007451D" w:rsidRDefault="0007451D" w:rsidP="0007451D">
      <w:pPr>
        <w:jc w:val="both"/>
        <w:rPr>
          <w:rFonts w:ascii="Arial" w:hAnsi="Arial" w:cs="Arial"/>
        </w:rPr>
      </w:pPr>
    </w:p>
    <w:p w:rsidR="0007451D" w:rsidRPr="00FB4B5A" w:rsidRDefault="0007451D" w:rsidP="0007451D">
      <w:pPr>
        <w:jc w:val="both"/>
        <w:rPr>
          <w:rFonts w:ascii="Arial" w:hAnsi="Arial" w:cs="Arial"/>
          <w:b/>
        </w:rPr>
      </w:pPr>
      <w:r w:rsidRPr="0007451D">
        <w:rPr>
          <w:rFonts w:ascii="Arial" w:hAnsi="Arial" w:cs="Arial"/>
        </w:rPr>
        <w:t>8.</w:t>
      </w:r>
      <w:r w:rsidRPr="0007451D">
        <w:rPr>
          <w:rFonts w:ascii="Arial" w:hAnsi="Arial" w:cs="Arial"/>
        </w:rPr>
        <w:tab/>
      </w:r>
      <w:r w:rsidRPr="00FB4B5A">
        <w:rPr>
          <w:rFonts w:ascii="Arial" w:hAnsi="Arial" w:cs="Arial"/>
          <w:b/>
        </w:rPr>
        <w:t>INSPECTIONS, TESTS AND ANALYS</w:t>
      </w:r>
      <w:r w:rsidR="003C231A" w:rsidRPr="00FB4B5A">
        <w:rPr>
          <w:rFonts w:ascii="Arial" w:hAnsi="Arial" w:cs="Arial"/>
          <w:b/>
        </w:rPr>
        <w:t>I</w:t>
      </w:r>
      <w:r w:rsidRPr="00FB4B5A">
        <w:rPr>
          <w:rFonts w:ascii="Arial" w:hAnsi="Arial" w:cs="Arial"/>
          <w:b/>
        </w:rPr>
        <w:t>S</w:t>
      </w:r>
    </w:p>
    <w:p w:rsidR="0007451D" w:rsidRPr="00FB4B5A" w:rsidRDefault="0007451D" w:rsidP="0007451D">
      <w:pPr>
        <w:jc w:val="both"/>
        <w:rPr>
          <w:rFonts w:ascii="Arial" w:hAnsi="Arial" w:cs="Arial"/>
          <w:b/>
        </w:rPr>
      </w:pPr>
    </w:p>
    <w:p w:rsidR="0007451D" w:rsidRPr="0007451D" w:rsidRDefault="0007451D" w:rsidP="003C231A">
      <w:pPr>
        <w:spacing w:line="276" w:lineRule="auto"/>
        <w:jc w:val="both"/>
        <w:rPr>
          <w:rFonts w:ascii="Arial" w:hAnsi="Arial" w:cs="Arial"/>
        </w:rPr>
      </w:pPr>
      <w:r w:rsidRPr="0007451D">
        <w:rPr>
          <w:rFonts w:ascii="Arial" w:hAnsi="Arial" w:cs="Arial"/>
        </w:rPr>
        <w:t>8.1.</w:t>
      </w:r>
      <w:r w:rsidRPr="0007451D">
        <w:rPr>
          <w:rFonts w:ascii="Arial" w:hAnsi="Arial" w:cs="Arial"/>
        </w:rPr>
        <w:tab/>
        <w:t>All pre-bidding testing will be for the account of the bidder.</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8.2.</w:t>
      </w:r>
      <w:r w:rsidRPr="0007451D">
        <w:rPr>
          <w:rFonts w:ascii="Arial" w:hAnsi="Arial" w:cs="Arial"/>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8.3.</w:t>
      </w:r>
      <w:r w:rsidRPr="0007451D">
        <w:rPr>
          <w:rFonts w:ascii="Arial" w:hAnsi="Arial" w:cs="Arial"/>
        </w:rPr>
        <w:tab/>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8.4.</w:t>
      </w:r>
      <w:r w:rsidRPr="0007451D">
        <w:rPr>
          <w:rFonts w:ascii="Arial" w:hAnsi="Arial" w:cs="Arial"/>
        </w:rPr>
        <w:tab/>
        <w:t>If the inspections, tests and analyses referred to in clauses 8.2 and 8.3 show the supplies to be in accordance with the contract requirements, the cost of the  inspections, tests and analyses shall be defrayed by the purchaser.</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8.5.</w:t>
      </w:r>
      <w:r w:rsidRPr="0007451D">
        <w:rPr>
          <w:rFonts w:ascii="Arial" w:hAnsi="Arial" w:cs="Arial"/>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8.6.</w:t>
      </w:r>
      <w:r w:rsidRPr="0007451D">
        <w:rPr>
          <w:rFonts w:ascii="Arial" w:hAnsi="Arial" w:cs="Arial"/>
        </w:rPr>
        <w:tab/>
        <w:t>Supplies and services which are referred to in clauses 8.2 and 8.3 and which do not comply with the contract requirements may be rejected.</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8.7.</w:t>
      </w:r>
      <w:r w:rsidRPr="0007451D">
        <w:rPr>
          <w:rFonts w:ascii="Arial" w:hAnsi="Arial" w:cs="Arial"/>
        </w:rPr>
        <w:tab/>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8.8.</w:t>
      </w:r>
      <w:r w:rsidRPr="0007451D">
        <w:rPr>
          <w:rFonts w:ascii="Arial" w:hAnsi="Arial" w:cs="Arial"/>
        </w:rPr>
        <w:tab/>
        <w:t>The provisions of clauses 8.4 to 8.7 shall not prejudice the right of the purchaser to cancel the contract on account of a breach of the conditions thereof, or to act in terms of Clause 23 of GCC.</w:t>
      </w:r>
    </w:p>
    <w:p w:rsidR="0007451D" w:rsidRPr="0007451D" w:rsidRDefault="0007451D" w:rsidP="0007451D">
      <w:pPr>
        <w:jc w:val="both"/>
        <w:rPr>
          <w:rFonts w:ascii="Arial" w:hAnsi="Arial" w:cs="Arial"/>
        </w:rPr>
      </w:pPr>
    </w:p>
    <w:p w:rsidR="0007451D" w:rsidRPr="00FB4B5A" w:rsidRDefault="0007451D" w:rsidP="0007451D">
      <w:pPr>
        <w:jc w:val="both"/>
        <w:rPr>
          <w:rFonts w:ascii="Arial" w:hAnsi="Arial" w:cs="Arial"/>
          <w:b/>
        </w:rPr>
      </w:pPr>
      <w:r w:rsidRPr="0007451D">
        <w:rPr>
          <w:rFonts w:ascii="Arial" w:hAnsi="Arial" w:cs="Arial"/>
        </w:rPr>
        <w:t>9.</w:t>
      </w:r>
      <w:r w:rsidRPr="0007451D">
        <w:rPr>
          <w:rFonts w:ascii="Arial" w:hAnsi="Arial" w:cs="Arial"/>
        </w:rPr>
        <w:tab/>
      </w:r>
      <w:r w:rsidRPr="00FB4B5A">
        <w:rPr>
          <w:rFonts w:ascii="Arial" w:hAnsi="Arial" w:cs="Arial"/>
          <w:b/>
        </w:rPr>
        <w:t>PACKING</w:t>
      </w:r>
    </w:p>
    <w:p w:rsidR="0007451D" w:rsidRPr="00FB4B5A" w:rsidRDefault="0007451D" w:rsidP="0007451D">
      <w:pPr>
        <w:jc w:val="both"/>
        <w:rPr>
          <w:rFonts w:ascii="Arial" w:hAnsi="Arial" w:cs="Arial"/>
          <w:b/>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9.1.</w:t>
      </w:r>
      <w:r w:rsidRPr="0007451D">
        <w:rPr>
          <w:rFonts w:ascii="Arial" w:hAnsi="Arial" w:cs="Arial"/>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9.2.</w:t>
      </w:r>
      <w:r w:rsidRPr="0007451D">
        <w:rPr>
          <w:rFonts w:ascii="Arial" w:hAnsi="Arial" w:cs="Arial"/>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jc w:val="both"/>
        <w:rPr>
          <w:rFonts w:ascii="Arial" w:hAnsi="Arial" w:cs="Arial"/>
        </w:rPr>
      </w:pPr>
      <w:r w:rsidRPr="0007451D">
        <w:rPr>
          <w:rFonts w:ascii="Arial" w:hAnsi="Arial" w:cs="Arial"/>
        </w:rPr>
        <w:t>10.</w:t>
      </w:r>
      <w:r w:rsidRPr="0007451D">
        <w:rPr>
          <w:rFonts w:ascii="Arial" w:hAnsi="Arial" w:cs="Arial"/>
        </w:rPr>
        <w:tab/>
      </w:r>
      <w:r w:rsidRPr="00FB4B5A">
        <w:rPr>
          <w:rFonts w:ascii="Arial" w:hAnsi="Arial" w:cs="Arial"/>
          <w:b/>
        </w:rPr>
        <w:t>DELIVERY OF DOCUMENTS</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10.1.</w:t>
      </w:r>
      <w:r w:rsidRPr="0007451D">
        <w:rPr>
          <w:rFonts w:ascii="Arial" w:hAnsi="Arial" w:cs="Arial"/>
        </w:rPr>
        <w:tab/>
        <w:t>Delivery of the goods shall be made by the supplier in accordance with the terms specified in the contract. The details of shipping and/or other documents to be furnished by the supplier are specified in SCC.</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jc w:val="both"/>
        <w:rPr>
          <w:rFonts w:ascii="Arial" w:hAnsi="Arial" w:cs="Arial"/>
        </w:rPr>
      </w:pPr>
      <w:r w:rsidRPr="0007451D">
        <w:rPr>
          <w:rFonts w:ascii="Arial" w:hAnsi="Arial" w:cs="Arial"/>
        </w:rPr>
        <w:t>10.2.</w:t>
      </w:r>
      <w:r w:rsidRPr="0007451D">
        <w:rPr>
          <w:rFonts w:ascii="Arial" w:hAnsi="Arial" w:cs="Arial"/>
        </w:rPr>
        <w:tab/>
        <w:t>Documents to be submitted by the supplier are specified in SCC.</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jc w:val="both"/>
        <w:rPr>
          <w:rFonts w:ascii="Arial" w:hAnsi="Arial" w:cs="Arial"/>
        </w:rPr>
      </w:pPr>
      <w:r w:rsidRPr="0007451D">
        <w:rPr>
          <w:rFonts w:ascii="Arial" w:hAnsi="Arial" w:cs="Arial"/>
        </w:rPr>
        <w:t>11.</w:t>
      </w:r>
      <w:r w:rsidRPr="0007451D">
        <w:rPr>
          <w:rFonts w:ascii="Arial" w:hAnsi="Arial" w:cs="Arial"/>
        </w:rPr>
        <w:tab/>
      </w:r>
      <w:r w:rsidRPr="00FB4B5A">
        <w:rPr>
          <w:rFonts w:ascii="Arial" w:hAnsi="Arial" w:cs="Arial"/>
          <w:b/>
        </w:rPr>
        <w:t>INSURANCE</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11.1.</w:t>
      </w:r>
      <w:r w:rsidRPr="0007451D">
        <w:rPr>
          <w:rFonts w:ascii="Arial" w:hAnsi="Arial" w:cs="Arial"/>
        </w:rPr>
        <w:tab/>
        <w:t>The goods supplied under the contract shall be fully insured in a freely convertible currency against loss or damage incidental to manufacture or acquisition, transportation, storage and delivery in the manner specified in the SCC.</w:t>
      </w:r>
    </w:p>
    <w:p w:rsidR="0007451D" w:rsidRPr="0007451D" w:rsidRDefault="0007451D" w:rsidP="003C231A">
      <w:pPr>
        <w:spacing w:line="276" w:lineRule="auto"/>
        <w:jc w:val="both"/>
        <w:rPr>
          <w:rFonts w:ascii="Arial" w:hAnsi="Arial" w:cs="Arial"/>
        </w:rPr>
      </w:pPr>
    </w:p>
    <w:p w:rsidR="0007451D" w:rsidRPr="00FB4B5A" w:rsidRDefault="0007451D" w:rsidP="003C231A">
      <w:pPr>
        <w:spacing w:line="276" w:lineRule="auto"/>
        <w:jc w:val="both"/>
        <w:rPr>
          <w:rFonts w:ascii="Arial" w:hAnsi="Arial" w:cs="Arial"/>
          <w:b/>
        </w:rPr>
      </w:pPr>
      <w:r w:rsidRPr="0007451D">
        <w:rPr>
          <w:rFonts w:ascii="Arial" w:hAnsi="Arial" w:cs="Arial"/>
        </w:rPr>
        <w:t>12.</w:t>
      </w:r>
      <w:r w:rsidRPr="0007451D">
        <w:rPr>
          <w:rFonts w:ascii="Arial" w:hAnsi="Arial" w:cs="Arial"/>
        </w:rPr>
        <w:tab/>
      </w:r>
      <w:r w:rsidRPr="00FB4B5A">
        <w:rPr>
          <w:rFonts w:ascii="Arial" w:hAnsi="Arial" w:cs="Arial"/>
          <w:b/>
        </w:rPr>
        <w:t>TRANSPORTATION</w:t>
      </w:r>
    </w:p>
    <w:p w:rsidR="0007451D" w:rsidRPr="00FB4B5A" w:rsidRDefault="0007451D" w:rsidP="003C231A">
      <w:pPr>
        <w:spacing w:line="276" w:lineRule="auto"/>
        <w:jc w:val="both"/>
        <w:rPr>
          <w:rFonts w:ascii="Arial" w:hAnsi="Arial" w:cs="Arial"/>
          <w:b/>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12.1.</w:t>
      </w:r>
      <w:r w:rsidRPr="0007451D">
        <w:rPr>
          <w:rFonts w:ascii="Arial" w:hAnsi="Arial" w:cs="Arial"/>
        </w:rPr>
        <w:tab/>
        <w:t>Should a price other than an all-inclusive delivered price be required, this shall be specified in the SCC.</w:t>
      </w:r>
    </w:p>
    <w:p w:rsidR="0007451D" w:rsidRPr="0007451D" w:rsidRDefault="0007451D" w:rsidP="003C231A">
      <w:pPr>
        <w:spacing w:line="276" w:lineRule="auto"/>
        <w:jc w:val="both"/>
        <w:rPr>
          <w:rFonts w:ascii="Arial" w:hAnsi="Arial" w:cs="Arial"/>
        </w:rPr>
      </w:pPr>
    </w:p>
    <w:p w:rsidR="0007451D" w:rsidRPr="00FB4B5A" w:rsidRDefault="0007451D" w:rsidP="003C231A">
      <w:pPr>
        <w:spacing w:line="276" w:lineRule="auto"/>
        <w:jc w:val="both"/>
        <w:rPr>
          <w:rFonts w:ascii="Arial" w:hAnsi="Arial" w:cs="Arial"/>
          <w:b/>
        </w:rPr>
      </w:pPr>
      <w:r w:rsidRPr="0007451D">
        <w:rPr>
          <w:rFonts w:ascii="Arial" w:hAnsi="Arial" w:cs="Arial"/>
        </w:rPr>
        <w:t>13.</w:t>
      </w:r>
      <w:r w:rsidRPr="0007451D">
        <w:rPr>
          <w:rFonts w:ascii="Arial" w:hAnsi="Arial" w:cs="Arial"/>
        </w:rPr>
        <w:tab/>
      </w:r>
      <w:r w:rsidRPr="00FB4B5A">
        <w:rPr>
          <w:rFonts w:ascii="Arial" w:hAnsi="Arial" w:cs="Arial"/>
          <w:b/>
        </w:rPr>
        <w:t>INCIDENTAL SERVICES</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13.1.</w:t>
      </w:r>
      <w:r w:rsidRPr="0007451D">
        <w:rPr>
          <w:rFonts w:ascii="Arial" w:hAnsi="Arial" w:cs="Arial"/>
        </w:rPr>
        <w:tab/>
        <w:t>The supplier may be required to provide any or all of the following services, including additional services, if any, specified in SCC:</w:t>
      </w:r>
    </w:p>
    <w:p w:rsidR="0007451D" w:rsidRPr="0007451D" w:rsidRDefault="0007451D" w:rsidP="00475392">
      <w:pPr>
        <w:spacing w:line="276" w:lineRule="auto"/>
        <w:ind w:left="1440" w:hanging="720"/>
        <w:jc w:val="both"/>
        <w:rPr>
          <w:rFonts w:ascii="Arial" w:hAnsi="Arial" w:cs="Arial"/>
        </w:rPr>
      </w:pPr>
      <w:r w:rsidRPr="0007451D">
        <w:rPr>
          <w:rFonts w:ascii="Arial" w:hAnsi="Arial" w:cs="Arial"/>
        </w:rPr>
        <w:t>a.</w:t>
      </w:r>
      <w:r w:rsidR="008335B1">
        <w:rPr>
          <w:rFonts w:ascii="Arial" w:hAnsi="Arial" w:cs="Arial"/>
        </w:rPr>
        <w:t xml:space="preserve"> </w:t>
      </w:r>
      <w:r w:rsidRPr="0007451D">
        <w:rPr>
          <w:rFonts w:ascii="Arial" w:hAnsi="Arial" w:cs="Arial"/>
        </w:rPr>
        <w:t>performance or supervision of on-site assembly and/or commissioning of the supplied</w:t>
      </w:r>
      <w:r w:rsidR="008335B1">
        <w:rPr>
          <w:rFonts w:ascii="Arial" w:hAnsi="Arial" w:cs="Arial"/>
        </w:rPr>
        <w:t xml:space="preserve"> </w:t>
      </w:r>
      <w:r w:rsidRPr="0007451D">
        <w:rPr>
          <w:rFonts w:ascii="Arial" w:hAnsi="Arial" w:cs="Arial"/>
        </w:rPr>
        <w:t>goods;</w:t>
      </w:r>
    </w:p>
    <w:p w:rsidR="0007451D" w:rsidRPr="0007451D" w:rsidRDefault="0007451D" w:rsidP="00475392">
      <w:pPr>
        <w:spacing w:line="276" w:lineRule="auto"/>
        <w:ind w:firstLine="720"/>
        <w:jc w:val="both"/>
        <w:rPr>
          <w:rFonts w:ascii="Arial" w:hAnsi="Arial" w:cs="Arial"/>
        </w:rPr>
      </w:pPr>
      <w:r w:rsidRPr="0007451D">
        <w:rPr>
          <w:rFonts w:ascii="Arial" w:hAnsi="Arial" w:cs="Arial"/>
        </w:rPr>
        <w:lastRenderedPageBreak/>
        <w:t>b.</w:t>
      </w:r>
      <w:r w:rsidR="008335B1">
        <w:rPr>
          <w:rFonts w:ascii="Arial" w:hAnsi="Arial" w:cs="Arial"/>
        </w:rPr>
        <w:t xml:space="preserve"> </w:t>
      </w:r>
      <w:r w:rsidRPr="0007451D">
        <w:rPr>
          <w:rFonts w:ascii="Arial" w:hAnsi="Arial" w:cs="Arial"/>
        </w:rPr>
        <w:t>furnishing of tools required for assembly and/or maintenance of the supplied goods;</w:t>
      </w:r>
    </w:p>
    <w:p w:rsidR="0007451D" w:rsidRPr="0007451D" w:rsidRDefault="0007451D" w:rsidP="00475392">
      <w:pPr>
        <w:spacing w:line="276" w:lineRule="auto"/>
        <w:ind w:left="1440" w:hanging="720"/>
        <w:jc w:val="both"/>
        <w:rPr>
          <w:rFonts w:ascii="Arial" w:hAnsi="Arial" w:cs="Arial"/>
        </w:rPr>
      </w:pPr>
      <w:r w:rsidRPr="0007451D">
        <w:rPr>
          <w:rFonts w:ascii="Arial" w:hAnsi="Arial" w:cs="Arial"/>
        </w:rPr>
        <w:t>c.</w:t>
      </w:r>
      <w:r w:rsidR="008335B1">
        <w:rPr>
          <w:rFonts w:ascii="Arial" w:hAnsi="Arial" w:cs="Arial"/>
        </w:rPr>
        <w:t xml:space="preserve"> </w:t>
      </w:r>
      <w:r w:rsidRPr="0007451D">
        <w:rPr>
          <w:rFonts w:ascii="Arial" w:hAnsi="Arial" w:cs="Arial"/>
        </w:rPr>
        <w:t>furnishing of a detailed operations and maintenance manual for each appropriate unit of the supplied goods;</w:t>
      </w:r>
    </w:p>
    <w:p w:rsidR="0007451D" w:rsidRPr="0007451D" w:rsidRDefault="0007451D" w:rsidP="00475392">
      <w:pPr>
        <w:spacing w:line="276" w:lineRule="auto"/>
        <w:ind w:left="1440" w:hanging="720"/>
        <w:jc w:val="both"/>
        <w:rPr>
          <w:rFonts w:ascii="Arial" w:hAnsi="Arial" w:cs="Arial"/>
        </w:rPr>
      </w:pPr>
      <w:r w:rsidRPr="0007451D">
        <w:rPr>
          <w:rFonts w:ascii="Arial" w:hAnsi="Arial" w:cs="Arial"/>
        </w:rPr>
        <w:t>d.</w:t>
      </w:r>
      <w:r w:rsidR="008335B1">
        <w:rPr>
          <w:rFonts w:ascii="Arial" w:hAnsi="Arial" w:cs="Arial"/>
        </w:rPr>
        <w:t xml:space="preserve"> </w:t>
      </w:r>
      <w:r w:rsidRPr="0007451D">
        <w:rPr>
          <w:rFonts w:ascii="Arial" w:hAnsi="Arial" w:cs="Arial"/>
        </w:rPr>
        <w:t>performance or supervision or maintenance and/or repair of the supplied goods, for a</w:t>
      </w:r>
      <w:r w:rsidR="008335B1">
        <w:rPr>
          <w:rFonts w:ascii="Arial" w:hAnsi="Arial" w:cs="Arial"/>
        </w:rPr>
        <w:t xml:space="preserve"> </w:t>
      </w:r>
      <w:r w:rsidRPr="0007451D">
        <w:rPr>
          <w:rFonts w:ascii="Arial" w:hAnsi="Arial" w:cs="Arial"/>
        </w:rPr>
        <w:t>period of time agreed by the parties, provided that this service shall not relieve the supplier of any warranty obligations under this contract; and</w:t>
      </w:r>
    </w:p>
    <w:p w:rsidR="0007451D" w:rsidRPr="0007451D" w:rsidRDefault="0007451D" w:rsidP="00475392">
      <w:pPr>
        <w:spacing w:line="276" w:lineRule="auto"/>
        <w:ind w:left="1440" w:hanging="720"/>
        <w:jc w:val="both"/>
        <w:rPr>
          <w:rFonts w:ascii="Arial" w:hAnsi="Arial" w:cs="Arial"/>
        </w:rPr>
      </w:pPr>
      <w:r w:rsidRPr="0007451D">
        <w:rPr>
          <w:rFonts w:ascii="Arial" w:hAnsi="Arial" w:cs="Arial"/>
        </w:rPr>
        <w:t>e.</w:t>
      </w:r>
      <w:r w:rsidR="008335B1">
        <w:rPr>
          <w:rFonts w:ascii="Arial" w:hAnsi="Arial" w:cs="Arial"/>
        </w:rPr>
        <w:t xml:space="preserve"> </w:t>
      </w:r>
      <w:r w:rsidRPr="0007451D">
        <w:rPr>
          <w:rFonts w:ascii="Arial" w:hAnsi="Arial" w:cs="Arial"/>
        </w:rPr>
        <w:t xml:space="preserve">training of the purchaser’s personnel, at the supplier’s plant and/or on-site, in assembly, start-up, </w:t>
      </w:r>
      <w:r w:rsidR="00475392" w:rsidRPr="0007451D">
        <w:rPr>
          <w:rFonts w:ascii="Arial" w:hAnsi="Arial" w:cs="Arial"/>
        </w:rPr>
        <w:t>operation, maintenance</w:t>
      </w:r>
      <w:r w:rsidRPr="0007451D">
        <w:rPr>
          <w:rFonts w:ascii="Arial" w:hAnsi="Arial" w:cs="Arial"/>
        </w:rPr>
        <w:t>, and/or repair of the supplied goods.</w:t>
      </w:r>
    </w:p>
    <w:p w:rsidR="0007451D" w:rsidRPr="0007451D" w:rsidRDefault="0007451D" w:rsidP="003C231A">
      <w:pPr>
        <w:spacing w:line="276" w:lineRule="auto"/>
        <w:jc w:val="both"/>
        <w:rPr>
          <w:rFonts w:ascii="Arial" w:hAnsi="Arial" w:cs="Arial"/>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13.2.</w:t>
      </w:r>
      <w:r w:rsidRPr="0007451D">
        <w:rPr>
          <w:rFonts w:ascii="Arial" w:hAnsi="Arial" w:cs="Arial"/>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07451D" w:rsidRPr="0007451D" w:rsidRDefault="0007451D" w:rsidP="003C231A">
      <w:pPr>
        <w:spacing w:line="276" w:lineRule="auto"/>
        <w:jc w:val="both"/>
        <w:rPr>
          <w:rFonts w:ascii="Arial" w:hAnsi="Arial" w:cs="Arial"/>
        </w:rPr>
      </w:pPr>
    </w:p>
    <w:p w:rsidR="0007451D" w:rsidRPr="00FB4B5A" w:rsidRDefault="0007451D" w:rsidP="003C231A">
      <w:pPr>
        <w:spacing w:line="276" w:lineRule="auto"/>
        <w:jc w:val="both"/>
        <w:rPr>
          <w:rFonts w:ascii="Arial" w:hAnsi="Arial" w:cs="Arial"/>
          <w:b/>
        </w:rPr>
      </w:pPr>
      <w:r w:rsidRPr="0007451D">
        <w:rPr>
          <w:rFonts w:ascii="Arial" w:hAnsi="Arial" w:cs="Arial"/>
        </w:rPr>
        <w:t>14.</w:t>
      </w:r>
      <w:r w:rsidRPr="0007451D">
        <w:rPr>
          <w:rFonts w:ascii="Arial" w:hAnsi="Arial" w:cs="Arial"/>
        </w:rPr>
        <w:tab/>
      </w:r>
      <w:r w:rsidRPr="00FB4B5A">
        <w:rPr>
          <w:rFonts w:ascii="Arial" w:hAnsi="Arial" w:cs="Arial"/>
          <w:b/>
        </w:rPr>
        <w:t>SPARE PARTS</w:t>
      </w:r>
    </w:p>
    <w:p w:rsidR="0007451D" w:rsidRPr="00FB4B5A" w:rsidRDefault="0007451D" w:rsidP="003C231A">
      <w:pPr>
        <w:spacing w:line="276" w:lineRule="auto"/>
        <w:jc w:val="both"/>
        <w:rPr>
          <w:rFonts w:ascii="Arial" w:hAnsi="Arial" w:cs="Arial"/>
          <w:b/>
        </w:rPr>
      </w:pPr>
    </w:p>
    <w:p w:rsidR="0007451D" w:rsidRPr="0007451D" w:rsidRDefault="0007451D" w:rsidP="003C231A">
      <w:pPr>
        <w:spacing w:line="276" w:lineRule="auto"/>
        <w:ind w:left="720" w:hanging="720"/>
        <w:jc w:val="both"/>
        <w:rPr>
          <w:rFonts w:ascii="Arial" w:hAnsi="Arial" w:cs="Arial"/>
        </w:rPr>
      </w:pPr>
      <w:r w:rsidRPr="0007451D">
        <w:rPr>
          <w:rFonts w:ascii="Arial" w:hAnsi="Arial" w:cs="Arial"/>
        </w:rPr>
        <w:t>14.1.</w:t>
      </w:r>
      <w:r w:rsidRPr="0007451D">
        <w:rPr>
          <w:rFonts w:ascii="Arial" w:hAnsi="Arial" w:cs="Arial"/>
        </w:rPr>
        <w:tab/>
        <w:t>As specified in SCC, the supplier may be required to provide any or all of the following materials, notifications, and information pertaining to spare parts manufactured or distributed by the supplier:</w:t>
      </w:r>
    </w:p>
    <w:p w:rsidR="0007451D" w:rsidRPr="0007451D" w:rsidRDefault="0007451D" w:rsidP="00475392">
      <w:pPr>
        <w:spacing w:line="276" w:lineRule="auto"/>
        <w:ind w:left="720"/>
        <w:jc w:val="both"/>
        <w:rPr>
          <w:rFonts w:ascii="Arial" w:hAnsi="Arial" w:cs="Arial"/>
        </w:rPr>
      </w:pPr>
      <w:r w:rsidRPr="0007451D">
        <w:rPr>
          <w:rFonts w:ascii="Arial" w:hAnsi="Arial" w:cs="Arial"/>
        </w:rPr>
        <w:t>a.</w:t>
      </w:r>
      <w:r w:rsidR="00DB40D2">
        <w:rPr>
          <w:rFonts w:ascii="Arial" w:hAnsi="Arial" w:cs="Arial"/>
        </w:rPr>
        <w:t xml:space="preserve"> </w:t>
      </w:r>
      <w:r w:rsidRPr="0007451D">
        <w:rPr>
          <w:rFonts w:ascii="Arial" w:hAnsi="Arial" w:cs="Arial"/>
        </w:rPr>
        <w:t>such spare parts as the purchaser may elect to purchase from the supplier, provided that this election shall not relieve the supplier of any warranty obligations under the contract; and</w:t>
      </w:r>
    </w:p>
    <w:p w:rsidR="0007451D" w:rsidRPr="0007451D" w:rsidRDefault="0007451D" w:rsidP="00475392">
      <w:pPr>
        <w:spacing w:line="276" w:lineRule="auto"/>
        <w:ind w:firstLine="720"/>
        <w:jc w:val="both"/>
        <w:rPr>
          <w:rFonts w:ascii="Arial" w:hAnsi="Arial" w:cs="Arial"/>
        </w:rPr>
      </w:pPr>
      <w:r w:rsidRPr="0007451D">
        <w:rPr>
          <w:rFonts w:ascii="Arial" w:hAnsi="Arial" w:cs="Arial"/>
        </w:rPr>
        <w:t>b.</w:t>
      </w:r>
      <w:r w:rsidR="00DB40D2">
        <w:rPr>
          <w:rFonts w:ascii="Arial" w:hAnsi="Arial" w:cs="Arial"/>
        </w:rPr>
        <w:t xml:space="preserve"> </w:t>
      </w:r>
      <w:r w:rsidRPr="0007451D">
        <w:rPr>
          <w:rFonts w:ascii="Arial" w:hAnsi="Arial" w:cs="Arial"/>
        </w:rPr>
        <w:t>in the event of termination of production of the spare parts:</w:t>
      </w:r>
    </w:p>
    <w:p w:rsidR="0007451D" w:rsidRPr="0007451D" w:rsidRDefault="0007451D" w:rsidP="00475392">
      <w:pPr>
        <w:spacing w:line="276" w:lineRule="auto"/>
        <w:ind w:left="1440"/>
        <w:jc w:val="both"/>
        <w:rPr>
          <w:rFonts w:ascii="Arial" w:hAnsi="Arial" w:cs="Arial"/>
        </w:rPr>
      </w:pPr>
      <w:r w:rsidRPr="0007451D">
        <w:rPr>
          <w:rFonts w:ascii="Arial" w:hAnsi="Arial" w:cs="Arial"/>
        </w:rPr>
        <w:t>i.</w:t>
      </w:r>
      <w:r w:rsidR="008335B1">
        <w:rPr>
          <w:rFonts w:ascii="Arial" w:hAnsi="Arial" w:cs="Arial"/>
        </w:rPr>
        <w:t xml:space="preserve"> </w:t>
      </w:r>
      <w:r w:rsidRPr="0007451D">
        <w:rPr>
          <w:rFonts w:ascii="Arial" w:hAnsi="Arial" w:cs="Arial"/>
        </w:rPr>
        <w:t>Advance notification to the purchaser of the pending termination, in sufficient time to permit the purchaser to procure needed requirements; and</w:t>
      </w:r>
    </w:p>
    <w:p w:rsidR="0007451D" w:rsidRPr="0007451D" w:rsidRDefault="0007451D" w:rsidP="00475392">
      <w:pPr>
        <w:spacing w:line="276" w:lineRule="auto"/>
        <w:ind w:left="1440"/>
        <w:jc w:val="both"/>
        <w:rPr>
          <w:rFonts w:ascii="Arial" w:hAnsi="Arial" w:cs="Arial"/>
        </w:rPr>
      </w:pPr>
      <w:r w:rsidRPr="0007451D">
        <w:rPr>
          <w:rFonts w:ascii="Arial" w:hAnsi="Arial" w:cs="Arial"/>
        </w:rPr>
        <w:t>ii.</w:t>
      </w:r>
      <w:r w:rsidR="008335B1">
        <w:rPr>
          <w:rFonts w:ascii="Arial" w:hAnsi="Arial" w:cs="Arial"/>
        </w:rPr>
        <w:t xml:space="preserve"> </w:t>
      </w:r>
      <w:r w:rsidRPr="0007451D">
        <w:rPr>
          <w:rFonts w:ascii="Arial" w:hAnsi="Arial" w:cs="Arial"/>
        </w:rPr>
        <w:t>Following such termination, furnishing at no cost to the purchaser, the blueprints, drawings, and specifications of the spare parts, if requested.</w:t>
      </w:r>
    </w:p>
    <w:p w:rsidR="0007451D" w:rsidRPr="0007451D" w:rsidRDefault="0007451D" w:rsidP="003C231A">
      <w:pPr>
        <w:spacing w:line="276" w:lineRule="auto"/>
        <w:jc w:val="both"/>
        <w:rPr>
          <w:rFonts w:ascii="Arial" w:hAnsi="Arial" w:cs="Arial"/>
        </w:rPr>
      </w:pPr>
    </w:p>
    <w:p w:rsidR="0007451D" w:rsidRPr="00FB4B5A" w:rsidRDefault="0007451D" w:rsidP="0007451D">
      <w:pPr>
        <w:jc w:val="both"/>
        <w:rPr>
          <w:rFonts w:ascii="Arial" w:hAnsi="Arial" w:cs="Arial"/>
          <w:b/>
        </w:rPr>
      </w:pPr>
      <w:r w:rsidRPr="0007451D">
        <w:rPr>
          <w:rFonts w:ascii="Arial" w:hAnsi="Arial" w:cs="Arial"/>
        </w:rPr>
        <w:t>15.</w:t>
      </w:r>
      <w:r w:rsidRPr="0007451D">
        <w:rPr>
          <w:rFonts w:ascii="Arial" w:hAnsi="Arial" w:cs="Arial"/>
        </w:rPr>
        <w:tab/>
      </w:r>
      <w:r w:rsidRPr="00FB4B5A">
        <w:rPr>
          <w:rFonts w:ascii="Arial" w:hAnsi="Arial" w:cs="Arial"/>
          <w:b/>
        </w:rPr>
        <w:t>WARRANTY</w:t>
      </w:r>
    </w:p>
    <w:p w:rsidR="0007451D" w:rsidRPr="00FB4B5A" w:rsidRDefault="0007451D" w:rsidP="0007451D">
      <w:pPr>
        <w:jc w:val="both"/>
        <w:rPr>
          <w:rFonts w:ascii="Arial" w:hAnsi="Arial" w:cs="Arial"/>
          <w:b/>
        </w:rPr>
      </w:pPr>
    </w:p>
    <w:p w:rsidR="0007451D" w:rsidRPr="0007451D" w:rsidRDefault="0007451D" w:rsidP="00475392">
      <w:pPr>
        <w:spacing w:line="276" w:lineRule="auto"/>
        <w:ind w:left="720" w:hanging="720"/>
        <w:jc w:val="both"/>
        <w:rPr>
          <w:rFonts w:ascii="Arial" w:hAnsi="Arial" w:cs="Arial"/>
        </w:rPr>
      </w:pPr>
      <w:r w:rsidRPr="0007451D">
        <w:rPr>
          <w:rFonts w:ascii="Arial" w:hAnsi="Arial" w:cs="Arial"/>
        </w:rPr>
        <w:t>15.1.</w:t>
      </w:r>
      <w:r w:rsidRPr="0007451D">
        <w:rPr>
          <w:rFonts w:ascii="Arial" w:hAnsi="Arial" w:cs="Arial"/>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07451D" w:rsidRPr="0007451D" w:rsidRDefault="0007451D" w:rsidP="00475392">
      <w:pPr>
        <w:spacing w:line="276" w:lineRule="auto"/>
        <w:jc w:val="both"/>
        <w:rPr>
          <w:rFonts w:ascii="Arial" w:hAnsi="Arial" w:cs="Arial"/>
        </w:rPr>
      </w:pPr>
    </w:p>
    <w:p w:rsidR="0007451D" w:rsidRPr="0007451D" w:rsidRDefault="0007451D" w:rsidP="00475392">
      <w:pPr>
        <w:spacing w:line="276" w:lineRule="auto"/>
        <w:ind w:left="720" w:hanging="720"/>
        <w:jc w:val="both"/>
        <w:rPr>
          <w:rFonts w:ascii="Arial" w:hAnsi="Arial" w:cs="Arial"/>
        </w:rPr>
      </w:pPr>
      <w:r w:rsidRPr="0007451D">
        <w:rPr>
          <w:rFonts w:ascii="Arial" w:hAnsi="Arial" w:cs="Arial"/>
        </w:rPr>
        <w:t>15.2.</w:t>
      </w:r>
      <w:r w:rsidRPr="0007451D">
        <w:rPr>
          <w:rFonts w:ascii="Arial" w:hAnsi="Arial" w:cs="Arial"/>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w:t>
      </w:r>
      <w:r w:rsidRPr="0007451D">
        <w:rPr>
          <w:rFonts w:ascii="Arial" w:hAnsi="Arial" w:cs="Arial"/>
        </w:rPr>
        <w:lastRenderedPageBreak/>
        <w:t>port or place of loading in the source country, whichever period concludes earlier, unless specified otherwise in SCC.</w:t>
      </w:r>
    </w:p>
    <w:p w:rsidR="0007451D" w:rsidRPr="0007451D" w:rsidRDefault="0007451D" w:rsidP="00475392">
      <w:pPr>
        <w:spacing w:line="276" w:lineRule="auto"/>
        <w:jc w:val="both"/>
        <w:rPr>
          <w:rFonts w:ascii="Arial" w:hAnsi="Arial" w:cs="Arial"/>
        </w:rPr>
      </w:pPr>
    </w:p>
    <w:p w:rsidR="0007451D" w:rsidRPr="0007451D" w:rsidRDefault="0007451D" w:rsidP="00475392">
      <w:pPr>
        <w:ind w:left="720" w:hanging="720"/>
        <w:jc w:val="both"/>
        <w:rPr>
          <w:rFonts w:ascii="Arial" w:hAnsi="Arial" w:cs="Arial"/>
        </w:rPr>
      </w:pPr>
      <w:r w:rsidRPr="0007451D">
        <w:rPr>
          <w:rFonts w:ascii="Arial" w:hAnsi="Arial" w:cs="Arial"/>
        </w:rPr>
        <w:t>15.3.</w:t>
      </w:r>
      <w:r w:rsidRPr="0007451D">
        <w:rPr>
          <w:rFonts w:ascii="Arial" w:hAnsi="Arial" w:cs="Arial"/>
        </w:rPr>
        <w:tab/>
        <w:t>The purchaser shall promptly notify the supplier in writing of any claims arising under this warranty.</w:t>
      </w:r>
    </w:p>
    <w:p w:rsidR="0007451D" w:rsidRPr="0007451D" w:rsidRDefault="0007451D" w:rsidP="0007451D">
      <w:pPr>
        <w:jc w:val="both"/>
        <w:rPr>
          <w:rFonts w:ascii="Arial" w:hAnsi="Arial" w:cs="Arial"/>
        </w:rPr>
      </w:pPr>
    </w:p>
    <w:p w:rsidR="0007451D" w:rsidRPr="0007451D" w:rsidRDefault="0007451D" w:rsidP="00475392">
      <w:pPr>
        <w:ind w:left="720" w:hanging="720"/>
        <w:jc w:val="both"/>
        <w:rPr>
          <w:rFonts w:ascii="Arial" w:hAnsi="Arial" w:cs="Arial"/>
        </w:rPr>
      </w:pPr>
      <w:r w:rsidRPr="0007451D">
        <w:rPr>
          <w:rFonts w:ascii="Arial" w:hAnsi="Arial" w:cs="Arial"/>
        </w:rPr>
        <w:t>15.4.</w:t>
      </w:r>
      <w:r w:rsidRPr="0007451D">
        <w:rPr>
          <w:rFonts w:ascii="Arial" w:hAnsi="Arial" w:cs="Arial"/>
        </w:rPr>
        <w:tab/>
        <w:t>Upon receipt of such notice, the supplier shall, within the period specified in SCC and with all reasonable speed, repair or replace the defective goods or parts thereof, without costs to the purchaser.</w:t>
      </w:r>
    </w:p>
    <w:p w:rsidR="0007451D" w:rsidRPr="0007451D" w:rsidRDefault="0007451D" w:rsidP="0007451D">
      <w:pPr>
        <w:jc w:val="both"/>
        <w:rPr>
          <w:rFonts w:ascii="Arial" w:hAnsi="Arial" w:cs="Arial"/>
        </w:rPr>
      </w:pPr>
    </w:p>
    <w:p w:rsidR="0007451D" w:rsidRPr="0007451D" w:rsidRDefault="0007451D" w:rsidP="00475392">
      <w:pPr>
        <w:ind w:left="720" w:hanging="720"/>
        <w:jc w:val="both"/>
        <w:rPr>
          <w:rFonts w:ascii="Arial" w:hAnsi="Arial" w:cs="Arial"/>
        </w:rPr>
      </w:pPr>
      <w:r w:rsidRPr="0007451D">
        <w:rPr>
          <w:rFonts w:ascii="Arial" w:hAnsi="Arial" w:cs="Arial"/>
        </w:rPr>
        <w:t>15.5.</w:t>
      </w:r>
      <w:r w:rsidRPr="0007451D">
        <w:rPr>
          <w:rFonts w:ascii="Arial" w:hAnsi="Arial" w:cs="Arial"/>
        </w:rPr>
        <w:tab/>
        <w:t>Upon receipt of such notice, the supplier shall, within the period specified in SCC and with all reasonable speed, repair or replace the defective goods or parts thereof, without costs to the purchaser.</w:t>
      </w:r>
    </w:p>
    <w:p w:rsidR="0007451D" w:rsidRPr="0007451D" w:rsidRDefault="0007451D" w:rsidP="0007451D">
      <w:pPr>
        <w:jc w:val="both"/>
        <w:rPr>
          <w:rFonts w:ascii="Arial" w:hAnsi="Arial" w:cs="Arial"/>
        </w:rPr>
      </w:pPr>
    </w:p>
    <w:p w:rsidR="0007451D" w:rsidRPr="0007451D" w:rsidRDefault="0007451D" w:rsidP="00475392">
      <w:pPr>
        <w:ind w:left="720" w:hanging="720"/>
        <w:jc w:val="both"/>
        <w:rPr>
          <w:rFonts w:ascii="Arial" w:hAnsi="Arial" w:cs="Arial"/>
        </w:rPr>
      </w:pPr>
      <w:r w:rsidRPr="0007451D">
        <w:rPr>
          <w:rFonts w:ascii="Arial" w:hAnsi="Arial" w:cs="Arial"/>
        </w:rPr>
        <w:t>15.6.</w:t>
      </w:r>
      <w:r w:rsidRPr="0007451D">
        <w:rPr>
          <w:rFonts w:ascii="Arial" w:hAnsi="Arial" w:cs="Arial"/>
        </w:rPr>
        <w:tab/>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16.</w:t>
      </w:r>
      <w:r w:rsidRPr="0007451D">
        <w:rPr>
          <w:rFonts w:ascii="Arial" w:hAnsi="Arial" w:cs="Arial"/>
        </w:rPr>
        <w:tab/>
        <w:t>PAYMENT</w:t>
      </w:r>
    </w:p>
    <w:p w:rsidR="0007451D" w:rsidRPr="0007451D" w:rsidRDefault="0007451D" w:rsidP="0007451D">
      <w:pPr>
        <w:jc w:val="both"/>
        <w:rPr>
          <w:rFonts w:ascii="Arial" w:hAnsi="Arial" w:cs="Arial"/>
        </w:rPr>
      </w:pPr>
    </w:p>
    <w:p w:rsidR="0007451D" w:rsidRPr="0007451D" w:rsidRDefault="0007451D" w:rsidP="00475392">
      <w:pPr>
        <w:ind w:left="720" w:hanging="720"/>
        <w:jc w:val="both"/>
        <w:rPr>
          <w:rFonts w:ascii="Arial" w:hAnsi="Arial" w:cs="Arial"/>
        </w:rPr>
      </w:pPr>
      <w:r w:rsidRPr="0007451D">
        <w:rPr>
          <w:rFonts w:ascii="Arial" w:hAnsi="Arial" w:cs="Arial"/>
        </w:rPr>
        <w:t>16.1.</w:t>
      </w:r>
      <w:r w:rsidRPr="0007451D">
        <w:rPr>
          <w:rFonts w:ascii="Arial" w:hAnsi="Arial" w:cs="Arial"/>
        </w:rPr>
        <w:tab/>
        <w:t>The method and conditions of payment to be made to the supplier under this contract shall be specified in SCC.</w:t>
      </w:r>
    </w:p>
    <w:p w:rsidR="0007451D" w:rsidRPr="0007451D" w:rsidRDefault="0007451D" w:rsidP="0007451D">
      <w:pPr>
        <w:jc w:val="both"/>
        <w:rPr>
          <w:rFonts w:ascii="Arial" w:hAnsi="Arial" w:cs="Arial"/>
        </w:rPr>
      </w:pPr>
    </w:p>
    <w:p w:rsidR="0007451D" w:rsidRPr="0007451D" w:rsidRDefault="0007451D" w:rsidP="00475392">
      <w:pPr>
        <w:ind w:left="720" w:hanging="720"/>
        <w:jc w:val="both"/>
        <w:rPr>
          <w:rFonts w:ascii="Arial" w:hAnsi="Arial" w:cs="Arial"/>
        </w:rPr>
      </w:pPr>
      <w:r w:rsidRPr="0007451D">
        <w:rPr>
          <w:rFonts w:ascii="Arial" w:hAnsi="Arial" w:cs="Arial"/>
        </w:rPr>
        <w:t>16.2.</w:t>
      </w:r>
      <w:r w:rsidRPr="0007451D">
        <w:rPr>
          <w:rFonts w:ascii="Arial" w:hAnsi="Arial" w:cs="Arial"/>
        </w:rPr>
        <w:tab/>
        <w:t>The supplier shall furnish the purchaser with an invoice accompanied by a copy of the delivery note and upon fulfilment of other obligations stipulated in the contract.</w:t>
      </w:r>
    </w:p>
    <w:p w:rsidR="0007451D" w:rsidRPr="0007451D" w:rsidRDefault="0007451D" w:rsidP="0007451D">
      <w:pPr>
        <w:jc w:val="both"/>
        <w:rPr>
          <w:rFonts w:ascii="Arial" w:hAnsi="Arial" w:cs="Arial"/>
        </w:rPr>
      </w:pPr>
    </w:p>
    <w:p w:rsidR="0007451D" w:rsidRPr="0007451D" w:rsidRDefault="0007451D" w:rsidP="00475392">
      <w:pPr>
        <w:ind w:left="720" w:hanging="720"/>
        <w:jc w:val="both"/>
        <w:rPr>
          <w:rFonts w:ascii="Arial" w:hAnsi="Arial" w:cs="Arial"/>
        </w:rPr>
      </w:pPr>
      <w:r w:rsidRPr="0007451D">
        <w:rPr>
          <w:rFonts w:ascii="Arial" w:hAnsi="Arial" w:cs="Arial"/>
        </w:rPr>
        <w:t>16.3.</w:t>
      </w:r>
      <w:r w:rsidRPr="0007451D">
        <w:rPr>
          <w:rFonts w:ascii="Arial" w:hAnsi="Arial" w:cs="Arial"/>
        </w:rPr>
        <w:tab/>
        <w:t>Payments shall be made promptly by the purchaser, but in no case later than thirty (30) days after submission of an invoice or claim by the supplier.</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16.4.</w:t>
      </w:r>
      <w:r w:rsidRPr="0007451D">
        <w:rPr>
          <w:rFonts w:ascii="Arial" w:hAnsi="Arial" w:cs="Arial"/>
        </w:rPr>
        <w:tab/>
        <w:t>Payment will be made in Rand unless otherwise stipulated in SCC.</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17.</w:t>
      </w:r>
      <w:r w:rsidRPr="0007451D">
        <w:rPr>
          <w:rFonts w:ascii="Arial" w:hAnsi="Arial" w:cs="Arial"/>
        </w:rPr>
        <w:tab/>
        <w:t>PRICES</w:t>
      </w:r>
    </w:p>
    <w:p w:rsidR="0007451D" w:rsidRPr="0007451D" w:rsidRDefault="0007451D" w:rsidP="0007451D">
      <w:pPr>
        <w:jc w:val="both"/>
        <w:rPr>
          <w:rFonts w:ascii="Arial" w:hAnsi="Arial" w:cs="Arial"/>
        </w:rPr>
      </w:pPr>
    </w:p>
    <w:p w:rsidR="0007451D" w:rsidRPr="0007451D" w:rsidRDefault="0007451D" w:rsidP="00475392">
      <w:pPr>
        <w:ind w:left="720" w:hanging="720"/>
        <w:jc w:val="both"/>
        <w:rPr>
          <w:rFonts w:ascii="Arial" w:hAnsi="Arial" w:cs="Arial"/>
        </w:rPr>
      </w:pPr>
      <w:r w:rsidRPr="0007451D">
        <w:rPr>
          <w:rFonts w:ascii="Arial" w:hAnsi="Arial" w:cs="Arial"/>
        </w:rPr>
        <w:t>17.1.</w:t>
      </w:r>
      <w:r w:rsidRPr="0007451D">
        <w:rPr>
          <w:rFonts w:ascii="Arial" w:hAnsi="Arial" w:cs="Arial"/>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07451D" w:rsidRPr="0007451D" w:rsidRDefault="0007451D" w:rsidP="0007451D">
      <w:pPr>
        <w:jc w:val="both"/>
        <w:rPr>
          <w:rFonts w:ascii="Arial" w:hAnsi="Arial" w:cs="Arial"/>
        </w:rPr>
      </w:pPr>
    </w:p>
    <w:p w:rsidR="0007451D" w:rsidRPr="00FB4B5A" w:rsidRDefault="0007451D" w:rsidP="0007451D">
      <w:pPr>
        <w:jc w:val="both"/>
        <w:rPr>
          <w:rFonts w:ascii="Arial" w:hAnsi="Arial" w:cs="Arial"/>
          <w:b/>
        </w:rPr>
      </w:pPr>
      <w:r w:rsidRPr="0007451D">
        <w:rPr>
          <w:rFonts w:ascii="Arial" w:hAnsi="Arial" w:cs="Arial"/>
        </w:rPr>
        <w:t>18.</w:t>
      </w:r>
      <w:r w:rsidRPr="0007451D">
        <w:rPr>
          <w:rFonts w:ascii="Arial" w:hAnsi="Arial" w:cs="Arial"/>
        </w:rPr>
        <w:tab/>
      </w:r>
      <w:r w:rsidRPr="00FB4B5A">
        <w:rPr>
          <w:rFonts w:ascii="Arial" w:hAnsi="Arial" w:cs="Arial"/>
          <w:b/>
        </w:rPr>
        <w:t>CONTRACT AMENDMENTS</w:t>
      </w:r>
    </w:p>
    <w:p w:rsidR="0007451D" w:rsidRPr="0007451D" w:rsidRDefault="0007451D" w:rsidP="0007451D">
      <w:pPr>
        <w:jc w:val="both"/>
        <w:rPr>
          <w:rFonts w:ascii="Arial" w:hAnsi="Arial" w:cs="Arial"/>
        </w:rPr>
      </w:pPr>
    </w:p>
    <w:p w:rsidR="0007451D" w:rsidRDefault="0007451D" w:rsidP="00475392">
      <w:pPr>
        <w:ind w:left="720" w:hanging="720"/>
        <w:jc w:val="both"/>
        <w:rPr>
          <w:rFonts w:ascii="Arial" w:hAnsi="Arial" w:cs="Arial"/>
        </w:rPr>
      </w:pPr>
      <w:r w:rsidRPr="0007451D">
        <w:rPr>
          <w:rFonts w:ascii="Arial" w:hAnsi="Arial" w:cs="Arial"/>
        </w:rPr>
        <w:t>18.1.</w:t>
      </w:r>
      <w:r w:rsidRPr="0007451D">
        <w:rPr>
          <w:rFonts w:ascii="Arial" w:hAnsi="Arial" w:cs="Arial"/>
        </w:rPr>
        <w:tab/>
        <w:t>No variation in or modification of the terms of the contract shall be made except by written amendment signed by the parties concerned.</w:t>
      </w:r>
    </w:p>
    <w:p w:rsidR="00475392" w:rsidRDefault="00475392" w:rsidP="00475392">
      <w:pPr>
        <w:ind w:left="720" w:hanging="720"/>
        <w:jc w:val="both"/>
        <w:rPr>
          <w:rFonts w:ascii="Arial" w:hAnsi="Arial" w:cs="Arial"/>
        </w:rPr>
      </w:pPr>
    </w:p>
    <w:p w:rsidR="00475392" w:rsidRDefault="00475392" w:rsidP="00475392">
      <w:pPr>
        <w:ind w:left="720" w:hanging="720"/>
        <w:jc w:val="both"/>
        <w:rPr>
          <w:rFonts w:ascii="Arial" w:hAnsi="Arial" w:cs="Arial"/>
        </w:rPr>
      </w:pPr>
    </w:p>
    <w:p w:rsidR="00475392" w:rsidRPr="0007451D" w:rsidRDefault="00475392" w:rsidP="00475392">
      <w:pPr>
        <w:ind w:left="720" w:hanging="720"/>
        <w:jc w:val="both"/>
        <w:rPr>
          <w:rFonts w:ascii="Arial" w:hAnsi="Arial" w:cs="Arial"/>
        </w:rPr>
      </w:pPr>
    </w:p>
    <w:p w:rsidR="0007451D" w:rsidRPr="0007451D" w:rsidRDefault="0007451D" w:rsidP="0007451D">
      <w:pPr>
        <w:jc w:val="both"/>
        <w:rPr>
          <w:rFonts w:ascii="Arial" w:hAnsi="Arial" w:cs="Arial"/>
        </w:rPr>
      </w:pPr>
    </w:p>
    <w:p w:rsidR="0007451D" w:rsidRPr="00FB4B5A" w:rsidRDefault="0007451D" w:rsidP="0007451D">
      <w:pPr>
        <w:jc w:val="both"/>
        <w:rPr>
          <w:rFonts w:ascii="Arial" w:hAnsi="Arial" w:cs="Arial"/>
          <w:b/>
        </w:rPr>
      </w:pPr>
      <w:r w:rsidRPr="0007451D">
        <w:rPr>
          <w:rFonts w:ascii="Arial" w:hAnsi="Arial" w:cs="Arial"/>
        </w:rPr>
        <w:lastRenderedPageBreak/>
        <w:t>19.</w:t>
      </w:r>
      <w:r w:rsidRPr="0007451D">
        <w:rPr>
          <w:rFonts w:ascii="Arial" w:hAnsi="Arial" w:cs="Arial"/>
        </w:rPr>
        <w:tab/>
      </w:r>
      <w:r w:rsidRPr="00FB4B5A">
        <w:rPr>
          <w:rFonts w:ascii="Arial" w:hAnsi="Arial" w:cs="Arial"/>
          <w:b/>
        </w:rPr>
        <w:t>ASSIGNMENT</w:t>
      </w:r>
    </w:p>
    <w:p w:rsidR="0007451D" w:rsidRPr="00FB4B5A" w:rsidRDefault="0007451D" w:rsidP="0007451D">
      <w:pPr>
        <w:jc w:val="both"/>
        <w:rPr>
          <w:rFonts w:ascii="Arial" w:hAnsi="Arial" w:cs="Arial"/>
          <w:b/>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19.1.</w:t>
      </w:r>
      <w:r w:rsidRPr="0007451D">
        <w:rPr>
          <w:rFonts w:ascii="Arial" w:hAnsi="Arial" w:cs="Arial"/>
        </w:rPr>
        <w:tab/>
        <w:t>The supplier shall not assign, in whole or in part, its obligations to perform under the contract, except with the purchaser’s prior written consent.</w:t>
      </w:r>
    </w:p>
    <w:p w:rsidR="0007451D" w:rsidRPr="0007451D" w:rsidRDefault="0007451D" w:rsidP="00E0199D">
      <w:pPr>
        <w:spacing w:line="276" w:lineRule="auto"/>
        <w:jc w:val="both"/>
        <w:rPr>
          <w:rFonts w:ascii="Arial" w:hAnsi="Arial" w:cs="Arial"/>
        </w:rPr>
      </w:pPr>
    </w:p>
    <w:p w:rsidR="0007451D" w:rsidRPr="00FB4B5A" w:rsidRDefault="0007451D" w:rsidP="00E0199D">
      <w:pPr>
        <w:spacing w:line="276" w:lineRule="auto"/>
        <w:jc w:val="both"/>
        <w:rPr>
          <w:rFonts w:ascii="Arial" w:hAnsi="Arial" w:cs="Arial"/>
          <w:b/>
        </w:rPr>
      </w:pPr>
      <w:r w:rsidRPr="0007451D">
        <w:rPr>
          <w:rFonts w:ascii="Arial" w:hAnsi="Arial" w:cs="Arial"/>
        </w:rPr>
        <w:t>20.</w:t>
      </w:r>
      <w:r w:rsidRPr="0007451D">
        <w:rPr>
          <w:rFonts w:ascii="Arial" w:hAnsi="Arial" w:cs="Arial"/>
        </w:rPr>
        <w:tab/>
      </w:r>
      <w:r w:rsidRPr="00FB4B5A">
        <w:rPr>
          <w:rFonts w:ascii="Arial" w:hAnsi="Arial" w:cs="Arial"/>
          <w:b/>
        </w:rPr>
        <w:t>SUBCONTRACTS</w:t>
      </w:r>
    </w:p>
    <w:p w:rsidR="0007451D" w:rsidRPr="00FB4B5A" w:rsidRDefault="0007451D" w:rsidP="00E0199D">
      <w:pPr>
        <w:spacing w:line="276" w:lineRule="auto"/>
        <w:jc w:val="both"/>
        <w:rPr>
          <w:rFonts w:ascii="Arial" w:hAnsi="Arial" w:cs="Arial"/>
          <w:b/>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20.1.</w:t>
      </w:r>
      <w:r w:rsidRPr="0007451D">
        <w:rPr>
          <w:rFonts w:ascii="Arial" w:hAnsi="Arial" w:cs="Arial"/>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07451D" w:rsidRPr="0007451D" w:rsidRDefault="0007451D" w:rsidP="00E0199D">
      <w:pPr>
        <w:spacing w:line="276" w:lineRule="auto"/>
        <w:jc w:val="both"/>
        <w:rPr>
          <w:rFonts w:ascii="Arial" w:hAnsi="Arial" w:cs="Arial"/>
        </w:rPr>
      </w:pPr>
    </w:p>
    <w:p w:rsidR="0007451D" w:rsidRPr="00FB4B5A" w:rsidRDefault="0007451D" w:rsidP="00E0199D">
      <w:pPr>
        <w:spacing w:line="276" w:lineRule="auto"/>
        <w:jc w:val="both"/>
        <w:rPr>
          <w:rFonts w:ascii="Arial" w:hAnsi="Arial" w:cs="Arial"/>
          <w:b/>
        </w:rPr>
      </w:pPr>
      <w:r w:rsidRPr="0007451D">
        <w:rPr>
          <w:rFonts w:ascii="Arial" w:hAnsi="Arial" w:cs="Arial"/>
        </w:rPr>
        <w:t>21.</w:t>
      </w:r>
      <w:r w:rsidRPr="0007451D">
        <w:rPr>
          <w:rFonts w:ascii="Arial" w:hAnsi="Arial" w:cs="Arial"/>
        </w:rPr>
        <w:tab/>
      </w:r>
      <w:r w:rsidRPr="00FB4B5A">
        <w:rPr>
          <w:rFonts w:ascii="Arial" w:hAnsi="Arial" w:cs="Arial"/>
          <w:b/>
        </w:rPr>
        <w:t>DELAYS IN THE SUPPLIERS PERFORMANCE</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21.1.</w:t>
      </w:r>
      <w:r w:rsidRPr="0007451D">
        <w:rPr>
          <w:rFonts w:ascii="Arial" w:hAnsi="Arial" w:cs="Arial"/>
        </w:rPr>
        <w:tab/>
        <w:t>Delivery of the goods and performance of services shall be made by the supplier in accordance with the time schedule prescribed by the purchaser in the contract.</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21.2.</w:t>
      </w:r>
      <w:r w:rsidRPr="0007451D">
        <w:rPr>
          <w:rFonts w:ascii="Arial" w:hAnsi="Arial" w:cs="Arial"/>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21.3.</w:t>
      </w:r>
      <w:r w:rsidRPr="0007451D">
        <w:rPr>
          <w:rFonts w:ascii="Arial" w:hAnsi="Arial" w:cs="Arial"/>
        </w:rPr>
        <w:tab/>
        <w:t>No provision in a contract shall be deemed to prohibit the obtaining of supplies or services from a national department, provincial department, or local authorities.</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21.4.</w:t>
      </w:r>
      <w:r w:rsidRPr="0007451D">
        <w:rPr>
          <w:rFonts w:ascii="Arial" w:hAnsi="Arial" w:cs="Arial"/>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21.5.</w:t>
      </w:r>
      <w:r w:rsidRPr="0007451D">
        <w:rPr>
          <w:rFonts w:ascii="Arial" w:hAnsi="Arial" w:cs="Arial"/>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21.6.</w:t>
      </w:r>
      <w:r w:rsidRPr="0007451D">
        <w:rPr>
          <w:rFonts w:ascii="Arial" w:hAnsi="Arial" w:cs="Arial"/>
        </w:rPr>
        <w:tab/>
        <w:t xml:space="preserve">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w:t>
      </w:r>
      <w:r w:rsidRPr="0007451D">
        <w:rPr>
          <w:rFonts w:ascii="Arial" w:hAnsi="Arial" w:cs="Arial"/>
        </w:rPr>
        <w:lastRenderedPageBreak/>
        <w:t>cancel the contract and  buy such goods as may be required to complete the contract and without prejudice to his other rights, be entitled to claim damages from the supplier.</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jc w:val="both"/>
        <w:rPr>
          <w:rFonts w:ascii="Arial" w:hAnsi="Arial" w:cs="Arial"/>
        </w:rPr>
      </w:pPr>
      <w:r w:rsidRPr="0007451D">
        <w:rPr>
          <w:rFonts w:ascii="Arial" w:hAnsi="Arial" w:cs="Arial"/>
        </w:rPr>
        <w:t>22.</w:t>
      </w:r>
      <w:r w:rsidRPr="0007451D">
        <w:rPr>
          <w:rFonts w:ascii="Arial" w:hAnsi="Arial" w:cs="Arial"/>
        </w:rPr>
        <w:tab/>
      </w:r>
      <w:r w:rsidRPr="00FB4B5A">
        <w:rPr>
          <w:rFonts w:ascii="Arial" w:hAnsi="Arial" w:cs="Arial"/>
          <w:b/>
        </w:rPr>
        <w:t>PENALTIES</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22.1.</w:t>
      </w:r>
      <w:r w:rsidRPr="0007451D">
        <w:rPr>
          <w:rFonts w:ascii="Arial" w:hAnsi="Arial" w:cs="Arial"/>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07451D" w:rsidRPr="0007451D" w:rsidRDefault="0007451D" w:rsidP="00E0199D">
      <w:pPr>
        <w:spacing w:line="276" w:lineRule="auto"/>
        <w:jc w:val="both"/>
        <w:rPr>
          <w:rFonts w:ascii="Arial" w:hAnsi="Arial" w:cs="Arial"/>
        </w:rPr>
      </w:pPr>
    </w:p>
    <w:p w:rsidR="0007451D" w:rsidRPr="00FB4B5A" w:rsidRDefault="0007451D" w:rsidP="00E0199D">
      <w:pPr>
        <w:spacing w:line="276" w:lineRule="auto"/>
        <w:jc w:val="both"/>
        <w:rPr>
          <w:rFonts w:ascii="Arial" w:hAnsi="Arial" w:cs="Arial"/>
          <w:b/>
        </w:rPr>
      </w:pPr>
      <w:r w:rsidRPr="0007451D">
        <w:rPr>
          <w:rFonts w:ascii="Arial" w:hAnsi="Arial" w:cs="Arial"/>
        </w:rPr>
        <w:t>23.</w:t>
      </w:r>
      <w:r w:rsidRPr="0007451D">
        <w:rPr>
          <w:rFonts w:ascii="Arial" w:hAnsi="Arial" w:cs="Arial"/>
        </w:rPr>
        <w:tab/>
      </w:r>
      <w:r w:rsidRPr="00FB4B5A">
        <w:rPr>
          <w:rFonts w:ascii="Arial" w:hAnsi="Arial" w:cs="Arial"/>
          <w:b/>
        </w:rPr>
        <w:t>TERMINATION FOR DEFAULT</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23.1.</w:t>
      </w:r>
      <w:r w:rsidRPr="0007451D">
        <w:rPr>
          <w:rFonts w:ascii="Arial" w:hAnsi="Arial" w:cs="Arial"/>
        </w:rPr>
        <w:tab/>
        <w:t>The purchaser, without prejudice to any other remedy for breach of contract, by written notice of default sent to the supplier, may terminate this contract in whole or in part:</w:t>
      </w:r>
    </w:p>
    <w:p w:rsidR="0007451D" w:rsidRPr="0007451D" w:rsidRDefault="0007451D" w:rsidP="00080B30">
      <w:pPr>
        <w:spacing w:line="276" w:lineRule="auto"/>
        <w:ind w:left="993" w:hanging="273"/>
        <w:jc w:val="both"/>
        <w:rPr>
          <w:rFonts w:ascii="Arial" w:hAnsi="Arial" w:cs="Arial"/>
        </w:rPr>
      </w:pPr>
      <w:r w:rsidRPr="0007451D">
        <w:rPr>
          <w:rFonts w:ascii="Arial" w:hAnsi="Arial" w:cs="Arial"/>
        </w:rPr>
        <w:t>a.</w:t>
      </w:r>
      <w:r w:rsidR="00CB34EB">
        <w:rPr>
          <w:rFonts w:ascii="Arial" w:hAnsi="Arial" w:cs="Arial"/>
        </w:rPr>
        <w:t xml:space="preserve"> </w:t>
      </w:r>
      <w:r w:rsidRPr="0007451D">
        <w:rPr>
          <w:rFonts w:ascii="Arial" w:hAnsi="Arial" w:cs="Arial"/>
        </w:rPr>
        <w:t>if the supplier fails to deliver any or all of the goods within the period(s) specified in the contract, or within any extension thereof granted by the purchaser pursuant to GCC Clause 21.2;</w:t>
      </w:r>
    </w:p>
    <w:p w:rsidR="0007451D" w:rsidRPr="0007451D" w:rsidRDefault="0007451D" w:rsidP="00E0199D">
      <w:pPr>
        <w:spacing w:line="276" w:lineRule="auto"/>
        <w:ind w:firstLine="720"/>
        <w:jc w:val="both"/>
        <w:rPr>
          <w:rFonts w:ascii="Arial" w:hAnsi="Arial" w:cs="Arial"/>
        </w:rPr>
      </w:pPr>
      <w:r w:rsidRPr="0007451D">
        <w:rPr>
          <w:rFonts w:ascii="Arial" w:hAnsi="Arial" w:cs="Arial"/>
        </w:rPr>
        <w:t>b.</w:t>
      </w:r>
      <w:r w:rsidR="00CB34EB">
        <w:rPr>
          <w:rFonts w:ascii="Arial" w:hAnsi="Arial" w:cs="Arial"/>
        </w:rPr>
        <w:t xml:space="preserve"> </w:t>
      </w:r>
      <w:r w:rsidRPr="0007451D">
        <w:rPr>
          <w:rFonts w:ascii="Arial" w:hAnsi="Arial" w:cs="Arial"/>
        </w:rPr>
        <w:t>if the Supplier fails to perform any other obligation(s) under the contract; or</w:t>
      </w:r>
    </w:p>
    <w:p w:rsidR="0007451D" w:rsidRPr="0007451D" w:rsidRDefault="00CB34EB" w:rsidP="00AE073B">
      <w:pPr>
        <w:tabs>
          <w:tab w:val="right" w:pos="567"/>
          <w:tab w:val="right" w:pos="709"/>
        </w:tabs>
        <w:spacing w:line="276" w:lineRule="auto"/>
        <w:ind w:left="993" w:hanging="720"/>
        <w:jc w:val="both"/>
        <w:rPr>
          <w:rFonts w:ascii="Arial" w:hAnsi="Arial" w:cs="Arial"/>
        </w:rPr>
      </w:pPr>
      <w:r>
        <w:rPr>
          <w:rFonts w:ascii="Arial" w:hAnsi="Arial" w:cs="Arial"/>
        </w:rPr>
        <w:t xml:space="preserve">      </w:t>
      </w:r>
      <w:r w:rsidR="0007451D" w:rsidRPr="0007451D">
        <w:rPr>
          <w:rFonts w:ascii="Arial" w:hAnsi="Arial" w:cs="Arial"/>
        </w:rPr>
        <w:t>c.</w:t>
      </w:r>
      <w:r w:rsidR="001B734F">
        <w:rPr>
          <w:rFonts w:ascii="Arial" w:hAnsi="Arial" w:cs="Arial"/>
        </w:rPr>
        <w:t xml:space="preserve"> </w:t>
      </w:r>
      <w:r w:rsidR="0007451D" w:rsidRPr="0007451D">
        <w:rPr>
          <w:rFonts w:ascii="Arial" w:hAnsi="Arial" w:cs="Arial"/>
        </w:rPr>
        <w:t>if the supplier, in the judgment of the purchaser, has engaged in corrupt or fraudulent</w:t>
      </w:r>
      <w:r>
        <w:rPr>
          <w:rFonts w:ascii="Arial" w:hAnsi="Arial" w:cs="Arial"/>
        </w:rPr>
        <w:t xml:space="preserve"> </w:t>
      </w:r>
      <w:r w:rsidR="00080B30">
        <w:rPr>
          <w:rFonts w:ascii="Arial" w:hAnsi="Arial" w:cs="Arial"/>
        </w:rPr>
        <w:t xml:space="preserve">        </w:t>
      </w:r>
      <w:r w:rsidR="0007451D" w:rsidRPr="0007451D">
        <w:rPr>
          <w:rFonts w:ascii="Arial" w:hAnsi="Arial" w:cs="Arial"/>
        </w:rPr>
        <w:t>practices in competing for or in executing the contract.</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23.2.</w:t>
      </w:r>
      <w:r w:rsidRPr="0007451D">
        <w:rPr>
          <w:rFonts w:ascii="Arial" w:hAnsi="Arial" w:cs="Arial"/>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jc w:val="both"/>
        <w:rPr>
          <w:rFonts w:ascii="Arial" w:hAnsi="Arial" w:cs="Arial"/>
        </w:rPr>
      </w:pPr>
      <w:r w:rsidRPr="0007451D">
        <w:rPr>
          <w:rFonts w:ascii="Arial" w:hAnsi="Arial" w:cs="Arial"/>
        </w:rPr>
        <w:t>24.</w:t>
      </w:r>
      <w:r w:rsidRPr="0007451D">
        <w:rPr>
          <w:rFonts w:ascii="Arial" w:hAnsi="Arial" w:cs="Arial"/>
        </w:rPr>
        <w:tab/>
      </w:r>
      <w:r w:rsidRPr="00FB4B5A">
        <w:rPr>
          <w:rFonts w:ascii="Arial" w:hAnsi="Arial" w:cs="Arial"/>
          <w:b/>
        </w:rPr>
        <w:t>ANTI-DUMPING AND COUNTERVAILING DUTIES AND RIGHTS</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24.1.</w:t>
      </w:r>
      <w:r w:rsidRPr="0007451D">
        <w:rPr>
          <w:rFonts w:ascii="Arial" w:hAnsi="Arial" w:cs="Arial"/>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w:t>
      </w:r>
      <w:r w:rsidRPr="0007451D">
        <w:rPr>
          <w:rFonts w:ascii="Arial" w:hAnsi="Arial" w:cs="Arial"/>
        </w:rPr>
        <w:lastRenderedPageBreak/>
        <w:t>supplies or services which he delivered or rendered, or is to deliver or render in terms of the contract or any other contract or any other amount which may be due to him.</w:t>
      </w:r>
    </w:p>
    <w:p w:rsidR="0007451D" w:rsidRPr="0007451D" w:rsidRDefault="0007451D" w:rsidP="0007451D">
      <w:pPr>
        <w:jc w:val="both"/>
        <w:rPr>
          <w:rFonts w:ascii="Arial" w:hAnsi="Arial" w:cs="Arial"/>
        </w:rPr>
      </w:pPr>
    </w:p>
    <w:p w:rsidR="0007451D" w:rsidRPr="0007451D" w:rsidRDefault="0007451D" w:rsidP="0007451D">
      <w:pPr>
        <w:jc w:val="both"/>
        <w:rPr>
          <w:rFonts w:ascii="Arial" w:hAnsi="Arial" w:cs="Arial"/>
        </w:rPr>
      </w:pPr>
    </w:p>
    <w:p w:rsidR="0007451D" w:rsidRPr="00FB4B5A" w:rsidRDefault="0007451D" w:rsidP="0007451D">
      <w:pPr>
        <w:jc w:val="both"/>
        <w:rPr>
          <w:rFonts w:ascii="Arial" w:hAnsi="Arial" w:cs="Arial"/>
          <w:b/>
        </w:rPr>
      </w:pPr>
      <w:r w:rsidRPr="0007451D">
        <w:rPr>
          <w:rFonts w:ascii="Arial" w:hAnsi="Arial" w:cs="Arial"/>
        </w:rPr>
        <w:t>25.</w:t>
      </w:r>
      <w:r w:rsidRPr="0007451D">
        <w:rPr>
          <w:rFonts w:ascii="Arial" w:hAnsi="Arial" w:cs="Arial"/>
        </w:rPr>
        <w:tab/>
      </w:r>
      <w:r w:rsidRPr="00FB4B5A">
        <w:rPr>
          <w:rFonts w:ascii="Arial" w:hAnsi="Arial" w:cs="Arial"/>
          <w:b/>
        </w:rPr>
        <w:t>FORCE MAJEURE</w:t>
      </w:r>
    </w:p>
    <w:p w:rsidR="0007451D" w:rsidRPr="0007451D" w:rsidRDefault="0007451D" w:rsidP="0007451D">
      <w:pPr>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25.1.</w:t>
      </w:r>
      <w:r w:rsidRPr="0007451D">
        <w:rPr>
          <w:rFonts w:ascii="Arial" w:hAnsi="Arial" w:cs="Arial"/>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25.2.</w:t>
      </w:r>
      <w:r w:rsidRPr="0007451D">
        <w:rPr>
          <w:rFonts w:ascii="Arial" w:hAnsi="Arial" w:cs="Arial"/>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07451D" w:rsidRPr="0007451D" w:rsidRDefault="0007451D" w:rsidP="00E0199D">
      <w:pPr>
        <w:spacing w:line="276" w:lineRule="auto"/>
        <w:jc w:val="both"/>
        <w:rPr>
          <w:rFonts w:ascii="Arial" w:hAnsi="Arial" w:cs="Arial"/>
        </w:rPr>
      </w:pPr>
    </w:p>
    <w:p w:rsidR="0007451D" w:rsidRPr="00E31D98" w:rsidRDefault="0007451D" w:rsidP="00E0199D">
      <w:pPr>
        <w:spacing w:line="276" w:lineRule="auto"/>
        <w:jc w:val="both"/>
        <w:rPr>
          <w:rFonts w:ascii="Arial" w:hAnsi="Arial" w:cs="Arial"/>
          <w:b/>
        </w:rPr>
      </w:pPr>
      <w:r w:rsidRPr="0007451D">
        <w:rPr>
          <w:rFonts w:ascii="Arial" w:hAnsi="Arial" w:cs="Arial"/>
        </w:rPr>
        <w:t>26.</w:t>
      </w:r>
      <w:r w:rsidRPr="0007451D">
        <w:rPr>
          <w:rFonts w:ascii="Arial" w:hAnsi="Arial" w:cs="Arial"/>
        </w:rPr>
        <w:tab/>
      </w:r>
      <w:r w:rsidRPr="00E31D98">
        <w:rPr>
          <w:rFonts w:ascii="Arial" w:hAnsi="Arial" w:cs="Arial"/>
          <w:b/>
        </w:rPr>
        <w:t>TERMINATION FOR INSOLVENCY</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26.1.</w:t>
      </w:r>
      <w:r w:rsidRPr="0007451D">
        <w:rPr>
          <w:rFonts w:ascii="Arial" w:hAnsi="Arial" w:cs="Arial"/>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7451D" w:rsidRPr="0007451D" w:rsidRDefault="0007451D" w:rsidP="00E0199D">
      <w:pPr>
        <w:spacing w:line="276" w:lineRule="auto"/>
        <w:jc w:val="both"/>
        <w:rPr>
          <w:rFonts w:ascii="Arial" w:hAnsi="Arial" w:cs="Arial"/>
        </w:rPr>
      </w:pPr>
    </w:p>
    <w:p w:rsidR="0007451D" w:rsidRPr="00E31D98" w:rsidRDefault="0007451D" w:rsidP="00E0199D">
      <w:pPr>
        <w:spacing w:line="276" w:lineRule="auto"/>
        <w:jc w:val="both"/>
        <w:rPr>
          <w:rFonts w:ascii="Arial" w:hAnsi="Arial" w:cs="Arial"/>
          <w:b/>
        </w:rPr>
      </w:pPr>
      <w:r w:rsidRPr="0007451D">
        <w:rPr>
          <w:rFonts w:ascii="Arial" w:hAnsi="Arial" w:cs="Arial"/>
        </w:rPr>
        <w:t>27.</w:t>
      </w:r>
      <w:r w:rsidRPr="0007451D">
        <w:rPr>
          <w:rFonts w:ascii="Arial" w:hAnsi="Arial" w:cs="Arial"/>
        </w:rPr>
        <w:tab/>
      </w:r>
      <w:r w:rsidRPr="00E31D98">
        <w:rPr>
          <w:rFonts w:ascii="Arial" w:hAnsi="Arial" w:cs="Arial"/>
          <w:b/>
        </w:rPr>
        <w:t>SETTLEMENT OF DISPUTES</w:t>
      </w:r>
    </w:p>
    <w:p w:rsidR="0007451D" w:rsidRPr="00E31D98" w:rsidRDefault="0007451D" w:rsidP="00E0199D">
      <w:pPr>
        <w:spacing w:line="276" w:lineRule="auto"/>
        <w:jc w:val="both"/>
        <w:rPr>
          <w:rFonts w:ascii="Arial" w:hAnsi="Arial" w:cs="Arial"/>
          <w:b/>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27.1.</w:t>
      </w:r>
      <w:r w:rsidRPr="0007451D">
        <w:rPr>
          <w:rFonts w:ascii="Arial" w:hAnsi="Arial" w:cs="Arial"/>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27.2.</w:t>
      </w:r>
      <w:r w:rsidRPr="0007451D">
        <w:rPr>
          <w:rFonts w:ascii="Arial" w:hAnsi="Arial" w:cs="Arial"/>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27.3.</w:t>
      </w:r>
      <w:r w:rsidRPr="0007451D">
        <w:rPr>
          <w:rFonts w:ascii="Arial" w:hAnsi="Arial" w:cs="Arial"/>
        </w:rPr>
        <w:tab/>
        <w:t>Should it not be possible to settle a dispute by means of mediation, it may be settled in a South African court of law.</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27.4.</w:t>
      </w:r>
      <w:r w:rsidRPr="0007451D">
        <w:rPr>
          <w:rFonts w:ascii="Arial" w:hAnsi="Arial" w:cs="Arial"/>
        </w:rPr>
        <w:tab/>
        <w:t>Mediation proceedings shall be conducted in accordance with the rules of procedure specified in the SCC.</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jc w:val="both"/>
        <w:rPr>
          <w:rFonts w:ascii="Arial" w:hAnsi="Arial" w:cs="Arial"/>
        </w:rPr>
      </w:pPr>
      <w:r w:rsidRPr="0007451D">
        <w:rPr>
          <w:rFonts w:ascii="Arial" w:hAnsi="Arial" w:cs="Arial"/>
        </w:rPr>
        <w:lastRenderedPageBreak/>
        <w:t>27.5.</w:t>
      </w:r>
      <w:r w:rsidRPr="0007451D">
        <w:rPr>
          <w:rFonts w:ascii="Arial" w:hAnsi="Arial" w:cs="Arial"/>
        </w:rPr>
        <w:tab/>
        <w:t>Notwithstanding any reference to mediation and/or court proceedings herein,</w:t>
      </w:r>
    </w:p>
    <w:p w:rsidR="0007451D" w:rsidRPr="0007451D" w:rsidRDefault="0007451D" w:rsidP="008F57C8">
      <w:pPr>
        <w:spacing w:line="276" w:lineRule="auto"/>
        <w:ind w:left="1134" w:hanging="414"/>
        <w:jc w:val="both"/>
        <w:rPr>
          <w:rFonts w:ascii="Arial" w:hAnsi="Arial" w:cs="Arial"/>
        </w:rPr>
      </w:pPr>
      <w:r w:rsidRPr="0007451D">
        <w:rPr>
          <w:rFonts w:ascii="Arial" w:hAnsi="Arial" w:cs="Arial"/>
        </w:rPr>
        <w:t>a.</w:t>
      </w:r>
      <w:r w:rsidR="00100989">
        <w:rPr>
          <w:rFonts w:ascii="Arial" w:hAnsi="Arial" w:cs="Arial"/>
        </w:rPr>
        <w:t xml:space="preserve"> </w:t>
      </w:r>
      <w:r w:rsidRPr="0007451D">
        <w:rPr>
          <w:rFonts w:ascii="Arial" w:hAnsi="Arial" w:cs="Arial"/>
        </w:rPr>
        <w:t>the parties shall continue to perform their respective obligations under the contract</w:t>
      </w:r>
      <w:r w:rsidR="008F57C8">
        <w:rPr>
          <w:rFonts w:ascii="Arial" w:hAnsi="Arial" w:cs="Arial"/>
        </w:rPr>
        <w:t xml:space="preserve"> </w:t>
      </w:r>
      <w:r w:rsidRPr="0007451D">
        <w:rPr>
          <w:rFonts w:ascii="Arial" w:hAnsi="Arial" w:cs="Arial"/>
        </w:rPr>
        <w:t>unless they otherwise agree; and</w:t>
      </w:r>
    </w:p>
    <w:p w:rsidR="0007451D" w:rsidRPr="0007451D" w:rsidRDefault="0007451D" w:rsidP="00E0199D">
      <w:pPr>
        <w:spacing w:line="276" w:lineRule="auto"/>
        <w:ind w:firstLine="720"/>
        <w:jc w:val="both"/>
        <w:rPr>
          <w:rFonts w:ascii="Arial" w:hAnsi="Arial" w:cs="Arial"/>
        </w:rPr>
      </w:pPr>
      <w:r w:rsidRPr="0007451D">
        <w:rPr>
          <w:rFonts w:ascii="Arial" w:hAnsi="Arial" w:cs="Arial"/>
        </w:rPr>
        <w:t>b.</w:t>
      </w:r>
      <w:r w:rsidR="00100989">
        <w:rPr>
          <w:rFonts w:ascii="Arial" w:hAnsi="Arial" w:cs="Arial"/>
        </w:rPr>
        <w:t xml:space="preserve"> </w:t>
      </w:r>
      <w:r w:rsidRPr="0007451D">
        <w:rPr>
          <w:rFonts w:ascii="Arial" w:hAnsi="Arial" w:cs="Arial"/>
        </w:rPr>
        <w:t>the purchaser shall pay the supplier any monies due the supplier.</w:t>
      </w:r>
    </w:p>
    <w:p w:rsidR="0007451D" w:rsidRPr="0007451D" w:rsidRDefault="0007451D" w:rsidP="0007451D">
      <w:pPr>
        <w:jc w:val="both"/>
        <w:rPr>
          <w:rFonts w:ascii="Arial" w:hAnsi="Arial" w:cs="Arial"/>
        </w:rPr>
      </w:pPr>
    </w:p>
    <w:p w:rsidR="0007451D" w:rsidRPr="0007451D" w:rsidRDefault="0007451D" w:rsidP="00E0199D">
      <w:pPr>
        <w:ind w:left="720" w:hanging="720"/>
        <w:jc w:val="both"/>
        <w:rPr>
          <w:rFonts w:ascii="Arial" w:hAnsi="Arial" w:cs="Arial"/>
        </w:rPr>
      </w:pPr>
      <w:r w:rsidRPr="0007451D">
        <w:rPr>
          <w:rFonts w:ascii="Arial" w:hAnsi="Arial" w:cs="Arial"/>
        </w:rPr>
        <w:t>27.6.</w:t>
      </w:r>
      <w:r w:rsidRPr="0007451D">
        <w:rPr>
          <w:rFonts w:ascii="Arial" w:hAnsi="Arial" w:cs="Arial"/>
        </w:rPr>
        <w:tab/>
        <w:t>Except in cases of criminal negligence or wilful misconduct, and in the case of infringement pursuant to Clause 6.</w:t>
      </w:r>
    </w:p>
    <w:p w:rsidR="0007451D" w:rsidRPr="0007451D" w:rsidRDefault="0007451D" w:rsidP="0007451D">
      <w:pPr>
        <w:jc w:val="both"/>
        <w:rPr>
          <w:rFonts w:ascii="Arial" w:hAnsi="Arial" w:cs="Arial"/>
        </w:rPr>
      </w:pPr>
    </w:p>
    <w:p w:rsidR="0007451D" w:rsidRPr="00E31D98" w:rsidRDefault="0007451D" w:rsidP="0007451D">
      <w:pPr>
        <w:jc w:val="both"/>
        <w:rPr>
          <w:rFonts w:ascii="Arial" w:hAnsi="Arial" w:cs="Arial"/>
          <w:b/>
        </w:rPr>
      </w:pPr>
      <w:r w:rsidRPr="0007451D">
        <w:rPr>
          <w:rFonts w:ascii="Arial" w:hAnsi="Arial" w:cs="Arial"/>
        </w:rPr>
        <w:t>28.</w:t>
      </w:r>
      <w:r w:rsidRPr="0007451D">
        <w:rPr>
          <w:rFonts w:ascii="Arial" w:hAnsi="Arial" w:cs="Arial"/>
        </w:rPr>
        <w:tab/>
      </w:r>
      <w:r w:rsidRPr="00E31D98">
        <w:rPr>
          <w:rFonts w:ascii="Arial" w:hAnsi="Arial" w:cs="Arial"/>
          <w:b/>
        </w:rPr>
        <w:t>LIMITATION OF LIABILITY</w:t>
      </w:r>
    </w:p>
    <w:p w:rsidR="0007451D" w:rsidRPr="0007451D" w:rsidRDefault="0007451D" w:rsidP="0007451D">
      <w:pPr>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28.1.</w:t>
      </w:r>
      <w:r w:rsidRPr="0007451D">
        <w:rPr>
          <w:rFonts w:ascii="Arial" w:hAnsi="Arial" w:cs="Arial"/>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28.2.</w:t>
      </w:r>
      <w:r w:rsidRPr="0007451D">
        <w:rPr>
          <w:rFonts w:ascii="Arial" w:hAnsi="Arial" w:cs="Arial"/>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07451D" w:rsidRPr="0007451D" w:rsidRDefault="0007451D" w:rsidP="00E0199D">
      <w:pPr>
        <w:spacing w:line="276" w:lineRule="auto"/>
        <w:jc w:val="both"/>
        <w:rPr>
          <w:rFonts w:ascii="Arial" w:hAnsi="Arial" w:cs="Arial"/>
        </w:rPr>
      </w:pPr>
    </w:p>
    <w:p w:rsidR="0007451D" w:rsidRPr="0007451D" w:rsidRDefault="0007451D" w:rsidP="0007451D">
      <w:pPr>
        <w:jc w:val="both"/>
        <w:rPr>
          <w:rFonts w:ascii="Arial" w:hAnsi="Arial" w:cs="Arial"/>
        </w:rPr>
      </w:pPr>
      <w:r w:rsidRPr="0007451D">
        <w:rPr>
          <w:rFonts w:ascii="Arial" w:hAnsi="Arial" w:cs="Arial"/>
        </w:rPr>
        <w:t>29.</w:t>
      </w:r>
      <w:r w:rsidRPr="0007451D">
        <w:rPr>
          <w:rFonts w:ascii="Arial" w:hAnsi="Arial" w:cs="Arial"/>
        </w:rPr>
        <w:tab/>
      </w:r>
      <w:r w:rsidRPr="00E31D98">
        <w:rPr>
          <w:rFonts w:ascii="Arial" w:hAnsi="Arial" w:cs="Arial"/>
          <w:b/>
        </w:rPr>
        <w:t>GOVERNING LANGUAGE</w:t>
      </w:r>
    </w:p>
    <w:p w:rsidR="0007451D" w:rsidRPr="0007451D" w:rsidRDefault="0007451D" w:rsidP="0007451D">
      <w:pPr>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29.1.</w:t>
      </w:r>
      <w:r w:rsidRPr="0007451D">
        <w:rPr>
          <w:rFonts w:ascii="Arial" w:hAnsi="Arial" w:cs="Arial"/>
        </w:rPr>
        <w:tab/>
        <w:t xml:space="preserve">The contract shall be written in English. All correspondence and other documents pertaining to the contract that is exchanged by the parties shall also be written in English. </w:t>
      </w:r>
    </w:p>
    <w:p w:rsidR="0007451D" w:rsidRPr="0007451D" w:rsidRDefault="0007451D" w:rsidP="00E0199D">
      <w:pPr>
        <w:spacing w:line="276" w:lineRule="auto"/>
        <w:jc w:val="both"/>
        <w:rPr>
          <w:rFonts w:ascii="Arial" w:hAnsi="Arial" w:cs="Arial"/>
        </w:rPr>
      </w:pPr>
    </w:p>
    <w:p w:rsidR="0007451D" w:rsidRPr="00E31D98" w:rsidRDefault="0007451D" w:rsidP="00E0199D">
      <w:pPr>
        <w:spacing w:line="276" w:lineRule="auto"/>
        <w:jc w:val="both"/>
        <w:rPr>
          <w:rFonts w:ascii="Arial" w:hAnsi="Arial" w:cs="Arial"/>
          <w:b/>
        </w:rPr>
      </w:pPr>
      <w:r w:rsidRPr="0007451D">
        <w:rPr>
          <w:rFonts w:ascii="Arial" w:hAnsi="Arial" w:cs="Arial"/>
        </w:rPr>
        <w:t>30.</w:t>
      </w:r>
      <w:r w:rsidRPr="0007451D">
        <w:rPr>
          <w:rFonts w:ascii="Arial" w:hAnsi="Arial" w:cs="Arial"/>
        </w:rPr>
        <w:tab/>
      </w:r>
      <w:r w:rsidRPr="00E31D98">
        <w:rPr>
          <w:rFonts w:ascii="Arial" w:hAnsi="Arial" w:cs="Arial"/>
          <w:b/>
        </w:rPr>
        <w:t>APPLICABLE LAW</w:t>
      </w:r>
    </w:p>
    <w:p w:rsidR="0007451D" w:rsidRPr="00E31D98" w:rsidRDefault="0007451D" w:rsidP="00E0199D">
      <w:pPr>
        <w:spacing w:line="276" w:lineRule="auto"/>
        <w:jc w:val="both"/>
        <w:rPr>
          <w:rFonts w:ascii="Arial" w:hAnsi="Arial" w:cs="Arial"/>
          <w:b/>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30.1.</w:t>
      </w:r>
      <w:r w:rsidRPr="0007451D">
        <w:rPr>
          <w:rFonts w:ascii="Arial" w:hAnsi="Arial" w:cs="Arial"/>
        </w:rPr>
        <w:tab/>
        <w:t xml:space="preserve">The contract shall be interpreted in accordance with South African laws, unless otherwise specified in SCC. </w:t>
      </w:r>
    </w:p>
    <w:p w:rsidR="0007451D" w:rsidRPr="0007451D" w:rsidRDefault="0007451D" w:rsidP="00E0199D">
      <w:pPr>
        <w:spacing w:line="276" w:lineRule="auto"/>
        <w:jc w:val="both"/>
        <w:rPr>
          <w:rFonts w:ascii="Arial" w:hAnsi="Arial" w:cs="Arial"/>
        </w:rPr>
      </w:pPr>
    </w:p>
    <w:p w:rsidR="0007451D" w:rsidRPr="00E31D98" w:rsidRDefault="0007451D" w:rsidP="00E0199D">
      <w:pPr>
        <w:spacing w:line="276" w:lineRule="auto"/>
        <w:jc w:val="both"/>
        <w:rPr>
          <w:rFonts w:ascii="Arial" w:hAnsi="Arial" w:cs="Arial"/>
          <w:b/>
        </w:rPr>
      </w:pPr>
      <w:r w:rsidRPr="0007451D">
        <w:rPr>
          <w:rFonts w:ascii="Arial" w:hAnsi="Arial" w:cs="Arial"/>
        </w:rPr>
        <w:t>31.</w:t>
      </w:r>
      <w:r w:rsidRPr="0007451D">
        <w:rPr>
          <w:rFonts w:ascii="Arial" w:hAnsi="Arial" w:cs="Arial"/>
        </w:rPr>
        <w:tab/>
      </w:r>
      <w:r w:rsidRPr="00E31D98">
        <w:rPr>
          <w:rFonts w:ascii="Arial" w:hAnsi="Arial" w:cs="Arial"/>
          <w:b/>
        </w:rPr>
        <w:t>NOTICES</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31.1.</w:t>
      </w:r>
      <w:r w:rsidRPr="0007451D">
        <w:rPr>
          <w:rFonts w:ascii="Arial" w:hAnsi="Arial" w:cs="Arial"/>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31.2.</w:t>
      </w:r>
      <w:r w:rsidRPr="0007451D">
        <w:rPr>
          <w:rFonts w:ascii="Arial" w:hAnsi="Arial" w:cs="Arial"/>
        </w:rPr>
        <w:tab/>
        <w:t>The time mentioned in the contract documents for performing any act after such aforesaid notice has been given, shall be reckoned from the date of posting of such notice.</w:t>
      </w:r>
    </w:p>
    <w:p w:rsidR="0007451D" w:rsidRPr="0007451D" w:rsidRDefault="0007451D" w:rsidP="00E0199D">
      <w:pPr>
        <w:spacing w:line="276" w:lineRule="auto"/>
        <w:jc w:val="both"/>
        <w:rPr>
          <w:rFonts w:ascii="Arial" w:hAnsi="Arial" w:cs="Arial"/>
        </w:rPr>
      </w:pPr>
    </w:p>
    <w:p w:rsidR="00E0199D" w:rsidRDefault="00E0199D" w:rsidP="0007451D">
      <w:pPr>
        <w:jc w:val="both"/>
        <w:rPr>
          <w:rFonts w:ascii="Arial" w:hAnsi="Arial" w:cs="Arial"/>
        </w:rPr>
      </w:pPr>
    </w:p>
    <w:p w:rsidR="00E0199D" w:rsidRDefault="00E0199D" w:rsidP="0007451D">
      <w:pPr>
        <w:jc w:val="both"/>
        <w:rPr>
          <w:rFonts w:ascii="Arial" w:hAnsi="Arial" w:cs="Arial"/>
        </w:rPr>
      </w:pPr>
    </w:p>
    <w:p w:rsidR="00E0199D" w:rsidRDefault="00E0199D" w:rsidP="0007451D">
      <w:pPr>
        <w:jc w:val="both"/>
        <w:rPr>
          <w:rFonts w:ascii="Arial" w:hAnsi="Arial" w:cs="Arial"/>
        </w:rPr>
      </w:pPr>
    </w:p>
    <w:p w:rsidR="0007451D" w:rsidRPr="00E31D98" w:rsidRDefault="0007451D" w:rsidP="00E0199D">
      <w:pPr>
        <w:spacing w:line="276" w:lineRule="auto"/>
        <w:jc w:val="both"/>
        <w:rPr>
          <w:rFonts w:ascii="Arial" w:hAnsi="Arial" w:cs="Arial"/>
          <w:b/>
        </w:rPr>
      </w:pPr>
      <w:r w:rsidRPr="0007451D">
        <w:rPr>
          <w:rFonts w:ascii="Arial" w:hAnsi="Arial" w:cs="Arial"/>
        </w:rPr>
        <w:lastRenderedPageBreak/>
        <w:t>32.</w:t>
      </w:r>
      <w:r w:rsidRPr="0007451D">
        <w:rPr>
          <w:rFonts w:ascii="Arial" w:hAnsi="Arial" w:cs="Arial"/>
        </w:rPr>
        <w:tab/>
      </w:r>
      <w:r w:rsidRPr="00E31D98">
        <w:rPr>
          <w:rFonts w:ascii="Arial" w:hAnsi="Arial" w:cs="Arial"/>
          <w:b/>
        </w:rPr>
        <w:t>TAXES AND DUTIES</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32.1.</w:t>
      </w:r>
      <w:r w:rsidRPr="0007451D">
        <w:rPr>
          <w:rFonts w:ascii="Arial" w:hAnsi="Arial" w:cs="Arial"/>
        </w:rPr>
        <w:tab/>
        <w:t xml:space="preserve">A foreign supplier shall be entirely responsible for all taxes, stamp duties, license fees, and other such levies imposed outside the purchaser’s country. </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32.2.</w:t>
      </w:r>
      <w:r w:rsidRPr="0007451D">
        <w:rPr>
          <w:rFonts w:ascii="Arial" w:hAnsi="Arial" w:cs="Arial"/>
        </w:rPr>
        <w:tab/>
        <w:t>A local supplier shall be entirely responsible for all taxes, duties, license fees, etc., incurred until delivery of the contracted goods to the purchaser.</w:t>
      </w:r>
    </w:p>
    <w:p w:rsidR="0007451D" w:rsidRPr="0007451D" w:rsidRDefault="0007451D" w:rsidP="00E0199D">
      <w:pPr>
        <w:spacing w:line="276" w:lineRule="auto"/>
        <w:jc w:val="both"/>
        <w:rPr>
          <w:rFonts w:ascii="Arial" w:hAnsi="Arial" w:cs="Arial"/>
        </w:rPr>
      </w:pPr>
    </w:p>
    <w:p w:rsidR="0007451D" w:rsidRPr="0007451D" w:rsidRDefault="0007451D" w:rsidP="00E0199D">
      <w:pPr>
        <w:spacing w:line="276" w:lineRule="auto"/>
        <w:ind w:left="720" w:hanging="720"/>
        <w:jc w:val="both"/>
        <w:rPr>
          <w:rFonts w:ascii="Arial" w:hAnsi="Arial" w:cs="Arial"/>
        </w:rPr>
      </w:pPr>
      <w:r w:rsidRPr="0007451D">
        <w:rPr>
          <w:rFonts w:ascii="Arial" w:hAnsi="Arial" w:cs="Arial"/>
        </w:rPr>
        <w:t>32.3.</w:t>
      </w:r>
      <w:r w:rsidRPr="0007451D">
        <w:rPr>
          <w:rFonts w:ascii="Arial" w:hAnsi="Arial" w:cs="Arial"/>
        </w:rPr>
        <w:tab/>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07451D" w:rsidRPr="0007451D" w:rsidRDefault="0007451D" w:rsidP="00E0199D">
      <w:pPr>
        <w:spacing w:line="276" w:lineRule="auto"/>
        <w:jc w:val="both"/>
        <w:rPr>
          <w:rFonts w:ascii="Arial" w:hAnsi="Arial" w:cs="Arial"/>
        </w:rPr>
      </w:pPr>
      <w:r w:rsidRPr="0007451D">
        <w:rPr>
          <w:rFonts w:ascii="Arial" w:hAnsi="Arial" w:cs="Arial"/>
        </w:rPr>
        <w:t xml:space="preserve">                </w:t>
      </w:r>
    </w:p>
    <w:p w:rsidR="00CA0A06" w:rsidRDefault="00CA0A06" w:rsidP="00E0199D">
      <w:pPr>
        <w:spacing w:line="276" w:lineRule="auto"/>
        <w:jc w:val="both"/>
        <w:rPr>
          <w:rFonts w:ascii="Arial" w:hAnsi="Arial" w:cs="Arial"/>
        </w:rPr>
      </w:pPr>
    </w:p>
    <w:p w:rsidR="00B37891" w:rsidRPr="00E31D98" w:rsidRDefault="00B37891" w:rsidP="00E0199D">
      <w:pPr>
        <w:spacing w:line="276" w:lineRule="auto"/>
        <w:jc w:val="both"/>
        <w:rPr>
          <w:rFonts w:ascii="Arial" w:hAnsi="Arial" w:cs="Arial"/>
          <w:b/>
        </w:rPr>
      </w:pPr>
      <w:r w:rsidRPr="00E31D98">
        <w:rPr>
          <w:rFonts w:ascii="Arial" w:hAnsi="Arial" w:cs="Arial"/>
          <w:b/>
        </w:rPr>
        <w:t>ANNEXURE A</w:t>
      </w:r>
    </w:p>
    <w:p w:rsidR="00B37891" w:rsidRPr="00E31D98" w:rsidRDefault="00B37891" w:rsidP="00E0199D">
      <w:pPr>
        <w:spacing w:line="276" w:lineRule="auto"/>
        <w:jc w:val="both"/>
        <w:rPr>
          <w:rFonts w:ascii="Arial" w:hAnsi="Arial" w:cs="Arial"/>
          <w:b/>
        </w:rPr>
      </w:pPr>
    </w:p>
    <w:p w:rsidR="00B37891" w:rsidRPr="00E31D98" w:rsidRDefault="00B37891" w:rsidP="00E0199D">
      <w:pPr>
        <w:spacing w:line="276" w:lineRule="auto"/>
        <w:jc w:val="both"/>
        <w:rPr>
          <w:rFonts w:ascii="Arial" w:hAnsi="Arial" w:cs="Arial"/>
          <w:b/>
        </w:rPr>
      </w:pPr>
      <w:r w:rsidRPr="00E31D98">
        <w:rPr>
          <w:rFonts w:ascii="Arial" w:hAnsi="Arial" w:cs="Arial"/>
          <w:b/>
        </w:rPr>
        <w:t>GENERATOR QUARTERLY SERVICE</w:t>
      </w:r>
    </w:p>
    <w:p w:rsidR="00B37891" w:rsidRDefault="00B37891" w:rsidP="00B37891">
      <w:pPr>
        <w:spacing w:line="276" w:lineRule="auto"/>
        <w:jc w:val="both"/>
        <w:rPr>
          <w:rFonts w:ascii="Arial" w:hAnsi="Arial" w:cs="Arial"/>
        </w:rPr>
      </w:pPr>
    </w:p>
    <w:p w:rsidR="00B37891" w:rsidRDefault="00B37891" w:rsidP="003367A5">
      <w:pPr>
        <w:pStyle w:val="ListParagraph"/>
        <w:numPr>
          <w:ilvl w:val="0"/>
          <w:numId w:val="26"/>
        </w:numPr>
        <w:spacing w:line="276" w:lineRule="auto"/>
        <w:jc w:val="both"/>
        <w:rPr>
          <w:rFonts w:ascii="Arial" w:hAnsi="Arial" w:cs="Arial"/>
        </w:rPr>
      </w:pPr>
      <w:r>
        <w:rPr>
          <w:rFonts w:ascii="Arial" w:hAnsi="Arial" w:cs="Arial"/>
        </w:rPr>
        <w:t>Carry out “walk-about” inspection for oil, fuel and water leaks;</w:t>
      </w:r>
    </w:p>
    <w:p w:rsidR="00B37891" w:rsidRDefault="00B37891" w:rsidP="003367A5">
      <w:pPr>
        <w:pStyle w:val="ListParagraph"/>
        <w:numPr>
          <w:ilvl w:val="0"/>
          <w:numId w:val="26"/>
        </w:numPr>
        <w:spacing w:line="276" w:lineRule="auto"/>
        <w:jc w:val="both"/>
        <w:rPr>
          <w:rFonts w:ascii="Arial" w:hAnsi="Arial" w:cs="Arial"/>
        </w:rPr>
      </w:pPr>
      <w:r>
        <w:rPr>
          <w:rFonts w:ascii="Arial" w:hAnsi="Arial" w:cs="Arial"/>
        </w:rPr>
        <w:t>Check water jacket heater operation;</w:t>
      </w:r>
    </w:p>
    <w:p w:rsidR="00B37891" w:rsidRDefault="00B37891" w:rsidP="003367A5">
      <w:pPr>
        <w:pStyle w:val="ListParagraph"/>
        <w:numPr>
          <w:ilvl w:val="0"/>
          <w:numId w:val="26"/>
        </w:numPr>
        <w:spacing w:line="276" w:lineRule="auto"/>
        <w:jc w:val="both"/>
        <w:rPr>
          <w:rFonts w:ascii="Arial" w:hAnsi="Arial" w:cs="Arial"/>
        </w:rPr>
      </w:pPr>
      <w:r>
        <w:rPr>
          <w:rFonts w:ascii="Arial" w:hAnsi="Arial" w:cs="Arial"/>
        </w:rPr>
        <w:t>Check condition of fuel pipes and water hoses;</w:t>
      </w:r>
    </w:p>
    <w:p w:rsidR="00B37891" w:rsidRDefault="00B37891" w:rsidP="003367A5">
      <w:pPr>
        <w:pStyle w:val="ListParagraph"/>
        <w:numPr>
          <w:ilvl w:val="0"/>
          <w:numId w:val="26"/>
        </w:numPr>
        <w:spacing w:line="276" w:lineRule="auto"/>
        <w:jc w:val="both"/>
        <w:rPr>
          <w:rFonts w:ascii="Arial" w:hAnsi="Arial" w:cs="Arial"/>
        </w:rPr>
      </w:pPr>
      <w:r>
        <w:rPr>
          <w:rFonts w:ascii="Arial" w:hAnsi="Arial" w:cs="Arial"/>
        </w:rPr>
        <w:t>Check and a</w:t>
      </w:r>
      <w:r w:rsidR="00395ACA">
        <w:rPr>
          <w:rFonts w:ascii="Arial" w:hAnsi="Arial" w:cs="Arial"/>
        </w:rPr>
        <w:t>d</w:t>
      </w:r>
      <w:r>
        <w:rPr>
          <w:rFonts w:ascii="Arial" w:hAnsi="Arial" w:cs="Arial"/>
        </w:rPr>
        <w:t>just the specification battery voltage and perform voltage drop test to determine condition of batteries;</w:t>
      </w:r>
    </w:p>
    <w:p w:rsidR="00B37891" w:rsidRDefault="00B37891" w:rsidP="003367A5">
      <w:pPr>
        <w:pStyle w:val="ListParagraph"/>
        <w:numPr>
          <w:ilvl w:val="0"/>
          <w:numId w:val="26"/>
        </w:numPr>
        <w:spacing w:line="276" w:lineRule="auto"/>
        <w:jc w:val="both"/>
        <w:rPr>
          <w:rFonts w:ascii="Arial" w:hAnsi="Arial" w:cs="Arial"/>
        </w:rPr>
      </w:pPr>
      <w:r>
        <w:rPr>
          <w:rFonts w:ascii="Arial" w:hAnsi="Arial" w:cs="Arial"/>
        </w:rPr>
        <w:t>Check engine oil level and top up if necessary;</w:t>
      </w:r>
    </w:p>
    <w:p w:rsidR="00B37891" w:rsidRDefault="00B37891" w:rsidP="003367A5">
      <w:pPr>
        <w:pStyle w:val="ListParagraph"/>
        <w:numPr>
          <w:ilvl w:val="0"/>
          <w:numId w:val="26"/>
        </w:numPr>
        <w:spacing w:line="276" w:lineRule="auto"/>
        <w:jc w:val="both"/>
        <w:rPr>
          <w:rFonts w:ascii="Arial" w:hAnsi="Arial" w:cs="Arial"/>
        </w:rPr>
      </w:pPr>
      <w:r>
        <w:rPr>
          <w:rFonts w:ascii="Arial" w:hAnsi="Arial" w:cs="Arial"/>
        </w:rPr>
        <w:t>Check fan and alternator belt tensions;</w:t>
      </w:r>
    </w:p>
    <w:p w:rsidR="00B37891" w:rsidRDefault="00B37891" w:rsidP="003367A5">
      <w:pPr>
        <w:pStyle w:val="ListParagraph"/>
        <w:numPr>
          <w:ilvl w:val="0"/>
          <w:numId w:val="26"/>
        </w:numPr>
        <w:spacing w:line="276" w:lineRule="auto"/>
        <w:jc w:val="both"/>
        <w:rPr>
          <w:rFonts w:ascii="Arial" w:hAnsi="Arial" w:cs="Arial"/>
        </w:rPr>
      </w:pPr>
      <w:r>
        <w:rPr>
          <w:rFonts w:ascii="Arial" w:hAnsi="Arial" w:cs="Arial"/>
        </w:rPr>
        <w:t>Check primary fuel filter and clean if necessary;</w:t>
      </w:r>
    </w:p>
    <w:p w:rsidR="00B37891" w:rsidRDefault="00395ACA" w:rsidP="003367A5">
      <w:pPr>
        <w:pStyle w:val="ListParagraph"/>
        <w:numPr>
          <w:ilvl w:val="0"/>
          <w:numId w:val="26"/>
        </w:numPr>
        <w:spacing w:line="276" w:lineRule="auto"/>
        <w:jc w:val="both"/>
        <w:rPr>
          <w:rFonts w:ascii="Arial" w:hAnsi="Arial" w:cs="Arial"/>
        </w:rPr>
      </w:pPr>
      <w:r>
        <w:rPr>
          <w:rFonts w:ascii="Arial" w:hAnsi="Arial" w:cs="Arial"/>
        </w:rPr>
        <w:t>Check water level in the radiator;</w:t>
      </w:r>
    </w:p>
    <w:p w:rsidR="00395ACA" w:rsidRDefault="00395ACA" w:rsidP="003367A5">
      <w:pPr>
        <w:pStyle w:val="ListParagraph"/>
        <w:numPr>
          <w:ilvl w:val="0"/>
          <w:numId w:val="26"/>
        </w:numPr>
        <w:spacing w:line="276" w:lineRule="auto"/>
        <w:jc w:val="both"/>
        <w:rPr>
          <w:rFonts w:ascii="Arial" w:hAnsi="Arial" w:cs="Arial"/>
        </w:rPr>
      </w:pPr>
      <w:r>
        <w:rPr>
          <w:rFonts w:ascii="Arial" w:hAnsi="Arial" w:cs="Arial"/>
        </w:rPr>
        <w:t>Check level of anti-freeze in cooling system;</w:t>
      </w:r>
    </w:p>
    <w:p w:rsidR="00395ACA" w:rsidRDefault="00395ACA" w:rsidP="003367A5">
      <w:pPr>
        <w:pStyle w:val="ListParagraph"/>
        <w:numPr>
          <w:ilvl w:val="0"/>
          <w:numId w:val="26"/>
        </w:numPr>
        <w:spacing w:line="276" w:lineRule="auto"/>
        <w:jc w:val="both"/>
        <w:rPr>
          <w:rFonts w:ascii="Arial" w:hAnsi="Arial" w:cs="Arial"/>
        </w:rPr>
      </w:pPr>
      <w:r>
        <w:rPr>
          <w:rFonts w:ascii="Arial" w:hAnsi="Arial" w:cs="Arial"/>
        </w:rPr>
        <w:t>Check water build-up in the fuel filter water trap;</w:t>
      </w:r>
    </w:p>
    <w:p w:rsidR="00395ACA" w:rsidRDefault="00395ACA" w:rsidP="003367A5">
      <w:pPr>
        <w:pStyle w:val="ListParagraph"/>
        <w:numPr>
          <w:ilvl w:val="0"/>
          <w:numId w:val="26"/>
        </w:numPr>
        <w:spacing w:line="276" w:lineRule="auto"/>
        <w:jc w:val="both"/>
        <w:rPr>
          <w:rFonts w:ascii="Arial" w:hAnsi="Arial" w:cs="Arial"/>
        </w:rPr>
      </w:pPr>
      <w:r>
        <w:rPr>
          <w:rFonts w:ascii="Arial" w:hAnsi="Arial" w:cs="Arial"/>
        </w:rPr>
        <w:t>Check the fuel  tank drain valve for build-up of water;</w:t>
      </w:r>
    </w:p>
    <w:p w:rsidR="00395ACA" w:rsidRDefault="00395ACA" w:rsidP="003367A5">
      <w:pPr>
        <w:pStyle w:val="ListParagraph"/>
        <w:numPr>
          <w:ilvl w:val="0"/>
          <w:numId w:val="26"/>
        </w:numPr>
        <w:spacing w:line="276" w:lineRule="auto"/>
        <w:jc w:val="both"/>
        <w:rPr>
          <w:rFonts w:ascii="Arial" w:hAnsi="Arial" w:cs="Arial"/>
        </w:rPr>
      </w:pPr>
      <w:r>
        <w:rPr>
          <w:rFonts w:ascii="Arial" w:hAnsi="Arial" w:cs="Arial"/>
        </w:rPr>
        <w:t>Grease fan drive and alternator bearing;</w:t>
      </w:r>
    </w:p>
    <w:p w:rsidR="00395ACA" w:rsidRDefault="00395ACA" w:rsidP="003367A5">
      <w:pPr>
        <w:pStyle w:val="ListParagraph"/>
        <w:numPr>
          <w:ilvl w:val="0"/>
          <w:numId w:val="26"/>
        </w:numPr>
        <w:spacing w:line="276" w:lineRule="auto"/>
        <w:jc w:val="both"/>
        <w:rPr>
          <w:rFonts w:ascii="Arial" w:hAnsi="Arial" w:cs="Arial"/>
        </w:rPr>
      </w:pPr>
      <w:r>
        <w:rPr>
          <w:rFonts w:ascii="Arial" w:hAnsi="Arial" w:cs="Arial"/>
        </w:rPr>
        <w:t>Top-up water and add cooling conditioner to radiator; if required</w:t>
      </w:r>
    </w:p>
    <w:p w:rsidR="00395ACA" w:rsidRDefault="00395ACA" w:rsidP="003367A5">
      <w:pPr>
        <w:pStyle w:val="ListParagraph"/>
        <w:numPr>
          <w:ilvl w:val="0"/>
          <w:numId w:val="26"/>
        </w:numPr>
        <w:spacing w:line="276" w:lineRule="auto"/>
        <w:jc w:val="both"/>
        <w:rPr>
          <w:rFonts w:ascii="Arial" w:hAnsi="Arial" w:cs="Arial"/>
        </w:rPr>
      </w:pPr>
      <w:r>
        <w:rPr>
          <w:rFonts w:ascii="Arial" w:hAnsi="Arial" w:cs="Arial"/>
        </w:rPr>
        <w:t>Simulate a mains failure : Check and record when generator has run for 15 minutes;</w:t>
      </w:r>
    </w:p>
    <w:p w:rsidR="00395ACA" w:rsidRDefault="00395ACA" w:rsidP="003367A5">
      <w:pPr>
        <w:pStyle w:val="ListParagraph"/>
        <w:numPr>
          <w:ilvl w:val="1"/>
          <w:numId w:val="26"/>
        </w:numPr>
        <w:spacing w:line="276" w:lineRule="auto"/>
        <w:jc w:val="both"/>
        <w:rPr>
          <w:rFonts w:ascii="Arial" w:hAnsi="Arial" w:cs="Arial"/>
        </w:rPr>
      </w:pPr>
      <w:r>
        <w:rPr>
          <w:rFonts w:ascii="Arial" w:hAnsi="Arial" w:cs="Arial"/>
        </w:rPr>
        <w:t>Generator output voltage stability</w:t>
      </w:r>
    </w:p>
    <w:p w:rsidR="00395ACA" w:rsidRDefault="00395ACA" w:rsidP="003367A5">
      <w:pPr>
        <w:pStyle w:val="ListParagraph"/>
        <w:numPr>
          <w:ilvl w:val="1"/>
          <w:numId w:val="26"/>
        </w:numPr>
        <w:spacing w:line="276" w:lineRule="auto"/>
        <w:jc w:val="both"/>
        <w:rPr>
          <w:rFonts w:ascii="Arial" w:hAnsi="Arial" w:cs="Arial"/>
        </w:rPr>
      </w:pPr>
      <w:r>
        <w:rPr>
          <w:rFonts w:ascii="Arial" w:hAnsi="Arial" w:cs="Arial"/>
        </w:rPr>
        <w:t>Engine water pressure</w:t>
      </w:r>
    </w:p>
    <w:p w:rsidR="00395ACA" w:rsidRDefault="00395ACA" w:rsidP="003367A5">
      <w:pPr>
        <w:pStyle w:val="ListParagraph"/>
        <w:numPr>
          <w:ilvl w:val="1"/>
          <w:numId w:val="26"/>
        </w:numPr>
        <w:spacing w:line="276" w:lineRule="auto"/>
        <w:jc w:val="both"/>
        <w:rPr>
          <w:rFonts w:ascii="Arial" w:hAnsi="Arial" w:cs="Arial"/>
        </w:rPr>
      </w:pPr>
      <w:r>
        <w:rPr>
          <w:rFonts w:ascii="Arial" w:hAnsi="Arial" w:cs="Arial"/>
        </w:rPr>
        <w:t>Generator output frequency and stability</w:t>
      </w:r>
    </w:p>
    <w:p w:rsidR="00395ACA" w:rsidRDefault="00395ACA" w:rsidP="003367A5">
      <w:pPr>
        <w:pStyle w:val="ListParagraph"/>
        <w:numPr>
          <w:ilvl w:val="1"/>
          <w:numId w:val="26"/>
        </w:numPr>
        <w:spacing w:line="276" w:lineRule="auto"/>
        <w:jc w:val="both"/>
        <w:rPr>
          <w:rFonts w:ascii="Arial" w:hAnsi="Arial" w:cs="Arial"/>
        </w:rPr>
      </w:pPr>
      <w:r>
        <w:rPr>
          <w:rFonts w:ascii="Arial" w:hAnsi="Arial" w:cs="Arial"/>
        </w:rPr>
        <w:t>Engine oil pressure</w:t>
      </w:r>
    </w:p>
    <w:p w:rsidR="00395ACA" w:rsidRDefault="00395ACA" w:rsidP="003367A5">
      <w:pPr>
        <w:pStyle w:val="ListParagraph"/>
        <w:numPr>
          <w:ilvl w:val="1"/>
          <w:numId w:val="26"/>
        </w:numPr>
        <w:spacing w:line="276" w:lineRule="auto"/>
        <w:jc w:val="both"/>
        <w:rPr>
          <w:rFonts w:ascii="Arial" w:hAnsi="Arial" w:cs="Arial"/>
        </w:rPr>
      </w:pPr>
      <w:r>
        <w:rPr>
          <w:rFonts w:ascii="Arial" w:hAnsi="Arial" w:cs="Arial"/>
        </w:rPr>
        <w:t>Engine fuel pressure</w:t>
      </w:r>
    </w:p>
    <w:p w:rsidR="004F0E27" w:rsidRPr="00D37C16" w:rsidRDefault="00395ACA" w:rsidP="003367A5">
      <w:pPr>
        <w:pStyle w:val="ListParagraph"/>
        <w:numPr>
          <w:ilvl w:val="1"/>
          <w:numId w:val="26"/>
        </w:numPr>
        <w:tabs>
          <w:tab w:val="left" w:pos="360"/>
        </w:tabs>
        <w:spacing w:line="276" w:lineRule="auto"/>
        <w:jc w:val="both"/>
        <w:rPr>
          <w:rFonts w:ascii="Arial" w:hAnsi="Arial" w:cs="Arial"/>
        </w:rPr>
      </w:pPr>
      <w:r w:rsidRPr="00D37C16">
        <w:rPr>
          <w:rFonts w:ascii="Arial" w:hAnsi="Arial" w:cs="Arial"/>
        </w:rPr>
        <w:t>Charging alternator output</w:t>
      </w:r>
    </w:p>
    <w:p w:rsidR="004F0E27" w:rsidRPr="004F0E27" w:rsidRDefault="004F0E27" w:rsidP="004F0E27">
      <w:pPr>
        <w:tabs>
          <w:tab w:val="left" w:pos="360"/>
        </w:tabs>
        <w:spacing w:line="276" w:lineRule="auto"/>
        <w:ind w:left="360"/>
        <w:jc w:val="both"/>
        <w:rPr>
          <w:rFonts w:ascii="Arial" w:hAnsi="Arial" w:cs="Arial"/>
          <w:sz w:val="22"/>
          <w:szCs w:val="22"/>
        </w:rPr>
      </w:pPr>
      <w:r w:rsidRPr="004F0E27">
        <w:rPr>
          <w:rFonts w:ascii="Arial" w:hAnsi="Arial" w:cs="Arial"/>
          <w:sz w:val="22"/>
          <w:szCs w:val="22"/>
        </w:rPr>
        <w:t>After running the generator on load for 30 minutes observe load shedding and cooling down sequence until set stops</w:t>
      </w:r>
      <w:r>
        <w:rPr>
          <w:rFonts w:ascii="Arial" w:hAnsi="Arial" w:cs="Arial"/>
          <w:sz w:val="22"/>
          <w:szCs w:val="22"/>
        </w:rPr>
        <w:t>.</w:t>
      </w:r>
    </w:p>
    <w:p w:rsidR="004F0E27" w:rsidRDefault="004F0E27" w:rsidP="003367A5">
      <w:pPr>
        <w:pStyle w:val="ListParagraph"/>
        <w:numPr>
          <w:ilvl w:val="0"/>
          <w:numId w:val="27"/>
        </w:numPr>
        <w:spacing w:line="276" w:lineRule="auto"/>
        <w:jc w:val="both"/>
        <w:rPr>
          <w:rFonts w:ascii="Arial" w:hAnsi="Arial" w:cs="Arial"/>
        </w:rPr>
      </w:pPr>
      <w:r>
        <w:rPr>
          <w:rFonts w:ascii="Arial" w:hAnsi="Arial" w:cs="Arial"/>
        </w:rPr>
        <w:t>Check all safety shutdown devices</w:t>
      </w:r>
    </w:p>
    <w:p w:rsidR="00395ACA" w:rsidRDefault="004F0E27" w:rsidP="003367A5">
      <w:pPr>
        <w:pStyle w:val="ListParagraph"/>
        <w:numPr>
          <w:ilvl w:val="0"/>
          <w:numId w:val="27"/>
        </w:numPr>
        <w:spacing w:line="276" w:lineRule="auto"/>
        <w:jc w:val="both"/>
        <w:rPr>
          <w:rFonts w:ascii="Arial" w:hAnsi="Arial" w:cs="Arial"/>
        </w:rPr>
      </w:pPr>
      <w:r>
        <w:rPr>
          <w:rFonts w:ascii="Arial" w:hAnsi="Arial" w:cs="Arial"/>
        </w:rPr>
        <w:lastRenderedPageBreak/>
        <w:t>Generator to be on “auto” after switch off</w:t>
      </w:r>
      <w:r w:rsidR="00395ACA" w:rsidRPr="004F0E27">
        <w:rPr>
          <w:rFonts w:ascii="Arial" w:hAnsi="Arial" w:cs="Arial"/>
        </w:rPr>
        <w:t xml:space="preserve"> </w:t>
      </w:r>
    </w:p>
    <w:p w:rsidR="004F0E27" w:rsidRDefault="004F0E27" w:rsidP="003367A5">
      <w:pPr>
        <w:pStyle w:val="ListParagraph"/>
        <w:numPr>
          <w:ilvl w:val="0"/>
          <w:numId w:val="27"/>
        </w:numPr>
        <w:spacing w:line="276" w:lineRule="auto"/>
        <w:jc w:val="both"/>
        <w:rPr>
          <w:rFonts w:ascii="Arial" w:hAnsi="Arial" w:cs="Arial"/>
        </w:rPr>
      </w:pPr>
      <w:r>
        <w:rPr>
          <w:rFonts w:ascii="Arial" w:hAnsi="Arial" w:cs="Arial"/>
        </w:rPr>
        <w:t>Adjustments to be made to the equipment, if necessary</w:t>
      </w:r>
    </w:p>
    <w:p w:rsidR="00D37C16" w:rsidRDefault="004F0E27" w:rsidP="003367A5">
      <w:pPr>
        <w:pStyle w:val="ListParagraph"/>
        <w:numPr>
          <w:ilvl w:val="0"/>
          <w:numId w:val="27"/>
        </w:numPr>
        <w:spacing w:line="276" w:lineRule="auto"/>
        <w:jc w:val="both"/>
        <w:rPr>
          <w:rFonts w:ascii="Arial" w:hAnsi="Arial" w:cs="Arial"/>
        </w:rPr>
      </w:pPr>
      <w:r>
        <w:rPr>
          <w:rFonts w:ascii="Arial" w:hAnsi="Arial" w:cs="Arial"/>
        </w:rPr>
        <w:t xml:space="preserve">Clean </w:t>
      </w:r>
      <w:r w:rsidR="00D37C16">
        <w:rPr>
          <w:rFonts w:ascii="Arial" w:hAnsi="Arial" w:cs="Arial"/>
        </w:rPr>
        <w:t>the generator and surrounding area</w:t>
      </w:r>
    </w:p>
    <w:p w:rsidR="00D37C16" w:rsidRDefault="00D37C16" w:rsidP="003367A5">
      <w:pPr>
        <w:pStyle w:val="ListParagraph"/>
        <w:numPr>
          <w:ilvl w:val="0"/>
          <w:numId w:val="28"/>
        </w:numPr>
        <w:spacing w:line="276" w:lineRule="auto"/>
        <w:jc w:val="both"/>
        <w:rPr>
          <w:rFonts w:ascii="Arial" w:hAnsi="Arial" w:cs="Arial"/>
        </w:rPr>
      </w:pPr>
      <w:r w:rsidRPr="00D37C16">
        <w:rPr>
          <w:rFonts w:ascii="Arial" w:hAnsi="Arial" w:cs="Arial"/>
        </w:rPr>
        <w:t xml:space="preserve">Complete service log </w:t>
      </w:r>
    </w:p>
    <w:p w:rsidR="00D37C16" w:rsidRDefault="00D37C16" w:rsidP="003367A5">
      <w:pPr>
        <w:pStyle w:val="ListParagraph"/>
        <w:numPr>
          <w:ilvl w:val="0"/>
          <w:numId w:val="28"/>
        </w:numPr>
        <w:spacing w:line="276" w:lineRule="auto"/>
        <w:jc w:val="both"/>
        <w:rPr>
          <w:rFonts w:ascii="Arial" w:hAnsi="Arial" w:cs="Arial"/>
        </w:rPr>
      </w:pPr>
      <w:r w:rsidRPr="00D37C16">
        <w:rPr>
          <w:rFonts w:ascii="Arial" w:hAnsi="Arial" w:cs="Arial"/>
        </w:rPr>
        <w:t>Complete service report and submit to the GPAA</w:t>
      </w:r>
    </w:p>
    <w:p w:rsidR="00EF31BA" w:rsidRDefault="00EF31BA" w:rsidP="00EF31BA">
      <w:pPr>
        <w:spacing w:line="276" w:lineRule="auto"/>
        <w:ind w:left="720"/>
        <w:jc w:val="both"/>
        <w:rPr>
          <w:rFonts w:ascii="Arial" w:hAnsi="Arial" w:cs="Arial"/>
        </w:rPr>
      </w:pPr>
    </w:p>
    <w:p w:rsidR="00EF31BA" w:rsidRDefault="00EF31BA" w:rsidP="00EF31BA">
      <w:pPr>
        <w:spacing w:line="276" w:lineRule="auto"/>
        <w:jc w:val="both"/>
        <w:rPr>
          <w:rFonts w:ascii="Arial" w:hAnsi="Arial" w:cs="Arial"/>
        </w:rPr>
      </w:pPr>
    </w:p>
    <w:p w:rsidR="00EF31BA" w:rsidRDefault="00EF31BA" w:rsidP="00EF31BA">
      <w:pPr>
        <w:spacing w:line="276" w:lineRule="auto"/>
        <w:jc w:val="both"/>
        <w:rPr>
          <w:rFonts w:ascii="Arial" w:hAnsi="Arial" w:cs="Arial"/>
        </w:rPr>
      </w:pPr>
    </w:p>
    <w:p w:rsidR="00EF31BA" w:rsidRDefault="00EF31BA" w:rsidP="00CA0A06">
      <w:pPr>
        <w:spacing w:line="276" w:lineRule="auto"/>
        <w:jc w:val="both"/>
        <w:rPr>
          <w:rFonts w:ascii="Arial" w:hAnsi="Arial" w:cs="Arial"/>
        </w:rPr>
      </w:pPr>
    </w:p>
    <w:p w:rsidR="00EF31BA" w:rsidRPr="00E31D98" w:rsidRDefault="00EF31BA" w:rsidP="003F6F30">
      <w:pPr>
        <w:spacing w:line="276" w:lineRule="auto"/>
        <w:ind w:firstLine="360"/>
        <w:jc w:val="both"/>
        <w:rPr>
          <w:rFonts w:ascii="Arial" w:hAnsi="Arial" w:cs="Arial"/>
          <w:b/>
        </w:rPr>
      </w:pPr>
      <w:r w:rsidRPr="00E31D98">
        <w:rPr>
          <w:rFonts w:ascii="Arial" w:hAnsi="Arial" w:cs="Arial"/>
          <w:b/>
        </w:rPr>
        <w:t>ANNEXURE B: ANNUAL OR 250 HOUR SERVICE (Whichever occurs first)</w:t>
      </w:r>
    </w:p>
    <w:p w:rsidR="00EF31BA" w:rsidRDefault="00EF31BA" w:rsidP="003367A5">
      <w:pPr>
        <w:pStyle w:val="ListParagraph"/>
        <w:numPr>
          <w:ilvl w:val="0"/>
          <w:numId w:val="29"/>
        </w:numPr>
        <w:spacing w:line="276" w:lineRule="auto"/>
        <w:jc w:val="both"/>
        <w:rPr>
          <w:rFonts w:ascii="Arial" w:hAnsi="Arial" w:cs="Arial"/>
        </w:rPr>
      </w:pPr>
      <w:r>
        <w:rPr>
          <w:rFonts w:ascii="Arial" w:hAnsi="Arial" w:cs="Arial"/>
        </w:rPr>
        <w:t>Carry out “walk around” inspection for oil, fuel and water leaks</w:t>
      </w:r>
    </w:p>
    <w:p w:rsidR="00EF31BA" w:rsidRDefault="00EF31BA" w:rsidP="003367A5">
      <w:pPr>
        <w:pStyle w:val="ListParagraph"/>
        <w:numPr>
          <w:ilvl w:val="0"/>
          <w:numId w:val="29"/>
        </w:numPr>
        <w:spacing w:line="276" w:lineRule="auto"/>
        <w:jc w:val="both"/>
        <w:rPr>
          <w:rFonts w:ascii="Arial" w:hAnsi="Arial" w:cs="Arial"/>
        </w:rPr>
      </w:pPr>
      <w:r>
        <w:rPr>
          <w:rFonts w:ascii="Arial" w:hAnsi="Arial" w:cs="Arial"/>
        </w:rPr>
        <w:t>Run the set on “test” for 10 minutes and then switch off engine and return plant selector switch to “off” position</w:t>
      </w:r>
    </w:p>
    <w:p w:rsidR="00EF31BA" w:rsidRDefault="00EF31BA" w:rsidP="003367A5">
      <w:pPr>
        <w:pStyle w:val="ListParagraph"/>
        <w:numPr>
          <w:ilvl w:val="0"/>
          <w:numId w:val="29"/>
        </w:numPr>
        <w:spacing w:line="276" w:lineRule="auto"/>
        <w:jc w:val="both"/>
        <w:rPr>
          <w:rFonts w:ascii="Arial" w:hAnsi="Arial" w:cs="Arial"/>
        </w:rPr>
      </w:pPr>
      <w:r>
        <w:rPr>
          <w:rFonts w:ascii="Arial" w:hAnsi="Arial" w:cs="Arial"/>
        </w:rPr>
        <w:t>Drain lubrication oil  and replenish with the correct grade of oil</w:t>
      </w:r>
    </w:p>
    <w:p w:rsidR="00EF31BA" w:rsidRDefault="00EF31BA" w:rsidP="003367A5">
      <w:pPr>
        <w:pStyle w:val="ListParagraph"/>
        <w:numPr>
          <w:ilvl w:val="0"/>
          <w:numId w:val="29"/>
        </w:numPr>
        <w:spacing w:line="276" w:lineRule="auto"/>
        <w:jc w:val="both"/>
        <w:rPr>
          <w:rFonts w:ascii="Arial" w:hAnsi="Arial" w:cs="Arial"/>
        </w:rPr>
      </w:pPr>
      <w:r>
        <w:rPr>
          <w:rFonts w:ascii="Arial" w:hAnsi="Arial" w:cs="Arial"/>
        </w:rPr>
        <w:t>Change lubrication oil filter elements and fuel filter elements</w:t>
      </w:r>
    </w:p>
    <w:p w:rsidR="00EF31BA" w:rsidRDefault="00EF31BA" w:rsidP="003367A5">
      <w:pPr>
        <w:pStyle w:val="ListParagraph"/>
        <w:numPr>
          <w:ilvl w:val="0"/>
          <w:numId w:val="29"/>
        </w:numPr>
        <w:spacing w:line="276" w:lineRule="auto"/>
        <w:jc w:val="both"/>
        <w:rPr>
          <w:rFonts w:ascii="Arial" w:hAnsi="Arial" w:cs="Arial"/>
        </w:rPr>
      </w:pPr>
      <w:r>
        <w:rPr>
          <w:rFonts w:ascii="Arial" w:hAnsi="Arial" w:cs="Arial"/>
        </w:rPr>
        <w:t>Clean out air filter element or replace if necessary</w:t>
      </w:r>
    </w:p>
    <w:p w:rsidR="00EF31BA" w:rsidRDefault="00EF31BA" w:rsidP="003367A5">
      <w:pPr>
        <w:pStyle w:val="ListParagraph"/>
        <w:numPr>
          <w:ilvl w:val="0"/>
          <w:numId w:val="29"/>
        </w:numPr>
        <w:spacing w:line="276" w:lineRule="auto"/>
        <w:jc w:val="both"/>
        <w:rPr>
          <w:rFonts w:ascii="Arial" w:hAnsi="Arial" w:cs="Arial"/>
        </w:rPr>
      </w:pPr>
      <w:r>
        <w:rPr>
          <w:rFonts w:ascii="Arial" w:hAnsi="Arial" w:cs="Arial"/>
        </w:rPr>
        <w:t>Check valve clearance and adjust if necessary</w:t>
      </w:r>
    </w:p>
    <w:p w:rsidR="00EF31BA" w:rsidRDefault="00EF31BA" w:rsidP="003367A5">
      <w:pPr>
        <w:pStyle w:val="ListParagraph"/>
        <w:numPr>
          <w:ilvl w:val="0"/>
          <w:numId w:val="29"/>
        </w:numPr>
        <w:spacing w:line="276" w:lineRule="auto"/>
        <w:jc w:val="both"/>
        <w:rPr>
          <w:rFonts w:ascii="Arial" w:hAnsi="Arial" w:cs="Arial"/>
        </w:rPr>
      </w:pPr>
      <w:r>
        <w:rPr>
          <w:rFonts w:ascii="Arial" w:hAnsi="Arial" w:cs="Arial"/>
        </w:rPr>
        <w:t>Grease all points as required</w:t>
      </w:r>
    </w:p>
    <w:p w:rsidR="00EF31BA" w:rsidRDefault="00EF31BA" w:rsidP="003367A5">
      <w:pPr>
        <w:pStyle w:val="ListParagraph"/>
        <w:numPr>
          <w:ilvl w:val="0"/>
          <w:numId w:val="29"/>
        </w:numPr>
        <w:spacing w:line="276" w:lineRule="auto"/>
        <w:jc w:val="both"/>
        <w:rPr>
          <w:rFonts w:ascii="Arial" w:hAnsi="Arial" w:cs="Arial"/>
        </w:rPr>
      </w:pPr>
      <w:r>
        <w:rPr>
          <w:rFonts w:ascii="Arial" w:hAnsi="Arial" w:cs="Arial"/>
        </w:rPr>
        <w:t>Drain and flush cooling system, refill with clean water and add cooling system conditioner</w:t>
      </w:r>
    </w:p>
    <w:p w:rsidR="00EF31BA" w:rsidRDefault="00EF31BA" w:rsidP="003367A5">
      <w:pPr>
        <w:pStyle w:val="ListParagraph"/>
        <w:numPr>
          <w:ilvl w:val="0"/>
          <w:numId w:val="29"/>
        </w:numPr>
        <w:spacing w:line="276" w:lineRule="auto"/>
        <w:jc w:val="both"/>
        <w:rPr>
          <w:rFonts w:ascii="Arial" w:hAnsi="Arial" w:cs="Arial"/>
        </w:rPr>
      </w:pPr>
      <w:r>
        <w:rPr>
          <w:rFonts w:ascii="Arial" w:hAnsi="Arial" w:cs="Arial"/>
        </w:rPr>
        <w:t>Cheack water jacket heater opration</w:t>
      </w:r>
    </w:p>
    <w:p w:rsidR="00EF31BA" w:rsidRDefault="00EF31BA" w:rsidP="003367A5">
      <w:pPr>
        <w:pStyle w:val="ListParagraph"/>
        <w:numPr>
          <w:ilvl w:val="0"/>
          <w:numId w:val="29"/>
        </w:numPr>
        <w:spacing w:line="276" w:lineRule="auto"/>
        <w:jc w:val="both"/>
        <w:rPr>
          <w:rFonts w:ascii="Arial" w:hAnsi="Arial" w:cs="Arial"/>
        </w:rPr>
      </w:pPr>
      <w:r>
        <w:rPr>
          <w:rFonts w:ascii="Arial" w:hAnsi="Arial" w:cs="Arial"/>
        </w:rPr>
        <w:t>Check condition of fuel pipes and hoses</w:t>
      </w:r>
    </w:p>
    <w:p w:rsidR="00EF31BA" w:rsidRDefault="00EF31BA" w:rsidP="003367A5">
      <w:pPr>
        <w:pStyle w:val="ListParagraph"/>
        <w:numPr>
          <w:ilvl w:val="0"/>
          <w:numId w:val="29"/>
        </w:numPr>
        <w:spacing w:line="276" w:lineRule="auto"/>
        <w:jc w:val="both"/>
        <w:rPr>
          <w:rFonts w:ascii="Arial" w:hAnsi="Arial" w:cs="Arial"/>
        </w:rPr>
      </w:pPr>
      <w:r>
        <w:rPr>
          <w:rFonts w:ascii="Arial" w:hAnsi="Arial" w:cs="Arial"/>
        </w:rPr>
        <w:t>Check for water build up in the fuel filter trap</w:t>
      </w:r>
    </w:p>
    <w:p w:rsidR="00EF31BA" w:rsidRDefault="00D138C1" w:rsidP="003367A5">
      <w:pPr>
        <w:pStyle w:val="ListParagraph"/>
        <w:numPr>
          <w:ilvl w:val="0"/>
          <w:numId w:val="29"/>
        </w:numPr>
        <w:spacing w:line="276" w:lineRule="auto"/>
        <w:jc w:val="both"/>
        <w:rPr>
          <w:rFonts w:ascii="Arial" w:hAnsi="Arial" w:cs="Arial"/>
        </w:rPr>
      </w:pPr>
      <w:r>
        <w:rPr>
          <w:rFonts w:ascii="Arial" w:hAnsi="Arial" w:cs="Arial"/>
        </w:rPr>
        <w:t>Check the fuel tank drain valve for build-up of water</w:t>
      </w:r>
    </w:p>
    <w:p w:rsidR="00D138C1" w:rsidRDefault="00D138C1" w:rsidP="003367A5">
      <w:pPr>
        <w:pStyle w:val="ListParagraph"/>
        <w:numPr>
          <w:ilvl w:val="0"/>
          <w:numId w:val="29"/>
        </w:numPr>
        <w:spacing w:line="276" w:lineRule="auto"/>
        <w:jc w:val="both"/>
        <w:rPr>
          <w:rFonts w:ascii="Arial" w:hAnsi="Arial" w:cs="Arial"/>
        </w:rPr>
      </w:pPr>
      <w:r>
        <w:rPr>
          <w:rFonts w:ascii="Arial" w:hAnsi="Arial" w:cs="Arial"/>
        </w:rPr>
        <w:t>Check and adjust to specification battery voltage, charge rate and perform voltage drop test to determine condition of bateeries</w:t>
      </w:r>
    </w:p>
    <w:p w:rsidR="00D138C1" w:rsidRDefault="00D138C1" w:rsidP="003367A5">
      <w:pPr>
        <w:pStyle w:val="ListParagraph"/>
        <w:numPr>
          <w:ilvl w:val="0"/>
          <w:numId w:val="29"/>
        </w:numPr>
        <w:spacing w:line="276" w:lineRule="auto"/>
        <w:jc w:val="both"/>
        <w:rPr>
          <w:rFonts w:ascii="Arial" w:hAnsi="Arial" w:cs="Arial"/>
        </w:rPr>
      </w:pPr>
      <w:r>
        <w:rPr>
          <w:rFonts w:ascii="Arial" w:hAnsi="Arial" w:cs="Arial"/>
        </w:rPr>
        <w:t>Check fan and alternator belt tensions</w:t>
      </w:r>
    </w:p>
    <w:p w:rsidR="00D138C1" w:rsidRDefault="00D138C1" w:rsidP="003367A5">
      <w:pPr>
        <w:pStyle w:val="ListParagraph"/>
        <w:numPr>
          <w:ilvl w:val="0"/>
          <w:numId w:val="29"/>
        </w:numPr>
        <w:spacing w:line="276" w:lineRule="auto"/>
        <w:jc w:val="both"/>
        <w:rPr>
          <w:rFonts w:ascii="Arial" w:hAnsi="Arial" w:cs="Arial"/>
        </w:rPr>
      </w:pPr>
      <w:r>
        <w:rPr>
          <w:rFonts w:ascii="Arial" w:hAnsi="Arial" w:cs="Arial"/>
        </w:rPr>
        <w:t>Grease fan and alternator bearing</w:t>
      </w:r>
    </w:p>
    <w:p w:rsidR="00D138C1" w:rsidRDefault="00D138C1" w:rsidP="003367A5">
      <w:pPr>
        <w:pStyle w:val="ListParagraph"/>
        <w:numPr>
          <w:ilvl w:val="0"/>
          <w:numId w:val="29"/>
        </w:numPr>
        <w:spacing w:line="276" w:lineRule="auto"/>
        <w:jc w:val="both"/>
        <w:rPr>
          <w:rFonts w:ascii="Arial" w:hAnsi="Arial" w:cs="Arial"/>
        </w:rPr>
      </w:pPr>
      <w:r>
        <w:rPr>
          <w:rFonts w:ascii="Arial" w:hAnsi="Arial" w:cs="Arial"/>
        </w:rPr>
        <w:t>After running the engine  for 5 minutes</w:t>
      </w:r>
    </w:p>
    <w:p w:rsidR="00D138C1" w:rsidRDefault="00D138C1" w:rsidP="003367A5">
      <w:pPr>
        <w:pStyle w:val="ListParagraph"/>
        <w:numPr>
          <w:ilvl w:val="1"/>
          <w:numId w:val="29"/>
        </w:numPr>
        <w:spacing w:line="276" w:lineRule="auto"/>
        <w:jc w:val="both"/>
        <w:rPr>
          <w:rFonts w:ascii="Arial" w:hAnsi="Arial" w:cs="Arial"/>
        </w:rPr>
      </w:pPr>
      <w:r>
        <w:rPr>
          <w:rFonts w:ascii="Arial" w:hAnsi="Arial" w:cs="Arial"/>
        </w:rPr>
        <w:t>Check engine oil level and top up if necessary</w:t>
      </w:r>
    </w:p>
    <w:p w:rsidR="00D138C1" w:rsidRDefault="00D138C1" w:rsidP="003367A5">
      <w:pPr>
        <w:pStyle w:val="ListParagraph"/>
        <w:numPr>
          <w:ilvl w:val="1"/>
          <w:numId w:val="29"/>
        </w:numPr>
        <w:spacing w:line="276" w:lineRule="auto"/>
        <w:jc w:val="both"/>
        <w:rPr>
          <w:rFonts w:ascii="Arial" w:hAnsi="Arial" w:cs="Arial"/>
        </w:rPr>
      </w:pPr>
      <w:r>
        <w:rPr>
          <w:rFonts w:ascii="Arial" w:hAnsi="Arial" w:cs="Arial"/>
        </w:rPr>
        <w:t>Inspect electrical panels</w:t>
      </w:r>
    </w:p>
    <w:p w:rsidR="00D138C1" w:rsidRDefault="00D138C1" w:rsidP="003367A5">
      <w:pPr>
        <w:pStyle w:val="ListParagraph"/>
        <w:numPr>
          <w:ilvl w:val="1"/>
          <w:numId w:val="29"/>
        </w:numPr>
        <w:spacing w:line="276" w:lineRule="auto"/>
        <w:jc w:val="both"/>
        <w:rPr>
          <w:rFonts w:ascii="Arial" w:hAnsi="Arial" w:cs="Arial"/>
        </w:rPr>
      </w:pPr>
      <w:r>
        <w:rPr>
          <w:rFonts w:ascii="Arial" w:hAnsi="Arial" w:cs="Arial"/>
        </w:rPr>
        <w:t>Check electrical and control connections</w:t>
      </w:r>
    </w:p>
    <w:p w:rsidR="00D138C1" w:rsidRDefault="00D138C1" w:rsidP="003367A5">
      <w:pPr>
        <w:pStyle w:val="ListParagraph"/>
        <w:numPr>
          <w:ilvl w:val="0"/>
          <w:numId w:val="30"/>
        </w:numPr>
        <w:spacing w:line="276" w:lineRule="auto"/>
        <w:jc w:val="both"/>
        <w:rPr>
          <w:rFonts w:ascii="Arial" w:hAnsi="Arial" w:cs="Arial"/>
        </w:rPr>
      </w:pPr>
      <w:r w:rsidRPr="00D138C1">
        <w:rPr>
          <w:rFonts w:ascii="Arial" w:hAnsi="Arial" w:cs="Arial"/>
        </w:rPr>
        <w:t>Simulate a mains failure</w:t>
      </w:r>
    </w:p>
    <w:p w:rsidR="00D138C1" w:rsidRDefault="00D138C1" w:rsidP="003367A5">
      <w:pPr>
        <w:pStyle w:val="ListParagraph"/>
        <w:numPr>
          <w:ilvl w:val="1"/>
          <w:numId w:val="30"/>
        </w:numPr>
        <w:spacing w:line="276" w:lineRule="auto"/>
        <w:jc w:val="both"/>
        <w:rPr>
          <w:rFonts w:ascii="Arial" w:hAnsi="Arial" w:cs="Arial"/>
        </w:rPr>
      </w:pPr>
      <w:r>
        <w:rPr>
          <w:rFonts w:ascii="Arial" w:hAnsi="Arial" w:cs="Arial"/>
        </w:rPr>
        <w:t>Observe start up, satisfactory operation of transfer switch and load acceptance of generator</w:t>
      </w:r>
    </w:p>
    <w:p w:rsidR="00D138C1" w:rsidRDefault="00D138C1" w:rsidP="003367A5">
      <w:pPr>
        <w:pStyle w:val="ListParagraph"/>
        <w:numPr>
          <w:ilvl w:val="1"/>
          <w:numId w:val="30"/>
        </w:numPr>
        <w:spacing w:line="276" w:lineRule="auto"/>
        <w:jc w:val="both"/>
        <w:rPr>
          <w:rFonts w:ascii="Arial" w:hAnsi="Arial" w:cs="Arial"/>
        </w:rPr>
      </w:pPr>
      <w:r>
        <w:rPr>
          <w:rFonts w:ascii="Arial" w:hAnsi="Arial" w:cs="Arial"/>
        </w:rPr>
        <w:t>Check and record when generator has run for 15 minutes:</w:t>
      </w:r>
    </w:p>
    <w:p w:rsidR="00D138C1" w:rsidRDefault="00D138C1" w:rsidP="003367A5">
      <w:pPr>
        <w:pStyle w:val="ListParagraph"/>
        <w:numPr>
          <w:ilvl w:val="2"/>
          <w:numId w:val="30"/>
        </w:numPr>
        <w:spacing w:line="276" w:lineRule="auto"/>
        <w:jc w:val="both"/>
        <w:rPr>
          <w:rFonts w:ascii="Arial" w:hAnsi="Arial" w:cs="Arial"/>
        </w:rPr>
      </w:pPr>
      <w:r>
        <w:rPr>
          <w:rFonts w:ascii="Arial" w:hAnsi="Arial" w:cs="Arial"/>
        </w:rPr>
        <w:t>Generator output voltage stability</w:t>
      </w:r>
    </w:p>
    <w:p w:rsidR="00D138C1" w:rsidRDefault="00D138C1" w:rsidP="003367A5">
      <w:pPr>
        <w:pStyle w:val="ListParagraph"/>
        <w:numPr>
          <w:ilvl w:val="2"/>
          <w:numId w:val="30"/>
        </w:numPr>
        <w:spacing w:line="276" w:lineRule="auto"/>
        <w:jc w:val="both"/>
        <w:rPr>
          <w:rFonts w:ascii="Arial" w:hAnsi="Arial" w:cs="Arial"/>
        </w:rPr>
      </w:pPr>
      <w:r>
        <w:rPr>
          <w:rFonts w:ascii="Arial" w:hAnsi="Arial" w:cs="Arial"/>
        </w:rPr>
        <w:t>Generator output frequency and stability</w:t>
      </w:r>
    </w:p>
    <w:p w:rsidR="00D138C1" w:rsidRDefault="00D138C1" w:rsidP="003367A5">
      <w:pPr>
        <w:pStyle w:val="ListParagraph"/>
        <w:numPr>
          <w:ilvl w:val="2"/>
          <w:numId w:val="30"/>
        </w:numPr>
        <w:spacing w:line="276" w:lineRule="auto"/>
        <w:jc w:val="both"/>
        <w:rPr>
          <w:rFonts w:ascii="Arial" w:hAnsi="Arial" w:cs="Arial"/>
        </w:rPr>
      </w:pPr>
      <w:r>
        <w:rPr>
          <w:rFonts w:ascii="Arial" w:hAnsi="Arial" w:cs="Arial"/>
        </w:rPr>
        <w:t>Engine water temperature</w:t>
      </w:r>
    </w:p>
    <w:p w:rsidR="00D138C1" w:rsidRDefault="00D138C1" w:rsidP="003367A5">
      <w:pPr>
        <w:pStyle w:val="ListParagraph"/>
        <w:numPr>
          <w:ilvl w:val="2"/>
          <w:numId w:val="30"/>
        </w:numPr>
        <w:spacing w:line="276" w:lineRule="auto"/>
        <w:jc w:val="both"/>
        <w:rPr>
          <w:rFonts w:ascii="Arial" w:hAnsi="Arial" w:cs="Arial"/>
        </w:rPr>
      </w:pPr>
      <w:r>
        <w:rPr>
          <w:rFonts w:ascii="Arial" w:hAnsi="Arial" w:cs="Arial"/>
        </w:rPr>
        <w:t>Engine oil pressure</w:t>
      </w:r>
    </w:p>
    <w:p w:rsidR="00D138C1" w:rsidRDefault="00D138C1" w:rsidP="003367A5">
      <w:pPr>
        <w:pStyle w:val="ListParagraph"/>
        <w:numPr>
          <w:ilvl w:val="2"/>
          <w:numId w:val="30"/>
        </w:numPr>
        <w:spacing w:line="276" w:lineRule="auto"/>
        <w:jc w:val="both"/>
        <w:rPr>
          <w:rFonts w:ascii="Arial" w:hAnsi="Arial" w:cs="Arial"/>
        </w:rPr>
      </w:pPr>
      <w:r>
        <w:rPr>
          <w:rFonts w:ascii="Arial" w:hAnsi="Arial" w:cs="Arial"/>
        </w:rPr>
        <w:t>Engine fuel pressure</w:t>
      </w:r>
    </w:p>
    <w:p w:rsidR="00D138C1" w:rsidRDefault="00D138C1" w:rsidP="003367A5">
      <w:pPr>
        <w:pStyle w:val="ListParagraph"/>
        <w:numPr>
          <w:ilvl w:val="2"/>
          <w:numId w:val="30"/>
        </w:numPr>
        <w:spacing w:line="276" w:lineRule="auto"/>
        <w:jc w:val="both"/>
        <w:rPr>
          <w:rFonts w:ascii="Arial" w:hAnsi="Arial" w:cs="Arial"/>
        </w:rPr>
      </w:pPr>
      <w:r>
        <w:rPr>
          <w:rFonts w:ascii="Arial" w:hAnsi="Arial" w:cs="Arial"/>
        </w:rPr>
        <w:t>Charging alternator output</w:t>
      </w:r>
    </w:p>
    <w:p w:rsidR="00D138C1" w:rsidRDefault="00D138C1" w:rsidP="003367A5">
      <w:pPr>
        <w:pStyle w:val="ListParagraph"/>
        <w:numPr>
          <w:ilvl w:val="2"/>
          <w:numId w:val="30"/>
        </w:numPr>
        <w:spacing w:line="276" w:lineRule="auto"/>
        <w:jc w:val="both"/>
        <w:rPr>
          <w:rFonts w:ascii="Arial" w:hAnsi="Arial" w:cs="Arial"/>
        </w:rPr>
      </w:pPr>
      <w:r>
        <w:rPr>
          <w:rFonts w:ascii="Arial" w:hAnsi="Arial" w:cs="Arial"/>
        </w:rPr>
        <w:t>Check exhausts system for leaks</w:t>
      </w:r>
    </w:p>
    <w:p w:rsidR="00D138C1" w:rsidRDefault="00CB6BDC" w:rsidP="003367A5">
      <w:pPr>
        <w:pStyle w:val="ListParagraph"/>
        <w:numPr>
          <w:ilvl w:val="0"/>
          <w:numId w:val="30"/>
        </w:numPr>
        <w:spacing w:line="276" w:lineRule="auto"/>
        <w:jc w:val="both"/>
        <w:rPr>
          <w:rFonts w:ascii="Arial" w:hAnsi="Arial" w:cs="Arial"/>
        </w:rPr>
      </w:pPr>
      <w:r w:rsidRPr="00CB6BDC">
        <w:rPr>
          <w:rFonts w:ascii="Arial" w:hAnsi="Arial" w:cs="Arial"/>
        </w:rPr>
        <w:t>After running the set on load for 30 minutes</w:t>
      </w:r>
      <w:r>
        <w:rPr>
          <w:rFonts w:ascii="Arial" w:hAnsi="Arial" w:cs="Arial"/>
        </w:rPr>
        <w:t xml:space="preserve"> switch on the mains incoming supply and observe load shedding as well as  the cooling down sequence until the generator stops</w:t>
      </w:r>
    </w:p>
    <w:p w:rsidR="00CB6BDC" w:rsidRDefault="00CB6BDC" w:rsidP="003367A5">
      <w:pPr>
        <w:pStyle w:val="ListParagraph"/>
        <w:numPr>
          <w:ilvl w:val="0"/>
          <w:numId w:val="30"/>
        </w:numPr>
        <w:spacing w:line="276" w:lineRule="auto"/>
        <w:jc w:val="both"/>
        <w:rPr>
          <w:rFonts w:ascii="Arial" w:hAnsi="Arial" w:cs="Arial"/>
        </w:rPr>
      </w:pPr>
      <w:r>
        <w:rPr>
          <w:rFonts w:ascii="Arial" w:hAnsi="Arial" w:cs="Arial"/>
        </w:rPr>
        <w:lastRenderedPageBreak/>
        <w:t>Check safety shutdown devices</w:t>
      </w:r>
    </w:p>
    <w:p w:rsidR="00CB6BDC" w:rsidRDefault="00CB6BDC" w:rsidP="003367A5">
      <w:pPr>
        <w:pStyle w:val="ListParagraph"/>
        <w:numPr>
          <w:ilvl w:val="0"/>
          <w:numId w:val="30"/>
        </w:numPr>
        <w:spacing w:line="276" w:lineRule="auto"/>
        <w:jc w:val="both"/>
        <w:rPr>
          <w:rFonts w:ascii="Arial" w:hAnsi="Arial" w:cs="Arial"/>
        </w:rPr>
      </w:pPr>
      <w:r>
        <w:rPr>
          <w:rFonts w:ascii="Arial" w:hAnsi="Arial" w:cs="Arial"/>
        </w:rPr>
        <w:t>After switch off the plant selector must be on “auto”</w:t>
      </w:r>
    </w:p>
    <w:p w:rsidR="00CB6BDC" w:rsidRDefault="00CB6BDC" w:rsidP="003367A5">
      <w:pPr>
        <w:pStyle w:val="ListParagraph"/>
        <w:numPr>
          <w:ilvl w:val="0"/>
          <w:numId w:val="30"/>
        </w:numPr>
        <w:spacing w:line="276" w:lineRule="auto"/>
        <w:jc w:val="both"/>
        <w:rPr>
          <w:rFonts w:ascii="Arial" w:hAnsi="Arial" w:cs="Arial"/>
        </w:rPr>
      </w:pPr>
      <w:r>
        <w:rPr>
          <w:rFonts w:ascii="Arial" w:hAnsi="Arial" w:cs="Arial"/>
        </w:rPr>
        <w:t>Make adjustments on the shutdown devices if necessary</w:t>
      </w:r>
    </w:p>
    <w:p w:rsidR="00CB6BDC" w:rsidRDefault="00CB6BDC" w:rsidP="003367A5">
      <w:pPr>
        <w:pStyle w:val="ListParagraph"/>
        <w:numPr>
          <w:ilvl w:val="0"/>
          <w:numId w:val="30"/>
        </w:numPr>
        <w:spacing w:line="276" w:lineRule="auto"/>
        <w:jc w:val="both"/>
        <w:rPr>
          <w:rFonts w:ascii="Arial" w:hAnsi="Arial" w:cs="Arial"/>
        </w:rPr>
      </w:pPr>
      <w:r>
        <w:rPr>
          <w:rFonts w:ascii="Arial" w:hAnsi="Arial" w:cs="Arial"/>
        </w:rPr>
        <w:t>Clean generator and surrounding area</w:t>
      </w:r>
    </w:p>
    <w:p w:rsidR="00CB6BDC" w:rsidRDefault="00CB6BDC" w:rsidP="003367A5">
      <w:pPr>
        <w:pStyle w:val="ListParagraph"/>
        <w:numPr>
          <w:ilvl w:val="0"/>
          <w:numId w:val="30"/>
        </w:numPr>
        <w:spacing w:line="276" w:lineRule="auto"/>
        <w:jc w:val="both"/>
        <w:rPr>
          <w:rFonts w:ascii="Arial" w:hAnsi="Arial" w:cs="Arial"/>
        </w:rPr>
      </w:pPr>
      <w:r>
        <w:rPr>
          <w:rFonts w:ascii="Arial" w:hAnsi="Arial" w:cs="Arial"/>
        </w:rPr>
        <w:t>Complete service log</w:t>
      </w:r>
    </w:p>
    <w:p w:rsidR="00CB6BDC" w:rsidRPr="00CB6BDC" w:rsidRDefault="00CB6BDC" w:rsidP="003367A5">
      <w:pPr>
        <w:pStyle w:val="ListParagraph"/>
        <w:numPr>
          <w:ilvl w:val="0"/>
          <w:numId w:val="30"/>
        </w:numPr>
        <w:spacing w:line="276" w:lineRule="auto"/>
        <w:jc w:val="both"/>
        <w:rPr>
          <w:rFonts w:ascii="Arial" w:hAnsi="Arial" w:cs="Arial"/>
        </w:rPr>
      </w:pPr>
      <w:r>
        <w:rPr>
          <w:rFonts w:ascii="Arial" w:hAnsi="Arial" w:cs="Arial"/>
        </w:rPr>
        <w:t>Submit service report to GPAA</w:t>
      </w:r>
    </w:p>
    <w:sectPr w:rsidR="00CB6BDC" w:rsidRPr="00CB6BDC" w:rsidSect="009E2821">
      <w:footerReference w:type="default" r:id="rId12"/>
      <w:pgSz w:w="12240" w:h="15840"/>
      <w:pgMar w:top="1134" w:right="1043" w:bottom="1559"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3F6" w:rsidRDefault="003F03F6" w:rsidP="003A71E4">
      <w:r>
        <w:separator/>
      </w:r>
    </w:p>
  </w:endnote>
  <w:endnote w:type="continuationSeparator" w:id="0">
    <w:p w:rsidR="003F03F6" w:rsidRDefault="003F03F6" w:rsidP="003A7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A6" w:rsidRPr="00BC2DE7" w:rsidRDefault="00EF62A6" w:rsidP="00B33559">
    <w:pPr>
      <w:pStyle w:val="Footer"/>
      <w:pBdr>
        <w:top w:val="thinThickSmallGap" w:sz="24" w:space="1" w:color="622423"/>
      </w:pBdr>
      <w:tabs>
        <w:tab w:val="clear" w:pos="4320"/>
        <w:tab w:val="left" w:pos="709"/>
      </w:tabs>
      <w:rPr>
        <w:rFonts w:ascii="Cambria" w:hAnsi="Cambria"/>
        <w:b/>
        <w:sz w:val="20"/>
        <w:szCs w:val="20"/>
      </w:rPr>
    </w:pPr>
    <w:r w:rsidRPr="002472DE">
      <w:rPr>
        <w:b/>
        <w:color w:val="000000"/>
        <w:sz w:val="16"/>
        <w:szCs w:val="16"/>
      </w:rPr>
      <w:t>Installation, repairs and maintenance of electrical of infrastructure at GPAA head office and the GEPF office</w:t>
    </w:r>
    <w:r w:rsidRPr="002472DE">
      <w:rPr>
        <w:b/>
        <w:color w:val="000000"/>
        <w:sz w:val="16"/>
        <w:szCs w:val="16"/>
      </w:rPr>
      <w:tab/>
    </w:r>
    <w:r>
      <w:rPr>
        <w:b/>
        <w:color w:val="000000"/>
        <w:sz w:val="20"/>
        <w:szCs w:val="20"/>
      </w:rPr>
      <w:tab/>
    </w:r>
    <w:r>
      <w:rPr>
        <w:b/>
        <w:color w:val="000000"/>
        <w:sz w:val="20"/>
        <w:szCs w:val="20"/>
      </w:rPr>
      <w:tab/>
    </w:r>
    <w:r>
      <w:rPr>
        <w:b/>
        <w:color w:val="000000"/>
        <w:sz w:val="44"/>
      </w:rPr>
      <w:t xml:space="preserve"> </w:t>
    </w:r>
    <w:r w:rsidRPr="00BC2DE7">
      <w:rPr>
        <w:b/>
        <w:sz w:val="20"/>
        <w:szCs w:val="20"/>
      </w:rPr>
      <w:t xml:space="preserve">Page </w:t>
    </w:r>
    <w:r w:rsidRPr="00BC2DE7">
      <w:rPr>
        <w:b/>
        <w:sz w:val="20"/>
        <w:szCs w:val="20"/>
      </w:rPr>
      <w:fldChar w:fldCharType="begin"/>
    </w:r>
    <w:r w:rsidRPr="00BC2DE7">
      <w:rPr>
        <w:b/>
        <w:sz w:val="20"/>
        <w:szCs w:val="20"/>
      </w:rPr>
      <w:instrText xml:space="preserve"> PAGE   \* MERGEFORMAT </w:instrText>
    </w:r>
    <w:r w:rsidRPr="00BC2DE7">
      <w:rPr>
        <w:b/>
        <w:sz w:val="20"/>
        <w:szCs w:val="20"/>
      </w:rPr>
      <w:fldChar w:fldCharType="separate"/>
    </w:r>
    <w:r w:rsidR="00DA7225">
      <w:rPr>
        <w:b/>
        <w:noProof/>
        <w:sz w:val="20"/>
        <w:szCs w:val="20"/>
      </w:rPr>
      <w:t>12</w:t>
    </w:r>
    <w:r w:rsidRPr="00BC2DE7">
      <w:rPr>
        <w:b/>
        <w:sz w:val="20"/>
        <w:szCs w:val="20"/>
      </w:rPr>
      <w:fldChar w:fldCharType="end"/>
    </w:r>
  </w:p>
  <w:p w:rsidR="00EF62A6" w:rsidRDefault="00EF62A6" w:rsidP="00247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3F6" w:rsidRDefault="003F03F6" w:rsidP="003A71E4">
      <w:r>
        <w:separator/>
      </w:r>
    </w:p>
  </w:footnote>
  <w:footnote w:type="continuationSeparator" w:id="0">
    <w:p w:rsidR="003F03F6" w:rsidRDefault="003F03F6" w:rsidP="003A7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6A2F11"/>
    <w:multiLevelType w:val="hybridMultilevel"/>
    <w:tmpl w:val="F9221942"/>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45E4A164">
      <w:start w:val="1"/>
      <w:numFmt w:val="bullet"/>
      <w:lvlText w:val=""/>
      <w:lvlJc w:val="left"/>
      <w:pPr>
        <w:ind w:left="1620" w:hanging="360"/>
      </w:pPr>
      <w:rPr>
        <w:rFonts w:ascii="Symbol" w:hAnsi="Symbol" w:hint="default"/>
        <w:color w:val="auto"/>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F37204"/>
    <w:multiLevelType w:val="hybridMultilevel"/>
    <w:tmpl w:val="4C0CFA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CC56C5A"/>
    <w:multiLevelType w:val="hybridMultilevel"/>
    <w:tmpl w:val="01BABD3C"/>
    <w:lvl w:ilvl="0" w:tplc="04090003">
      <w:start w:val="1"/>
      <w:numFmt w:val="bullet"/>
      <w:lvlText w:val="o"/>
      <w:lvlJc w:val="left"/>
      <w:pPr>
        <w:ind w:left="1503" w:hanging="360"/>
      </w:pPr>
      <w:rPr>
        <w:rFonts w:ascii="Courier New" w:hAnsi="Courier New" w:cs="Courier New"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nsid w:val="229A2A11"/>
    <w:multiLevelType w:val="hybridMultilevel"/>
    <w:tmpl w:val="8D603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55B66"/>
    <w:multiLevelType w:val="multilevel"/>
    <w:tmpl w:val="68840F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742718"/>
    <w:multiLevelType w:val="hybridMultilevel"/>
    <w:tmpl w:val="D4E62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2F7A0EF6"/>
    <w:multiLevelType w:val="hybridMultilevel"/>
    <w:tmpl w:val="30A6B8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57C01DA"/>
    <w:multiLevelType w:val="singleLevel"/>
    <w:tmpl w:val="04090001"/>
    <w:lvl w:ilvl="0">
      <w:start w:val="1"/>
      <w:numFmt w:val="bullet"/>
      <w:lvlText w:val=""/>
      <w:lvlJc w:val="left"/>
      <w:pPr>
        <w:tabs>
          <w:tab w:val="num" w:pos="1800"/>
        </w:tabs>
        <w:ind w:left="1800" w:hanging="360"/>
      </w:pPr>
      <w:rPr>
        <w:rFonts w:ascii="Symbol" w:hAnsi="Symbol" w:hint="default"/>
      </w:rPr>
    </w:lvl>
  </w:abstractNum>
  <w:abstractNum w:abstractNumId="11">
    <w:nsid w:val="37132514"/>
    <w:multiLevelType w:val="hybridMultilevel"/>
    <w:tmpl w:val="5516982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374171E3"/>
    <w:multiLevelType w:val="hybridMultilevel"/>
    <w:tmpl w:val="E32A5B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229B2"/>
    <w:multiLevelType w:val="hybridMultilevel"/>
    <w:tmpl w:val="1D26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6235B"/>
    <w:multiLevelType w:val="singleLevel"/>
    <w:tmpl w:val="04090001"/>
    <w:lvl w:ilvl="0">
      <w:start w:val="1"/>
      <w:numFmt w:val="bullet"/>
      <w:lvlText w:val=""/>
      <w:lvlJc w:val="left"/>
      <w:pPr>
        <w:tabs>
          <w:tab w:val="num" w:pos="1530"/>
        </w:tabs>
        <w:ind w:left="1530" w:hanging="360"/>
      </w:pPr>
      <w:rPr>
        <w:rFonts w:ascii="Symbol" w:hAnsi="Symbol" w:hint="default"/>
      </w:rPr>
    </w:lvl>
  </w:abstractNum>
  <w:abstractNum w:abstractNumId="15">
    <w:nsid w:val="390E1AB4"/>
    <w:multiLevelType w:val="hybridMultilevel"/>
    <w:tmpl w:val="213EB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9773BBA"/>
    <w:multiLevelType w:val="hybridMultilevel"/>
    <w:tmpl w:val="2294F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D0468E"/>
    <w:multiLevelType w:val="hybridMultilevel"/>
    <w:tmpl w:val="A62EA43A"/>
    <w:lvl w:ilvl="0" w:tplc="65FCF03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1466671"/>
    <w:multiLevelType w:val="hybridMultilevel"/>
    <w:tmpl w:val="957AD5D6"/>
    <w:lvl w:ilvl="0" w:tplc="0409000F">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0D3E06"/>
    <w:multiLevelType w:val="hybridMultilevel"/>
    <w:tmpl w:val="5CFEE4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22">
    <w:nsid w:val="534A734E"/>
    <w:multiLevelType w:val="hybridMultilevel"/>
    <w:tmpl w:val="A4CEEDEC"/>
    <w:lvl w:ilvl="0" w:tplc="3C3AFDE4">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AD4494"/>
    <w:multiLevelType w:val="hybridMultilevel"/>
    <w:tmpl w:val="FED27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A677B5"/>
    <w:multiLevelType w:val="hybridMultilevel"/>
    <w:tmpl w:val="011A9D1A"/>
    <w:lvl w:ilvl="0" w:tplc="99DE693E">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F5686E"/>
    <w:multiLevelType w:val="hybridMultilevel"/>
    <w:tmpl w:val="0B7A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E77586"/>
    <w:multiLevelType w:val="hybridMultilevel"/>
    <w:tmpl w:val="EBBE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5437A"/>
    <w:multiLevelType w:val="hybridMultilevel"/>
    <w:tmpl w:val="A38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DB6D6D"/>
    <w:multiLevelType w:val="hybridMultilevel"/>
    <w:tmpl w:val="9EFA6A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0D5552"/>
    <w:multiLevelType w:val="hybridMultilevel"/>
    <w:tmpl w:val="7F9E3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32">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05122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34">
    <w:nsid w:val="76A209D1"/>
    <w:multiLevelType w:val="hybridMultilevel"/>
    <w:tmpl w:val="7AFE097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76FA19FF"/>
    <w:multiLevelType w:val="singleLevel"/>
    <w:tmpl w:val="04090001"/>
    <w:lvl w:ilvl="0">
      <w:start w:val="1"/>
      <w:numFmt w:val="bullet"/>
      <w:lvlText w:val=""/>
      <w:lvlJc w:val="left"/>
      <w:pPr>
        <w:ind w:left="720" w:hanging="360"/>
      </w:pPr>
      <w:rPr>
        <w:rFonts w:ascii="Symbol" w:hAnsi="Symbol" w:hint="default"/>
      </w:rPr>
    </w:lvl>
  </w:abstractNum>
  <w:abstractNum w:abstractNumId="36">
    <w:nsid w:val="798A6FBA"/>
    <w:multiLevelType w:val="hybridMultilevel"/>
    <w:tmpl w:val="CD2CC7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7E457F91"/>
    <w:multiLevelType w:val="multilevel"/>
    <w:tmpl w:val="76F2A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24"/>
  </w:num>
  <w:num w:numId="4">
    <w:abstractNumId w:val="32"/>
  </w:num>
  <w:num w:numId="5">
    <w:abstractNumId w:val="26"/>
  </w:num>
  <w:num w:numId="6">
    <w:abstractNumId w:val="21"/>
  </w:num>
  <w:num w:numId="7">
    <w:abstractNumId w:val="2"/>
  </w:num>
  <w:num w:numId="8">
    <w:abstractNumId w:val="6"/>
  </w:num>
  <w:num w:numId="9">
    <w:abstractNumId w:val="10"/>
  </w:num>
  <w:num w:numId="10">
    <w:abstractNumId w:val="14"/>
  </w:num>
  <w:num w:numId="11">
    <w:abstractNumId w:val="33"/>
  </w:num>
  <w:num w:numId="12">
    <w:abstractNumId w:val="35"/>
  </w:num>
  <w:num w:numId="13">
    <w:abstractNumId w:val="1"/>
  </w:num>
  <w:num w:numId="14">
    <w:abstractNumId w:val="3"/>
  </w:num>
  <w:num w:numId="15">
    <w:abstractNumId w:val="12"/>
  </w:num>
  <w:num w:numId="16">
    <w:abstractNumId w:val="8"/>
  </w:num>
  <w:num w:numId="17">
    <w:abstractNumId w:val="34"/>
  </w:num>
  <w:num w:numId="18">
    <w:abstractNumId w:val="31"/>
  </w:num>
  <w:num w:numId="19">
    <w:abstractNumId w:val="9"/>
  </w:num>
  <w:num w:numId="20">
    <w:abstractNumId w:val="30"/>
  </w:num>
  <w:num w:numId="21">
    <w:abstractNumId w:val="22"/>
  </w:num>
  <w:num w:numId="22">
    <w:abstractNumId w:val="16"/>
  </w:num>
  <w:num w:numId="23">
    <w:abstractNumId w:val="36"/>
  </w:num>
  <w:num w:numId="24">
    <w:abstractNumId w:val="15"/>
  </w:num>
  <w:num w:numId="25">
    <w:abstractNumId w:val="29"/>
  </w:num>
  <w:num w:numId="26">
    <w:abstractNumId w:val="13"/>
  </w:num>
  <w:num w:numId="27">
    <w:abstractNumId w:val="5"/>
  </w:num>
  <w:num w:numId="28">
    <w:abstractNumId w:val="27"/>
  </w:num>
  <w:num w:numId="29">
    <w:abstractNumId w:val="28"/>
  </w:num>
  <w:num w:numId="30">
    <w:abstractNumId w:val="23"/>
  </w:num>
  <w:num w:numId="31">
    <w:abstractNumId w:val="25"/>
  </w:num>
  <w:num w:numId="32">
    <w:abstractNumId w:val="11"/>
  </w:num>
  <w:num w:numId="33">
    <w:abstractNumId w:val="3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7"/>
  </w:num>
  <w:num w:numId="48">
    <w:abstractNumId w:val="20"/>
  </w:num>
  <w:num w:numId="49">
    <w:abstractNumId w:val="7"/>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50">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trackRevisions/>
  <w:defaultTabStop w:val="720"/>
  <w:characterSpacingControl w:val="doNotCompress"/>
  <w:footnotePr>
    <w:footnote w:id="-1"/>
    <w:footnote w:id="0"/>
  </w:footnotePr>
  <w:endnotePr>
    <w:endnote w:id="-1"/>
    <w:endnote w:id="0"/>
  </w:endnotePr>
  <w:compat/>
  <w:rsids>
    <w:rsidRoot w:val="003D0FA5"/>
    <w:rsid w:val="00001980"/>
    <w:rsid w:val="00012F07"/>
    <w:rsid w:val="000164A9"/>
    <w:rsid w:val="00020DEB"/>
    <w:rsid w:val="00021E93"/>
    <w:rsid w:val="00022394"/>
    <w:rsid w:val="00022C79"/>
    <w:rsid w:val="000331EF"/>
    <w:rsid w:val="00034A6E"/>
    <w:rsid w:val="00040809"/>
    <w:rsid w:val="00051724"/>
    <w:rsid w:val="00053BDD"/>
    <w:rsid w:val="000667D2"/>
    <w:rsid w:val="0007451D"/>
    <w:rsid w:val="00080B30"/>
    <w:rsid w:val="00083E0B"/>
    <w:rsid w:val="00087368"/>
    <w:rsid w:val="000A249E"/>
    <w:rsid w:val="000A33DB"/>
    <w:rsid w:val="000A5EE7"/>
    <w:rsid w:val="000B104A"/>
    <w:rsid w:val="000B3FFC"/>
    <w:rsid w:val="000B4353"/>
    <w:rsid w:val="000B64F7"/>
    <w:rsid w:val="000C0D65"/>
    <w:rsid w:val="000C2241"/>
    <w:rsid w:val="000C4E35"/>
    <w:rsid w:val="000C5ABA"/>
    <w:rsid w:val="000D4A5A"/>
    <w:rsid w:val="000D7872"/>
    <w:rsid w:val="000D7A4E"/>
    <w:rsid w:val="000F016D"/>
    <w:rsid w:val="000F1B76"/>
    <w:rsid w:val="000F2EB7"/>
    <w:rsid w:val="000F33F7"/>
    <w:rsid w:val="000F602E"/>
    <w:rsid w:val="00100989"/>
    <w:rsid w:val="0010244D"/>
    <w:rsid w:val="00104956"/>
    <w:rsid w:val="00116106"/>
    <w:rsid w:val="0011673C"/>
    <w:rsid w:val="00117871"/>
    <w:rsid w:val="00123AA8"/>
    <w:rsid w:val="00136414"/>
    <w:rsid w:val="0013748C"/>
    <w:rsid w:val="00141A43"/>
    <w:rsid w:val="00142A1A"/>
    <w:rsid w:val="001459A7"/>
    <w:rsid w:val="001558DD"/>
    <w:rsid w:val="00167095"/>
    <w:rsid w:val="00170355"/>
    <w:rsid w:val="0017065A"/>
    <w:rsid w:val="00170ECE"/>
    <w:rsid w:val="00173665"/>
    <w:rsid w:val="0017516C"/>
    <w:rsid w:val="00184C75"/>
    <w:rsid w:val="00184CB5"/>
    <w:rsid w:val="0018673D"/>
    <w:rsid w:val="001A3A87"/>
    <w:rsid w:val="001A5973"/>
    <w:rsid w:val="001B3568"/>
    <w:rsid w:val="001B734F"/>
    <w:rsid w:val="001C7143"/>
    <w:rsid w:val="001D05E7"/>
    <w:rsid w:val="001D3A62"/>
    <w:rsid w:val="001D60A6"/>
    <w:rsid w:val="001D7094"/>
    <w:rsid w:val="001E0741"/>
    <w:rsid w:val="001E1F3F"/>
    <w:rsid w:val="001E3E1B"/>
    <w:rsid w:val="001F28C3"/>
    <w:rsid w:val="001F6551"/>
    <w:rsid w:val="00202F03"/>
    <w:rsid w:val="00212FC2"/>
    <w:rsid w:val="00215AFE"/>
    <w:rsid w:val="002246BC"/>
    <w:rsid w:val="002257E5"/>
    <w:rsid w:val="0023282C"/>
    <w:rsid w:val="00233DDA"/>
    <w:rsid w:val="00235E27"/>
    <w:rsid w:val="002374AB"/>
    <w:rsid w:val="0024089E"/>
    <w:rsid w:val="0024318B"/>
    <w:rsid w:val="002472DE"/>
    <w:rsid w:val="00247FEA"/>
    <w:rsid w:val="00253BEF"/>
    <w:rsid w:val="00260A9A"/>
    <w:rsid w:val="00261764"/>
    <w:rsid w:val="00261818"/>
    <w:rsid w:val="00265F31"/>
    <w:rsid w:val="00270E6B"/>
    <w:rsid w:val="00272D1B"/>
    <w:rsid w:val="00277CF2"/>
    <w:rsid w:val="00280CFD"/>
    <w:rsid w:val="00285923"/>
    <w:rsid w:val="00285D58"/>
    <w:rsid w:val="002868EF"/>
    <w:rsid w:val="00286946"/>
    <w:rsid w:val="00287930"/>
    <w:rsid w:val="00290D47"/>
    <w:rsid w:val="0029224E"/>
    <w:rsid w:val="0029244C"/>
    <w:rsid w:val="00292FA8"/>
    <w:rsid w:val="00293AF3"/>
    <w:rsid w:val="00293F60"/>
    <w:rsid w:val="0029794C"/>
    <w:rsid w:val="002A06B2"/>
    <w:rsid w:val="002A22D3"/>
    <w:rsid w:val="002A4343"/>
    <w:rsid w:val="002B2903"/>
    <w:rsid w:val="002C1762"/>
    <w:rsid w:val="002C36E6"/>
    <w:rsid w:val="002D26E3"/>
    <w:rsid w:val="002D3D52"/>
    <w:rsid w:val="002E10C1"/>
    <w:rsid w:val="002E2167"/>
    <w:rsid w:val="002E3179"/>
    <w:rsid w:val="002E3E9E"/>
    <w:rsid w:val="002F5DEB"/>
    <w:rsid w:val="002F63D1"/>
    <w:rsid w:val="002F73BB"/>
    <w:rsid w:val="002F78E0"/>
    <w:rsid w:val="003011BE"/>
    <w:rsid w:val="003021C3"/>
    <w:rsid w:val="00306701"/>
    <w:rsid w:val="003135C5"/>
    <w:rsid w:val="0031409E"/>
    <w:rsid w:val="00316F4F"/>
    <w:rsid w:val="00317893"/>
    <w:rsid w:val="003200A1"/>
    <w:rsid w:val="00322014"/>
    <w:rsid w:val="00325B39"/>
    <w:rsid w:val="00330CEE"/>
    <w:rsid w:val="00332AA1"/>
    <w:rsid w:val="003367A5"/>
    <w:rsid w:val="00356FE9"/>
    <w:rsid w:val="00357DB1"/>
    <w:rsid w:val="0036027E"/>
    <w:rsid w:val="003610C3"/>
    <w:rsid w:val="0036191E"/>
    <w:rsid w:val="00364D2F"/>
    <w:rsid w:val="003714AC"/>
    <w:rsid w:val="00372A58"/>
    <w:rsid w:val="0037340C"/>
    <w:rsid w:val="00375969"/>
    <w:rsid w:val="00390BC9"/>
    <w:rsid w:val="0039300F"/>
    <w:rsid w:val="00394BF3"/>
    <w:rsid w:val="00395190"/>
    <w:rsid w:val="00395ACA"/>
    <w:rsid w:val="00396FCC"/>
    <w:rsid w:val="003A19B3"/>
    <w:rsid w:val="003A2491"/>
    <w:rsid w:val="003A66DD"/>
    <w:rsid w:val="003A71E4"/>
    <w:rsid w:val="003A7A69"/>
    <w:rsid w:val="003B30EC"/>
    <w:rsid w:val="003B3B43"/>
    <w:rsid w:val="003B714A"/>
    <w:rsid w:val="003C231A"/>
    <w:rsid w:val="003D0FA5"/>
    <w:rsid w:val="003D117C"/>
    <w:rsid w:val="003D182C"/>
    <w:rsid w:val="003D1D17"/>
    <w:rsid w:val="003D2153"/>
    <w:rsid w:val="003D2B6D"/>
    <w:rsid w:val="003D2D26"/>
    <w:rsid w:val="003D3520"/>
    <w:rsid w:val="003D7F0B"/>
    <w:rsid w:val="003E741E"/>
    <w:rsid w:val="003F03F6"/>
    <w:rsid w:val="003F2A42"/>
    <w:rsid w:val="003F5E82"/>
    <w:rsid w:val="003F665C"/>
    <w:rsid w:val="003F6F30"/>
    <w:rsid w:val="00407FA7"/>
    <w:rsid w:val="0041189C"/>
    <w:rsid w:val="00420C87"/>
    <w:rsid w:val="00425EE9"/>
    <w:rsid w:val="00435093"/>
    <w:rsid w:val="00437CD3"/>
    <w:rsid w:val="00440052"/>
    <w:rsid w:val="00443053"/>
    <w:rsid w:val="00456769"/>
    <w:rsid w:val="00462E1F"/>
    <w:rsid w:val="00463393"/>
    <w:rsid w:val="00470081"/>
    <w:rsid w:val="00475392"/>
    <w:rsid w:val="00475C93"/>
    <w:rsid w:val="00477D9B"/>
    <w:rsid w:val="00482B13"/>
    <w:rsid w:val="00483E36"/>
    <w:rsid w:val="004854FB"/>
    <w:rsid w:val="00495FC9"/>
    <w:rsid w:val="004A4717"/>
    <w:rsid w:val="004A4850"/>
    <w:rsid w:val="004B176A"/>
    <w:rsid w:val="004B1BC1"/>
    <w:rsid w:val="004B6D45"/>
    <w:rsid w:val="004B7A45"/>
    <w:rsid w:val="004C01EE"/>
    <w:rsid w:val="004C0B26"/>
    <w:rsid w:val="004C1A2B"/>
    <w:rsid w:val="004C2832"/>
    <w:rsid w:val="004C2F10"/>
    <w:rsid w:val="004C314B"/>
    <w:rsid w:val="004C61C6"/>
    <w:rsid w:val="004C7813"/>
    <w:rsid w:val="004C7AD1"/>
    <w:rsid w:val="004D43C3"/>
    <w:rsid w:val="004E2120"/>
    <w:rsid w:val="004E5E89"/>
    <w:rsid w:val="004E72D8"/>
    <w:rsid w:val="004F01F0"/>
    <w:rsid w:val="004F0E27"/>
    <w:rsid w:val="004F1B5E"/>
    <w:rsid w:val="004F58CA"/>
    <w:rsid w:val="004F707C"/>
    <w:rsid w:val="004F77DD"/>
    <w:rsid w:val="00503AA6"/>
    <w:rsid w:val="00511E7E"/>
    <w:rsid w:val="005122FA"/>
    <w:rsid w:val="00512AD8"/>
    <w:rsid w:val="00513C11"/>
    <w:rsid w:val="005206F9"/>
    <w:rsid w:val="00520E5B"/>
    <w:rsid w:val="00521F3A"/>
    <w:rsid w:val="005237BD"/>
    <w:rsid w:val="00525058"/>
    <w:rsid w:val="00525167"/>
    <w:rsid w:val="00526D68"/>
    <w:rsid w:val="00530F95"/>
    <w:rsid w:val="00534C18"/>
    <w:rsid w:val="00542D75"/>
    <w:rsid w:val="00542F81"/>
    <w:rsid w:val="00543EBC"/>
    <w:rsid w:val="0054651C"/>
    <w:rsid w:val="00546705"/>
    <w:rsid w:val="00550960"/>
    <w:rsid w:val="00554AFF"/>
    <w:rsid w:val="005568B9"/>
    <w:rsid w:val="0055769B"/>
    <w:rsid w:val="00561F11"/>
    <w:rsid w:val="005636A2"/>
    <w:rsid w:val="0056378E"/>
    <w:rsid w:val="005637B1"/>
    <w:rsid w:val="00567782"/>
    <w:rsid w:val="00570F15"/>
    <w:rsid w:val="00571B9E"/>
    <w:rsid w:val="00577F01"/>
    <w:rsid w:val="00577FD8"/>
    <w:rsid w:val="005819CE"/>
    <w:rsid w:val="0059072D"/>
    <w:rsid w:val="00590E17"/>
    <w:rsid w:val="00594784"/>
    <w:rsid w:val="005A63A5"/>
    <w:rsid w:val="005B0A66"/>
    <w:rsid w:val="005C0211"/>
    <w:rsid w:val="005C0AE7"/>
    <w:rsid w:val="005C24BF"/>
    <w:rsid w:val="005C7357"/>
    <w:rsid w:val="005D0B35"/>
    <w:rsid w:val="005D37C9"/>
    <w:rsid w:val="005D43C0"/>
    <w:rsid w:val="005E100B"/>
    <w:rsid w:val="00601153"/>
    <w:rsid w:val="006138D7"/>
    <w:rsid w:val="0062346D"/>
    <w:rsid w:val="00633BB6"/>
    <w:rsid w:val="00636ACA"/>
    <w:rsid w:val="00640396"/>
    <w:rsid w:val="00647A0F"/>
    <w:rsid w:val="006515F8"/>
    <w:rsid w:val="006524FF"/>
    <w:rsid w:val="00652ED6"/>
    <w:rsid w:val="00655D98"/>
    <w:rsid w:val="00664D02"/>
    <w:rsid w:val="006658C3"/>
    <w:rsid w:val="00672777"/>
    <w:rsid w:val="00680614"/>
    <w:rsid w:val="00683154"/>
    <w:rsid w:val="00683674"/>
    <w:rsid w:val="00686CC9"/>
    <w:rsid w:val="00692356"/>
    <w:rsid w:val="00692B37"/>
    <w:rsid w:val="0069370E"/>
    <w:rsid w:val="006A7CD7"/>
    <w:rsid w:val="006B1B6F"/>
    <w:rsid w:val="006B57DA"/>
    <w:rsid w:val="006B6E12"/>
    <w:rsid w:val="006C41DE"/>
    <w:rsid w:val="006D2177"/>
    <w:rsid w:val="006D2F0A"/>
    <w:rsid w:val="006D31C6"/>
    <w:rsid w:val="006F0A9B"/>
    <w:rsid w:val="006F6064"/>
    <w:rsid w:val="00701406"/>
    <w:rsid w:val="007030F7"/>
    <w:rsid w:val="007079EF"/>
    <w:rsid w:val="00711294"/>
    <w:rsid w:val="00711DAB"/>
    <w:rsid w:val="0071648C"/>
    <w:rsid w:val="0073347D"/>
    <w:rsid w:val="00740409"/>
    <w:rsid w:val="0075201C"/>
    <w:rsid w:val="00755FE9"/>
    <w:rsid w:val="007570EB"/>
    <w:rsid w:val="00761482"/>
    <w:rsid w:val="007642A6"/>
    <w:rsid w:val="00770A39"/>
    <w:rsid w:val="007714B1"/>
    <w:rsid w:val="007733F6"/>
    <w:rsid w:val="00776107"/>
    <w:rsid w:val="007806AA"/>
    <w:rsid w:val="00782391"/>
    <w:rsid w:val="00782CB8"/>
    <w:rsid w:val="0078425D"/>
    <w:rsid w:val="00791E02"/>
    <w:rsid w:val="0079433C"/>
    <w:rsid w:val="0079647E"/>
    <w:rsid w:val="007A2388"/>
    <w:rsid w:val="007A2ED5"/>
    <w:rsid w:val="007A5B8A"/>
    <w:rsid w:val="007B512C"/>
    <w:rsid w:val="007B7202"/>
    <w:rsid w:val="007C0663"/>
    <w:rsid w:val="007C1D6F"/>
    <w:rsid w:val="007C24EA"/>
    <w:rsid w:val="007C6A9D"/>
    <w:rsid w:val="007C6EC7"/>
    <w:rsid w:val="007C7301"/>
    <w:rsid w:val="007C7BE1"/>
    <w:rsid w:val="007D057B"/>
    <w:rsid w:val="007D206F"/>
    <w:rsid w:val="007E2B4A"/>
    <w:rsid w:val="007E35D7"/>
    <w:rsid w:val="007E6C95"/>
    <w:rsid w:val="007F0DFB"/>
    <w:rsid w:val="007F0F0D"/>
    <w:rsid w:val="007F274C"/>
    <w:rsid w:val="007F4BA3"/>
    <w:rsid w:val="007F604F"/>
    <w:rsid w:val="00803E0B"/>
    <w:rsid w:val="00805DBE"/>
    <w:rsid w:val="00806021"/>
    <w:rsid w:val="00812BA1"/>
    <w:rsid w:val="00812DD7"/>
    <w:rsid w:val="00813336"/>
    <w:rsid w:val="00814602"/>
    <w:rsid w:val="0081470F"/>
    <w:rsid w:val="0081505D"/>
    <w:rsid w:val="00816C5F"/>
    <w:rsid w:val="00823402"/>
    <w:rsid w:val="00831007"/>
    <w:rsid w:val="008335B1"/>
    <w:rsid w:val="00837D37"/>
    <w:rsid w:val="00845848"/>
    <w:rsid w:val="00845DFE"/>
    <w:rsid w:val="00860727"/>
    <w:rsid w:val="00867C5C"/>
    <w:rsid w:val="008730ED"/>
    <w:rsid w:val="00880B55"/>
    <w:rsid w:val="00885965"/>
    <w:rsid w:val="00890E7C"/>
    <w:rsid w:val="00893997"/>
    <w:rsid w:val="00894663"/>
    <w:rsid w:val="008969EE"/>
    <w:rsid w:val="008973EC"/>
    <w:rsid w:val="008A4F38"/>
    <w:rsid w:val="008B05FF"/>
    <w:rsid w:val="008B454C"/>
    <w:rsid w:val="008C6107"/>
    <w:rsid w:val="008D0719"/>
    <w:rsid w:val="008D390A"/>
    <w:rsid w:val="008D3BC0"/>
    <w:rsid w:val="008E13A2"/>
    <w:rsid w:val="008E49EB"/>
    <w:rsid w:val="008E5D9D"/>
    <w:rsid w:val="008F1EA1"/>
    <w:rsid w:val="008F57C8"/>
    <w:rsid w:val="008F6DFD"/>
    <w:rsid w:val="00910315"/>
    <w:rsid w:val="009140DD"/>
    <w:rsid w:val="00916006"/>
    <w:rsid w:val="0091692E"/>
    <w:rsid w:val="00917D6A"/>
    <w:rsid w:val="0092068A"/>
    <w:rsid w:val="00923F4D"/>
    <w:rsid w:val="0092706E"/>
    <w:rsid w:val="0093430C"/>
    <w:rsid w:val="00936282"/>
    <w:rsid w:val="00942A63"/>
    <w:rsid w:val="009436E9"/>
    <w:rsid w:val="0095014E"/>
    <w:rsid w:val="00950D4F"/>
    <w:rsid w:val="009568F4"/>
    <w:rsid w:val="00957D7E"/>
    <w:rsid w:val="00961780"/>
    <w:rsid w:val="009657AB"/>
    <w:rsid w:val="009679B3"/>
    <w:rsid w:val="009806B2"/>
    <w:rsid w:val="009807D6"/>
    <w:rsid w:val="009822EB"/>
    <w:rsid w:val="0098412B"/>
    <w:rsid w:val="009902D2"/>
    <w:rsid w:val="00993965"/>
    <w:rsid w:val="0099426F"/>
    <w:rsid w:val="00995E78"/>
    <w:rsid w:val="009A0E21"/>
    <w:rsid w:val="009A4030"/>
    <w:rsid w:val="009A4598"/>
    <w:rsid w:val="009A602E"/>
    <w:rsid w:val="009A66F5"/>
    <w:rsid w:val="009B2407"/>
    <w:rsid w:val="009B4A24"/>
    <w:rsid w:val="009D33EE"/>
    <w:rsid w:val="009D4558"/>
    <w:rsid w:val="009D4936"/>
    <w:rsid w:val="009D6B4A"/>
    <w:rsid w:val="009E0F44"/>
    <w:rsid w:val="009E2821"/>
    <w:rsid w:val="009E49BF"/>
    <w:rsid w:val="009E7699"/>
    <w:rsid w:val="009F1704"/>
    <w:rsid w:val="00A0276F"/>
    <w:rsid w:val="00A145C2"/>
    <w:rsid w:val="00A15599"/>
    <w:rsid w:val="00A1732E"/>
    <w:rsid w:val="00A24C66"/>
    <w:rsid w:val="00A255BB"/>
    <w:rsid w:val="00A3163E"/>
    <w:rsid w:val="00A379F7"/>
    <w:rsid w:val="00A4203C"/>
    <w:rsid w:val="00A42576"/>
    <w:rsid w:val="00A54C80"/>
    <w:rsid w:val="00A55A4E"/>
    <w:rsid w:val="00A55BC0"/>
    <w:rsid w:val="00A656A1"/>
    <w:rsid w:val="00A71D0F"/>
    <w:rsid w:val="00A800E6"/>
    <w:rsid w:val="00A90F79"/>
    <w:rsid w:val="00A92033"/>
    <w:rsid w:val="00AA1FCE"/>
    <w:rsid w:val="00AA565C"/>
    <w:rsid w:val="00AA60EC"/>
    <w:rsid w:val="00AB67FB"/>
    <w:rsid w:val="00AB7049"/>
    <w:rsid w:val="00AC1689"/>
    <w:rsid w:val="00AC499A"/>
    <w:rsid w:val="00AD1377"/>
    <w:rsid w:val="00AD4457"/>
    <w:rsid w:val="00AD5EAE"/>
    <w:rsid w:val="00AE073B"/>
    <w:rsid w:val="00AF665F"/>
    <w:rsid w:val="00AF6FD8"/>
    <w:rsid w:val="00AF78F5"/>
    <w:rsid w:val="00B01285"/>
    <w:rsid w:val="00B01A70"/>
    <w:rsid w:val="00B0575C"/>
    <w:rsid w:val="00B065CA"/>
    <w:rsid w:val="00B127B1"/>
    <w:rsid w:val="00B1289E"/>
    <w:rsid w:val="00B1345D"/>
    <w:rsid w:val="00B20085"/>
    <w:rsid w:val="00B204D5"/>
    <w:rsid w:val="00B243F9"/>
    <w:rsid w:val="00B33559"/>
    <w:rsid w:val="00B37891"/>
    <w:rsid w:val="00B40E07"/>
    <w:rsid w:val="00B43C79"/>
    <w:rsid w:val="00B558C0"/>
    <w:rsid w:val="00B61377"/>
    <w:rsid w:val="00B6229C"/>
    <w:rsid w:val="00B70064"/>
    <w:rsid w:val="00B70723"/>
    <w:rsid w:val="00B72530"/>
    <w:rsid w:val="00B72A2C"/>
    <w:rsid w:val="00B731DD"/>
    <w:rsid w:val="00B76E28"/>
    <w:rsid w:val="00B8389A"/>
    <w:rsid w:val="00B9186E"/>
    <w:rsid w:val="00B92F13"/>
    <w:rsid w:val="00B976B3"/>
    <w:rsid w:val="00BA2292"/>
    <w:rsid w:val="00BA2EC2"/>
    <w:rsid w:val="00BA49E4"/>
    <w:rsid w:val="00BA769F"/>
    <w:rsid w:val="00BB207B"/>
    <w:rsid w:val="00BB78F8"/>
    <w:rsid w:val="00BC2699"/>
    <w:rsid w:val="00BC4734"/>
    <w:rsid w:val="00BC6646"/>
    <w:rsid w:val="00BD1D3C"/>
    <w:rsid w:val="00BD693F"/>
    <w:rsid w:val="00BE0666"/>
    <w:rsid w:val="00BE7ED3"/>
    <w:rsid w:val="00BF012C"/>
    <w:rsid w:val="00BF0C12"/>
    <w:rsid w:val="00BF1802"/>
    <w:rsid w:val="00BF3F8C"/>
    <w:rsid w:val="00C000BD"/>
    <w:rsid w:val="00C01B83"/>
    <w:rsid w:val="00C02F5C"/>
    <w:rsid w:val="00C04D43"/>
    <w:rsid w:val="00C10833"/>
    <w:rsid w:val="00C10874"/>
    <w:rsid w:val="00C17C04"/>
    <w:rsid w:val="00C273F0"/>
    <w:rsid w:val="00C27839"/>
    <w:rsid w:val="00C30C54"/>
    <w:rsid w:val="00C350A9"/>
    <w:rsid w:val="00C3589A"/>
    <w:rsid w:val="00C41051"/>
    <w:rsid w:val="00C41497"/>
    <w:rsid w:val="00C42A6A"/>
    <w:rsid w:val="00C538F8"/>
    <w:rsid w:val="00C57552"/>
    <w:rsid w:val="00C61D20"/>
    <w:rsid w:val="00C71D9C"/>
    <w:rsid w:val="00C80920"/>
    <w:rsid w:val="00C828AB"/>
    <w:rsid w:val="00C829CF"/>
    <w:rsid w:val="00C87C73"/>
    <w:rsid w:val="00C92D31"/>
    <w:rsid w:val="00C92FBB"/>
    <w:rsid w:val="00C944EB"/>
    <w:rsid w:val="00C94527"/>
    <w:rsid w:val="00C9498B"/>
    <w:rsid w:val="00CA0A06"/>
    <w:rsid w:val="00CA0FA2"/>
    <w:rsid w:val="00CB34EB"/>
    <w:rsid w:val="00CB45FD"/>
    <w:rsid w:val="00CB6BDC"/>
    <w:rsid w:val="00CC5D33"/>
    <w:rsid w:val="00CC6BBF"/>
    <w:rsid w:val="00CC72FB"/>
    <w:rsid w:val="00CD0962"/>
    <w:rsid w:val="00CD4256"/>
    <w:rsid w:val="00CD5241"/>
    <w:rsid w:val="00CF29C7"/>
    <w:rsid w:val="00CF31F6"/>
    <w:rsid w:val="00D02047"/>
    <w:rsid w:val="00D04306"/>
    <w:rsid w:val="00D0532E"/>
    <w:rsid w:val="00D06795"/>
    <w:rsid w:val="00D078D3"/>
    <w:rsid w:val="00D1183E"/>
    <w:rsid w:val="00D138C1"/>
    <w:rsid w:val="00D2223F"/>
    <w:rsid w:val="00D23AA8"/>
    <w:rsid w:val="00D24BAE"/>
    <w:rsid w:val="00D2553F"/>
    <w:rsid w:val="00D26221"/>
    <w:rsid w:val="00D34608"/>
    <w:rsid w:val="00D37C16"/>
    <w:rsid w:val="00D41F53"/>
    <w:rsid w:val="00D464F7"/>
    <w:rsid w:val="00D52F02"/>
    <w:rsid w:val="00D532AC"/>
    <w:rsid w:val="00D532E1"/>
    <w:rsid w:val="00D5615C"/>
    <w:rsid w:val="00D60D44"/>
    <w:rsid w:val="00D629B3"/>
    <w:rsid w:val="00D66F2B"/>
    <w:rsid w:val="00D7563B"/>
    <w:rsid w:val="00D75936"/>
    <w:rsid w:val="00D858A2"/>
    <w:rsid w:val="00D90748"/>
    <w:rsid w:val="00D91C6D"/>
    <w:rsid w:val="00D94FC0"/>
    <w:rsid w:val="00D96619"/>
    <w:rsid w:val="00DA409A"/>
    <w:rsid w:val="00DA7225"/>
    <w:rsid w:val="00DB0962"/>
    <w:rsid w:val="00DB40D2"/>
    <w:rsid w:val="00DB4188"/>
    <w:rsid w:val="00DB4294"/>
    <w:rsid w:val="00DB630E"/>
    <w:rsid w:val="00DC0F09"/>
    <w:rsid w:val="00DC0FC4"/>
    <w:rsid w:val="00DC323B"/>
    <w:rsid w:val="00DC3A0F"/>
    <w:rsid w:val="00DC4912"/>
    <w:rsid w:val="00DC62BB"/>
    <w:rsid w:val="00DC77E0"/>
    <w:rsid w:val="00DD3083"/>
    <w:rsid w:val="00DE0366"/>
    <w:rsid w:val="00DE0499"/>
    <w:rsid w:val="00DE1494"/>
    <w:rsid w:val="00DE3B01"/>
    <w:rsid w:val="00DE731F"/>
    <w:rsid w:val="00DF3880"/>
    <w:rsid w:val="00E0199D"/>
    <w:rsid w:val="00E111B8"/>
    <w:rsid w:val="00E11343"/>
    <w:rsid w:val="00E138DE"/>
    <w:rsid w:val="00E17911"/>
    <w:rsid w:val="00E23EE6"/>
    <w:rsid w:val="00E267C4"/>
    <w:rsid w:val="00E31D98"/>
    <w:rsid w:val="00E32A14"/>
    <w:rsid w:val="00E4013E"/>
    <w:rsid w:val="00E40605"/>
    <w:rsid w:val="00E44A78"/>
    <w:rsid w:val="00E529C3"/>
    <w:rsid w:val="00E61161"/>
    <w:rsid w:val="00E62682"/>
    <w:rsid w:val="00E62F9B"/>
    <w:rsid w:val="00E63538"/>
    <w:rsid w:val="00E65B9A"/>
    <w:rsid w:val="00E71F65"/>
    <w:rsid w:val="00E72755"/>
    <w:rsid w:val="00E82B0A"/>
    <w:rsid w:val="00E8333D"/>
    <w:rsid w:val="00E86A02"/>
    <w:rsid w:val="00E915A7"/>
    <w:rsid w:val="00E91E39"/>
    <w:rsid w:val="00E94852"/>
    <w:rsid w:val="00E94982"/>
    <w:rsid w:val="00E96A4F"/>
    <w:rsid w:val="00EA3B7C"/>
    <w:rsid w:val="00EA3C36"/>
    <w:rsid w:val="00EB0C18"/>
    <w:rsid w:val="00EC7A6E"/>
    <w:rsid w:val="00ED29D9"/>
    <w:rsid w:val="00ED3A85"/>
    <w:rsid w:val="00EE5091"/>
    <w:rsid w:val="00EF089C"/>
    <w:rsid w:val="00EF31BA"/>
    <w:rsid w:val="00EF329E"/>
    <w:rsid w:val="00EF562B"/>
    <w:rsid w:val="00EF62A6"/>
    <w:rsid w:val="00F00204"/>
    <w:rsid w:val="00F01FB0"/>
    <w:rsid w:val="00F043F6"/>
    <w:rsid w:val="00F10A13"/>
    <w:rsid w:val="00F1590B"/>
    <w:rsid w:val="00F16DE6"/>
    <w:rsid w:val="00F23086"/>
    <w:rsid w:val="00F2318A"/>
    <w:rsid w:val="00F30699"/>
    <w:rsid w:val="00F31BEC"/>
    <w:rsid w:val="00F40455"/>
    <w:rsid w:val="00F43BE1"/>
    <w:rsid w:val="00F5245C"/>
    <w:rsid w:val="00F616D4"/>
    <w:rsid w:val="00F73F0C"/>
    <w:rsid w:val="00F81FBE"/>
    <w:rsid w:val="00F90BD8"/>
    <w:rsid w:val="00F91622"/>
    <w:rsid w:val="00F93D8A"/>
    <w:rsid w:val="00FA1001"/>
    <w:rsid w:val="00FA7472"/>
    <w:rsid w:val="00FB1380"/>
    <w:rsid w:val="00FB37A0"/>
    <w:rsid w:val="00FB4B5A"/>
    <w:rsid w:val="00FB4E7A"/>
    <w:rsid w:val="00FB7B4E"/>
    <w:rsid w:val="00FC06A3"/>
    <w:rsid w:val="00FC3A69"/>
    <w:rsid w:val="00FC4783"/>
    <w:rsid w:val="00FC7FB1"/>
    <w:rsid w:val="00FD2C06"/>
    <w:rsid w:val="00FE54B5"/>
    <w:rsid w:val="00FE5AAF"/>
    <w:rsid w:val="00FE6C5B"/>
    <w:rsid w:val="00FE6D00"/>
    <w:rsid w:val="00FE77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A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D0FA5"/>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3D0FA5"/>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3D0FA5"/>
    <w:pPr>
      <w:keepNext/>
      <w:jc w:val="center"/>
      <w:outlineLvl w:val="2"/>
    </w:pPr>
    <w:rPr>
      <w:rFonts w:ascii="Arial" w:hAnsi="Arial" w:cs="Arial"/>
      <w:b/>
      <w:sz w:val="20"/>
    </w:rPr>
  </w:style>
  <w:style w:type="paragraph" w:styleId="Heading4">
    <w:name w:val="heading 4"/>
    <w:basedOn w:val="Normal"/>
    <w:next w:val="Normal"/>
    <w:link w:val="Heading4Char"/>
    <w:qFormat/>
    <w:rsid w:val="003D0FA5"/>
    <w:pPr>
      <w:keepNext/>
      <w:jc w:val="center"/>
      <w:outlineLvl w:val="3"/>
    </w:pPr>
    <w:rPr>
      <w:rFonts w:ascii="Arial" w:hAnsi="Arial" w:cs="Arial"/>
      <w:b/>
      <w:sz w:val="22"/>
    </w:rPr>
  </w:style>
  <w:style w:type="paragraph" w:styleId="Heading5">
    <w:name w:val="heading 5"/>
    <w:basedOn w:val="Normal"/>
    <w:next w:val="Normal"/>
    <w:link w:val="Heading5Char"/>
    <w:qFormat/>
    <w:rsid w:val="003D0FA5"/>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3D0FA5"/>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3D0FA5"/>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3D0FA5"/>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3D0FA5"/>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FA5"/>
    <w:rPr>
      <w:rFonts w:ascii="Arial" w:eastAsia="Times New Roman" w:hAnsi="Arial" w:cs="Arial"/>
      <w:b/>
      <w:bCs/>
      <w:sz w:val="18"/>
      <w:szCs w:val="24"/>
      <w:lang w:val="en-US"/>
    </w:rPr>
  </w:style>
  <w:style w:type="character" w:customStyle="1" w:styleId="Heading2Char">
    <w:name w:val="Heading 2 Char"/>
    <w:basedOn w:val="DefaultParagraphFont"/>
    <w:link w:val="Heading2"/>
    <w:rsid w:val="003D0FA5"/>
    <w:rPr>
      <w:rFonts w:ascii="Arial" w:eastAsia="Times New Roman" w:hAnsi="Arial" w:cs="Arial"/>
      <w:b/>
      <w:bCs/>
      <w:sz w:val="18"/>
      <w:szCs w:val="24"/>
      <w:lang w:val="en-US"/>
    </w:rPr>
  </w:style>
  <w:style w:type="character" w:customStyle="1" w:styleId="Heading3Char">
    <w:name w:val="Heading 3 Char"/>
    <w:basedOn w:val="DefaultParagraphFont"/>
    <w:link w:val="Heading3"/>
    <w:rsid w:val="003D0FA5"/>
    <w:rPr>
      <w:rFonts w:ascii="Arial" w:eastAsia="Times New Roman" w:hAnsi="Arial" w:cs="Arial"/>
      <w:b/>
      <w:sz w:val="20"/>
      <w:szCs w:val="24"/>
      <w:lang w:val="en-GB"/>
    </w:rPr>
  </w:style>
  <w:style w:type="character" w:customStyle="1" w:styleId="Heading4Char">
    <w:name w:val="Heading 4 Char"/>
    <w:basedOn w:val="DefaultParagraphFont"/>
    <w:link w:val="Heading4"/>
    <w:rsid w:val="003D0FA5"/>
    <w:rPr>
      <w:rFonts w:ascii="Arial" w:eastAsia="Times New Roman" w:hAnsi="Arial" w:cs="Arial"/>
      <w:b/>
      <w:szCs w:val="24"/>
      <w:lang w:val="en-GB"/>
    </w:rPr>
  </w:style>
  <w:style w:type="character" w:customStyle="1" w:styleId="Heading5Char">
    <w:name w:val="Heading 5 Char"/>
    <w:basedOn w:val="DefaultParagraphFont"/>
    <w:link w:val="Heading5"/>
    <w:rsid w:val="003D0FA5"/>
    <w:rPr>
      <w:rFonts w:ascii="Arial" w:eastAsia="Times New Roman" w:hAnsi="Arial" w:cs="Arial"/>
      <w:b/>
      <w:iCs/>
      <w:sz w:val="10"/>
      <w:szCs w:val="24"/>
    </w:rPr>
  </w:style>
  <w:style w:type="character" w:customStyle="1" w:styleId="Heading6Char">
    <w:name w:val="Heading 6 Char"/>
    <w:basedOn w:val="DefaultParagraphFont"/>
    <w:link w:val="Heading6"/>
    <w:rsid w:val="003D0FA5"/>
    <w:rPr>
      <w:rFonts w:ascii="Arial" w:eastAsia="Times New Roman" w:hAnsi="Arial" w:cs="Arial"/>
      <w:b/>
      <w:bCs/>
      <w:sz w:val="18"/>
      <w:szCs w:val="24"/>
      <w:u w:val="single"/>
    </w:rPr>
  </w:style>
  <w:style w:type="character" w:customStyle="1" w:styleId="Heading7Char">
    <w:name w:val="Heading 7 Char"/>
    <w:basedOn w:val="DefaultParagraphFont"/>
    <w:link w:val="Heading7"/>
    <w:rsid w:val="003D0FA5"/>
    <w:rPr>
      <w:rFonts w:ascii="Arial" w:eastAsia="Times New Roman" w:hAnsi="Arial" w:cs="Arial"/>
      <w:b/>
      <w:bCs/>
      <w:sz w:val="17"/>
      <w:szCs w:val="24"/>
      <w:u w:val="single"/>
    </w:rPr>
  </w:style>
  <w:style w:type="character" w:customStyle="1" w:styleId="Heading8Char">
    <w:name w:val="Heading 8 Char"/>
    <w:basedOn w:val="DefaultParagraphFont"/>
    <w:link w:val="Heading8"/>
    <w:rsid w:val="003D0FA5"/>
    <w:rPr>
      <w:rFonts w:ascii="Arial" w:eastAsia="Times New Roman" w:hAnsi="Arial" w:cs="Arial"/>
      <w:b/>
      <w:sz w:val="18"/>
      <w:szCs w:val="24"/>
    </w:rPr>
  </w:style>
  <w:style w:type="character" w:customStyle="1" w:styleId="Heading9Char">
    <w:name w:val="Heading 9 Char"/>
    <w:basedOn w:val="DefaultParagraphFont"/>
    <w:link w:val="Heading9"/>
    <w:rsid w:val="003D0FA5"/>
    <w:rPr>
      <w:rFonts w:ascii="Tahoma" w:eastAsia="Times New Roman" w:hAnsi="Tahoma" w:cs="Tahoma"/>
      <w:b/>
      <w:iCs/>
      <w:sz w:val="14"/>
      <w:szCs w:val="24"/>
      <w:lang w:val="en-GB"/>
    </w:rPr>
  </w:style>
  <w:style w:type="paragraph" w:customStyle="1" w:styleId="Bullet1">
    <w:name w:val="Bullet 1"/>
    <w:basedOn w:val="Normal"/>
    <w:rsid w:val="003D0FA5"/>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3D0FA5"/>
    <w:rPr>
      <w:rFonts w:ascii="Arial" w:hAnsi="Arial" w:cs="Arial"/>
      <w:sz w:val="18"/>
      <w:lang w:val="en-US"/>
    </w:rPr>
  </w:style>
  <w:style w:type="character" w:customStyle="1" w:styleId="BodyTextChar">
    <w:name w:val="Body Text Char"/>
    <w:aliases w:val="b Char,block Char,bt Char,Body text Char,bd Char,Body Text x Char,body text Char"/>
    <w:basedOn w:val="DefaultParagraphFont"/>
    <w:link w:val="BodyText"/>
    <w:rsid w:val="003D0FA5"/>
    <w:rPr>
      <w:rFonts w:ascii="Arial" w:eastAsia="Times New Roman" w:hAnsi="Arial" w:cs="Arial"/>
      <w:sz w:val="18"/>
      <w:szCs w:val="24"/>
      <w:lang w:val="en-US"/>
    </w:rPr>
  </w:style>
  <w:style w:type="paragraph" w:customStyle="1" w:styleId="xl25">
    <w:name w:val="xl25"/>
    <w:basedOn w:val="Normal"/>
    <w:rsid w:val="003D0FA5"/>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3D0FA5"/>
    <w:pPr>
      <w:spacing w:before="100" w:beforeAutospacing="1" w:after="100" w:afterAutospacing="1"/>
    </w:pPr>
    <w:rPr>
      <w:rFonts w:ascii="Arial" w:eastAsia="Arial Unicode MS" w:hAnsi="Arial" w:cs="Arial"/>
      <w:sz w:val="16"/>
      <w:szCs w:val="16"/>
      <w:lang w:val="en-US"/>
    </w:rPr>
  </w:style>
  <w:style w:type="paragraph" w:styleId="Title">
    <w:name w:val="Title"/>
    <w:basedOn w:val="Normal"/>
    <w:link w:val="TitleChar"/>
    <w:qFormat/>
    <w:rsid w:val="003D0FA5"/>
    <w:pPr>
      <w:jc w:val="center"/>
    </w:pPr>
    <w:rPr>
      <w:rFonts w:ascii="Arial" w:hAnsi="Arial" w:cs="Arial"/>
      <w:b/>
      <w:bCs/>
      <w:lang w:val="en-US"/>
    </w:rPr>
  </w:style>
  <w:style w:type="character" w:customStyle="1" w:styleId="TitleChar">
    <w:name w:val="Title Char"/>
    <w:basedOn w:val="DefaultParagraphFont"/>
    <w:link w:val="Title"/>
    <w:rsid w:val="003D0FA5"/>
    <w:rPr>
      <w:rFonts w:ascii="Arial" w:eastAsia="Times New Roman" w:hAnsi="Arial" w:cs="Arial"/>
      <w:b/>
      <w:bCs/>
      <w:sz w:val="24"/>
      <w:szCs w:val="24"/>
      <w:lang w:val="en-US"/>
    </w:rPr>
  </w:style>
  <w:style w:type="paragraph" w:styleId="BodyText2">
    <w:name w:val="Body Text 2"/>
    <w:basedOn w:val="Normal"/>
    <w:link w:val="BodyText2Char"/>
    <w:rsid w:val="003D0FA5"/>
    <w:pPr>
      <w:tabs>
        <w:tab w:val="left" w:pos="923"/>
      </w:tabs>
      <w:jc w:val="both"/>
    </w:pPr>
    <w:rPr>
      <w:rFonts w:ascii="Arial" w:hAnsi="Arial"/>
      <w:szCs w:val="20"/>
      <w:lang w:val="en-ZA"/>
    </w:rPr>
  </w:style>
  <w:style w:type="character" w:customStyle="1" w:styleId="BodyText2Char">
    <w:name w:val="Body Text 2 Char"/>
    <w:basedOn w:val="DefaultParagraphFont"/>
    <w:link w:val="BodyText2"/>
    <w:rsid w:val="003D0FA5"/>
    <w:rPr>
      <w:rFonts w:ascii="Arial" w:eastAsia="Times New Roman" w:hAnsi="Arial" w:cs="Times New Roman"/>
      <w:sz w:val="24"/>
      <w:szCs w:val="20"/>
    </w:rPr>
  </w:style>
  <w:style w:type="paragraph" w:styleId="BodyTextIndent2">
    <w:name w:val="Body Text Indent 2"/>
    <w:basedOn w:val="Normal"/>
    <w:link w:val="BodyTextIndent2Char"/>
    <w:rsid w:val="003D0FA5"/>
    <w:pPr>
      <w:tabs>
        <w:tab w:val="left" w:pos="780"/>
        <w:tab w:val="left" w:pos="900"/>
      </w:tabs>
      <w:ind w:left="720"/>
    </w:pPr>
    <w:rPr>
      <w:rFonts w:ascii="Arial" w:hAnsi="Arial" w:cs="Arial"/>
      <w:lang w:val="en-US"/>
    </w:rPr>
  </w:style>
  <w:style w:type="character" w:customStyle="1" w:styleId="BodyTextIndent2Char">
    <w:name w:val="Body Text Indent 2 Char"/>
    <w:basedOn w:val="DefaultParagraphFont"/>
    <w:link w:val="BodyTextIndent2"/>
    <w:rsid w:val="003D0FA5"/>
    <w:rPr>
      <w:rFonts w:ascii="Arial" w:eastAsia="Times New Roman" w:hAnsi="Arial" w:cs="Arial"/>
      <w:sz w:val="24"/>
      <w:szCs w:val="24"/>
      <w:lang w:val="en-US"/>
    </w:rPr>
  </w:style>
  <w:style w:type="paragraph" w:styleId="BodyTextIndent">
    <w:name w:val="Body Text Indent"/>
    <w:basedOn w:val="Normal"/>
    <w:link w:val="BodyTextIndentChar"/>
    <w:rsid w:val="003D0FA5"/>
    <w:pPr>
      <w:ind w:left="1080"/>
    </w:pPr>
    <w:rPr>
      <w:rFonts w:ascii="Arial" w:hAnsi="Arial" w:cs="Arial"/>
      <w:bCs/>
      <w:sz w:val="18"/>
      <w:lang w:val="en-US"/>
    </w:rPr>
  </w:style>
  <w:style w:type="character" w:customStyle="1" w:styleId="BodyTextIndentChar">
    <w:name w:val="Body Text Indent Char"/>
    <w:basedOn w:val="DefaultParagraphFont"/>
    <w:link w:val="BodyTextIndent"/>
    <w:rsid w:val="003D0FA5"/>
    <w:rPr>
      <w:rFonts w:ascii="Arial" w:eastAsia="Times New Roman" w:hAnsi="Arial" w:cs="Arial"/>
      <w:bCs/>
      <w:sz w:val="18"/>
      <w:szCs w:val="24"/>
      <w:lang w:val="en-US"/>
    </w:rPr>
  </w:style>
  <w:style w:type="paragraph" w:styleId="Header">
    <w:name w:val="header"/>
    <w:basedOn w:val="Normal"/>
    <w:link w:val="HeaderChar"/>
    <w:rsid w:val="003D0FA5"/>
    <w:pPr>
      <w:tabs>
        <w:tab w:val="center" w:pos="4320"/>
        <w:tab w:val="right" w:pos="8640"/>
      </w:tabs>
    </w:pPr>
    <w:rPr>
      <w:rFonts w:cs="Arial"/>
      <w:sz w:val="20"/>
      <w:lang w:val="en-US"/>
    </w:rPr>
  </w:style>
  <w:style w:type="character" w:customStyle="1" w:styleId="HeaderChar">
    <w:name w:val="Header Char"/>
    <w:basedOn w:val="DefaultParagraphFont"/>
    <w:link w:val="Header"/>
    <w:rsid w:val="003D0FA5"/>
    <w:rPr>
      <w:rFonts w:ascii="Times New Roman" w:eastAsia="Times New Roman" w:hAnsi="Times New Roman" w:cs="Arial"/>
      <w:sz w:val="20"/>
      <w:szCs w:val="24"/>
      <w:lang w:val="en-US"/>
    </w:rPr>
  </w:style>
  <w:style w:type="paragraph" w:styleId="BodyText3">
    <w:name w:val="Body Text 3"/>
    <w:basedOn w:val="Normal"/>
    <w:link w:val="BodyText3Char"/>
    <w:rsid w:val="003D0FA5"/>
    <w:rPr>
      <w:rFonts w:ascii="Arial" w:hAnsi="Arial" w:cs="Arial"/>
      <w:sz w:val="18"/>
      <w:lang w:val="en-ZA"/>
    </w:rPr>
  </w:style>
  <w:style w:type="character" w:customStyle="1" w:styleId="BodyText3Char">
    <w:name w:val="Body Text 3 Char"/>
    <w:basedOn w:val="DefaultParagraphFont"/>
    <w:link w:val="BodyText3"/>
    <w:rsid w:val="003D0FA5"/>
    <w:rPr>
      <w:rFonts w:ascii="Arial" w:eastAsia="Times New Roman" w:hAnsi="Arial" w:cs="Arial"/>
      <w:sz w:val="18"/>
      <w:szCs w:val="24"/>
    </w:rPr>
  </w:style>
  <w:style w:type="paragraph" w:styleId="BodyTextIndent3">
    <w:name w:val="Body Text Indent 3"/>
    <w:basedOn w:val="Normal"/>
    <w:link w:val="BodyTextIndent3Char"/>
    <w:rsid w:val="003D0FA5"/>
    <w:pPr>
      <w:ind w:left="705" w:firstLine="15"/>
    </w:pPr>
    <w:rPr>
      <w:rFonts w:ascii="Arial" w:hAnsi="Arial" w:cs="Arial"/>
      <w:lang w:val="en-US"/>
    </w:rPr>
  </w:style>
  <w:style w:type="character" w:customStyle="1" w:styleId="BodyTextIndent3Char">
    <w:name w:val="Body Text Indent 3 Char"/>
    <w:basedOn w:val="DefaultParagraphFont"/>
    <w:link w:val="BodyTextIndent3"/>
    <w:rsid w:val="003D0FA5"/>
    <w:rPr>
      <w:rFonts w:ascii="Arial" w:eastAsia="Times New Roman" w:hAnsi="Arial" w:cs="Arial"/>
      <w:sz w:val="24"/>
      <w:szCs w:val="24"/>
      <w:lang w:val="en-US"/>
    </w:rPr>
  </w:style>
  <w:style w:type="paragraph" w:styleId="Subtitle">
    <w:name w:val="Subtitle"/>
    <w:basedOn w:val="Normal"/>
    <w:link w:val="SubtitleChar"/>
    <w:qFormat/>
    <w:rsid w:val="003D0FA5"/>
    <w:pPr>
      <w:tabs>
        <w:tab w:val="num" w:pos="720"/>
      </w:tabs>
      <w:ind w:left="720" w:hanging="720"/>
      <w:jc w:val="both"/>
    </w:pPr>
    <w:rPr>
      <w:rFonts w:ascii="Arial" w:hAnsi="Arial" w:cs="Arial"/>
      <w:b/>
      <w:bCs/>
      <w:sz w:val="22"/>
      <w:szCs w:val="20"/>
      <w:lang w:val="en-ZA"/>
    </w:rPr>
  </w:style>
  <w:style w:type="character" w:customStyle="1" w:styleId="SubtitleChar">
    <w:name w:val="Subtitle Char"/>
    <w:basedOn w:val="DefaultParagraphFont"/>
    <w:link w:val="Subtitle"/>
    <w:rsid w:val="003D0FA5"/>
    <w:rPr>
      <w:rFonts w:ascii="Arial" w:eastAsia="Times New Roman" w:hAnsi="Arial" w:cs="Arial"/>
      <w:b/>
      <w:bCs/>
      <w:szCs w:val="20"/>
    </w:rPr>
  </w:style>
  <w:style w:type="paragraph" w:styleId="Footer">
    <w:name w:val="footer"/>
    <w:basedOn w:val="Normal"/>
    <w:link w:val="FooterChar"/>
    <w:rsid w:val="003D0FA5"/>
    <w:pPr>
      <w:tabs>
        <w:tab w:val="center" w:pos="4320"/>
        <w:tab w:val="right" w:pos="8640"/>
      </w:tabs>
    </w:pPr>
    <w:rPr>
      <w:rFonts w:ascii="Arial" w:hAnsi="Arial" w:cs="Arial"/>
      <w:lang w:val="en-US"/>
    </w:rPr>
  </w:style>
  <w:style w:type="character" w:customStyle="1" w:styleId="FooterChar">
    <w:name w:val="Footer Char"/>
    <w:basedOn w:val="DefaultParagraphFont"/>
    <w:link w:val="Footer"/>
    <w:rsid w:val="003D0FA5"/>
    <w:rPr>
      <w:rFonts w:ascii="Arial" w:eastAsia="Times New Roman" w:hAnsi="Arial" w:cs="Arial"/>
      <w:sz w:val="24"/>
      <w:szCs w:val="24"/>
      <w:lang w:val="en-US"/>
    </w:rPr>
  </w:style>
  <w:style w:type="character" w:styleId="PageNumber">
    <w:name w:val="page number"/>
    <w:basedOn w:val="DefaultParagraphFont"/>
    <w:rsid w:val="003D0FA5"/>
  </w:style>
  <w:style w:type="character" w:styleId="Emphasis">
    <w:name w:val="Emphasis"/>
    <w:qFormat/>
    <w:rsid w:val="003D0FA5"/>
    <w:rPr>
      <w:i/>
      <w:iCs/>
    </w:rPr>
  </w:style>
  <w:style w:type="paragraph" w:styleId="BlockText">
    <w:name w:val="Block Text"/>
    <w:basedOn w:val="Normal"/>
    <w:rsid w:val="003D0FA5"/>
    <w:pPr>
      <w:ind w:left="360" w:right="113"/>
    </w:pPr>
    <w:rPr>
      <w:rFonts w:ascii="Arial" w:hAnsi="Arial" w:cs="Arial"/>
      <w:sz w:val="18"/>
    </w:rPr>
  </w:style>
  <w:style w:type="character" w:styleId="FollowedHyperlink">
    <w:name w:val="FollowedHyperlink"/>
    <w:rsid w:val="003D0FA5"/>
    <w:rPr>
      <w:color w:val="800080"/>
      <w:u w:val="single"/>
    </w:rPr>
  </w:style>
  <w:style w:type="character" w:styleId="Hyperlink">
    <w:name w:val="Hyperlink"/>
    <w:rsid w:val="003D0FA5"/>
    <w:rPr>
      <w:color w:val="0000FF"/>
      <w:u w:val="single"/>
    </w:rPr>
  </w:style>
  <w:style w:type="paragraph" w:styleId="FootnoteText">
    <w:name w:val="footnote text"/>
    <w:basedOn w:val="Normal"/>
    <w:link w:val="FootnoteTextChar"/>
    <w:semiHidden/>
    <w:rsid w:val="003D0FA5"/>
    <w:rPr>
      <w:sz w:val="20"/>
      <w:szCs w:val="20"/>
      <w:lang w:val="en-ZA"/>
    </w:rPr>
  </w:style>
  <w:style w:type="character" w:customStyle="1" w:styleId="FootnoteTextChar">
    <w:name w:val="Footnote Text Char"/>
    <w:basedOn w:val="DefaultParagraphFont"/>
    <w:link w:val="FootnoteText"/>
    <w:semiHidden/>
    <w:rsid w:val="003D0FA5"/>
    <w:rPr>
      <w:rFonts w:ascii="Times New Roman" w:eastAsia="Times New Roman" w:hAnsi="Times New Roman" w:cs="Times New Roman"/>
      <w:sz w:val="20"/>
      <w:szCs w:val="20"/>
    </w:rPr>
  </w:style>
  <w:style w:type="table" w:styleId="TableGrid">
    <w:name w:val="Table Grid"/>
    <w:basedOn w:val="TableNormal"/>
    <w:rsid w:val="003D0FA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3D0FA5"/>
    <w:pPr>
      <w:numPr>
        <w:numId w:val="1"/>
      </w:numPr>
    </w:pPr>
  </w:style>
  <w:style w:type="paragraph" w:styleId="BalloonText">
    <w:name w:val="Balloon Text"/>
    <w:basedOn w:val="Normal"/>
    <w:link w:val="BalloonTextChar"/>
    <w:semiHidden/>
    <w:rsid w:val="003D0FA5"/>
    <w:rPr>
      <w:rFonts w:ascii="Tahoma" w:hAnsi="Tahoma" w:cs="Tahoma"/>
      <w:sz w:val="16"/>
      <w:szCs w:val="16"/>
    </w:rPr>
  </w:style>
  <w:style w:type="character" w:customStyle="1" w:styleId="BalloonTextChar">
    <w:name w:val="Balloon Text Char"/>
    <w:basedOn w:val="DefaultParagraphFont"/>
    <w:link w:val="BalloonText"/>
    <w:semiHidden/>
    <w:rsid w:val="003D0FA5"/>
    <w:rPr>
      <w:rFonts w:ascii="Tahoma" w:eastAsia="Times New Roman" w:hAnsi="Tahoma" w:cs="Tahoma"/>
      <w:sz w:val="16"/>
      <w:szCs w:val="16"/>
      <w:lang w:val="en-GB"/>
    </w:rPr>
  </w:style>
  <w:style w:type="paragraph" w:customStyle="1" w:styleId="Char2">
    <w:name w:val="Char2"/>
    <w:basedOn w:val="Normal"/>
    <w:rsid w:val="003D0FA5"/>
    <w:pPr>
      <w:keepNext/>
      <w:keepLines/>
      <w:widowControl w:val="0"/>
      <w:spacing w:after="160" w:line="240" w:lineRule="exact"/>
    </w:pPr>
    <w:rPr>
      <w:rFonts w:ascii="Arial" w:hAnsi="Arial"/>
      <w:b/>
      <w:bCs/>
      <w:sz w:val="28"/>
      <w:lang w:val="en-ZA"/>
    </w:rPr>
  </w:style>
  <w:style w:type="character" w:customStyle="1" w:styleId="BabalwaJaji">
    <w:name w:val="Babalwa Jaji"/>
    <w:semiHidden/>
    <w:rsid w:val="003D0FA5"/>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3D0FA5"/>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3D0FA5"/>
    <w:pPr>
      <w:numPr>
        <w:numId w:val="3"/>
      </w:numPr>
    </w:pPr>
    <w:rPr>
      <w:rFonts w:ascii="Arial" w:hAnsi="Arial"/>
      <w:sz w:val="18"/>
      <w:lang w:val="en-GB"/>
    </w:rPr>
  </w:style>
  <w:style w:type="character" w:customStyle="1" w:styleId="MilestoneformatChar">
    <w:name w:val="Milestone format Char"/>
    <w:link w:val="Milestoneformat"/>
    <w:rsid w:val="003D0FA5"/>
    <w:rPr>
      <w:rFonts w:ascii="Arial" w:eastAsia="Times New Roman" w:hAnsi="Arial" w:cs="Arial"/>
      <w:sz w:val="18"/>
      <w:szCs w:val="24"/>
      <w:lang w:val="en-GB"/>
    </w:rPr>
  </w:style>
  <w:style w:type="numbering" w:customStyle="1" w:styleId="StyleNumberedArial9pt">
    <w:name w:val="Style Numbered Arial 9 pt"/>
    <w:basedOn w:val="NoList"/>
    <w:rsid w:val="003D0FA5"/>
    <w:pPr>
      <w:numPr>
        <w:numId w:val="4"/>
      </w:numPr>
    </w:pPr>
  </w:style>
  <w:style w:type="paragraph" w:customStyle="1" w:styleId="StyleHeaderArial9pt">
    <w:name w:val="Style Header + Arial 9 pt"/>
    <w:basedOn w:val="Header"/>
    <w:rsid w:val="003D0FA5"/>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3D0FA5"/>
    <w:pPr>
      <w:numPr>
        <w:ilvl w:val="1"/>
        <w:numId w:val="6"/>
      </w:numPr>
    </w:pPr>
  </w:style>
  <w:style w:type="paragraph" w:customStyle="1" w:styleId="xl57">
    <w:name w:val="xl57"/>
    <w:basedOn w:val="Normal"/>
    <w:rsid w:val="003D0FA5"/>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semiHidden/>
    <w:rsid w:val="003D0FA5"/>
    <w:rPr>
      <w:sz w:val="20"/>
      <w:szCs w:val="20"/>
    </w:rPr>
  </w:style>
  <w:style w:type="character" w:customStyle="1" w:styleId="CommentTextChar">
    <w:name w:val="Comment Text Char"/>
    <w:basedOn w:val="DefaultParagraphFont"/>
    <w:link w:val="CommentText"/>
    <w:semiHidden/>
    <w:rsid w:val="003D0F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D0FA5"/>
    <w:rPr>
      <w:b/>
      <w:bCs/>
    </w:rPr>
  </w:style>
  <w:style w:type="character" w:customStyle="1" w:styleId="CommentSubjectChar">
    <w:name w:val="Comment Subject Char"/>
    <w:basedOn w:val="CommentTextChar"/>
    <w:link w:val="CommentSubject"/>
    <w:semiHidden/>
    <w:rsid w:val="003D0FA5"/>
    <w:rPr>
      <w:rFonts w:ascii="Times New Roman" w:eastAsia="Times New Roman" w:hAnsi="Times New Roman" w:cs="Times New Roman"/>
      <w:b/>
      <w:bCs/>
      <w:sz w:val="20"/>
      <w:szCs w:val="20"/>
      <w:lang w:val="en-GB"/>
    </w:rPr>
  </w:style>
  <w:style w:type="character" w:styleId="FootnoteReference">
    <w:name w:val="footnote reference"/>
    <w:semiHidden/>
    <w:rsid w:val="003D0FA5"/>
    <w:rPr>
      <w:vertAlign w:val="superscript"/>
    </w:rPr>
  </w:style>
  <w:style w:type="paragraph" w:styleId="List4">
    <w:name w:val="List 4"/>
    <w:basedOn w:val="Normal"/>
    <w:rsid w:val="003D0FA5"/>
    <w:pPr>
      <w:ind w:left="1440" w:hanging="360"/>
    </w:pPr>
  </w:style>
  <w:style w:type="character" w:styleId="CommentReference">
    <w:name w:val="annotation reference"/>
    <w:semiHidden/>
    <w:rsid w:val="003D0FA5"/>
    <w:rPr>
      <w:sz w:val="16"/>
      <w:szCs w:val="16"/>
    </w:rPr>
  </w:style>
  <w:style w:type="paragraph" w:styleId="DocumentMap">
    <w:name w:val="Document Map"/>
    <w:basedOn w:val="Normal"/>
    <w:link w:val="DocumentMapChar"/>
    <w:semiHidden/>
    <w:rsid w:val="003D0F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D0FA5"/>
    <w:rPr>
      <w:rFonts w:ascii="Tahoma" w:eastAsia="Times New Roman" w:hAnsi="Tahoma" w:cs="Tahoma"/>
      <w:sz w:val="20"/>
      <w:szCs w:val="20"/>
      <w:shd w:val="clear" w:color="auto" w:fill="000080"/>
      <w:lang w:val="en-GB"/>
    </w:rPr>
  </w:style>
  <w:style w:type="numbering" w:customStyle="1" w:styleId="Style1">
    <w:name w:val="Style1"/>
    <w:rsid w:val="003D0FA5"/>
    <w:pPr>
      <w:numPr>
        <w:numId w:val="7"/>
      </w:numPr>
    </w:pPr>
  </w:style>
  <w:style w:type="paragraph" w:customStyle="1" w:styleId="X-Text">
    <w:name w:val="X-Text"/>
    <w:basedOn w:val="Normal"/>
    <w:rsid w:val="003D0FA5"/>
    <w:pPr>
      <w:tabs>
        <w:tab w:val="left" w:pos="425"/>
      </w:tabs>
      <w:ind w:left="425" w:hanging="425"/>
      <w:jc w:val="center"/>
    </w:pPr>
    <w:rPr>
      <w:rFonts w:ascii="Arial" w:hAnsi="Arial"/>
      <w:sz w:val="22"/>
      <w:szCs w:val="20"/>
    </w:rPr>
  </w:style>
  <w:style w:type="paragraph" w:styleId="Caption">
    <w:name w:val="caption"/>
    <w:basedOn w:val="Normal"/>
    <w:next w:val="Normal"/>
    <w:qFormat/>
    <w:rsid w:val="003D0FA5"/>
    <w:pPr>
      <w:jc w:val="both"/>
    </w:pPr>
    <w:rPr>
      <w:rFonts w:ascii="Arial Narrow" w:hAnsi="Arial Narrow"/>
      <w:b/>
      <w:szCs w:val="20"/>
      <w:lang w:eastAsia="en-ZA"/>
    </w:rPr>
  </w:style>
  <w:style w:type="paragraph" w:customStyle="1" w:styleId="Level1">
    <w:name w:val="Level 1"/>
    <w:rsid w:val="003D0FA5"/>
    <w:pPr>
      <w:autoSpaceDE w:val="0"/>
      <w:autoSpaceDN w:val="0"/>
      <w:adjustRightInd w:val="0"/>
      <w:spacing w:after="0" w:line="240" w:lineRule="auto"/>
      <w:ind w:left="720"/>
    </w:pPr>
    <w:rPr>
      <w:rFonts w:ascii="Arial" w:eastAsia="Times New Roman" w:hAnsi="Arial" w:cs="Times New Roman"/>
      <w:sz w:val="20"/>
      <w:szCs w:val="24"/>
      <w:lang w:val="en-US"/>
    </w:rPr>
  </w:style>
  <w:style w:type="paragraph" w:customStyle="1" w:styleId="1AutoList1">
    <w:name w:val="1AutoList1"/>
    <w:rsid w:val="003D0FA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US"/>
    </w:rPr>
  </w:style>
  <w:style w:type="paragraph" w:customStyle="1" w:styleId="CoverPage">
    <w:name w:val="Cover Page"/>
    <w:rsid w:val="003D0FA5"/>
    <w:pPr>
      <w:spacing w:after="100" w:afterAutospacing="1" w:line="240" w:lineRule="auto"/>
      <w:jc w:val="center"/>
    </w:pPr>
    <w:rPr>
      <w:rFonts w:ascii="Arial" w:eastAsia="Times New Roman" w:hAnsi="Arial" w:cs="Arial"/>
      <w:b/>
      <w:bCs/>
      <w:sz w:val="28"/>
      <w:szCs w:val="20"/>
      <w:lang w:val="en-US"/>
    </w:rPr>
  </w:style>
  <w:style w:type="paragraph" w:styleId="ListParagraph">
    <w:name w:val="List Paragraph"/>
    <w:basedOn w:val="Normal"/>
    <w:uiPriority w:val="34"/>
    <w:qFormat/>
    <w:rsid w:val="003D0FA5"/>
    <w:pPr>
      <w:ind w:left="720"/>
      <w:contextualSpacing/>
    </w:pPr>
    <w:rPr>
      <w:rFonts w:ascii="Calibri" w:eastAsia="Calibri" w:hAnsi="Calibri"/>
      <w:sz w:val="22"/>
      <w:szCs w:val="22"/>
      <w:lang w:val="en-ZA"/>
    </w:rPr>
  </w:style>
  <w:style w:type="paragraph" w:styleId="NormalWeb">
    <w:name w:val="Normal (Web)"/>
    <w:basedOn w:val="Normal"/>
    <w:uiPriority w:val="99"/>
    <w:unhideWhenUsed/>
    <w:rsid w:val="003D0FA5"/>
    <w:pPr>
      <w:spacing w:before="100" w:beforeAutospacing="1" w:after="100" w:afterAutospacing="1"/>
    </w:pPr>
    <w:rPr>
      <w:lang w:val="en-US"/>
    </w:rPr>
  </w:style>
  <w:style w:type="paragraph" w:customStyle="1" w:styleId="Default">
    <w:name w:val="Default"/>
    <w:rsid w:val="003D0FA5"/>
    <w:pPr>
      <w:autoSpaceDE w:val="0"/>
      <w:autoSpaceDN w:val="0"/>
      <w:adjustRightInd w:val="0"/>
      <w:spacing w:after="0" w:line="240" w:lineRule="auto"/>
    </w:pPr>
    <w:rPr>
      <w:rFonts w:ascii="Arial" w:eastAsia="Times New Roman" w:hAnsi="Arial" w:cs="Arial"/>
      <w:color w:val="000000"/>
      <w:sz w:val="24"/>
      <w:szCs w:val="24"/>
    </w:rPr>
  </w:style>
  <w:style w:type="paragraph" w:styleId="List">
    <w:name w:val="List"/>
    <w:basedOn w:val="Normal"/>
    <w:rsid w:val="003D0FA5"/>
    <w:pPr>
      <w:ind w:left="283" w:hanging="283"/>
      <w:contextualSpacing/>
    </w:pPr>
  </w:style>
  <w:style w:type="paragraph" w:customStyle="1" w:styleId="Body">
    <w:name w:val="Body"/>
    <w:aliases w:val="Text,AI0Win"/>
    <w:basedOn w:val="Normal"/>
    <w:link w:val="Text1"/>
    <w:rsid w:val="003D0FA5"/>
    <w:pPr>
      <w:autoSpaceDE w:val="0"/>
      <w:autoSpaceDN w:val="0"/>
    </w:pPr>
    <w:rPr>
      <w:rFonts w:ascii="Arial" w:hAnsi="Arial" w:cs="Arial"/>
      <w:b/>
      <w:bCs/>
      <w:sz w:val="28"/>
      <w:szCs w:val="28"/>
    </w:rPr>
  </w:style>
  <w:style w:type="character" w:customStyle="1" w:styleId="Text1">
    <w:name w:val="Text1"/>
    <w:link w:val="Body"/>
    <w:locked/>
    <w:rsid w:val="003D0FA5"/>
    <w:rPr>
      <w:rFonts w:ascii="Arial" w:eastAsia="Times New Roman" w:hAnsi="Arial" w:cs="Arial"/>
      <w:b/>
      <w:bCs/>
      <w:sz w:val="28"/>
      <w:szCs w:val="28"/>
      <w:lang w:val="en-GB"/>
    </w:rPr>
  </w:style>
  <w:style w:type="paragraph" w:customStyle="1" w:styleId="dk">
    <w:name w:val="dk"/>
    <w:aliases w:val="tbl,heading"/>
    <w:basedOn w:val="Normal"/>
    <w:next w:val="Normal"/>
    <w:rsid w:val="003D0FA5"/>
    <w:pPr>
      <w:widowControl w:val="0"/>
      <w:spacing w:after="60"/>
      <w:jc w:val="center"/>
    </w:pPr>
    <w:rPr>
      <w:rFonts w:ascii="Arial" w:hAnsi="Arial"/>
      <w:b/>
      <w:sz w:val="20"/>
      <w:szCs w:val="20"/>
      <w:lang w:val="en-ZA"/>
    </w:rPr>
  </w:style>
  <w:style w:type="paragraph" w:customStyle="1" w:styleId="Default1">
    <w:name w:val="Default1"/>
    <w:rsid w:val="003D0FA5"/>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3D0FA5"/>
    <w:rPr>
      <w:b/>
      <w:bCs/>
    </w:rPr>
  </w:style>
  <w:style w:type="paragraph" w:customStyle="1" w:styleId="Tabletext">
    <w:name w:val="Table text"/>
    <w:basedOn w:val="Normal"/>
    <w:rsid w:val="003D0FA5"/>
    <w:pPr>
      <w:spacing w:before="20" w:after="20"/>
      <w:jc w:val="both"/>
    </w:pPr>
    <w:rPr>
      <w:rFonts w:ascii="Verdana" w:hAnsi="Verdana"/>
      <w:sz w:val="18"/>
      <w:szCs w:val="20"/>
      <w:lang w:val="en-ZA"/>
    </w:rPr>
  </w:style>
  <w:style w:type="paragraph" w:customStyle="1" w:styleId="partc-generaltext">
    <w:name w:val="partc-generaltext"/>
    <w:basedOn w:val="Normal"/>
    <w:rsid w:val="003D0FA5"/>
    <w:pPr>
      <w:spacing w:after="120" w:line="360" w:lineRule="auto"/>
      <w:jc w:val="both"/>
    </w:pPr>
    <w:rPr>
      <w:rFonts w:ascii="Arial" w:eastAsia="Arial Unicode MS" w:hAnsi="Arial" w:cs="Arial"/>
      <w:sz w:val="20"/>
      <w:szCs w:val="20"/>
      <w:lang w:val="en-US"/>
    </w:rPr>
  </w:style>
  <w:style w:type="paragraph" w:customStyle="1" w:styleId="TableText0">
    <w:name w:val="Table Text"/>
    <w:basedOn w:val="Normal"/>
    <w:rsid w:val="003D0FA5"/>
    <w:pPr>
      <w:spacing w:before="40" w:after="40"/>
    </w:pPr>
    <w:rPr>
      <w:sz w:val="22"/>
      <w:szCs w:val="20"/>
      <w:lang w:val="en-US" w:eastAsia="pt-BR"/>
    </w:rPr>
  </w:style>
  <w:style w:type="paragraph" w:customStyle="1" w:styleId="TableColumnHeader">
    <w:name w:val="Table Column Header"/>
    <w:basedOn w:val="Normal"/>
    <w:rsid w:val="003D0FA5"/>
    <w:pPr>
      <w:spacing w:before="120" w:after="170" w:line="260" w:lineRule="atLeast"/>
    </w:pPr>
    <w:rPr>
      <w:b/>
      <w:sz w:val="20"/>
      <w:szCs w:val="20"/>
    </w:rPr>
  </w:style>
  <w:style w:type="paragraph" w:customStyle="1" w:styleId="Normal1">
    <w:name w:val="Normal:1"/>
    <w:basedOn w:val="Normal"/>
    <w:rsid w:val="003D0FA5"/>
    <w:rPr>
      <w:rFonts w:ascii="Geneva" w:hAnsi="Geneva"/>
      <w:sz w:val="20"/>
      <w:szCs w:val="20"/>
    </w:rPr>
  </w:style>
  <w:style w:type="paragraph" w:customStyle="1" w:styleId="Bulltxt">
    <w:name w:val="Bulltxt"/>
    <w:basedOn w:val="Normal"/>
    <w:rsid w:val="00923F4D"/>
    <w:pPr>
      <w:ind w:left="900"/>
      <w:jc w:val="both"/>
    </w:pPr>
    <w:rPr>
      <w:rFonts w:ascii="Arial" w:hAnsi="Arial" w:cs="Arial"/>
      <w:lang w:val="en-ZA"/>
    </w:rPr>
  </w:style>
  <w:style w:type="numbering" w:customStyle="1" w:styleId="1111111">
    <w:name w:val="1 / 1.1 / 1.1.11"/>
    <w:basedOn w:val="NoList"/>
    <w:next w:val="111111"/>
    <w:rsid w:val="00FB4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A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D0FA5"/>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3D0FA5"/>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3D0FA5"/>
    <w:pPr>
      <w:keepNext/>
      <w:jc w:val="center"/>
      <w:outlineLvl w:val="2"/>
    </w:pPr>
    <w:rPr>
      <w:rFonts w:ascii="Arial" w:hAnsi="Arial" w:cs="Arial"/>
      <w:b/>
      <w:sz w:val="20"/>
    </w:rPr>
  </w:style>
  <w:style w:type="paragraph" w:styleId="Heading4">
    <w:name w:val="heading 4"/>
    <w:basedOn w:val="Normal"/>
    <w:next w:val="Normal"/>
    <w:link w:val="Heading4Char"/>
    <w:qFormat/>
    <w:rsid w:val="003D0FA5"/>
    <w:pPr>
      <w:keepNext/>
      <w:jc w:val="center"/>
      <w:outlineLvl w:val="3"/>
    </w:pPr>
    <w:rPr>
      <w:rFonts w:ascii="Arial" w:hAnsi="Arial" w:cs="Arial"/>
      <w:b/>
      <w:sz w:val="22"/>
    </w:rPr>
  </w:style>
  <w:style w:type="paragraph" w:styleId="Heading5">
    <w:name w:val="heading 5"/>
    <w:basedOn w:val="Normal"/>
    <w:next w:val="Normal"/>
    <w:link w:val="Heading5Char"/>
    <w:qFormat/>
    <w:rsid w:val="003D0FA5"/>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3D0FA5"/>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3D0FA5"/>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3D0FA5"/>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3D0FA5"/>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FA5"/>
    <w:rPr>
      <w:rFonts w:ascii="Arial" w:eastAsia="Times New Roman" w:hAnsi="Arial" w:cs="Arial"/>
      <w:b/>
      <w:bCs/>
      <w:sz w:val="18"/>
      <w:szCs w:val="24"/>
      <w:lang w:val="en-US"/>
    </w:rPr>
  </w:style>
  <w:style w:type="character" w:customStyle="1" w:styleId="Heading2Char">
    <w:name w:val="Heading 2 Char"/>
    <w:basedOn w:val="DefaultParagraphFont"/>
    <w:link w:val="Heading2"/>
    <w:rsid w:val="003D0FA5"/>
    <w:rPr>
      <w:rFonts w:ascii="Arial" w:eastAsia="Times New Roman" w:hAnsi="Arial" w:cs="Arial"/>
      <w:b/>
      <w:bCs/>
      <w:sz w:val="18"/>
      <w:szCs w:val="24"/>
      <w:lang w:val="en-US"/>
    </w:rPr>
  </w:style>
  <w:style w:type="character" w:customStyle="1" w:styleId="Heading3Char">
    <w:name w:val="Heading 3 Char"/>
    <w:basedOn w:val="DefaultParagraphFont"/>
    <w:link w:val="Heading3"/>
    <w:rsid w:val="003D0FA5"/>
    <w:rPr>
      <w:rFonts w:ascii="Arial" w:eastAsia="Times New Roman" w:hAnsi="Arial" w:cs="Arial"/>
      <w:b/>
      <w:sz w:val="20"/>
      <w:szCs w:val="24"/>
      <w:lang w:val="en-GB"/>
    </w:rPr>
  </w:style>
  <w:style w:type="character" w:customStyle="1" w:styleId="Heading4Char">
    <w:name w:val="Heading 4 Char"/>
    <w:basedOn w:val="DefaultParagraphFont"/>
    <w:link w:val="Heading4"/>
    <w:rsid w:val="003D0FA5"/>
    <w:rPr>
      <w:rFonts w:ascii="Arial" w:eastAsia="Times New Roman" w:hAnsi="Arial" w:cs="Arial"/>
      <w:b/>
      <w:szCs w:val="24"/>
      <w:lang w:val="en-GB"/>
    </w:rPr>
  </w:style>
  <w:style w:type="character" w:customStyle="1" w:styleId="Heading5Char">
    <w:name w:val="Heading 5 Char"/>
    <w:basedOn w:val="DefaultParagraphFont"/>
    <w:link w:val="Heading5"/>
    <w:rsid w:val="003D0FA5"/>
    <w:rPr>
      <w:rFonts w:ascii="Arial" w:eastAsia="Times New Roman" w:hAnsi="Arial" w:cs="Arial"/>
      <w:b/>
      <w:iCs/>
      <w:sz w:val="10"/>
      <w:szCs w:val="24"/>
    </w:rPr>
  </w:style>
  <w:style w:type="character" w:customStyle="1" w:styleId="Heading6Char">
    <w:name w:val="Heading 6 Char"/>
    <w:basedOn w:val="DefaultParagraphFont"/>
    <w:link w:val="Heading6"/>
    <w:rsid w:val="003D0FA5"/>
    <w:rPr>
      <w:rFonts w:ascii="Arial" w:eastAsia="Times New Roman" w:hAnsi="Arial" w:cs="Arial"/>
      <w:b/>
      <w:bCs/>
      <w:sz w:val="18"/>
      <w:szCs w:val="24"/>
      <w:u w:val="single"/>
    </w:rPr>
  </w:style>
  <w:style w:type="character" w:customStyle="1" w:styleId="Heading7Char">
    <w:name w:val="Heading 7 Char"/>
    <w:basedOn w:val="DefaultParagraphFont"/>
    <w:link w:val="Heading7"/>
    <w:rsid w:val="003D0FA5"/>
    <w:rPr>
      <w:rFonts w:ascii="Arial" w:eastAsia="Times New Roman" w:hAnsi="Arial" w:cs="Arial"/>
      <w:b/>
      <w:bCs/>
      <w:sz w:val="17"/>
      <w:szCs w:val="24"/>
      <w:u w:val="single"/>
    </w:rPr>
  </w:style>
  <w:style w:type="character" w:customStyle="1" w:styleId="Heading8Char">
    <w:name w:val="Heading 8 Char"/>
    <w:basedOn w:val="DefaultParagraphFont"/>
    <w:link w:val="Heading8"/>
    <w:rsid w:val="003D0FA5"/>
    <w:rPr>
      <w:rFonts w:ascii="Arial" w:eastAsia="Times New Roman" w:hAnsi="Arial" w:cs="Arial"/>
      <w:b/>
      <w:sz w:val="18"/>
      <w:szCs w:val="24"/>
    </w:rPr>
  </w:style>
  <w:style w:type="character" w:customStyle="1" w:styleId="Heading9Char">
    <w:name w:val="Heading 9 Char"/>
    <w:basedOn w:val="DefaultParagraphFont"/>
    <w:link w:val="Heading9"/>
    <w:rsid w:val="003D0FA5"/>
    <w:rPr>
      <w:rFonts w:ascii="Tahoma" w:eastAsia="Times New Roman" w:hAnsi="Tahoma" w:cs="Tahoma"/>
      <w:b/>
      <w:iCs/>
      <w:sz w:val="14"/>
      <w:szCs w:val="24"/>
      <w:lang w:val="en-GB"/>
    </w:rPr>
  </w:style>
  <w:style w:type="paragraph" w:customStyle="1" w:styleId="Bullet1">
    <w:name w:val="Bullet 1"/>
    <w:basedOn w:val="Normal"/>
    <w:rsid w:val="003D0FA5"/>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3D0FA5"/>
    <w:rPr>
      <w:rFonts w:ascii="Arial" w:hAnsi="Arial" w:cs="Arial"/>
      <w:sz w:val="18"/>
      <w:lang w:val="en-US"/>
    </w:rPr>
  </w:style>
  <w:style w:type="character" w:customStyle="1" w:styleId="BodyTextChar">
    <w:name w:val="Body Text Char"/>
    <w:aliases w:val="b Char,block Char,bt Char,Body text Char,bd Char,Body Text x Char,body text Char"/>
    <w:basedOn w:val="DefaultParagraphFont"/>
    <w:link w:val="BodyText"/>
    <w:rsid w:val="003D0FA5"/>
    <w:rPr>
      <w:rFonts w:ascii="Arial" w:eastAsia="Times New Roman" w:hAnsi="Arial" w:cs="Arial"/>
      <w:sz w:val="18"/>
      <w:szCs w:val="24"/>
      <w:lang w:val="en-US"/>
    </w:rPr>
  </w:style>
  <w:style w:type="paragraph" w:customStyle="1" w:styleId="xl25">
    <w:name w:val="xl25"/>
    <w:basedOn w:val="Normal"/>
    <w:rsid w:val="003D0FA5"/>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3D0FA5"/>
    <w:pPr>
      <w:spacing w:before="100" w:beforeAutospacing="1" w:after="100" w:afterAutospacing="1"/>
    </w:pPr>
    <w:rPr>
      <w:rFonts w:ascii="Arial" w:eastAsia="Arial Unicode MS" w:hAnsi="Arial" w:cs="Arial"/>
      <w:sz w:val="16"/>
      <w:szCs w:val="16"/>
      <w:lang w:val="en-US"/>
    </w:rPr>
  </w:style>
  <w:style w:type="paragraph" w:styleId="Title">
    <w:name w:val="Title"/>
    <w:basedOn w:val="Normal"/>
    <w:link w:val="TitleChar"/>
    <w:qFormat/>
    <w:rsid w:val="003D0FA5"/>
    <w:pPr>
      <w:jc w:val="center"/>
    </w:pPr>
    <w:rPr>
      <w:rFonts w:ascii="Arial" w:hAnsi="Arial" w:cs="Arial"/>
      <w:b/>
      <w:bCs/>
      <w:lang w:val="en-US"/>
    </w:rPr>
  </w:style>
  <w:style w:type="character" w:customStyle="1" w:styleId="TitleChar">
    <w:name w:val="Title Char"/>
    <w:basedOn w:val="DefaultParagraphFont"/>
    <w:link w:val="Title"/>
    <w:rsid w:val="003D0FA5"/>
    <w:rPr>
      <w:rFonts w:ascii="Arial" w:eastAsia="Times New Roman" w:hAnsi="Arial" w:cs="Arial"/>
      <w:b/>
      <w:bCs/>
      <w:sz w:val="24"/>
      <w:szCs w:val="24"/>
      <w:lang w:val="en-US"/>
    </w:rPr>
  </w:style>
  <w:style w:type="paragraph" w:styleId="BodyText2">
    <w:name w:val="Body Text 2"/>
    <w:basedOn w:val="Normal"/>
    <w:link w:val="BodyText2Char"/>
    <w:rsid w:val="003D0FA5"/>
    <w:pPr>
      <w:tabs>
        <w:tab w:val="left" w:pos="923"/>
      </w:tabs>
      <w:jc w:val="both"/>
    </w:pPr>
    <w:rPr>
      <w:rFonts w:ascii="Arial" w:hAnsi="Arial"/>
      <w:szCs w:val="20"/>
      <w:lang w:val="en-ZA"/>
    </w:rPr>
  </w:style>
  <w:style w:type="character" w:customStyle="1" w:styleId="BodyText2Char">
    <w:name w:val="Body Text 2 Char"/>
    <w:basedOn w:val="DefaultParagraphFont"/>
    <w:link w:val="BodyText2"/>
    <w:rsid w:val="003D0FA5"/>
    <w:rPr>
      <w:rFonts w:ascii="Arial" w:eastAsia="Times New Roman" w:hAnsi="Arial" w:cs="Times New Roman"/>
      <w:sz w:val="24"/>
      <w:szCs w:val="20"/>
    </w:rPr>
  </w:style>
  <w:style w:type="paragraph" w:styleId="BodyTextIndent2">
    <w:name w:val="Body Text Indent 2"/>
    <w:basedOn w:val="Normal"/>
    <w:link w:val="BodyTextIndent2Char"/>
    <w:rsid w:val="003D0FA5"/>
    <w:pPr>
      <w:tabs>
        <w:tab w:val="left" w:pos="780"/>
        <w:tab w:val="left" w:pos="900"/>
      </w:tabs>
      <w:ind w:left="720"/>
    </w:pPr>
    <w:rPr>
      <w:rFonts w:ascii="Arial" w:hAnsi="Arial" w:cs="Arial"/>
      <w:lang w:val="en-US"/>
    </w:rPr>
  </w:style>
  <w:style w:type="character" w:customStyle="1" w:styleId="BodyTextIndent2Char">
    <w:name w:val="Body Text Indent 2 Char"/>
    <w:basedOn w:val="DefaultParagraphFont"/>
    <w:link w:val="BodyTextIndent2"/>
    <w:rsid w:val="003D0FA5"/>
    <w:rPr>
      <w:rFonts w:ascii="Arial" w:eastAsia="Times New Roman" w:hAnsi="Arial" w:cs="Arial"/>
      <w:sz w:val="24"/>
      <w:szCs w:val="24"/>
      <w:lang w:val="en-US"/>
    </w:rPr>
  </w:style>
  <w:style w:type="paragraph" w:styleId="BodyTextIndent">
    <w:name w:val="Body Text Indent"/>
    <w:basedOn w:val="Normal"/>
    <w:link w:val="BodyTextIndentChar"/>
    <w:rsid w:val="003D0FA5"/>
    <w:pPr>
      <w:ind w:left="1080"/>
    </w:pPr>
    <w:rPr>
      <w:rFonts w:ascii="Arial" w:hAnsi="Arial" w:cs="Arial"/>
      <w:bCs/>
      <w:sz w:val="18"/>
      <w:lang w:val="en-US"/>
    </w:rPr>
  </w:style>
  <w:style w:type="character" w:customStyle="1" w:styleId="BodyTextIndentChar">
    <w:name w:val="Body Text Indent Char"/>
    <w:basedOn w:val="DefaultParagraphFont"/>
    <w:link w:val="BodyTextIndent"/>
    <w:rsid w:val="003D0FA5"/>
    <w:rPr>
      <w:rFonts w:ascii="Arial" w:eastAsia="Times New Roman" w:hAnsi="Arial" w:cs="Arial"/>
      <w:bCs/>
      <w:sz w:val="18"/>
      <w:szCs w:val="24"/>
      <w:lang w:val="en-US"/>
    </w:rPr>
  </w:style>
  <w:style w:type="paragraph" w:styleId="Header">
    <w:name w:val="header"/>
    <w:basedOn w:val="Normal"/>
    <w:link w:val="HeaderChar"/>
    <w:rsid w:val="003D0FA5"/>
    <w:pPr>
      <w:tabs>
        <w:tab w:val="center" w:pos="4320"/>
        <w:tab w:val="right" w:pos="8640"/>
      </w:tabs>
    </w:pPr>
    <w:rPr>
      <w:rFonts w:cs="Arial"/>
      <w:sz w:val="20"/>
      <w:lang w:val="en-US"/>
    </w:rPr>
  </w:style>
  <w:style w:type="character" w:customStyle="1" w:styleId="HeaderChar">
    <w:name w:val="Header Char"/>
    <w:basedOn w:val="DefaultParagraphFont"/>
    <w:link w:val="Header"/>
    <w:rsid w:val="003D0FA5"/>
    <w:rPr>
      <w:rFonts w:ascii="Times New Roman" w:eastAsia="Times New Roman" w:hAnsi="Times New Roman" w:cs="Arial"/>
      <w:sz w:val="20"/>
      <w:szCs w:val="24"/>
      <w:lang w:val="en-US"/>
    </w:rPr>
  </w:style>
  <w:style w:type="paragraph" w:styleId="BodyText3">
    <w:name w:val="Body Text 3"/>
    <w:basedOn w:val="Normal"/>
    <w:link w:val="BodyText3Char"/>
    <w:rsid w:val="003D0FA5"/>
    <w:rPr>
      <w:rFonts w:ascii="Arial" w:hAnsi="Arial" w:cs="Arial"/>
      <w:sz w:val="18"/>
      <w:lang w:val="en-ZA"/>
    </w:rPr>
  </w:style>
  <w:style w:type="character" w:customStyle="1" w:styleId="BodyText3Char">
    <w:name w:val="Body Text 3 Char"/>
    <w:basedOn w:val="DefaultParagraphFont"/>
    <w:link w:val="BodyText3"/>
    <w:rsid w:val="003D0FA5"/>
    <w:rPr>
      <w:rFonts w:ascii="Arial" w:eastAsia="Times New Roman" w:hAnsi="Arial" w:cs="Arial"/>
      <w:sz w:val="18"/>
      <w:szCs w:val="24"/>
    </w:rPr>
  </w:style>
  <w:style w:type="paragraph" w:styleId="BodyTextIndent3">
    <w:name w:val="Body Text Indent 3"/>
    <w:basedOn w:val="Normal"/>
    <w:link w:val="BodyTextIndent3Char"/>
    <w:rsid w:val="003D0FA5"/>
    <w:pPr>
      <w:ind w:left="705" w:firstLine="15"/>
    </w:pPr>
    <w:rPr>
      <w:rFonts w:ascii="Arial" w:hAnsi="Arial" w:cs="Arial"/>
      <w:lang w:val="en-US"/>
    </w:rPr>
  </w:style>
  <w:style w:type="character" w:customStyle="1" w:styleId="BodyTextIndent3Char">
    <w:name w:val="Body Text Indent 3 Char"/>
    <w:basedOn w:val="DefaultParagraphFont"/>
    <w:link w:val="BodyTextIndent3"/>
    <w:rsid w:val="003D0FA5"/>
    <w:rPr>
      <w:rFonts w:ascii="Arial" w:eastAsia="Times New Roman" w:hAnsi="Arial" w:cs="Arial"/>
      <w:sz w:val="24"/>
      <w:szCs w:val="24"/>
      <w:lang w:val="en-US"/>
    </w:rPr>
  </w:style>
  <w:style w:type="paragraph" w:styleId="Subtitle">
    <w:name w:val="Subtitle"/>
    <w:basedOn w:val="Normal"/>
    <w:link w:val="SubtitleChar"/>
    <w:qFormat/>
    <w:rsid w:val="003D0FA5"/>
    <w:pPr>
      <w:tabs>
        <w:tab w:val="num" w:pos="720"/>
      </w:tabs>
      <w:ind w:left="720" w:hanging="720"/>
      <w:jc w:val="both"/>
    </w:pPr>
    <w:rPr>
      <w:rFonts w:ascii="Arial" w:hAnsi="Arial" w:cs="Arial"/>
      <w:b/>
      <w:bCs/>
      <w:sz w:val="22"/>
      <w:szCs w:val="20"/>
      <w:lang w:val="en-ZA"/>
    </w:rPr>
  </w:style>
  <w:style w:type="character" w:customStyle="1" w:styleId="SubtitleChar">
    <w:name w:val="Subtitle Char"/>
    <w:basedOn w:val="DefaultParagraphFont"/>
    <w:link w:val="Subtitle"/>
    <w:rsid w:val="003D0FA5"/>
    <w:rPr>
      <w:rFonts w:ascii="Arial" w:eastAsia="Times New Roman" w:hAnsi="Arial" w:cs="Arial"/>
      <w:b/>
      <w:bCs/>
      <w:szCs w:val="20"/>
    </w:rPr>
  </w:style>
  <w:style w:type="paragraph" w:styleId="Footer">
    <w:name w:val="footer"/>
    <w:basedOn w:val="Normal"/>
    <w:link w:val="FooterChar"/>
    <w:rsid w:val="003D0FA5"/>
    <w:pPr>
      <w:tabs>
        <w:tab w:val="center" w:pos="4320"/>
        <w:tab w:val="right" w:pos="8640"/>
      </w:tabs>
    </w:pPr>
    <w:rPr>
      <w:rFonts w:ascii="Arial" w:hAnsi="Arial" w:cs="Arial"/>
      <w:lang w:val="en-US"/>
    </w:rPr>
  </w:style>
  <w:style w:type="character" w:customStyle="1" w:styleId="FooterChar">
    <w:name w:val="Footer Char"/>
    <w:basedOn w:val="DefaultParagraphFont"/>
    <w:link w:val="Footer"/>
    <w:rsid w:val="003D0FA5"/>
    <w:rPr>
      <w:rFonts w:ascii="Arial" w:eastAsia="Times New Roman" w:hAnsi="Arial" w:cs="Arial"/>
      <w:sz w:val="24"/>
      <w:szCs w:val="24"/>
      <w:lang w:val="en-US"/>
    </w:rPr>
  </w:style>
  <w:style w:type="character" w:styleId="PageNumber">
    <w:name w:val="page number"/>
    <w:basedOn w:val="DefaultParagraphFont"/>
    <w:rsid w:val="003D0FA5"/>
  </w:style>
  <w:style w:type="character" w:styleId="Emphasis">
    <w:name w:val="Emphasis"/>
    <w:qFormat/>
    <w:rsid w:val="003D0FA5"/>
    <w:rPr>
      <w:i/>
      <w:iCs/>
    </w:rPr>
  </w:style>
  <w:style w:type="paragraph" w:styleId="BlockText">
    <w:name w:val="Block Text"/>
    <w:basedOn w:val="Normal"/>
    <w:rsid w:val="003D0FA5"/>
    <w:pPr>
      <w:ind w:left="360" w:right="113"/>
    </w:pPr>
    <w:rPr>
      <w:rFonts w:ascii="Arial" w:hAnsi="Arial" w:cs="Arial"/>
      <w:sz w:val="18"/>
    </w:rPr>
  </w:style>
  <w:style w:type="character" w:styleId="FollowedHyperlink">
    <w:name w:val="FollowedHyperlink"/>
    <w:rsid w:val="003D0FA5"/>
    <w:rPr>
      <w:color w:val="800080"/>
      <w:u w:val="single"/>
    </w:rPr>
  </w:style>
  <w:style w:type="character" w:styleId="Hyperlink">
    <w:name w:val="Hyperlink"/>
    <w:rsid w:val="003D0FA5"/>
    <w:rPr>
      <w:color w:val="0000FF"/>
      <w:u w:val="single"/>
    </w:rPr>
  </w:style>
  <w:style w:type="paragraph" w:styleId="FootnoteText">
    <w:name w:val="footnote text"/>
    <w:basedOn w:val="Normal"/>
    <w:link w:val="FootnoteTextChar"/>
    <w:semiHidden/>
    <w:rsid w:val="003D0FA5"/>
    <w:rPr>
      <w:sz w:val="20"/>
      <w:szCs w:val="20"/>
      <w:lang w:val="en-ZA"/>
    </w:rPr>
  </w:style>
  <w:style w:type="character" w:customStyle="1" w:styleId="FootnoteTextChar">
    <w:name w:val="Footnote Text Char"/>
    <w:basedOn w:val="DefaultParagraphFont"/>
    <w:link w:val="FootnoteText"/>
    <w:semiHidden/>
    <w:rsid w:val="003D0FA5"/>
    <w:rPr>
      <w:rFonts w:ascii="Times New Roman" w:eastAsia="Times New Roman" w:hAnsi="Times New Roman" w:cs="Times New Roman"/>
      <w:sz w:val="20"/>
      <w:szCs w:val="20"/>
    </w:rPr>
  </w:style>
  <w:style w:type="table" w:styleId="TableGrid">
    <w:name w:val="Table Grid"/>
    <w:basedOn w:val="TableNormal"/>
    <w:rsid w:val="003D0FA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3D0FA5"/>
    <w:pPr>
      <w:numPr>
        <w:numId w:val="1"/>
      </w:numPr>
    </w:pPr>
  </w:style>
  <w:style w:type="paragraph" w:styleId="BalloonText">
    <w:name w:val="Balloon Text"/>
    <w:basedOn w:val="Normal"/>
    <w:link w:val="BalloonTextChar"/>
    <w:semiHidden/>
    <w:rsid w:val="003D0FA5"/>
    <w:rPr>
      <w:rFonts w:ascii="Tahoma" w:hAnsi="Tahoma" w:cs="Tahoma"/>
      <w:sz w:val="16"/>
      <w:szCs w:val="16"/>
    </w:rPr>
  </w:style>
  <w:style w:type="character" w:customStyle="1" w:styleId="BalloonTextChar">
    <w:name w:val="Balloon Text Char"/>
    <w:basedOn w:val="DefaultParagraphFont"/>
    <w:link w:val="BalloonText"/>
    <w:semiHidden/>
    <w:rsid w:val="003D0FA5"/>
    <w:rPr>
      <w:rFonts w:ascii="Tahoma" w:eastAsia="Times New Roman" w:hAnsi="Tahoma" w:cs="Tahoma"/>
      <w:sz w:val="16"/>
      <w:szCs w:val="16"/>
      <w:lang w:val="en-GB"/>
    </w:rPr>
  </w:style>
  <w:style w:type="paragraph" w:customStyle="1" w:styleId="Char2">
    <w:name w:val="Char2"/>
    <w:basedOn w:val="Normal"/>
    <w:rsid w:val="003D0FA5"/>
    <w:pPr>
      <w:keepNext/>
      <w:keepLines/>
      <w:widowControl w:val="0"/>
      <w:spacing w:after="160" w:line="240" w:lineRule="exact"/>
    </w:pPr>
    <w:rPr>
      <w:rFonts w:ascii="Arial" w:hAnsi="Arial"/>
      <w:b/>
      <w:bCs/>
      <w:sz w:val="28"/>
      <w:lang w:val="en-ZA"/>
    </w:rPr>
  </w:style>
  <w:style w:type="character" w:customStyle="1" w:styleId="BabalwaJaji">
    <w:name w:val="Babalwa Jaji"/>
    <w:semiHidden/>
    <w:rsid w:val="003D0FA5"/>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3D0FA5"/>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3D0FA5"/>
    <w:pPr>
      <w:numPr>
        <w:numId w:val="3"/>
      </w:numPr>
    </w:pPr>
    <w:rPr>
      <w:rFonts w:ascii="Arial" w:hAnsi="Arial"/>
      <w:sz w:val="18"/>
      <w:lang w:val="en-GB"/>
    </w:rPr>
  </w:style>
  <w:style w:type="character" w:customStyle="1" w:styleId="MilestoneformatChar">
    <w:name w:val="Milestone format Char"/>
    <w:link w:val="Milestoneformat"/>
    <w:rsid w:val="003D0FA5"/>
    <w:rPr>
      <w:rFonts w:ascii="Arial" w:eastAsia="Times New Roman" w:hAnsi="Arial" w:cs="Arial"/>
      <w:sz w:val="18"/>
      <w:szCs w:val="24"/>
      <w:lang w:val="en-GB"/>
    </w:rPr>
  </w:style>
  <w:style w:type="numbering" w:customStyle="1" w:styleId="StyleNumberedArial9pt">
    <w:name w:val="Style Numbered Arial 9 pt"/>
    <w:basedOn w:val="NoList"/>
    <w:rsid w:val="003D0FA5"/>
    <w:pPr>
      <w:numPr>
        <w:numId w:val="4"/>
      </w:numPr>
    </w:pPr>
  </w:style>
  <w:style w:type="paragraph" w:customStyle="1" w:styleId="StyleHeaderArial9pt">
    <w:name w:val="Style Header + Arial 9 pt"/>
    <w:basedOn w:val="Header"/>
    <w:rsid w:val="003D0FA5"/>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3D0FA5"/>
    <w:pPr>
      <w:numPr>
        <w:ilvl w:val="1"/>
        <w:numId w:val="6"/>
      </w:numPr>
    </w:pPr>
  </w:style>
  <w:style w:type="paragraph" w:customStyle="1" w:styleId="xl57">
    <w:name w:val="xl57"/>
    <w:basedOn w:val="Normal"/>
    <w:rsid w:val="003D0FA5"/>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semiHidden/>
    <w:rsid w:val="003D0FA5"/>
    <w:rPr>
      <w:sz w:val="20"/>
      <w:szCs w:val="20"/>
    </w:rPr>
  </w:style>
  <w:style w:type="character" w:customStyle="1" w:styleId="CommentTextChar">
    <w:name w:val="Comment Text Char"/>
    <w:basedOn w:val="DefaultParagraphFont"/>
    <w:link w:val="CommentText"/>
    <w:semiHidden/>
    <w:rsid w:val="003D0F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D0FA5"/>
    <w:rPr>
      <w:b/>
      <w:bCs/>
    </w:rPr>
  </w:style>
  <w:style w:type="character" w:customStyle="1" w:styleId="CommentSubjectChar">
    <w:name w:val="Comment Subject Char"/>
    <w:basedOn w:val="CommentTextChar"/>
    <w:link w:val="CommentSubject"/>
    <w:semiHidden/>
    <w:rsid w:val="003D0FA5"/>
    <w:rPr>
      <w:rFonts w:ascii="Times New Roman" w:eastAsia="Times New Roman" w:hAnsi="Times New Roman" w:cs="Times New Roman"/>
      <w:b/>
      <w:bCs/>
      <w:sz w:val="20"/>
      <w:szCs w:val="20"/>
      <w:lang w:val="en-GB"/>
    </w:rPr>
  </w:style>
  <w:style w:type="character" w:styleId="FootnoteReference">
    <w:name w:val="footnote reference"/>
    <w:semiHidden/>
    <w:rsid w:val="003D0FA5"/>
    <w:rPr>
      <w:vertAlign w:val="superscript"/>
    </w:rPr>
  </w:style>
  <w:style w:type="paragraph" w:styleId="List4">
    <w:name w:val="List 4"/>
    <w:basedOn w:val="Normal"/>
    <w:rsid w:val="003D0FA5"/>
    <w:pPr>
      <w:ind w:left="1440" w:hanging="360"/>
    </w:pPr>
  </w:style>
  <w:style w:type="character" w:styleId="CommentReference">
    <w:name w:val="annotation reference"/>
    <w:semiHidden/>
    <w:rsid w:val="003D0FA5"/>
    <w:rPr>
      <w:sz w:val="16"/>
      <w:szCs w:val="16"/>
    </w:rPr>
  </w:style>
  <w:style w:type="paragraph" w:styleId="DocumentMap">
    <w:name w:val="Document Map"/>
    <w:basedOn w:val="Normal"/>
    <w:link w:val="DocumentMapChar"/>
    <w:semiHidden/>
    <w:rsid w:val="003D0F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D0FA5"/>
    <w:rPr>
      <w:rFonts w:ascii="Tahoma" w:eastAsia="Times New Roman" w:hAnsi="Tahoma" w:cs="Tahoma"/>
      <w:sz w:val="20"/>
      <w:szCs w:val="20"/>
      <w:shd w:val="clear" w:color="auto" w:fill="000080"/>
      <w:lang w:val="en-GB"/>
    </w:rPr>
  </w:style>
  <w:style w:type="numbering" w:customStyle="1" w:styleId="Style1">
    <w:name w:val="Style1"/>
    <w:rsid w:val="003D0FA5"/>
    <w:pPr>
      <w:numPr>
        <w:numId w:val="7"/>
      </w:numPr>
    </w:pPr>
  </w:style>
  <w:style w:type="paragraph" w:customStyle="1" w:styleId="X-Text">
    <w:name w:val="X-Text"/>
    <w:basedOn w:val="Normal"/>
    <w:rsid w:val="003D0FA5"/>
    <w:pPr>
      <w:tabs>
        <w:tab w:val="left" w:pos="425"/>
      </w:tabs>
      <w:ind w:left="425" w:hanging="425"/>
      <w:jc w:val="center"/>
    </w:pPr>
    <w:rPr>
      <w:rFonts w:ascii="Arial" w:hAnsi="Arial"/>
      <w:sz w:val="22"/>
      <w:szCs w:val="20"/>
    </w:rPr>
  </w:style>
  <w:style w:type="paragraph" w:styleId="Caption">
    <w:name w:val="caption"/>
    <w:basedOn w:val="Normal"/>
    <w:next w:val="Normal"/>
    <w:qFormat/>
    <w:rsid w:val="003D0FA5"/>
    <w:pPr>
      <w:jc w:val="both"/>
    </w:pPr>
    <w:rPr>
      <w:rFonts w:ascii="Arial Narrow" w:hAnsi="Arial Narrow"/>
      <w:b/>
      <w:szCs w:val="20"/>
      <w:lang w:eastAsia="en-ZA"/>
    </w:rPr>
  </w:style>
  <w:style w:type="paragraph" w:customStyle="1" w:styleId="Level1">
    <w:name w:val="Level 1"/>
    <w:rsid w:val="003D0FA5"/>
    <w:pPr>
      <w:autoSpaceDE w:val="0"/>
      <w:autoSpaceDN w:val="0"/>
      <w:adjustRightInd w:val="0"/>
      <w:spacing w:after="0" w:line="240" w:lineRule="auto"/>
      <w:ind w:left="720"/>
    </w:pPr>
    <w:rPr>
      <w:rFonts w:ascii="Arial" w:eastAsia="Times New Roman" w:hAnsi="Arial" w:cs="Times New Roman"/>
      <w:sz w:val="20"/>
      <w:szCs w:val="24"/>
      <w:lang w:val="en-US"/>
    </w:rPr>
  </w:style>
  <w:style w:type="paragraph" w:customStyle="1" w:styleId="1AutoList1">
    <w:name w:val="1AutoList1"/>
    <w:rsid w:val="003D0FA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US"/>
    </w:rPr>
  </w:style>
  <w:style w:type="paragraph" w:customStyle="1" w:styleId="CoverPage">
    <w:name w:val="Cover Page"/>
    <w:rsid w:val="003D0FA5"/>
    <w:pPr>
      <w:spacing w:after="100" w:afterAutospacing="1" w:line="240" w:lineRule="auto"/>
      <w:jc w:val="center"/>
    </w:pPr>
    <w:rPr>
      <w:rFonts w:ascii="Arial" w:eastAsia="Times New Roman" w:hAnsi="Arial" w:cs="Arial"/>
      <w:b/>
      <w:bCs/>
      <w:sz w:val="28"/>
      <w:szCs w:val="20"/>
      <w:lang w:val="en-US"/>
    </w:rPr>
  </w:style>
  <w:style w:type="paragraph" w:styleId="ListParagraph">
    <w:name w:val="List Paragraph"/>
    <w:basedOn w:val="Normal"/>
    <w:uiPriority w:val="34"/>
    <w:qFormat/>
    <w:rsid w:val="003D0FA5"/>
    <w:pPr>
      <w:ind w:left="720"/>
      <w:contextualSpacing/>
    </w:pPr>
    <w:rPr>
      <w:rFonts w:ascii="Calibri" w:eastAsia="Calibri" w:hAnsi="Calibri"/>
      <w:sz w:val="22"/>
      <w:szCs w:val="22"/>
      <w:lang w:val="en-ZA"/>
    </w:rPr>
  </w:style>
  <w:style w:type="paragraph" w:styleId="NormalWeb">
    <w:name w:val="Normal (Web)"/>
    <w:basedOn w:val="Normal"/>
    <w:uiPriority w:val="99"/>
    <w:unhideWhenUsed/>
    <w:rsid w:val="003D0FA5"/>
    <w:pPr>
      <w:spacing w:before="100" w:beforeAutospacing="1" w:after="100" w:afterAutospacing="1"/>
    </w:pPr>
    <w:rPr>
      <w:lang w:val="en-US"/>
    </w:rPr>
  </w:style>
  <w:style w:type="paragraph" w:customStyle="1" w:styleId="Default">
    <w:name w:val="Default"/>
    <w:rsid w:val="003D0FA5"/>
    <w:pPr>
      <w:autoSpaceDE w:val="0"/>
      <w:autoSpaceDN w:val="0"/>
      <w:adjustRightInd w:val="0"/>
      <w:spacing w:after="0" w:line="240" w:lineRule="auto"/>
    </w:pPr>
    <w:rPr>
      <w:rFonts w:ascii="Arial" w:eastAsia="Times New Roman" w:hAnsi="Arial" w:cs="Arial"/>
      <w:color w:val="000000"/>
      <w:sz w:val="24"/>
      <w:szCs w:val="24"/>
    </w:rPr>
  </w:style>
  <w:style w:type="paragraph" w:styleId="List">
    <w:name w:val="List"/>
    <w:basedOn w:val="Normal"/>
    <w:rsid w:val="003D0FA5"/>
    <w:pPr>
      <w:ind w:left="283" w:hanging="283"/>
      <w:contextualSpacing/>
    </w:pPr>
  </w:style>
  <w:style w:type="paragraph" w:customStyle="1" w:styleId="Body">
    <w:name w:val="Body"/>
    <w:aliases w:val="Text,AI0Win"/>
    <w:basedOn w:val="Normal"/>
    <w:link w:val="Text1"/>
    <w:rsid w:val="003D0FA5"/>
    <w:pPr>
      <w:autoSpaceDE w:val="0"/>
      <w:autoSpaceDN w:val="0"/>
    </w:pPr>
    <w:rPr>
      <w:rFonts w:ascii="Arial" w:hAnsi="Arial" w:cs="Arial"/>
      <w:b/>
      <w:bCs/>
      <w:sz w:val="28"/>
      <w:szCs w:val="28"/>
    </w:rPr>
  </w:style>
  <w:style w:type="character" w:customStyle="1" w:styleId="Text1">
    <w:name w:val="Text1"/>
    <w:link w:val="Body"/>
    <w:locked/>
    <w:rsid w:val="003D0FA5"/>
    <w:rPr>
      <w:rFonts w:ascii="Arial" w:eastAsia="Times New Roman" w:hAnsi="Arial" w:cs="Arial"/>
      <w:b/>
      <w:bCs/>
      <w:sz w:val="28"/>
      <w:szCs w:val="28"/>
      <w:lang w:val="en-GB"/>
    </w:rPr>
  </w:style>
  <w:style w:type="paragraph" w:customStyle="1" w:styleId="dk">
    <w:name w:val="dk"/>
    <w:aliases w:val="tbl,heading"/>
    <w:basedOn w:val="Normal"/>
    <w:next w:val="Normal"/>
    <w:rsid w:val="003D0FA5"/>
    <w:pPr>
      <w:widowControl w:val="0"/>
      <w:spacing w:after="60"/>
      <w:jc w:val="center"/>
    </w:pPr>
    <w:rPr>
      <w:rFonts w:ascii="Arial" w:hAnsi="Arial"/>
      <w:b/>
      <w:sz w:val="20"/>
      <w:szCs w:val="20"/>
      <w:lang w:val="en-ZA"/>
    </w:rPr>
  </w:style>
  <w:style w:type="paragraph" w:customStyle="1" w:styleId="Default1">
    <w:name w:val="Default1"/>
    <w:rsid w:val="003D0FA5"/>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3D0FA5"/>
    <w:rPr>
      <w:b/>
      <w:bCs/>
    </w:rPr>
  </w:style>
  <w:style w:type="paragraph" w:customStyle="1" w:styleId="Tabletext">
    <w:name w:val="Table text"/>
    <w:basedOn w:val="Normal"/>
    <w:rsid w:val="003D0FA5"/>
    <w:pPr>
      <w:spacing w:before="20" w:after="20"/>
      <w:jc w:val="both"/>
    </w:pPr>
    <w:rPr>
      <w:rFonts w:ascii="Verdana" w:hAnsi="Verdana"/>
      <w:sz w:val="18"/>
      <w:szCs w:val="20"/>
      <w:lang w:val="en-ZA"/>
    </w:rPr>
  </w:style>
  <w:style w:type="paragraph" w:customStyle="1" w:styleId="partc-generaltext">
    <w:name w:val="partc-generaltext"/>
    <w:basedOn w:val="Normal"/>
    <w:rsid w:val="003D0FA5"/>
    <w:pPr>
      <w:spacing w:after="120" w:line="360" w:lineRule="auto"/>
      <w:jc w:val="both"/>
    </w:pPr>
    <w:rPr>
      <w:rFonts w:ascii="Arial" w:eastAsia="Arial Unicode MS" w:hAnsi="Arial" w:cs="Arial"/>
      <w:sz w:val="20"/>
      <w:szCs w:val="20"/>
      <w:lang w:val="en-US"/>
    </w:rPr>
  </w:style>
  <w:style w:type="paragraph" w:customStyle="1" w:styleId="TableText0">
    <w:name w:val="Table Text"/>
    <w:basedOn w:val="Normal"/>
    <w:rsid w:val="003D0FA5"/>
    <w:pPr>
      <w:spacing w:before="40" w:after="40"/>
    </w:pPr>
    <w:rPr>
      <w:sz w:val="22"/>
      <w:szCs w:val="20"/>
      <w:lang w:val="en-US" w:eastAsia="pt-BR"/>
    </w:rPr>
  </w:style>
  <w:style w:type="paragraph" w:customStyle="1" w:styleId="TableColumnHeader">
    <w:name w:val="Table Column Header"/>
    <w:basedOn w:val="Normal"/>
    <w:rsid w:val="003D0FA5"/>
    <w:pPr>
      <w:spacing w:before="120" w:after="170" w:line="260" w:lineRule="atLeast"/>
    </w:pPr>
    <w:rPr>
      <w:b/>
      <w:sz w:val="20"/>
      <w:szCs w:val="20"/>
    </w:rPr>
  </w:style>
  <w:style w:type="paragraph" w:customStyle="1" w:styleId="Normal1">
    <w:name w:val="Normal:1"/>
    <w:basedOn w:val="Normal"/>
    <w:rsid w:val="003D0FA5"/>
    <w:rPr>
      <w:rFonts w:ascii="Geneva" w:hAnsi="Geneva"/>
      <w:sz w:val="20"/>
      <w:szCs w:val="20"/>
    </w:rPr>
  </w:style>
  <w:style w:type="paragraph" w:customStyle="1" w:styleId="Bulltxt">
    <w:name w:val="Bulltxt"/>
    <w:basedOn w:val="Normal"/>
    <w:rsid w:val="00923F4D"/>
    <w:pPr>
      <w:ind w:left="900"/>
      <w:jc w:val="both"/>
    </w:pPr>
    <w:rPr>
      <w:rFonts w:ascii="Arial" w:hAnsi="Arial" w:cs="Arial"/>
      <w:lang w:val="en-ZA"/>
    </w:rPr>
  </w:style>
  <w:style w:type="numbering" w:customStyle="1" w:styleId="1111111">
    <w:name w:val="1 / 1.1 / 1.1.11"/>
    <w:basedOn w:val="NoList"/>
    <w:next w:val="111111"/>
    <w:rsid w:val="00FB4B5A"/>
  </w:style>
</w:styles>
</file>

<file path=word/webSettings.xml><?xml version="1.0" encoding="utf-8"?>
<w:webSettings xmlns:r="http://schemas.openxmlformats.org/officeDocument/2006/relationships" xmlns:w="http://schemas.openxmlformats.org/wordprocessingml/2006/main">
  <w:divs>
    <w:div w:id="487093978">
      <w:bodyDiv w:val="1"/>
      <w:marLeft w:val="0"/>
      <w:marRight w:val="0"/>
      <w:marTop w:val="0"/>
      <w:marBottom w:val="0"/>
      <w:divBdr>
        <w:top w:val="none" w:sz="0" w:space="0" w:color="auto"/>
        <w:left w:val="none" w:sz="0" w:space="0" w:color="auto"/>
        <w:bottom w:val="none" w:sz="0" w:space="0" w:color="auto"/>
        <w:right w:val="none" w:sz="0" w:space="0" w:color="auto"/>
      </w:divBdr>
    </w:div>
    <w:div w:id="738094732">
      <w:bodyDiv w:val="1"/>
      <w:marLeft w:val="0"/>
      <w:marRight w:val="0"/>
      <w:marTop w:val="0"/>
      <w:marBottom w:val="0"/>
      <w:divBdr>
        <w:top w:val="none" w:sz="0" w:space="0" w:color="auto"/>
        <w:left w:val="none" w:sz="0" w:space="0" w:color="auto"/>
        <w:bottom w:val="none" w:sz="0" w:space="0" w:color="auto"/>
        <w:right w:val="none" w:sz="0" w:space="0" w:color="auto"/>
      </w:divBdr>
    </w:div>
    <w:div w:id="13130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9F834-24F6-4DF8-ABB3-18B52EF2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14025</Words>
  <Characters>79949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per178</dc:creator>
  <cp:lastModifiedBy>beg046</cp:lastModifiedBy>
  <cp:revision>2</cp:revision>
  <cp:lastPrinted>2016-12-15T11:47:00Z</cp:lastPrinted>
  <dcterms:created xsi:type="dcterms:W3CDTF">2017-01-27T13:26:00Z</dcterms:created>
  <dcterms:modified xsi:type="dcterms:W3CDTF">2017-01-27T13:26:00Z</dcterms:modified>
</cp:coreProperties>
</file>