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78F" w:rsidRPr="0030578F" w:rsidRDefault="0030578F" w:rsidP="0030578F">
      <w:pPr>
        <w:numPr>
          <w:ilvl w:val="0"/>
          <w:numId w:val="1"/>
        </w:numPr>
        <w:spacing w:before="100" w:beforeAutospacing="1" w:after="100" w:afterAutospacing="1"/>
        <w:ind w:left="0"/>
        <w:rPr>
          <w:rFonts w:ascii="Arial" w:hAnsi="Arial" w:cs="Arial"/>
          <w:sz w:val="21"/>
          <w:szCs w:val="21"/>
          <w:lang w:val="en-ZA"/>
        </w:rPr>
      </w:pPr>
      <w:r>
        <w:rPr>
          <w:rFonts w:ascii="Arial" w:hAnsi="Arial" w:cs="Arial"/>
          <w:sz w:val="20"/>
          <w:szCs w:val="20"/>
          <w:lang w:val="en-ZA"/>
        </w:rPr>
        <w:t xml:space="preserve">Please can you share the types of unstructured data that is available within the </w:t>
      </w:r>
      <w:proofErr w:type="gramStart"/>
      <w:r>
        <w:rPr>
          <w:rFonts w:ascii="Arial" w:hAnsi="Arial" w:cs="Arial"/>
          <w:sz w:val="20"/>
          <w:szCs w:val="20"/>
          <w:lang w:val="en-ZA"/>
        </w:rPr>
        <w:t>organisation.</w:t>
      </w:r>
      <w:proofErr w:type="gramEnd"/>
    </w:p>
    <w:p w:rsidR="0030578F" w:rsidRPr="00CD49B4" w:rsidRDefault="0030578F" w:rsidP="0030578F">
      <w:pPr>
        <w:spacing w:before="100" w:beforeAutospacing="1" w:after="100" w:afterAutospacing="1"/>
        <w:rPr>
          <w:rFonts w:ascii="Arial" w:hAnsi="Arial" w:cs="Arial"/>
          <w:i/>
          <w:sz w:val="21"/>
          <w:szCs w:val="21"/>
          <w:lang w:val="en-ZA"/>
        </w:rPr>
      </w:pPr>
      <w:r w:rsidRPr="00CD49B4">
        <w:rPr>
          <w:rFonts w:ascii="Arial" w:hAnsi="Arial" w:cs="Arial"/>
          <w:i/>
          <w:sz w:val="20"/>
          <w:szCs w:val="20"/>
          <w:lang w:val="en-ZA"/>
        </w:rPr>
        <w:t xml:space="preserve">Documents (word and text files), </w:t>
      </w:r>
      <w:proofErr w:type="spellStart"/>
      <w:r w:rsidRPr="00CD49B4">
        <w:rPr>
          <w:rFonts w:ascii="Arial" w:hAnsi="Arial" w:cs="Arial"/>
          <w:i/>
          <w:sz w:val="20"/>
          <w:szCs w:val="20"/>
          <w:lang w:val="en-ZA"/>
        </w:rPr>
        <w:t>spreadsheets</w:t>
      </w:r>
      <w:proofErr w:type="spellEnd"/>
      <w:r w:rsidRPr="00CD49B4">
        <w:rPr>
          <w:rFonts w:ascii="Arial" w:hAnsi="Arial" w:cs="Arial"/>
          <w:i/>
          <w:sz w:val="20"/>
          <w:szCs w:val="20"/>
          <w:lang w:val="en-ZA"/>
        </w:rPr>
        <w:t xml:space="preserve">, audio files (e.g. call center recordings),  </w:t>
      </w:r>
    </w:p>
    <w:p w:rsidR="0030578F" w:rsidRPr="0030578F" w:rsidRDefault="0030578F" w:rsidP="0030578F">
      <w:pPr>
        <w:numPr>
          <w:ilvl w:val="0"/>
          <w:numId w:val="1"/>
        </w:numPr>
        <w:spacing w:before="100" w:beforeAutospacing="1" w:after="100" w:afterAutospacing="1"/>
        <w:ind w:left="0"/>
        <w:rPr>
          <w:rFonts w:ascii="Arial" w:hAnsi="Arial" w:cs="Arial"/>
          <w:sz w:val="21"/>
          <w:szCs w:val="21"/>
          <w:lang w:val="en-ZA"/>
        </w:rPr>
      </w:pPr>
      <w:r>
        <w:rPr>
          <w:rFonts w:ascii="Arial" w:hAnsi="Arial" w:cs="Arial"/>
          <w:sz w:val="20"/>
          <w:szCs w:val="20"/>
          <w:lang w:val="en-ZA"/>
        </w:rPr>
        <w:t>Are there any specific requirements for interacting with clients/employees using natural language or other forms of unstructured data? If so, please describe.</w:t>
      </w:r>
    </w:p>
    <w:p w:rsidR="0030578F" w:rsidRPr="00CD49B4" w:rsidRDefault="0030578F" w:rsidP="0030578F">
      <w:pPr>
        <w:spacing w:before="100" w:beforeAutospacing="1" w:after="100" w:afterAutospacing="1"/>
        <w:rPr>
          <w:rFonts w:ascii="Arial" w:hAnsi="Arial" w:cs="Arial"/>
          <w:i/>
          <w:sz w:val="21"/>
          <w:szCs w:val="21"/>
          <w:lang w:val="en-ZA"/>
        </w:rPr>
      </w:pPr>
      <w:r w:rsidRPr="00CD49B4">
        <w:rPr>
          <w:rFonts w:ascii="Arial" w:hAnsi="Arial" w:cs="Arial"/>
          <w:i/>
          <w:sz w:val="20"/>
          <w:szCs w:val="20"/>
          <w:lang w:val="en-ZA"/>
        </w:rPr>
        <w:t xml:space="preserve">Most data that will be accessed will be </w:t>
      </w:r>
      <w:r w:rsidR="00CD49B4">
        <w:rPr>
          <w:rFonts w:ascii="Arial" w:hAnsi="Arial" w:cs="Arial"/>
          <w:i/>
          <w:sz w:val="20"/>
          <w:szCs w:val="20"/>
          <w:lang w:val="en-ZA"/>
        </w:rPr>
        <w:t xml:space="preserve">used </w:t>
      </w:r>
      <w:r w:rsidRPr="00CD49B4">
        <w:rPr>
          <w:rFonts w:ascii="Arial" w:hAnsi="Arial" w:cs="Arial"/>
          <w:i/>
          <w:sz w:val="20"/>
          <w:szCs w:val="20"/>
          <w:lang w:val="en-ZA"/>
        </w:rPr>
        <w:t xml:space="preserve">mostly for </w:t>
      </w:r>
      <w:proofErr w:type="spellStart"/>
      <w:r w:rsidRPr="00CD49B4">
        <w:rPr>
          <w:rFonts w:ascii="Arial" w:hAnsi="Arial" w:cs="Arial"/>
          <w:i/>
          <w:sz w:val="20"/>
          <w:szCs w:val="20"/>
          <w:lang w:val="en-ZA"/>
        </w:rPr>
        <w:t>self service</w:t>
      </w:r>
      <w:proofErr w:type="spellEnd"/>
      <w:r w:rsidRPr="00CD49B4">
        <w:rPr>
          <w:rFonts w:ascii="Arial" w:hAnsi="Arial" w:cs="Arial"/>
          <w:i/>
          <w:sz w:val="20"/>
          <w:szCs w:val="20"/>
          <w:lang w:val="en-ZA"/>
        </w:rPr>
        <w:t xml:space="preserve"> purposes e.g. a client should be able to retrieve the benefit statements from the system.</w:t>
      </w:r>
    </w:p>
    <w:p w:rsidR="0030578F" w:rsidRPr="0030578F" w:rsidRDefault="0030578F" w:rsidP="0030578F">
      <w:pPr>
        <w:numPr>
          <w:ilvl w:val="0"/>
          <w:numId w:val="1"/>
        </w:numPr>
        <w:spacing w:before="100" w:beforeAutospacing="1" w:after="100" w:afterAutospacing="1"/>
        <w:ind w:left="0"/>
        <w:rPr>
          <w:rFonts w:ascii="Arial" w:hAnsi="Arial" w:cs="Arial"/>
          <w:sz w:val="21"/>
          <w:szCs w:val="21"/>
          <w:lang w:val="en-ZA"/>
        </w:rPr>
      </w:pPr>
      <w:r>
        <w:rPr>
          <w:rFonts w:ascii="Arial" w:hAnsi="Arial" w:cs="Arial"/>
          <w:sz w:val="18"/>
          <w:szCs w:val="18"/>
          <w:lang w:val="en-ZA"/>
        </w:rPr>
        <w:t xml:space="preserve">Is GPAA looking for a cognitive solution to </w:t>
      </w:r>
      <w:proofErr w:type="spellStart"/>
      <w:r>
        <w:rPr>
          <w:rFonts w:ascii="Arial" w:hAnsi="Arial" w:cs="Arial"/>
          <w:sz w:val="18"/>
          <w:szCs w:val="18"/>
          <w:lang w:val="en-ZA"/>
        </w:rPr>
        <w:t>analyze</w:t>
      </w:r>
      <w:proofErr w:type="spellEnd"/>
      <w:r>
        <w:rPr>
          <w:rFonts w:ascii="Arial" w:hAnsi="Arial" w:cs="Arial"/>
          <w:sz w:val="18"/>
          <w:szCs w:val="18"/>
          <w:lang w:val="en-ZA"/>
        </w:rPr>
        <w:t xml:space="preserve"> </w:t>
      </w:r>
      <w:proofErr w:type="gramStart"/>
      <w:r>
        <w:rPr>
          <w:rFonts w:ascii="Arial" w:hAnsi="Arial" w:cs="Arial"/>
          <w:sz w:val="18"/>
          <w:szCs w:val="18"/>
          <w:lang w:val="en-ZA"/>
        </w:rPr>
        <w:t>members</w:t>
      </w:r>
      <w:proofErr w:type="gramEnd"/>
      <w:r>
        <w:rPr>
          <w:rFonts w:ascii="Arial" w:hAnsi="Arial" w:cs="Arial"/>
          <w:sz w:val="18"/>
          <w:szCs w:val="18"/>
          <w:lang w:val="en-ZA"/>
        </w:rPr>
        <w:t xml:space="preserve"> questions and match them with knowledgebase answers. Will the solution be expected to parse and understand the intent of </w:t>
      </w:r>
      <w:proofErr w:type="gramStart"/>
      <w:r>
        <w:rPr>
          <w:rFonts w:ascii="Arial" w:hAnsi="Arial" w:cs="Arial"/>
          <w:sz w:val="18"/>
          <w:szCs w:val="18"/>
          <w:lang w:val="en-ZA"/>
        </w:rPr>
        <w:t>customers</w:t>
      </w:r>
      <w:proofErr w:type="gramEnd"/>
      <w:r>
        <w:rPr>
          <w:rFonts w:ascii="Arial" w:hAnsi="Arial" w:cs="Arial"/>
          <w:sz w:val="18"/>
          <w:szCs w:val="18"/>
          <w:lang w:val="en-ZA"/>
        </w:rPr>
        <w:t xml:space="preserve"> questions?</w:t>
      </w:r>
    </w:p>
    <w:p w:rsidR="0030578F" w:rsidRPr="00CD49B4" w:rsidRDefault="00CD49B4" w:rsidP="0030578F">
      <w:pPr>
        <w:spacing w:before="100" w:beforeAutospacing="1" w:after="100" w:afterAutospacing="1"/>
        <w:rPr>
          <w:rFonts w:ascii="Arial" w:hAnsi="Arial" w:cs="Arial"/>
          <w:i/>
          <w:sz w:val="21"/>
          <w:szCs w:val="21"/>
          <w:lang w:val="en-ZA"/>
        </w:rPr>
      </w:pPr>
      <w:r w:rsidRPr="00CD49B4">
        <w:rPr>
          <w:rFonts w:ascii="Arial" w:hAnsi="Arial" w:cs="Arial"/>
          <w:i/>
          <w:sz w:val="18"/>
          <w:szCs w:val="18"/>
          <w:lang w:val="en-ZA"/>
        </w:rPr>
        <w:t xml:space="preserve">Yes. </w:t>
      </w:r>
      <w:proofErr w:type="gramStart"/>
      <w:r w:rsidRPr="00CD49B4">
        <w:rPr>
          <w:rFonts w:ascii="Arial" w:hAnsi="Arial" w:cs="Arial"/>
          <w:i/>
          <w:sz w:val="18"/>
          <w:szCs w:val="18"/>
          <w:lang w:val="en-ZA"/>
        </w:rPr>
        <w:t>For example for resetting passwords if the user has forgotten their password.</w:t>
      </w:r>
      <w:proofErr w:type="gramEnd"/>
    </w:p>
    <w:p w:rsidR="0030578F" w:rsidRDefault="0030578F" w:rsidP="0030578F">
      <w:pPr>
        <w:spacing w:before="100" w:beforeAutospacing="1" w:after="100" w:afterAutospacing="1"/>
        <w:rPr>
          <w:rFonts w:ascii="Arial" w:hAnsi="Arial" w:cs="Arial"/>
          <w:sz w:val="18"/>
          <w:szCs w:val="18"/>
          <w:lang w:val="en-ZA"/>
        </w:rPr>
      </w:pPr>
      <w:r>
        <w:rPr>
          <w:rFonts w:ascii="Arial" w:hAnsi="Arial" w:cs="Arial"/>
          <w:sz w:val="18"/>
          <w:szCs w:val="18"/>
          <w:lang w:val="en-ZA"/>
        </w:rPr>
        <w:t xml:space="preserve">Will the predictive auto learning functionality be used to </w:t>
      </w:r>
      <w:proofErr w:type="spellStart"/>
      <w:r>
        <w:rPr>
          <w:rFonts w:ascii="Arial" w:hAnsi="Arial" w:cs="Arial"/>
          <w:sz w:val="18"/>
          <w:szCs w:val="18"/>
          <w:lang w:val="en-ZA"/>
        </w:rPr>
        <w:t>analyze</w:t>
      </w:r>
      <w:proofErr w:type="spellEnd"/>
      <w:r>
        <w:rPr>
          <w:rFonts w:ascii="Arial" w:hAnsi="Arial" w:cs="Arial"/>
          <w:sz w:val="18"/>
          <w:szCs w:val="18"/>
          <w:lang w:val="en-ZA"/>
        </w:rPr>
        <w:t xml:space="preserve"> </w:t>
      </w:r>
      <w:proofErr w:type="gramStart"/>
      <w:r>
        <w:rPr>
          <w:rFonts w:ascii="Arial" w:hAnsi="Arial" w:cs="Arial"/>
          <w:sz w:val="18"/>
          <w:szCs w:val="18"/>
          <w:lang w:val="en-ZA"/>
        </w:rPr>
        <w:t>members</w:t>
      </w:r>
      <w:proofErr w:type="gramEnd"/>
      <w:r>
        <w:rPr>
          <w:rFonts w:ascii="Arial" w:hAnsi="Arial" w:cs="Arial"/>
          <w:sz w:val="18"/>
          <w:szCs w:val="18"/>
          <w:lang w:val="en-ZA"/>
        </w:rPr>
        <w:t xml:space="preserve"> questions and generate a number of hypotheses and the hypotheses with the highest scores are delivered back to customers as the answers to their questions? </w:t>
      </w:r>
    </w:p>
    <w:p w:rsidR="0030578F" w:rsidRPr="00CD49B4" w:rsidRDefault="00CD49B4" w:rsidP="0030578F">
      <w:pPr>
        <w:spacing w:before="100" w:beforeAutospacing="1" w:after="100" w:afterAutospacing="1"/>
        <w:rPr>
          <w:rFonts w:ascii="Arial" w:hAnsi="Arial" w:cs="Arial"/>
          <w:i/>
          <w:sz w:val="21"/>
          <w:szCs w:val="21"/>
          <w:lang w:val="en-ZA"/>
        </w:rPr>
      </w:pPr>
      <w:r w:rsidRPr="00CD49B4">
        <w:rPr>
          <w:rFonts w:ascii="Arial" w:hAnsi="Arial" w:cs="Arial"/>
          <w:i/>
          <w:sz w:val="18"/>
          <w:szCs w:val="18"/>
          <w:lang w:val="en-ZA"/>
        </w:rPr>
        <w:t>Yes.</w:t>
      </w:r>
    </w:p>
    <w:p w:rsidR="0030578F" w:rsidRPr="00690298" w:rsidRDefault="0030578F" w:rsidP="0030578F">
      <w:pPr>
        <w:numPr>
          <w:ilvl w:val="0"/>
          <w:numId w:val="1"/>
        </w:numPr>
        <w:spacing w:before="100" w:beforeAutospacing="1" w:after="100" w:afterAutospacing="1"/>
        <w:ind w:left="0"/>
        <w:rPr>
          <w:rFonts w:ascii="Arial" w:hAnsi="Arial" w:cs="Arial"/>
          <w:sz w:val="21"/>
          <w:szCs w:val="21"/>
          <w:lang w:val="en-ZA"/>
        </w:rPr>
      </w:pPr>
      <w:r>
        <w:rPr>
          <w:rFonts w:ascii="Arial" w:hAnsi="Arial" w:cs="Arial"/>
          <w:sz w:val="18"/>
          <w:szCs w:val="18"/>
          <w:lang w:val="en-ZA"/>
        </w:rPr>
        <w:t>The solution Requirements on Page 8 mentions "heuristic fraud detection service"</w:t>
      </w:r>
      <w:proofErr w:type="gramStart"/>
      <w:r>
        <w:rPr>
          <w:rFonts w:ascii="Arial" w:hAnsi="Arial" w:cs="Arial"/>
          <w:sz w:val="18"/>
          <w:szCs w:val="18"/>
          <w:lang w:val="en-ZA"/>
        </w:rPr>
        <w:t>,</w:t>
      </w:r>
      <w:proofErr w:type="gramEnd"/>
      <w:r>
        <w:rPr>
          <w:rFonts w:ascii="Arial" w:hAnsi="Arial" w:cs="Arial"/>
          <w:sz w:val="18"/>
          <w:szCs w:val="18"/>
          <w:lang w:val="en-ZA"/>
        </w:rPr>
        <w:t xml:space="preserve"> however there are no Functional requirements later in the RFP on this.</w:t>
      </w:r>
    </w:p>
    <w:p w:rsidR="00690298" w:rsidRPr="00CD49B4" w:rsidRDefault="00690298" w:rsidP="00690298">
      <w:pPr>
        <w:spacing w:before="100" w:beforeAutospacing="1" w:after="100" w:afterAutospacing="1"/>
        <w:rPr>
          <w:rFonts w:ascii="Arial" w:hAnsi="Arial" w:cs="Arial"/>
          <w:i/>
          <w:sz w:val="21"/>
          <w:szCs w:val="21"/>
          <w:lang w:val="en-ZA"/>
        </w:rPr>
      </w:pPr>
      <w:r w:rsidRPr="00CD49B4">
        <w:rPr>
          <w:rFonts w:ascii="Arial" w:hAnsi="Arial" w:cs="Arial"/>
          <w:i/>
          <w:sz w:val="18"/>
          <w:szCs w:val="18"/>
          <w:lang w:val="en-ZA"/>
        </w:rPr>
        <w:t xml:space="preserve">As a financial institution we are looking for means for </w:t>
      </w:r>
      <w:proofErr w:type="spellStart"/>
      <w:r w:rsidRPr="00CD49B4">
        <w:rPr>
          <w:rFonts w:ascii="Arial" w:hAnsi="Arial" w:cs="Arial"/>
          <w:i/>
          <w:sz w:val="18"/>
          <w:szCs w:val="18"/>
          <w:lang w:val="en-ZA"/>
        </w:rPr>
        <w:t>self learning</w:t>
      </w:r>
      <w:proofErr w:type="spellEnd"/>
      <w:r w:rsidRPr="00CD49B4">
        <w:rPr>
          <w:rFonts w:ascii="Arial" w:hAnsi="Arial" w:cs="Arial"/>
          <w:i/>
          <w:sz w:val="18"/>
          <w:szCs w:val="18"/>
          <w:lang w:val="en-ZA"/>
        </w:rPr>
        <w:t xml:space="preserve"> systems that will be able to assist in detecting potential fraudulent activities based of past behaviour of the member</w:t>
      </w:r>
      <w:r w:rsidR="00CD49B4" w:rsidRPr="00CD49B4">
        <w:rPr>
          <w:rFonts w:ascii="Arial" w:hAnsi="Arial" w:cs="Arial"/>
          <w:i/>
          <w:sz w:val="18"/>
          <w:szCs w:val="18"/>
          <w:lang w:val="en-ZA"/>
        </w:rPr>
        <w:t xml:space="preserve"> or user</w:t>
      </w:r>
      <w:r w:rsidRPr="00CD49B4">
        <w:rPr>
          <w:rFonts w:ascii="Arial" w:hAnsi="Arial" w:cs="Arial"/>
          <w:i/>
          <w:sz w:val="18"/>
          <w:szCs w:val="18"/>
          <w:lang w:val="en-ZA"/>
        </w:rPr>
        <w:t xml:space="preserve"> e.g. if they are accessing the system from unusual location the system should raise this as a red flag.</w:t>
      </w:r>
    </w:p>
    <w:p w:rsidR="0030578F" w:rsidRPr="00690298" w:rsidRDefault="0030578F" w:rsidP="0030578F">
      <w:pPr>
        <w:numPr>
          <w:ilvl w:val="0"/>
          <w:numId w:val="1"/>
        </w:numPr>
        <w:spacing w:before="100" w:beforeAutospacing="1" w:after="100" w:afterAutospacing="1"/>
        <w:ind w:left="0"/>
        <w:rPr>
          <w:rFonts w:ascii="Arial" w:hAnsi="Arial" w:cs="Arial"/>
          <w:sz w:val="21"/>
          <w:szCs w:val="21"/>
          <w:lang w:val="en-ZA"/>
        </w:rPr>
      </w:pPr>
      <w:r>
        <w:rPr>
          <w:rFonts w:ascii="Arial" w:hAnsi="Arial" w:cs="Arial"/>
          <w:sz w:val="18"/>
          <w:szCs w:val="18"/>
          <w:lang w:val="en-ZA"/>
        </w:rPr>
        <w:t>Please elaborate on "Content-aware access (leverages content classification)" - Does GPAA use a DLP solution that has a content classification capability??</w:t>
      </w:r>
    </w:p>
    <w:p w:rsidR="00690298" w:rsidRPr="00CD49B4" w:rsidRDefault="00690298" w:rsidP="00690298">
      <w:pPr>
        <w:spacing w:before="100" w:beforeAutospacing="1" w:after="100" w:afterAutospacing="1"/>
        <w:rPr>
          <w:rFonts w:ascii="Arial" w:hAnsi="Arial" w:cs="Arial"/>
          <w:i/>
          <w:sz w:val="21"/>
          <w:szCs w:val="21"/>
          <w:lang w:val="en-ZA"/>
        </w:rPr>
      </w:pPr>
      <w:r w:rsidRPr="00CD49B4">
        <w:rPr>
          <w:rFonts w:ascii="Arial" w:hAnsi="Arial" w:cs="Arial"/>
          <w:i/>
          <w:sz w:val="18"/>
          <w:szCs w:val="18"/>
          <w:lang w:val="en-ZA"/>
        </w:rPr>
        <w:t xml:space="preserve">At the moment GPAA has not fully implemented a DLP solution. </w:t>
      </w:r>
      <w:r w:rsidR="00CD49B4" w:rsidRPr="00CD49B4">
        <w:rPr>
          <w:rFonts w:ascii="Arial" w:hAnsi="Arial" w:cs="Arial"/>
          <w:i/>
          <w:sz w:val="18"/>
          <w:szCs w:val="18"/>
          <w:lang w:val="en-ZA"/>
        </w:rPr>
        <w:t>A fully fledged DLP</w:t>
      </w:r>
      <w:r w:rsidRPr="00CD49B4">
        <w:rPr>
          <w:rFonts w:ascii="Arial" w:hAnsi="Arial" w:cs="Arial"/>
          <w:i/>
          <w:sz w:val="18"/>
          <w:szCs w:val="18"/>
          <w:lang w:val="en-ZA"/>
        </w:rPr>
        <w:t xml:space="preserve"> solution will be implemented during the course of </w:t>
      </w:r>
      <w:r w:rsidR="00CD49B4">
        <w:rPr>
          <w:rFonts w:ascii="Arial" w:hAnsi="Arial" w:cs="Arial"/>
          <w:i/>
          <w:sz w:val="18"/>
          <w:szCs w:val="18"/>
          <w:lang w:val="en-ZA"/>
        </w:rPr>
        <w:t xml:space="preserve">years </w:t>
      </w:r>
      <w:r w:rsidRPr="00CD49B4">
        <w:rPr>
          <w:rFonts w:ascii="Arial" w:hAnsi="Arial" w:cs="Arial"/>
          <w:i/>
          <w:sz w:val="18"/>
          <w:szCs w:val="18"/>
          <w:lang w:val="en-ZA"/>
        </w:rPr>
        <w:t>2017 and 2018.</w:t>
      </w:r>
    </w:p>
    <w:p w:rsidR="0030578F" w:rsidRPr="00690298" w:rsidRDefault="0030578F" w:rsidP="0030578F">
      <w:pPr>
        <w:numPr>
          <w:ilvl w:val="0"/>
          <w:numId w:val="1"/>
        </w:numPr>
        <w:spacing w:before="100" w:beforeAutospacing="1" w:after="100" w:afterAutospacing="1"/>
        <w:ind w:left="0"/>
        <w:rPr>
          <w:rFonts w:ascii="Arial" w:hAnsi="Arial" w:cs="Arial"/>
          <w:sz w:val="21"/>
          <w:szCs w:val="21"/>
          <w:lang w:val="en-ZA"/>
        </w:rPr>
      </w:pPr>
      <w:r>
        <w:rPr>
          <w:rFonts w:ascii="Arial" w:hAnsi="Arial" w:cs="Arial"/>
          <w:sz w:val="18"/>
          <w:szCs w:val="18"/>
          <w:lang w:val="en-ZA"/>
        </w:rPr>
        <w:t xml:space="preserve">Please elaborate on </w:t>
      </w:r>
      <w:r>
        <w:rPr>
          <w:rFonts w:ascii="Courier New" w:hAnsi="Courier New" w:cs="Courier New"/>
          <w:sz w:val="18"/>
          <w:szCs w:val="18"/>
          <w:lang w:val="en-ZA"/>
        </w:rPr>
        <w:t>"</w:t>
      </w:r>
      <w:r>
        <w:rPr>
          <w:rFonts w:ascii="Arial" w:hAnsi="Arial" w:cs="Arial"/>
          <w:sz w:val="18"/>
          <w:szCs w:val="18"/>
          <w:lang w:val="en-ZA"/>
        </w:rPr>
        <w:t>Predictive auto-learning" - The requirements from page 11, does not go into any specific details or mentions specific requirements</w:t>
      </w:r>
    </w:p>
    <w:p w:rsidR="00690298" w:rsidRPr="00CD49B4" w:rsidRDefault="00690298" w:rsidP="00690298">
      <w:pPr>
        <w:spacing w:before="100" w:beforeAutospacing="1" w:after="100" w:afterAutospacing="1"/>
        <w:rPr>
          <w:rFonts w:ascii="Arial" w:hAnsi="Arial" w:cs="Arial"/>
          <w:i/>
          <w:sz w:val="21"/>
          <w:szCs w:val="21"/>
          <w:lang w:val="en-ZA"/>
        </w:rPr>
      </w:pPr>
      <w:r w:rsidRPr="00CD49B4">
        <w:rPr>
          <w:rFonts w:ascii="Arial" w:hAnsi="Arial" w:cs="Arial"/>
          <w:i/>
          <w:sz w:val="18"/>
          <w:szCs w:val="18"/>
          <w:lang w:val="en-ZA"/>
        </w:rPr>
        <w:t>The system should track the normal behaviour of the member when they access the system and be able to present the mostly accessed information to the user when the access the system again in the future.</w:t>
      </w:r>
    </w:p>
    <w:p w:rsidR="0030578F" w:rsidRPr="00690298" w:rsidRDefault="0030578F" w:rsidP="00460AA9">
      <w:pPr>
        <w:numPr>
          <w:ilvl w:val="0"/>
          <w:numId w:val="1"/>
        </w:numPr>
        <w:tabs>
          <w:tab w:val="clear" w:pos="720"/>
          <w:tab w:val="num" w:pos="1080"/>
        </w:tabs>
        <w:spacing w:before="100" w:beforeAutospacing="1" w:after="100" w:afterAutospacing="1"/>
        <w:ind w:left="0"/>
        <w:rPr>
          <w:rFonts w:ascii="Arial" w:hAnsi="Arial" w:cs="Arial"/>
          <w:sz w:val="21"/>
          <w:szCs w:val="21"/>
          <w:lang w:val="en-ZA"/>
        </w:rPr>
      </w:pPr>
      <w:r>
        <w:rPr>
          <w:rFonts w:ascii="Arial" w:hAnsi="Arial" w:cs="Arial"/>
          <w:sz w:val="18"/>
          <w:szCs w:val="18"/>
          <w:lang w:val="en-ZA"/>
        </w:rPr>
        <w:t>How many internal users (employees) at GPAA??</w:t>
      </w:r>
    </w:p>
    <w:p w:rsidR="00690298" w:rsidRPr="00CD49B4" w:rsidRDefault="00690298" w:rsidP="00690298">
      <w:pPr>
        <w:spacing w:before="100" w:beforeAutospacing="1" w:after="100" w:afterAutospacing="1"/>
        <w:rPr>
          <w:rFonts w:ascii="Arial" w:hAnsi="Arial" w:cs="Arial"/>
          <w:i/>
          <w:sz w:val="21"/>
          <w:szCs w:val="21"/>
          <w:lang w:val="en-ZA"/>
        </w:rPr>
      </w:pPr>
      <w:proofErr w:type="gramStart"/>
      <w:r w:rsidRPr="00CD49B4">
        <w:rPr>
          <w:rFonts w:ascii="Arial" w:hAnsi="Arial" w:cs="Arial"/>
          <w:i/>
          <w:sz w:val="18"/>
          <w:szCs w:val="18"/>
          <w:lang w:val="en-ZA"/>
        </w:rPr>
        <w:t>About 1500.</w:t>
      </w:r>
      <w:proofErr w:type="gramEnd"/>
    </w:p>
    <w:p w:rsidR="0030578F" w:rsidRPr="00690298" w:rsidRDefault="0030578F" w:rsidP="0030578F">
      <w:pPr>
        <w:numPr>
          <w:ilvl w:val="0"/>
          <w:numId w:val="1"/>
        </w:numPr>
        <w:spacing w:before="100" w:beforeAutospacing="1" w:after="100" w:afterAutospacing="1"/>
        <w:ind w:left="0"/>
        <w:rPr>
          <w:rFonts w:ascii="Arial" w:hAnsi="Arial" w:cs="Arial"/>
          <w:sz w:val="21"/>
          <w:szCs w:val="21"/>
          <w:lang w:val="en-ZA"/>
        </w:rPr>
      </w:pPr>
      <w:r>
        <w:rPr>
          <w:rFonts w:ascii="Arial" w:hAnsi="Arial" w:cs="Arial"/>
          <w:sz w:val="18"/>
          <w:szCs w:val="18"/>
          <w:lang w:val="en-ZA"/>
        </w:rPr>
        <w:t xml:space="preserve">How many contractors (temps/turnkey) at GPAA </w:t>
      </w:r>
      <w:proofErr w:type="gramStart"/>
      <w:r>
        <w:rPr>
          <w:rFonts w:ascii="Arial" w:hAnsi="Arial" w:cs="Arial"/>
          <w:sz w:val="18"/>
          <w:szCs w:val="18"/>
          <w:lang w:val="en-ZA"/>
        </w:rPr>
        <w:t>that</w:t>
      </w:r>
      <w:proofErr w:type="gramEnd"/>
      <w:r>
        <w:rPr>
          <w:rFonts w:ascii="Arial" w:hAnsi="Arial" w:cs="Arial"/>
          <w:sz w:val="18"/>
          <w:szCs w:val="18"/>
          <w:lang w:val="en-ZA"/>
        </w:rPr>
        <w:t xml:space="preserve"> log into to GPAA systems??</w:t>
      </w:r>
    </w:p>
    <w:p w:rsidR="00690298" w:rsidRPr="00CD49B4" w:rsidRDefault="00690298" w:rsidP="00690298">
      <w:pPr>
        <w:spacing w:before="100" w:beforeAutospacing="1" w:after="100" w:afterAutospacing="1"/>
        <w:rPr>
          <w:rFonts w:ascii="Arial" w:hAnsi="Arial" w:cs="Arial"/>
          <w:i/>
          <w:sz w:val="21"/>
          <w:szCs w:val="21"/>
          <w:lang w:val="en-ZA"/>
        </w:rPr>
      </w:pPr>
      <w:r w:rsidRPr="00CD49B4">
        <w:rPr>
          <w:rFonts w:ascii="Arial" w:hAnsi="Arial" w:cs="Arial"/>
          <w:i/>
          <w:sz w:val="18"/>
          <w:szCs w:val="18"/>
          <w:lang w:val="en-ZA"/>
        </w:rPr>
        <w:t>About 200</w:t>
      </w:r>
    </w:p>
    <w:p w:rsidR="0030578F" w:rsidRPr="00690298" w:rsidRDefault="0030578F" w:rsidP="0030578F">
      <w:pPr>
        <w:numPr>
          <w:ilvl w:val="0"/>
          <w:numId w:val="1"/>
        </w:numPr>
        <w:spacing w:before="100" w:beforeAutospacing="1" w:after="100" w:afterAutospacing="1"/>
        <w:ind w:left="0"/>
        <w:rPr>
          <w:rFonts w:ascii="Arial" w:hAnsi="Arial" w:cs="Arial"/>
          <w:sz w:val="21"/>
          <w:szCs w:val="21"/>
          <w:lang w:val="en-ZA"/>
        </w:rPr>
      </w:pPr>
      <w:r>
        <w:rPr>
          <w:rFonts w:ascii="Arial" w:hAnsi="Arial" w:cs="Arial"/>
          <w:sz w:val="18"/>
          <w:szCs w:val="18"/>
          <w:lang w:val="en-ZA"/>
        </w:rPr>
        <w:t>How many HR/Payroll systems do they use?</w:t>
      </w:r>
    </w:p>
    <w:p w:rsidR="00690298" w:rsidRPr="00CD49B4" w:rsidRDefault="00690298" w:rsidP="00690298">
      <w:pPr>
        <w:spacing w:before="100" w:beforeAutospacing="1" w:after="100" w:afterAutospacing="1"/>
        <w:rPr>
          <w:rFonts w:ascii="Arial" w:hAnsi="Arial" w:cs="Arial"/>
          <w:i/>
          <w:sz w:val="21"/>
          <w:szCs w:val="21"/>
          <w:lang w:val="en-ZA"/>
        </w:rPr>
      </w:pPr>
      <w:r w:rsidRPr="00CD49B4">
        <w:rPr>
          <w:rFonts w:ascii="Arial" w:hAnsi="Arial" w:cs="Arial"/>
          <w:i/>
          <w:sz w:val="18"/>
          <w:szCs w:val="18"/>
          <w:lang w:val="en-ZA"/>
        </w:rPr>
        <w:t xml:space="preserve">GPAA is currently using </w:t>
      </w:r>
      <w:proofErr w:type="spellStart"/>
      <w:r w:rsidRPr="00CD49B4">
        <w:rPr>
          <w:rFonts w:ascii="Arial" w:hAnsi="Arial" w:cs="Arial"/>
          <w:i/>
          <w:sz w:val="18"/>
          <w:szCs w:val="18"/>
          <w:lang w:val="en-ZA"/>
        </w:rPr>
        <w:t>Persal</w:t>
      </w:r>
      <w:proofErr w:type="spellEnd"/>
      <w:r w:rsidRPr="00CD49B4">
        <w:rPr>
          <w:rFonts w:ascii="Arial" w:hAnsi="Arial" w:cs="Arial"/>
          <w:i/>
          <w:sz w:val="18"/>
          <w:szCs w:val="18"/>
          <w:lang w:val="en-ZA"/>
        </w:rPr>
        <w:t xml:space="preserve"> system hosted at SITA. However GPAA will implement an internal system within </w:t>
      </w:r>
      <w:r w:rsidR="00CD49B4" w:rsidRPr="00CD49B4">
        <w:rPr>
          <w:rFonts w:ascii="Arial" w:hAnsi="Arial" w:cs="Arial"/>
          <w:i/>
          <w:sz w:val="18"/>
          <w:szCs w:val="18"/>
          <w:lang w:val="en-ZA"/>
        </w:rPr>
        <w:t>the next</w:t>
      </w:r>
      <w:r w:rsidRPr="00CD49B4">
        <w:rPr>
          <w:rFonts w:ascii="Arial" w:hAnsi="Arial" w:cs="Arial"/>
          <w:i/>
          <w:sz w:val="18"/>
          <w:szCs w:val="18"/>
          <w:lang w:val="en-ZA"/>
        </w:rPr>
        <w:t xml:space="preserve"> two years.</w:t>
      </w:r>
    </w:p>
    <w:p w:rsidR="0030578F" w:rsidRPr="00460AA9" w:rsidRDefault="0030578F" w:rsidP="0030578F">
      <w:pPr>
        <w:numPr>
          <w:ilvl w:val="0"/>
          <w:numId w:val="1"/>
        </w:numPr>
        <w:spacing w:before="100" w:beforeAutospacing="1" w:after="100" w:afterAutospacing="1"/>
        <w:ind w:left="0"/>
        <w:rPr>
          <w:rFonts w:ascii="Arial" w:hAnsi="Arial" w:cs="Arial"/>
          <w:sz w:val="21"/>
          <w:szCs w:val="21"/>
          <w:lang w:val="en-ZA"/>
        </w:rPr>
      </w:pPr>
      <w:r>
        <w:rPr>
          <w:rFonts w:ascii="Arial" w:hAnsi="Arial" w:cs="Arial"/>
          <w:sz w:val="18"/>
          <w:szCs w:val="18"/>
          <w:lang w:val="en-ZA"/>
        </w:rPr>
        <w:lastRenderedPageBreak/>
        <w:t>For SOA Security, do they use an ESB (Enterprise Service Bus)??</w:t>
      </w:r>
    </w:p>
    <w:p w:rsidR="00460AA9" w:rsidRPr="00CD49B4" w:rsidRDefault="00460AA9" w:rsidP="00460AA9">
      <w:pPr>
        <w:spacing w:before="100" w:beforeAutospacing="1" w:after="100" w:afterAutospacing="1"/>
        <w:rPr>
          <w:rFonts w:ascii="Arial" w:hAnsi="Arial" w:cs="Arial"/>
          <w:i/>
          <w:sz w:val="21"/>
          <w:szCs w:val="21"/>
          <w:lang w:val="en-ZA"/>
        </w:rPr>
      </w:pPr>
      <w:r w:rsidRPr="00CD49B4">
        <w:rPr>
          <w:rFonts w:ascii="Arial" w:hAnsi="Arial" w:cs="Arial"/>
          <w:i/>
          <w:sz w:val="18"/>
          <w:szCs w:val="18"/>
          <w:lang w:val="en-ZA"/>
        </w:rPr>
        <w:t>Yes.</w:t>
      </w:r>
    </w:p>
    <w:p w:rsidR="0030578F" w:rsidRPr="00460AA9" w:rsidRDefault="0030578F" w:rsidP="0030578F">
      <w:pPr>
        <w:numPr>
          <w:ilvl w:val="0"/>
          <w:numId w:val="1"/>
        </w:numPr>
        <w:spacing w:before="100" w:beforeAutospacing="1" w:after="100" w:afterAutospacing="1"/>
        <w:ind w:left="0"/>
        <w:rPr>
          <w:rFonts w:ascii="Arial" w:hAnsi="Arial" w:cs="Arial"/>
          <w:sz w:val="21"/>
          <w:szCs w:val="21"/>
          <w:lang w:val="en-ZA"/>
        </w:rPr>
      </w:pPr>
      <w:r>
        <w:rPr>
          <w:rFonts w:ascii="Arial" w:hAnsi="Arial" w:cs="Arial"/>
          <w:sz w:val="18"/>
          <w:szCs w:val="18"/>
          <w:lang w:val="en-ZA"/>
        </w:rPr>
        <w:t>Are mobile devices used to access any GPAA system?</w:t>
      </w:r>
    </w:p>
    <w:p w:rsidR="00460AA9" w:rsidRPr="00CD49B4" w:rsidRDefault="00460AA9" w:rsidP="00460AA9">
      <w:pPr>
        <w:spacing w:before="100" w:beforeAutospacing="1" w:after="100" w:afterAutospacing="1"/>
        <w:rPr>
          <w:rFonts w:ascii="Arial" w:hAnsi="Arial" w:cs="Arial"/>
          <w:i/>
          <w:sz w:val="21"/>
          <w:szCs w:val="21"/>
          <w:lang w:val="en-ZA"/>
        </w:rPr>
      </w:pPr>
      <w:r w:rsidRPr="00CD49B4">
        <w:rPr>
          <w:rFonts w:ascii="Arial" w:hAnsi="Arial" w:cs="Arial"/>
          <w:i/>
          <w:sz w:val="18"/>
          <w:szCs w:val="18"/>
          <w:lang w:val="en-ZA"/>
        </w:rPr>
        <w:t>Yes.</w:t>
      </w:r>
    </w:p>
    <w:p w:rsidR="0030578F" w:rsidRPr="00460AA9" w:rsidRDefault="0030578F" w:rsidP="00460AA9">
      <w:pPr>
        <w:numPr>
          <w:ilvl w:val="0"/>
          <w:numId w:val="1"/>
        </w:numPr>
        <w:tabs>
          <w:tab w:val="clear" w:pos="720"/>
          <w:tab w:val="num" w:pos="1080"/>
        </w:tabs>
        <w:spacing w:before="100" w:beforeAutospacing="1" w:after="100" w:afterAutospacing="1"/>
        <w:ind w:left="0"/>
        <w:rPr>
          <w:rFonts w:ascii="Arial" w:hAnsi="Arial" w:cs="Arial"/>
          <w:sz w:val="21"/>
          <w:szCs w:val="21"/>
          <w:lang w:val="en-ZA"/>
        </w:rPr>
      </w:pPr>
      <w:r>
        <w:rPr>
          <w:rFonts w:ascii="Arial" w:hAnsi="Arial" w:cs="Arial"/>
          <w:sz w:val="18"/>
          <w:szCs w:val="18"/>
          <w:lang w:val="en-ZA"/>
        </w:rPr>
        <w:t>How many GPAA systems do we have to provision users to?</w:t>
      </w:r>
    </w:p>
    <w:p w:rsidR="00460AA9" w:rsidRPr="00CD49B4" w:rsidRDefault="00460AA9" w:rsidP="00460AA9">
      <w:pPr>
        <w:spacing w:before="100" w:beforeAutospacing="1" w:after="100" w:afterAutospacing="1"/>
        <w:rPr>
          <w:rFonts w:ascii="Arial" w:hAnsi="Arial" w:cs="Arial"/>
          <w:i/>
          <w:sz w:val="21"/>
          <w:szCs w:val="21"/>
          <w:lang w:val="en-ZA"/>
        </w:rPr>
      </w:pPr>
      <w:r w:rsidRPr="00CD49B4">
        <w:rPr>
          <w:rFonts w:ascii="Arial" w:hAnsi="Arial" w:cs="Arial"/>
          <w:i/>
          <w:sz w:val="18"/>
          <w:szCs w:val="18"/>
          <w:lang w:val="en-ZA"/>
        </w:rPr>
        <w:t xml:space="preserve">About </w:t>
      </w:r>
      <w:proofErr w:type="gramStart"/>
      <w:r w:rsidRPr="00CD49B4">
        <w:rPr>
          <w:rFonts w:ascii="Arial" w:hAnsi="Arial" w:cs="Arial"/>
          <w:i/>
          <w:sz w:val="18"/>
          <w:szCs w:val="18"/>
          <w:lang w:val="en-ZA"/>
        </w:rPr>
        <w:t>1</w:t>
      </w:r>
      <w:r w:rsidR="00CD49B4" w:rsidRPr="00CD49B4">
        <w:rPr>
          <w:rFonts w:ascii="Arial" w:hAnsi="Arial" w:cs="Arial"/>
          <w:i/>
          <w:sz w:val="18"/>
          <w:szCs w:val="18"/>
          <w:lang w:val="en-ZA"/>
        </w:rPr>
        <w:t xml:space="preserve">5 </w:t>
      </w:r>
      <w:r w:rsidRPr="00CD49B4">
        <w:rPr>
          <w:rFonts w:ascii="Arial" w:hAnsi="Arial" w:cs="Arial"/>
          <w:i/>
          <w:sz w:val="18"/>
          <w:szCs w:val="18"/>
          <w:lang w:val="en-ZA"/>
        </w:rPr>
        <w:t xml:space="preserve"> to</w:t>
      </w:r>
      <w:proofErr w:type="gramEnd"/>
      <w:r w:rsidRPr="00CD49B4">
        <w:rPr>
          <w:rFonts w:ascii="Arial" w:hAnsi="Arial" w:cs="Arial"/>
          <w:i/>
          <w:sz w:val="18"/>
          <w:szCs w:val="18"/>
          <w:lang w:val="en-ZA"/>
        </w:rPr>
        <w:t xml:space="preserve"> </w:t>
      </w:r>
      <w:r w:rsidR="00CD49B4" w:rsidRPr="00CD49B4">
        <w:rPr>
          <w:rFonts w:ascii="Arial" w:hAnsi="Arial" w:cs="Arial"/>
          <w:i/>
          <w:sz w:val="18"/>
          <w:szCs w:val="18"/>
          <w:lang w:val="en-ZA"/>
        </w:rPr>
        <w:t>20</w:t>
      </w:r>
      <w:r w:rsidRPr="00CD49B4">
        <w:rPr>
          <w:rFonts w:ascii="Arial" w:hAnsi="Arial" w:cs="Arial"/>
          <w:i/>
          <w:sz w:val="18"/>
          <w:szCs w:val="18"/>
          <w:lang w:val="en-ZA"/>
        </w:rPr>
        <w:t xml:space="preserve"> systems.</w:t>
      </w:r>
    </w:p>
    <w:p w:rsidR="0030578F" w:rsidRDefault="0030578F" w:rsidP="00460AA9">
      <w:pPr>
        <w:numPr>
          <w:ilvl w:val="0"/>
          <w:numId w:val="1"/>
        </w:numPr>
        <w:tabs>
          <w:tab w:val="clear" w:pos="720"/>
          <w:tab w:val="num" w:pos="1440"/>
        </w:tabs>
        <w:spacing w:before="100" w:beforeAutospacing="1" w:after="100" w:afterAutospacing="1"/>
        <w:ind w:left="0"/>
        <w:rPr>
          <w:rFonts w:ascii="Arial" w:hAnsi="Arial" w:cs="Arial"/>
          <w:sz w:val="21"/>
          <w:szCs w:val="21"/>
          <w:lang w:val="en-ZA"/>
        </w:rPr>
      </w:pPr>
      <w:r>
        <w:rPr>
          <w:rFonts w:ascii="Arial" w:hAnsi="Arial" w:cs="Arial"/>
          <w:sz w:val="18"/>
          <w:szCs w:val="18"/>
          <w:lang w:val="en-ZA"/>
        </w:rPr>
        <w:t>How many GPAA systems do we have to authentication users into based on:</w:t>
      </w:r>
      <w:r>
        <w:rPr>
          <w:rFonts w:ascii="Arial" w:hAnsi="Arial" w:cs="Arial"/>
          <w:sz w:val="21"/>
          <w:szCs w:val="21"/>
          <w:lang w:val="en-ZA"/>
        </w:rPr>
        <w:t xml:space="preserve"> </w:t>
      </w:r>
    </w:p>
    <w:p w:rsidR="0030578F" w:rsidRPr="00CD49B4" w:rsidRDefault="0030578F" w:rsidP="00460AA9">
      <w:pPr>
        <w:numPr>
          <w:ilvl w:val="1"/>
          <w:numId w:val="2"/>
        </w:numPr>
        <w:spacing w:before="100" w:beforeAutospacing="1" w:after="100" w:afterAutospacing="1"/>
        <w:rPr>
          <w:rFonts w:ascii="Arial" w:hAnsi="Arial" w:cs="Arial"/>
          <w:i/>
          <w:sz w:val="21"/>
          <w:szCs w:val="21"/>
          <w:lang w:val="en-ZA"/>
        </w:rPr>
      </w:pPr>
      <w:r w:rsidRPr="00CD49B4">
        <w:rPr>
          <w:rFonts w:ascii="Arial" w:hAnsi="Arial" w:cs="Arial"/>
          <w:i/>
          <w:sz w:val="18"/>
          <w:szCs w:val="18"/>
          <w:lang w:val="en-ZA"/>
        </w:rPr>
        <w:t>Thick Clients</w:t>
      </w:r>
    </w:p>
    <w:p w:rsidR="00460AA9" w:rsidRPr="00CD49B4" w:rsidRDefault="00460AA9" w:rsidP="00460AA9">
      <w:pPr>
        <w:pStyle w:val="ListParagraph"/>
        <w:spacing w:before="100" w:beforeAutospacing="1" w:after="100" w:afterAutospacing="1"/>
        <w:ind w:firstLine="720"/>
        <w:rPr>
          <w:rFonts w:ascii="Arial" w:hAnsi="Arial" w:cs="Arial"/>
          <w:i/>
          <w:sz w:val="21"/>
          <w:szCs w:val="21"/>
          <w:lang w:val="en-ZA"/>
        </w:rPr>
      </w:pPr>
      <w:r w:rsidRPr="00CD49B4">
        <w:rPr>
          <w:rFonts w:ascii="Arial" w:hAnsi="Arial" w:cs="Arial"/>
          <w:i/>
          <w:sz w:val="18"/>
          <w:szCs w:val="18"/>
          <w:lang w:val="en-ZA"/>
        </w:rPr>
        <w:t>About 3000</w:t>
      </w:r>
    </w:p>
    <w:p w:rsidR="0030578F" w:rsidRPr="00CD49B4" w:rsidRDefault="0030578F" w:rsidP="00460AA9">
      <w:pPr>
        <w:numPr>
          <w:ilvl w:val="1"/>
          <w:numId w:val="2"/>
        </w:numPr>
        <w:spacing w:before="100" w:beforeAutospacing="1" w:after="100" w:afterAutospacing="1"/>
        <w:rPr>
          <w:rFonts w:ascii="Arial" w:hAnsi="Arial" w:cs="Arial"/>
          <w:i/>
          <w:sz w:val="21"/>
          <w:szCs w:val="21"/>
          <w:lang w:val="en-ZA"/>
        </w:rPr>
      </w:pPr>
      <w:r w:rsidRPr="00CD49B4">
        <w:rPr>
          <w:rFonts w:ascii="Arial" w:hAnsi="Arial" w:cs="Arial"/>
          <w:i/>
          <w:sz w:val="18"/>
          <w:szCs w:val="18"/>
          <w:lang w:val="en-ZA"/>
        </w:rPr>
        <w:t>Web based systems</w:t>
      </w:r>
    </w:p>
    <w:p w:rsidR="00460AA9" w:rsidRPr="00CD49B4" w:rsidRDefault="00460AA9" w:rsidP="00460AA9">
      <w:pPr>
        <w:spacing w:before="100" w:beforeAutospacing="1" w:after="100" w:afterAutospacing="1"/>
        <w:ind w:left="1440"/>
        <w:rPr>
          <w:rFonts w:ascii="Arial" w:hAnsi="Arial" w:cs="Arial"/>
          <w:i/>
          <w:sz w:val="21"/>
          <w:szCs w:val="21"/>
          <w:lang w:val="en-ZA"/>
        </w:rPr>
      </w:pPr>
      <w:r w:rsidRPr="00CD49B4">
        <w:rPr>
          <w:rFonts w:ascii="Arial" w:hAnsi="Arial" w:cs="Arial"/>
          <w:i/>
          <w:sz w:val="18"/>
          <w:szCs w:val="18"/>
          <w:lang w:val="en-ZA"/>
        </w:rPr>
        <w:t>1</w:t>
      </w:r>
      <w:proofErr w:type="gramStart"/>
      <w:r w:rsidRPr="00CD49B4">
        <w:rPr>
          <w:rFonts w:ascii="Arial" w:hAnsi="Arial" w:cs="Arial"/>
          <w:i/>
          <w:sz w:val="18"/>
          <w:szCs w:val="18"/>
          <w:lang w:val="en-ZA"/>
        </w:rPr>
        <w:t>,</w:t>
      </w:r>
      <w:r w:rsidR="00CD49B4">
        <w:rPr>
          <w:rFonts w:ascii="Arial" w:hAnsi="Arial" w:cs="Arial"/>
          <w:i/>
          <w:sz w:val="18"/>
          <w:szCs w:val="18"/>
          <w:lang w:val="en-ZA"/>
        </w:rPr>
        <w:t>3</w:t>
      </w:r>
      <w:proofErr w:type="gramEnd"/>
      <w:r w:rsidRPr="00CD49B4">
        <w:rPr>
          <w:rFonts w:ascii="Arial" w:hAnsi="Arial" w:cs="Arial"/>
          <w:i/>
          <w:sz w:val="18"/>
          <w:szCs w:val="18"/>
          <w:lang w:val="en-ZA"/>
        </w:rPr>
        <w:t xml:space="preserve"> million</w:t>
      </w:r>
    </w:p>
    <w:p w:rsidR="0030578F" w:rsidRPr="00460AA9" w:rsidRDefault="0030578F" w:rsidP="0030578F">
      <w:pPr>
        <w:numPr>
          <w:ilvl w:val="1"/>
          <w:numId w:val="1"/>
        </w:numPr>
        <w:spacing w:before="100" w:beforeAutospacing="1" w:after="100" w:afterAutospacing="1"/>
        <w:ind w:left="0"/>
        <w:rPr>
          <w:rFonts w:ascii="Arial" w:hAnsi="Arial" w:cs="Arial"/>
          <w:sz w:val="21"/>
          <w:szCs w:val="21"/>
          <w:lang w:val="en-ZA"/>
        </w:rPr>
      </w:pPr>
      <w:r>
        <w:rPr>
          <w:rFonts w:ascii="Arial" w:hAnsi="Arial" w:cs="Arial"/>
          <w:sz w:val="18"/>
          <w:szCs w:val="18"/>
          <w:lang w:val="en-ZA"/>
        </w:rPr>
        <w:t>Systems accessed via Mobile Device</w:t>
      </w:r>
    </w:p>
    <w:p w:rsidR="00460AA9" w:rsidRPr="00CD49B4" w:rsidRDefault="00460AA9" w:rsidP="00CD49B4">
      <w:pPr>
        <w:pStyle w:val="ListParagraph"/>
        <w:spacing w:before="100" w:beforeAutospacing="1" w:after="100" w:afterAutospacing="1"/>
        <w:rPr>
          <w:rFonts w:ascii="Arial" w:hAnsi="Arial" w:cs="Arial"/>
          <w:i/>
          <w:sz w:val="21"/>
          <w:szCs w:val="21"/>
          <w:lang w:val="en-ZA"/>
        </w:rPr>
      </w:pPr>
      <w:r w:rsidRPr="00CD49B4">
        <w:rPr>
          <w:rFonts w:ascii="Arial" w:hAnsi="Arial" w:cs="Arial"/>
          <w:i/>
          <w:sz w:val="18"/>
          <w:szCs w:val="18"/>
          <w:lang w:val="en-ZA"/>
        </w:rPr>
        <w:t>1</w:t>
      </w:r>
      <w:proofErr w:type="gramStart"/>
      <w:r w:rsidRPr="00CD49B4">
        <w:rPr>
          <w:rFonts w:ascii="Arial" w:hAnsi="Arial" w:cs="Arial"/>
          <w:i/>
          <w:sz w:val="18"/>
          <w:szCs w:val="18"/>
          <w:lang w:val="en-ZA"/>
        </w:rPr>
        <w:t>,</w:t>
      </w:r>
      <w:r w:rsidR="00CD49B4" w:rsidRPr="00CD49B4">
        <w:rPr>
          <w:rFonts w:ascii="Arial" w:hAnsi="Arial" w:cs="Arial"/>
          <w:i/>
          <w:sz w:val="18"/>
          <w:szCs w:val="18"/>
          <w:lang w:val="en-ZA"/>
        </w:rPr>
        <w:t>3</w:t>
      </w:r>
      <w:proofErr w:type="gramEnd"/>
      <w:r w:rsidRPr="00CD49B4">
        <w:rPr>
          <w:rFonts w:ascii="Arial" w:hAnsi="Arial" w:cs="Arial"/>
          <w:i/>
          <w:sz w:val="18"/>
          <w:szCs w:val="18"/>
          <w:lang w:val="en-ZA"/>
        </w:rPr>
        <w:t xml:space="preserve"> million</w:t>
      </w:r>
    </w:p>
    <w:p w:rsidR="0030578F" w:rsidRDefault="0030578F" w:rsidP="0030578F">
      <w:pPr>
        <w:numPr>
          <w:ilvl w:val="0"/>
          <w:numId w:val="1"/>
        </w:numPr>
        <w:spacing w:before="100" w:beforeAutospacing="1" w:after="100" w:afterAutospacing="1"/>
        <w:ind w:left="0"/>
        <w:rPr>
          <w:rFonts w:ascii="Arial" w:hAnsi="Arial" w:cs="Arial"/>
          <w:sz w:val="21"/>
          <w:szCs w:val="21"/>
          <w:lang w:val="en-ZA"/>
        </w:rPr>
      </w:pPr>
      <w:r>
        <w:rPr>
          <w:rFonts w:ascii="Arial" w:hAnsi="Arial" w:cs="Arial"/>
          <w:sz w:val="18"/>
          <w:szCs w:val="18"/>
          <w:lang w:val="en-ZA"/>
        </w:rPr>
        <w:t>For Strong authentication, does the vendor need to support biometric authentication OR multifactor authentication?</w:t>
      </w:r>
      <w:r>
        <w:rPr>
          <w:rFonts w:ascii="Arial" w:hAnsi="Arial" w:cs="Arial"/>
          <w:sz w:val="21"/>
          <w:szCs w:val="21"/>
          <w:lang w:val="en-ZA"/>
        </w:rPr>
        <w:t xml:space="preserve"> </w:t>
      </w:r>
      <w:r w:rsidR="00460AA9">
        <w:rPr>
          <w:rFonts w:ascii="Arial" w:hAnsi="Arial" w:cs="Arial"/>
          <w:sz w:val="21"/>
          <w:szCs w:val="21"/>
          <w:lang w:val="en-ZA"/>
        </w:rPr>
        <w:t xml:space="preserve"> </w:t>
      </w:r>
    </w:p>
    <w:p w:rsidR="00460AA9" w:rsidRPr="00CD49B4" w:rsidRDefault="00460AA9" w:rsidP="00460AA9">
      <w:pPr>
        <w:spacing w:before="100" w:beforeAutospacing="1" w:after="100" w:afterAutospacing="1"/>
        <w:rPr>
          <w:rFonts w:ascii="Arial" w:hAnsi="Arial" w:cs="Arial"/>
          <w:i/>
          <w:sz w:val="21"/>
          <w:szCs w:val="21"/>
          <w:lang w:val="en-ZA"/>
        </w:rPr>
      </w:pPr>
      <w:r w:rsidRPr="00CD49B4">
        <w:rPr>
          <w:rFonts w:ascii="Arial" w:hAnsi="Arial" w:cs="Arial"/>
          <w:i/>
          <w:sz w:val="21"/>
          <w:szCs w:val="21"/>
          <w:lang w:val="en-ZA"/>
        </w:rPr>
        <w:t>Yes.</w:t>
      </w:r>
    </w:p>
    <w:p w:rsidR="0030578F" w:rsidRDefault="0030578F" w:rsidP="0030578F">
      <w:pPr>
        <w:numPr>
          <w:ilvl w:val="1"/>
          <w:numId w:val="1"/>
        </w:numPr>
        <w:spacing w:before="100" w:beforeAutospacing="1" w:after="100" w:afterAutospacing="1"/>
        <w:ind w:left="0"/>
        <w:rPr>
          <w:rFonts w:ascii="Arial" w:hAnsi="Arial" w:cs="Arial"/>
          <w:sz w:val="21"/>
          <w:szCs w:val="21"/>
          <w:lang w:val="en-ZA"/>
        </w:rPr>
      </w:pPr>
      <w:r>
        <w:rPr>
          <w:rFonts w:ascii="Arial" w:hAnsi="Arial" w:cs="Arial"/>
          <w:sz w:val="18"/>
          <w:szCs w:val="18"/>
          <w:lang w:val="en-ZA"/>
        </w:rPr>
        <w:t>If Biometric, does GPAA have a biometric provider</w:t>
      </w:r>
      <w:r>
        <w:rPr>
          <w:rFonts w:ascii="Arial" w:hAnsi="Arial" w:cs="Arial"/>
          <w:sz w:val="21"/>
          <w:szCs w:val="21"/>
          <w:lang w:val="en-ZA"/>
        </w:rPr>
        <w:t>?</w:t>
      </w:r>
    </w:p>
    <w:p w:rsidR="00460AA9" w:rsidRPr="00CD49B4" w:rsidRDefault="00460AA9" w:rsidP="00460AA9">
      <w:pPr>
        <w:spacing w:before="100" w:beforeAutospacing="1" w:after="100" w:afterAutospacing="1"/>
        <w:rPr>
          <w:rFonts w:ascii="Arial" w:hAnsi="Arial" w:cs="Arial"/>
          <w:i/>
          <w:sz w:val="21"/>
          <w:szCs w:val="21"/>
          <w:lang w:val="en-ZA"/>
        </w:rPr>
      </w:pPr>
      <w:r w:rsidRPr="00CD49B4">
        <w:rPr>
          <w:rFonts w:ascii="Arial" w:hAnsi="Arial" w:cs="Arial"/>
          <w:i/>
          <w:sz w:val="18"/>
          <w:szCs w:val="18"/>
          <w:lang w:val="en-ZA"/>
        </w:rPr>
        <w:t>No. But GPAA is in a process of procuring this service.</w:t>
      </w:r>
    </w:p>
    <w:p w:rsidR="0030578F" w:rsidRPr="00460AA9" w:rsidRDefault="0030578F" w:rsidP="0030578F">
      <w:pPr>
        <w:numPr>
          <w:ilvl w:val="0"/>
          <w:numId w:val="1"/>
        </w:numPr>
        <w:spacing w:before="100" w:beforeAutospacing="1" w:after="100" w:afterAutospacing="1"/>
        <w:ind w:left="0"/>
        <w:rPr>
          <w:rFonts w:ascii="Arial" w:hAnsi="Arial" w:cs="Arial"/>
          <w:sz w:val="21"/>
          <w:szCs w:val="21"/>
          <w:lang w:val="en-ZA"/>
        </w:rPr>
      </w:pPr>
      <w:r>
        <w:rPr>
          <w:rFonts w:ascii="Arial" w:hAnsi="Arial" w:cs="Arial"/>
          <w:sz w:val="17"/>
          <w:szCs w:val="17"/>
          <w:lang w:val="en-ZA"/>
        </w:rPr>
        <w:t>Do you need the vendor to quote for HW or the assumption is that GPAA will provide</w:t>
      </w:r>
    </w:p>
    <w:p w:rsidR="00460AA9" w:rsidRPr="00CD49B4" w:rsidRDefault="00CD49B4" w:rsidP="00460AA9">
      <w:pPr>
        <w:spacing w:before="100" w:beforeAutospacing="1" w:after="100" w:afterAutospacing="1"/>
        <w:rPr>
          <w:rFonts w:ascii="Arial" w:hAnsi="Arial" w:cs="Arial"/>
          <w:i/>
          <w:sz w:val="21"/>
          <w:szCs w:val="21"/>
          <w:lang w:val="en-ZA"/>
        </w:rPr>
      </w:pPr>
      <w:r>
        <w:rPr>
          <w:rFonts w:ascii="Arial" w:hAnsi="Arial" w:cs="Arial"/>
          <w:i/>
          <w:sz w:val="17"/>
          <w:szCs w:val="17"/>
          <w:lang w:val="en-ZA"/>
        </w:rPr>
        <w:t xml:space="preserve">No. </w:t>
      </w:r>
      <w:bookmarkStart w:id="0" w:name="_GoBack"/>
      <w:bookmarkEnd w:id="0"/>
      <w:r w:rsidR="00460AA9" w:rsidRPr="00CD49B4">
        <w:rPr>
          <w:rFonts w:ascii="Arial" w:hAnsi="Arial" w:cs="Arial"/>
          <w:i/>
          <w:sz w:val="17"/>
          <w:szCs w:val="17"/>
          <w:lang w:val="en-ZA"/>
        </w:rPr>
        <w:t>GPAA will provide the hard ware.</w:t>
      </w:r>
    </w:p>
    <w:p w:rsidR="00E03FD8" w:rsidRDefault="00E03FD8"/>
    <w:sectPr w:rsidR="00E03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46FD7"/>
    <w:multiLevelType w:val="hybridMultilevel"/>
    <w:tmpl w:val="901609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4E572A"/>
    <w:multiLevelType w:val="multilevel"/>
    <w:tmpl w:val="70A61E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78F"/>
    <w:rsid w:val="000F2D90"/>
    <w:rsid w:val="0030578F"/>
    <w:rsid w:val="00460AA9"/>
    <w:rsid w:val="00462534"/>
    <w:rsid w:val="005673ED"/>
    <w:rsid w:val="00690298"/>
    <w:rsid w:val="0076442F"/>
    <w:rsid w:val="00CD49B4"/>
    <w:rsid w:val="00E03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78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A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78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37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Mandla Basani</dc:creator>
  <cp:lastModifiedBy>Mandla Basani</cp:lastModifiedBy>
  <cp:revision>3</cp:revision>
  <dcterms:created xsi:type="dcterms:W3CDTF">2017-03-07T02:39:00Z</dcterms:created>
  <dcterms:modified xsi:type="dcterms:W3CDTF">2017-03-07T02:46:00Z</dcterms:modified>
</cp:coreProperties>
</file>